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media/image4.jpg" ContentType="image/jpeg"/>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41DDF" w14:textId="1B39E772" w:rsidR="00D4620A" w:rsidRDefault="00D4620A" w:rsidP="008D71BC">
      <w:pPr>
        <w:pStyle w:val="KCEReportTitleforimagecoverpage"/>
        <w:jc w:val="left"/>
      </w:pPr>
      <w:r>
        <w:t>Een studieonderwerp voorstellen voor het KCE-jaarprogramma 202</w:t>
      </w:r>
      <w:r w:rsidR="001917EA">
        <w:t>7</w:t>
      </w:r>
    </w:p>
    <w:p w14:paraId="5EAAB1AD" w14:textId="77777777" w:rsidR="00D4620A" w:rsidRDefault="00D4620A" w:rsidP="00D4620A">
      <w:pPr>
        <w:pStyle w:val="KCEREPORTSUBTITLE"/>
      </w:pPr>
      <w:r>
        <w:t xml:space="preserve">Blanco exemplaar </w:t>
      </w:r>
    </w:p>
    <w:p w14:paraId="556F267E" w14:textId="192712F7" w:rsidR="00D4620A" w:rsidRDefault="00D4620A" w:rsidP="00D4620A">
      <w:r>
        <w:t>Voorstellen voor studiethema's voor het KCE 202</w:t>
      </w:r>
      <w:r w:rsidR="001917EA">
        <w:t>7</w:t>
      </w:r>
      <w:r>
        <w:t>-jaarprogramma worden aanvaard tot 30 juni 202</w:t>
      </w:r>
      <w:r w:rsidR="001917EA">
        <w:t>6</w:t>
      </w:r>
      <w:r>
        <w:t xml:space="preserve"> (23u).</w:t>
      </w:r>
    </w:p>
    <w:p w14:paraId="37945A1C" w14:textId="1A588C04" w:rsidR="00740C25" w:rsidRDefault="00740C25" w:rsidP="00D4620A"/>
    <w:p w14:paraId="41350A6D" w14:textId="1AE949DD" w:rsidR="00740C25" w:rsidRDefault="00740C25" w:rsidP="00D4620A"/>
    <w:p w14:paraId="227DAD5C" w14:textId="2330B2A8" w:rsidR="00740C25" w:rsidRDefault="00740C25" w:rsidP="00D4620A">
      <w:r>
        <w:rPr>
          <w:noProof/>
        </w:rPr>
        <w:drawing>
          <wp:anchor distT="0" distB="0" distL="114300" distR="114300" simplePos="0" relativeHeight="251658240" behindDoc="1" locked="0" layoutInCell="1" allowOverlap="1" wp14:anchorId="190AF575" wp14:editId="49D9C076">
            <wp:simplePos x="0" y="0"/>
            <wp:positionH relativeFrom="margin">
              <wp:posOffset>-38100</wp:posOffset>
            </wp:positionH>
            <wp:positionV relativeFrom="paragraph">
              <wp:posOffset>175895</wp:posOffset>
            </wp:positionV>
            <wp:extent cx="733425" cy="733425"/>
            <wp:effectExtent l="0" t="0" r="9525" b="0"/>
            <wp:wrapTight wrapText="bothSides">
              <wp:wrapPolygon edited="0">
                <wp:start x="8977" y="1122"/>
                <wp:lineTo x="561" y="17392"/>
                <wp:lineTo x="0" y="20197"/>
                <wp:lineTo x="21319" y="20197"/>
                <wp:lineTo x="21319" y="18514"/>
                <wp:lineTo x="12343" y="1122"/>
                <wp:lineTo x="8977" y="1122"/>
              </wp:wrapPolygon>
            </wp:wrapTight>
            <wp:docPr id="1641388518" name="Graphic 1"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388518" name="Graphic 1641388518" descr="Warning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733425" cy="733425"/>
                    </a:xfrm>
                    <a:prstGeom prst="rect">
                      <a:avLst/>
                    </a:prstGeom>
                  </pic:spPr>
                </pic:pic>
              </a:graphicData>
            </a:graphic>
            <wp14:sizeRelH relativeFrom="margin">
              <wp14:pctWidth>0</wp14:pctWidth>
            </wp14:sizeRelH>
            <wp14:sizeRelV relativeFrom="margin">
              <wp14:pctHeight>0</wp14:pctHeight>
            </wp14:sizeRelV>
          </wp:anchor>
        </w:drawing>
      </w:r>
    </w:p>
    <w:p w14:paraId="3CECDC04" w14:textId="5F42DD4D" w:rsidR="00740C25" w:rsidRDefault="00740C25" w:rsidP="00D4620A"/>
    <w:p w14:paraId="2424A39D" w14:textId="6B838E23" w:rsidR="00D4620A" w:rsidRPr="00740C25" w:rsidRDefault="00D4620A" w:rsidP="00D4620A">
      <w:pPr>
        <w:rPr>
          <w:color w:val="D3031B" w:themeColor="accent2"/>
        </w:rPr>
      </w:pPr>
      <w:r w:rsidRPr="00740C25">
        <w:rPr>
          <w:color w:val="D3031B" w:themeColor="accent2"/>
        </w:rPr>
        <w:t xml:space="preserve">Voorstellen dienen via het </w:t>
      </w:r>
      <w:r w:rsidRPr="00740C25">
        <w:rPr>
          <w:b/>
          <w:bCs/>
          <w:color w:val="D3031B" w:themeColor="accent2"/>
        </w:rPr>
        <w:t>online formulier</w:t>
      </w:r>
      <w:r w:rsidRPr="00740C25">
        <w:rPr>
          <w:color w:val="D3031B" w:themeColor="accent2"/>
        </w:rPr>
        <w:t xml:space="preserve"> ingegeven te worden op de KCE website. Dit is een blanco exemplaar dat ter info kan gebruikt kan worden.</w:t>
      </w:r>
    </w:p>
    <w:p w14:paraId="2CA590D5" w14:textId="77777777" w:rsidR="00D4620A" w:rsidRDefault="00D4620A" w:rsidP="00D4620A"/>
    <w:p w14:paraId="66B20A34" w14:textId="38D6DFC2" w:rsidR="00D4620A" w:rsidRDefault="00D4620A" w:rsidP="00D4620A"/>
    <w:p w14:paraId="2525953A" w14:textId="77777777" w:rsidR="008D71BC" w:rsidRDefault="008D71BC" w:rsidP="00D4620A"/>
    <w:p w14:paraId="360DDD54" w14:textId="77777777" w:rsidR="008D71BC" w:rsidRDefault="008D71BC" w:rsidP="00D4620A"/>
    <w:p w14:paraId="4B6539D3" w14:textId="77777777" w:rsidR="008D71BC" w:rsidRDefault="008D71BC" w:rsidP="00D4620A"/>
    <w:p w14:paraId="53E8084D" w14:textId="56EAC117" w:rsidR="008D71BC" w:rsidRPr="008D71BC" w:rsidRDefault="008D71BC" w:rsidP="00D4620A">
      <w:pPr>
        <w:rPr>
          <w:b/>
          <w:bCs/>
        </w:rPr>
      </w:pPr>
    </w:p>
    <w:tbl>
      <w:tblPr>
        <w:tblStyle w:val="TableGrid"/>
        <w:tblW w:w="0" w:type="auto"/>
        <w:tblLook w:val="04A0" w:firstRow="1" w:lastRow="0" w:firstColumn="1" w:lastColumn="0" w:noHBand="0" w:noVBand="1"/>
      </w:tblPr>
      <w:tblGrid>
        <w:gridCol w:w="8877"/>
      </w:tblGrid>
      <w:tr w:rsidR="008D71BC" w:rsidRPr="008D71BC" w14:paraId="5E84ED72" w14:textId="77777777" w:rsidTr="008D71BC">
        <w:trPr>
          <w:cnfStyle w:val="100000000000" w:firstRow="1" w:lastRow="0" w:firstColumn="0" w:lastColumn="0" w:oddVBand="0" w:evenVBand="0" w:oddHBand="0" w:evenHBand="0" w:firstRowFirstColumn="0" w:firstRowLastColumn="0" w:lastRowFirstColumn="0" w:lastRowLastColumn="0"/>
        </w:trPr>
        <w:tc>
          <w:tcPr>
            <w:tcW w:w="8877" w:type="dxa"/>
          </w:tcPr>
          <w:p w14:paraId="6ACB612D" w14:textId="175BEE84" w:rsidR="008D71BC" w:rsidRPr="008D71BC" w:rsidRDefault="008D71BC" w:rsidP="00D4620A">
            <w:r w:rsidRPr="008D71BC">
              <w:t>Disclaimer:</w:t>
            </w:r>
          </w:p>
          <w:p w14:paraId="762AAEE8" w14:textId="06FE7496" w:rsidR="008D71BC" w:rsidRPr="008D71BC" w:rsidRDefault="008D71BC" w:rsidP="00D4620A">
            <w:r w:rsidRPr="008D71BC">
              <w:t xml:space="preserve">Alle velden in </w:t>
            </w:r>
            <w:r w:rsidRPr="008D71BC">
              <w:rPr>
                <w:color w:val="D3031B" w:themeColor="accent2"/>
              </w:rPr>
              <w:t>rood</w:t>
            </w:r>
            <w:r w:rsidRPr="008D71BC">
              <w:t xml:space="preserve"> gemarkeerd zijn </w:t>
            </w:r>
            <w:r w:rsidRPr="008D71BC">
              <w:rPr>
                <w:color w:val="D3031B" w:themeColor="accent2"/>
              </w:rPr>
              <w:t>verplicht</w:t>
            </w:r>
            <w:r w:rsidRPr="008D71BC">
              <w:t xml:space="preserve"> in te vullen</w:t>
            </w:r>
          </w:p>
        </w:tc>
      </w:tr>
    </w:tbl>
    <w:p w14:paraId="5E19B797" w14:textId="77777777" w:rsidR="0091205E" w:rsidRDefault="0091205E" w:rsidP="00D4620A">
      <w:pPr>
        <w:sectPr w:rsidR="0091205E" w:rsidSect="00702372">
          <w:headerReference w:type="even" r:id="rId13"/>
          <w:headerReference w:type="default" r:id="rId14"/>
          <w:footerReference w:type="even" r:id="rId15"/>
          <w:footerReference w:type="default" r:id="rId16"/>
          <w:footnotePr>
            <w:numFmt w:val="lowerLetter"/>
          </w:footnotePr>
          <w:pgSz w:w="11906" w:h="16838" w:code="9"/>
          <w:pgMar w:top="1843" w:right="1559" w:bottom="1440" w:left="1440" w:header="709" w:footer="709" w:gutter="0"/>
          <w:cols w:space="708"/>
          <w:docGrid w:linePitch="360"/>
        </w:sectPr>
      </w:pPr>
    </w:p>
    <w:p w14:paraId="573E4A07" w14:textId="553AB320" w:rsidR="00D4620A" w:rsidRPr="00D4620A" w:rsidRDefault="00D4620A" w:rsidP="00D4620A">
      <w:pPr>
        <w:pStyle w:val="Heading1"/>
        <w:rPr>
          <w:lang w:val="nl-BE"/>
        </w:rPr>
      </w:pPr>
      <w:r w:rsidRPr="00D4620A">
        <w:rPr>
          <w:lang w:val="nl-BE"/>
        </w:rPr>
        <w:lastRenderedPageBreak/>
        <w:t>Contactgegevens van de indiener van het onderzoeksonderwerp</w:t>
      </w:r>
    </w:p>
    <w:p w14:paraId="0BAABFEB" w14:textId="3CD9F879" w:rsidR="00D4620A" w:rsidRDefault="00D4620A" w:rsidP="00D4620A">
      <w:r w:rsidRPr="008D71BC">
        <w:rPr>
          <w:rStyle w:val="Headinglevel5Char"/>
          <w:color w:val="D3031B" w:themeColor="accent2"/>
        </w:rPr>
        <w:t>Aanspreking</w:t>
      </w:r>
      <w:r>
        <w:t>: Selecteer – Mevrouw – De heer – Ander</w:t>
      </w:r>
    </w:p>
    <w:p w14:paraId="309157E3" w14:textId="111E0E7B" w:rsidR="00D4620A" w:rsidRDefault="00D4620A" w:rsidP="00D4620A">
      <w:r w:rsidRPr="008D71BC">
        <w:rPr>
          <w:rStyle w:val="Headinglevel5Char"/>
          <w:color w:val="D3031B" w:themeColor="accent2"/>
        </w:rPr>
        <w:t>Voornaam</w:t>
      </w:r>
      <w:r>
        <w:t xml:space="preserve">: </w:t>
      </w:r>
    </w:p>
    <w:p w14:paraId="52E57E2C" w14:textId="491E33F7" w:rsidR="00D4620A" w:rsidRDefault="00D4620A" w:rsidP="00D4620A">
      <w:r w:rsidRPr="008D71BC">
        <w:rPr>
          <w:rStyle w:val="Headinglevel5Char"/>
          <w:color w:val="D3031B" w:themeColor="accent2"/>
        </w:rPr>
        <w:t>Naam</w:t>
      </w:r>
      <w:r>
        <w:t xml:space="preserve">: </w:t>
      </w:r>
    </w:p>
    <w:p w14:paraId="49264E9A" w14:textId="26BC55CF" w:rsidR="00D4620A" w:rsidRDefault="00D4620A" w:rsidP="00D4620A">
      <w:r w:rsidRPr="008D71BC">
        <w:rPr>
          <w:rStyle w:val="Headinglevel5Char"/>
          <w:color w:val="D3031B" w:themeColor="accent2"/>
        </w:rPr>
        <w:t>Taal</w:t>
      </w:r>
      <w:r w:rsidRPr="00D4620A">
        <w:rPr>
          <w:rStyle w:val="Headinglevel5Char"/>
        </w:rPr>
        <w:t>:</w:t>
      </w:r>
      <w:r>
        <w:t xml:space="preserve"> Selecteer – NL – FR – DE - EN</w:t>
      </w:r>
    </w:p>
    <w:p w14:paraId="5DA24402" w14:textId="2234C031" w:rsidR="00D4620A" w:rsidRDefault="00D4620A" w:rsidP="00D4620A">
      <w:r w:rsidRPr="008D71BC">
        <w:rPr>
          <w:rStyle w:val="Headinglevel5Char"/>
          <w:color w:val="D3031B" w:themeColor="accent2"/>
        </w:rPr>
        <w:t>E-mailadres</w:t>
      </w:r>
      <w:r>
        <w:t xml:space="preserve">: </w:t>
      </w:r>
    </w:p>
    <w:p w14:paraId="3517E74E" w14:textId="77777777" w:rsidR="00D4620A" w:rsidRDefault="00D4620A" w:rsidP="00D4620A">
      <w:r w:rsidRPr="00D4620A">
        <w:rPr>
          <w:rStyle w:val="Headinglevel5Char"/>
        </w:rPr>
        <w:t>Telefoon</w:t>
      </w:r>
      <w:r>
        <w:t xml:space="preserve">: </w:t>
      </w:r>
    </w:p>
    <w:p w14:paraId="7111685C" w14:textId="77777777" w:rsidR="00D4620A" w:rsidRDefault="00D4620A" w:rsidP="00D4620A"/>
    <w:p w14:paraId="43DD8722" w14:textId="77777777" w:rsidR="00D4620A" w:rsidRDefault="00D4620A" w:rsidP="00D4620A">
      <w:pPr>
        <w:pStyle w:val="Heading1"/>
      </w:pPr>
      <w:r>
        <w:t>Organisatie (indien van toepassing)</w:t>
      </w:r>
    </w:p>
    <w:p w14:paraId="24960AFB" w14:textId="77777777" w:rsidR="00D4620A" w:rsidRDefault="00D4620A" w:rsidP="00D4620A">
      <w:pPr>
        <w:pStyle w:val="Headinglevel5"/>
      </w:pPr>
      <w:r>
        <w:t>Naam van de organisatie:</w:t>
      </w:r>
    </w:p>
    <w:p w14:paraId="2B2FFAAE" w14:textId="6EED1D2E" w:rsidR="00D4620A" w:rsidRDefault="00D4620A" w:rsidP="00D4620A">
      <w:r w:rsidRPr="008D71BC">
        <w:rPr>
          <w:rStyle w:val="Headinglevel5Char"/>
          <w:color w:val="D3031B" w:themeColor="accent2"/>
        </w:rPr>
        <w:t>Type organisatie</w:t>
      </w:r>
      <w:r>
        <w:t xml:space="preserve">: Selecteer </w:t>
      </w:r>
    </w:p>
    <w:p w14:paraId="15261ADE" w14:textId="77777777" w:rsidR="00D4620A" w:rsidRDefault="00D4620A" w:rsidP="00D4620A">
      <w:pPr>
        <w:pStyle w:val="KCEBulletedlevel2"/>
      </w:pPr>
      <w:r>
        <w:t xml:space="preserve">Kabinet van de minister </w:t>
      </w:r>
    </w:p>
    <w:p w14:paraId="71E18698" w14:textId="77777777" w:rsidR="00D4620A" w:rsidRDefault="00D4620A" w:rsidP="00D4620A">
      <w:pPr>
        <w:pStyle w:val="KCEBulletedlevel2"/>
      </w:pPr>
      <w:r>
        <w:t xml:space="preserve">FOD Volksgezondheid </w:t>
      </w:r>
    </w:p>
    <w:p w14:paraId="73F56E26" w14:textId="77777777" w:rsidR="00D4620A" w:rsidRDefault="00D4620A" w:rsidP="00D4620A">
      <w:pPr>
        <w:pStyle w:val="KCEBulletedlevel2"/>
      </w:pPr>
      <w:r>
        <w:t xml:space="preserve">FOD Sociale Zekerheid </w:t>
      </w:r>
    </w:p>
    <w:p w14:paraId="298FAE9A" w14:textId="77777777" w:rsidR="00D4620A" w:rsidRDefault="00D4620A" w:rsidP="00D4620A">
      <w:pPr>
        <w:pStyle w:val="KCEBulletedlevel2"/>
      </w:pPr>
      <w:r>
        <w:t>RIZIV</w:t>
      </w:r>
    </w:p>
    <w:p w14:paraId="082A1B19" w14:textId="77777777" w:rsidR="00D4620A" w:rsidRDefault="00D4620A" w:rsidP="00D4620A">
      <w:pPr>
        <w:pStyle w:val="KCEBulletedlevel2"/>
      </w:pPr>
      <w:r>
        <w:t xml:space="preserve">De Kamer/ De Senaat </w:t>
      </w:r>
    </w:p>
    <w:p w14:paraId="525E36B1" w14:textId="77777777" w:rsidR="00D4620A" w:rsidRDefault="00D4620A" w:rsidP="00D4620A">
      <w:pPr>
        <w:pStyle w:val="KCEBulletedlevel2"/>
      </w:pPr>
      <w:r>
        <w:t xml:space="preserve">Andere federale instellingen volksgezondheid </w:t>
      </w:r>
    </w:p>
    <w:p w14:paraId="03650F61" w14:textId="77777777" w:rsidR="00D4620A" w:rsidRDefault="00D4620A" w:rsidP="00D4620A">
      <w:pPr>
        <w:pStyle w:val="KCEBulletedlevel2"/>
      </w:pPr>
      <w:r>
        <w:t xml:space="preserve">Regionale/communautaire autoriteiten </w:t>
      </w:r>
    </w:p>
    <w:p w14:paraId="570B9F01" w14:textId="77777777" w:rsidR="00D4620A" w:rsidRDefault="00D4620A" w:rsidP="00D4620A">
      <w:pPr>
        <w:pStyle w:val="KCEBulletedlevel2"/>
      </w:pPr>
      <w:r>
        <w:t xml:space="preserve">Universiteit of hogeschool </w:t>
      </w:r>
    </w:p>
    <w:p w14:paraId="73DFCDFD" w14:textId="77777777" w:rsidR="00D4620A" w:rsidRDefault="00D4620A" w:rsidP="00D4620A">
      <w:pPr>
        <w:pStyle w:val="KCEBulletedlevel2"/>
      </w:pPr>
      <w:r>
        <w:t xml:space="preserve">Ziekenhuis </w:t>
      </w:r>
    </w:p>
    <w:p w14:paraId="6BEE60F0" w14:textId="77777777" w:rsidR="00D4620A" w:rsidRDefault="00D4620A" w:rsidP="00D4620A">
      <w:pPr>
        <w:pStyle w:val="KCEBulletedlevel2"/>
      </w:pPr>
      <w:r>
        <w:t xml:space="preserve">Patiëntenvereniging </w:t>
      </w:r>
    </w:p>
    <w:p w14:paraId="3309C51C" w14:textId="77777777" w:rsidR="00D4620A" w:rsidRDefault="00D4620A" w:rsidP="00D4620A">
      <w:pPr>
        <w:pStyle w:val="KCEBulletedlevel2"/>
      </w:pPr>
      <w:r>
        <w:t xml:space="preserve">Private organisatie/ persoon </w:t>
      </w:r>
    </w:p>
    <w:p w14:paraId="18DB88A2" w14:textId="77777777" w:rsidR="00D4620A" w:rsidRDefault="00D4620A" w:rsidP="00D4620A">
      <w:pPr>
        <w:pStyle w:val="KCEBulletedlevel2"/>
      </w:pPr>
      <w:r>
        <w:t xml:space="preserve">KCE Internationale organisatie </w:t>
      </w:r>
    </w:p>
    <w:p w14:paraId="391570F0" w14:textId="77777777" w:rsidR="00D4620A" w:rsidRDefault="00D4620A" w:rsidP="00D4620A">
      <w:pPr>
        <w:pStyle w:val="KCEBulletedlevel2"/>
      </w:pPr>
      <w:r>
        <w:t>Anders...</w:t>
      </w:r>
    </w:p>
    <w:p w14:paraId="71856D81" w14:textId="77777777" w:rsidR="00D4620A" w:rsidRDefault="00D4620A" w:rsidP="00D4620A">
      <w:pPr>
        <w:pStyle w:val="Headinglevel5"/>
      </w:pPr>
      <w:r>
        <w:t>Indien ander:</w:t>
      </w:r>
    </w:p>
    <w:p w14:paraId="395D8366" w14:textId="77777777" w:rsidR="00D4620A" w:rsidRPr="00D4620A" w:rsidRDefault="00D4620A" w:rsidP="00D4620A">
      <w:pPr>
        <w:pStyle w:val="Heading1"/>
        <w:rPr>
          <w:lang w:val="nl-BE"/>
        </w:rPr>
      </w:pPr>
      <w:r w:rsidRPr="00D4620A">
        <w:rPr>
          <w:lang w:val="nl-BE"/>
        </w:rPr>
        <w:t xml:space="preserve">Contactpersoon (Indien verschillend van indiener) </w:t>
      </w:r>
    </w:p>
    <w:p w14:paraId="3464A901" w14:textId="05CED83B" w:rsidR="00D4620A" w:rsidRDefault="00D4620A" w:rsidP="00D4620A">
      <w:r w:rsidRPr="00D4620A">
        <w:rPr>
          <w:rStyle w:val="Headinglevel5Char"/>
        </w:rPr>
        <w:t>Aanspreking</w:t>
      </w:r>
      <w:r>
        <w:t>: Selecteer – Mevrouw – De heer – Ander</w:t>
      </w:r>
    </w:p>
    <w:p w14:paraId="14B4485C" w14:textId="6B49FE69" w:rsidR="00D4620A" w:rsidRDefault="00D4620A" w:rsidP="00D4620A">
      <w:r w:rsidRPr="00E124A9">
        <w:rPr>
          <w:rStyle w:val="Headinglevel5Char"/>
        </w:rPr>
        <w:t>Voornaam</w:t>
      </w:r>
      <w:r>
        <w:t xml:space="preserve">: </w:t>
      </w:r>
    </w:p>
    <w:p w14:paraId="63489F5A" w14:textId="10B1FE14" w:rsidR="00D4620A" w:rsidRDefault="00D4620A" w:rsidP="00D4620A">
      <w:r w:rsidRPr="00D4620A">
        <w:rPr>
          <w:rStyle w:val="Headinglevel5Char"/>
        </w:rPr>
        <w:t>Naam</w:t>
      </w:r>
      <w:r>
        <w:t xml:space="preserve">: </w:t>
      </w:r>
    </w:p>
    <w:p w14:paraId="741626CB" w14:textId="7766C78F" w:rsidR="00D4620A" w:rsidRDefault="00D4620A" w:rsidP="00D4620A">
      <w:r w:rsidRPr="00D4620A">
        <w:rPr>
          <w:rStyle w:val="Headinglevel5Char"/>
        </w:rPr>
        <w:t>Taal:</w:t>
      </w:r>
      <w:r>
        <w:t xml:space="preserve"> Selecteer – NL – FR – DE - EN</w:t>
      </w:r>
    </w:p>
    <w:p w14:paraId="10DB378E" w14:textId="3D02B4BB" w:rsidR="00D4620A" w:rsidRDefault="00D4620A" w:rsidP="00D4620A">
      <w:r w:rsidRPr="00D4620A">
        <w:rPr>
          <w:rStyle w:val="Headinglevel5Char"/>
        </w:rPr>
        <w:t>E-mailadres</w:t>
      </w:r>
      <w:r>
        <w:t xml:space="preserve">: </w:t>
      </w:r>
    </w:p>
    <w:p w14:paraId="44EEF52A" w14:textId="77777777" w:rsidR="00D4620A" w:rsidRDefault="00D4620A" w:rsidP="00D4620A">
      <w:r w:rsidRPr="00D4620A">
        <w:rPr>
          <w:rStyle w:val="Headinglevel5Char"/>
        </w:rPr>
        <w:t>Telefoon</w:t>
      </w:r>
      <w:r>
        <w:t xml:space="preserve">: </w:t>
      </w:r>
    </w:p>
    <w:p w14:paraId="5397EFFE" w14:textId="401DB547" w:rsidR="00D4620A" w:rsidRPr="00D4620A" w:rsidRDefault="00D4620A" w:rsidP="00D4620A">
      <w:pPr>
        <w:pStyle w:val="Heading1"/>
        <w:rPr>
          <w:lang w:val="nl-BE"/>
        </w:rPr>
      </w:pPr>
      <w:r w:rsidRPr="00D4620A">
        <w:rPr>
          <w:lang w:val="nl-BE"/>
        </w:rPr>
        <w:lastRenderedPageBreak/>
        <w:t>Titel van het voorgestelde onderzoeks-onderwerp</w:t>
      </w:r>
    </w:p>
    <w:p w14:paraId="06DEC968" w14:textId="2BDC4679" w:rsidR="00D4620A" w:rsidRDefault="00D4620A" w:rsidP="00D4620A">
      <w:r w:rsidRPr="008D71BC">
        <w:rPr>
          <w:rStyle w:val="Headinglevel5Char"/>
          <w:color w:val="D3031B" w:themeColor="accent2"/>
        </w:rPr>
        <w:t>Studietitel</w:t>
      </w:r>
      <w:r w:rsidRPr="00D4620A">
        <w:rPr>
          <w:rStyle w:val="Headinglevel5Char"/>
        </w:rPr>
        <w:t xml:space="preserve"> </w:t>
      </w:r>
      <w:r>
        <w:t xml:space="preserve">(max. 250 karakters): </w:t>
      </w:r>
    </w:p>
    <w:p w14:paraId="0C1E4506" w14:textId="77777777" w:rsidR="00D4620A" w:rsidRDefault="00D4620A" w:rsidP="00D4620A"/>
    <w:p w14:paraId="540FF66B" w14:textId="77777777" w:rsidR="00D4620A" w:rsidRDefault="00D4620A" w:rsidP="00D4620A">
      <w:pPr>
        <w:pStyle w:val="Heading1"/>
      </w:pPr>
      <w:r>
        <w:t>Probleemstelling</w:t>
      </w:r>
    </w:p>
    <w:p w14:paraId="036D56E5" w14:textId="77777777" w:rsidR="00D4620A" w:rsidRPr="00D4620A" w:rsidRDefault="00D4620A" w:rsidP="00D4620A">
      <w:r w:rsidRPr="00D4620A">
        <w:t>Beschrijf de context (wat is het probleem, wat zijn de oorzaken) en geef een idee van de omvang en ernst van het probleem van uw studievoorstel. Dit kan bijvoorbeeld aan de hand van een beschrijving van:</w:t>
      </w:r>
    </w:p>
    <w:p w14:paraId="0697296A" w14:textId="41C79F10" w:rsidR="00D4620A" w:rsidRDefault="00D4620A" w:rsidP="00D4620A">
      <w:pPr>
        <w:pStyle w:val="KCEBulletedlevel1"/>
      </w:pPr>
      <w:r>
        <w:t>Het aantal patiënten (prevalentie en/of incidentie)</w:t>
      </w:r>
    </w:p>
    <w:p w14:paraId="701C6B2C" w14:textId="584B67CF" w:rsidR="00D4620A" w:rsidRDefault="00D4620A" w:rsidP="00D4620A">
      <w:pPr>
        <w:pStyle w:val="KCEBulletedlevel1"/>
      </w:pPr>
      <w:r>
        <w:t>De betrokken zorgverstrekkers en -voorzieningen</w:t>
      </w:r>
    </w:p>
    <w:p w14:paraId="0D486283" w14:textId="534EBF34" w:rsidR="00D4620A" w:rsidRDefault="00D4620A" w:rsidP="00D4620A">
      <w:pPr>
        <w:pStyle w:val="KCEBulletedlevel1"/>
      </w:pPr>
      <w:r>
        <w:t>De impact op de gezondheid, levensverwachting en levenskwaliteit van patiënten</w:t>
      </w:r>
    </w:p>
    <w:p w14:paraId="2CF7E1E1" w14:textId="0E19AB25" w:rsidR="00D4620A" w:rsidRDefault="00D4620A" w:rsidP="00D4620A">
      <w:pPr>
        <w:pStyle w:val="KCEBulletedlevel1"/>
      </w:pPr>
      <w:r>
        <w:t>De beschikbaarheid, toegankelijkheid, doeltreffendheid, kwaliteit, continuïteit van zorg</w:t>
      </w:r>
    </w:p>
    <w:p w14:paraId="3CA1479C" w14:textId="40DDCCDF" w:rsidR="00D4620A" w:rsidRDefault="00D4620A" w:rsidP="00D4620A">
      <w:pPr>
        <w:pStyle w:val="KCEBulletedlevel1"/>
      </w:pPr>
      <w:r>
        <w:t>Gezondheidsongelijkheden</w:t>
      </w:r>
    </w:p>
    <w:p w14:paraId="12450178" w14:textId="390F314D" w:rsidR="00D4620A" w:rsidRDefault="00D4620A" w:rsidP="00D4620A">
      <w:pPr>
        <w:pStyle w:val="KCEBulletedlevel1"/>
      </w:pPr>
      <w:r>
        <w:t>De betaalbaarheid voor de patiënten en/of de overheid</w:t>
      </w:r>
    </w:p>
    <w:p w14:paraId="7C560B3E" w14:textId="249AEFD3" w:rsidR="00D4620A" w:rsidRDefault="00D4620A" w:rsidP="00D4620A">
      <w:pPr>
        <w:pStyle w:val="KCEBulletedlevel1"/>
      </w:pPr>
      <w:r>
        <w:t>Het rationeel gebruik van beschikbare middelen</w:t>
      </w:r>
    </w:p>
    <w:p w14:paraId="1AB4C449" w14:textId="77777777" w:rsidR="00D4620A" w:rsidRDefault="00D4620A" w:rsidP="00D4620A">
      <w:r>
        <w:t>Gebruik hiervoor – indien mogelijk – objectieve en recente gegevens en vermeld ook de bronnen.</w:t>
      </w:r>
    </w:p>
    <w:p w14:paraId="220C903A" w14:textId="77777777" w:rsidR="00D4620A" w:rsidRDefault="00D4620A" w:rsidP="00D4620A">
      <w:pPr>
        <w:pStyle w:val="KCEcitations"/>
      </w:pPr>
      <w:r>
        <w:t>Gelieve maximaal ongeveer 20 lijnen te schrijven (veld beperkt tot maximum 2.000 karakters inclusief spaties).</w:t>
      </w:r>
    </w:p>
    <w:p w14:paraId="68CA96A1" w14:textId="77777777" w:rsidR="008D71BC" w:rsidRDefault="008D71BC" w:rsidP="00D4620A">
      <w:pPr>
        <w:rPr>
          <w:rStyle w:val="Headinglevel5Char"/>
          <w:color w:val="D3031B" w:themeColor="accent2"/>
        </w:rPr>
      </w:pPr>
    </w:p>
    <w:p w14:paraId="141F6BAD" w14:textId="615A85C4" w:rsidR="00D4620A" w:rsidRDefault="00D4620A" w:rsidP="00D4620A">
      <w:r w:rsidRPr="008D71BC">
        <w:rPr>
          <w:rStyle w:val="Headinglevel5Char"/>
          <w:color w:val="D3031B" w:themeColor="accent2"/>
        </w:rPr>
        <w:t>Probleemstelling</w:t>
      </w:r>
      <w:r w:rsidRPr="008D71BC">
        <w:rPr>
          <w:color w:val="D3031B" w:themeColor="accent2"/>
        </w:rPr>
        <w:t>:</w:t>
      </w:r>
      <w:r>
        <w:t xml:space="preserve"> </w:t>
      </w:r>
    </w:p>
    <w:p w14:paraId="5A791820" w14:textId="77777777" w:rsidR="00D4620A" w:rsidRDefault="00D4620A" w:rsidP="00D4620A"/>
    <w:p w14:paraId="0292B421" w14:textId="3DA44F37" w:rsidR="00D4620A" w:rsidRPr="005D3BE8" w:rsidRDefault="00D4620A" w:rsidP="00D4620A">
      <w:pPr>
        <w:pStyle w:val="Heading1"/>
        <w:rPr>
          <w:lang w:val="nl-BE"/>
        </w:rPr>
      </w:pPr>
      <w:r w:rsidRPr="005D3BE8">
        <w:rPr>
          <w:lang w:val="nl-BE"/>
        </w:rPr>
        <w:t>Relevantie voor het gezondheidszorgbeleid</w:t>
      </w:r>
      <w:r w:rsidR="005D3BE8" w:rsidRPr="005D3BE8">
        <w:rPr>
          <w:lang w:val="nl-BE"/>
        </w:rPr>
        <w:t xml:space="preserve"> e</w:t>
      </w:r>
      <w:r w:rsidR="005D3BE8">
        <w:rPr>
          <w:lang w:val="nl-BE"/>
        </w:rPr>
        <w:t>n urgentie voor besluitvorming</w:t>
      </w:r>
    </w:p>
    <w:p w14:paraId="51150498" w14:textId="77777777" w:rsidR="00D4620A" w:rsidRDefault="00D4620A" w:rsidP="00D4620A">
      <w:r>
        <w:t xml:space="preserve">Beschrijf de </w:t>
      </w:r>
      <w:r w:rsidRPr="00290D7F">
        <w:rPr>
          <w:b/>
          <w:bCs/>
          <w:rPrChange w:id="0" w:author="Vinck Irm" w:date="2026-03-25T14:34:00Z" w16du:dateUtc="2026-03-25T13:34:00Z">
            <w:rPr/>
          </w:rPrChange>
        </w:rPr>
        <w:t>relevantie</w:t>
      </w:r>
      <w:r>
        <w:t xml:space="preserve"> van het onderwerp voor het gezondheidszorgbeleid, bijvoorbeeld door de volgende vragen te beantwoorden:</w:t>
      </w:r>
    </w:p>
    <w:p w14:paraId="6A3E0A6A" w14:textId="244E3DAB" w:rsidR="00D4620A" w:rsidRDefault="00D4620A" w:rsidP="00D4620A">
      <w:pPr>
        <w:pStyle w:val="KCENumberedstyle1"/>
      </w:pPr>
      <w:r>
        <w:t>Op welke manier kan dit voorstel de gezondheidzorg helpen verbeteren?</w:t>
      </w:r>
    </w:p>
    <w:p w14:paraId="69227E0A" w14:textId="718AD7B9" w:rsidR="00D4620A" w:rsidRDefault="00D4620A" w:rsidP="00D4620A">
      <w:pPr>
        <w:pStyle w:val="KCENumberedstyle1"/>
      </w:pPr>
      <w:r>
        <w:t>Zijn er lopende of geplande beleidsveranderingen waarbij dit voorstel hulp kan bieden?</w:t>
      </w:r>
    </w:p>
    <w:p w14:paraId="6B4A374C" w14:textId="12C58136" w:rsidR="00D4620A" w:rsidRDefault="00D4620A" w:rsidP="00D4620A">
      <w:pPr>
        <w:pStyle w:val="KCENumberedstyle1"/>
      </w:pPr>
      <w:r>
        <w:t>Werden er overheidsinstanties betrokken bij het uitwerken van dit voorstel, en zo ja, welke?</w:t>
      </w:r>
    </w:p>
    <w:p w14:paraId="2002211C" w14:textId="77777777" w:rsidR="00D4620A" w:rsidRDefault="00D4620A" w:rsidP="00D4620A">
      <w:pPr>
        <w:pStyle w:val="KCEcitations"/>
      </w:pPr>
      <w:r>
        <w:t>Gelieve maximaal ongeveer 10 lijnen te schrijven (veld beperkt tot maximum 1.000 karakters inclusief spaties).</w:t>
      </w:r>
    </w:p>
    <w:p w14:paraId="64BDAE84" w14:textId="77777777" w:rsidR="00651C31" w:rsidRPr="00651C31" w:rsidRDefault="00651C31" w:rsidP="00651C31">
      <w:pPr>
        <w:rPr>
          <w:rStyle w:val="Headinglevel5Char"/>
          <w:color w:val="D3031B" w:themeColor="accent2"/>
        </w:rPr>
      </w:pPr>
    </w:p>
    <w:p w14:paraId="30D14322" w14:textId="45A110A7" w:rsidR="005D3BE8" w:rsidRDefault="00651C31" w:rsidP="00651C31">
      <w:pPr>
        <w:rPr>
          <w:rStyle w:val="Headinglevel5Char"/>
          <w:color w:val="D3031B" w:themeColor="accent2"/>
        </w:rPr>
      </w:pPr>
      <w:r w:rsidRPr="008D71BC">
        <w:rPr>
          <w:rStyle w:val="Headinglevel5Char"/>
          <w:color w:val="D3031B" w:themeColor="accent2"/>
        </w:rPr>
        <w:t>Relevantie voor het gezondheidszorgbeleid</w:t>
      </w:r>
      <w:r>
        <w:rPr>
          <w:rStyle w:val="Headinglevel5Char"/>
          <w:color w:val="D3031B" w:themeColor="accent2"/>
        </w:rPr>
        <w:t>:</w:t>
      </w:r>
    </w:p>
    <w:p w14:paraId="14D88254" w14:textId="77777777" w:rsidR="00651C31" w:rsidRDefault="00651C31" w:rsidP="00D4620A">
      <w:pPr>
        <w:pStyle w:val="KCEcitations"/>
      </w:pPr>
    </w:p>
    <w:p w14:paraId="43968643" w14:textId="77777777" w:rsidR="00651C31" w:rsidRDefault="00651C31">
      <w:pPr>
        <w:ind w:left="737" w:hanging="737"/>
        <w:jc w:val="left"/>
      </w:pPr>
      <w:r>
        <w:rPr>
          <w:i/>
        </w:rPr>
        <w:br w:type="page"/>
      </w:r>
    </w:p>
    <w:p w14:paraId="7F0D0876" w14:textId="2F03E5E0" w:rsidR="00290D7F" w:rsidRDefault="005D3BE8" w:rsidP="005D3BE8">
      <w:pPr>
        <w:pStyle w:val="KCEcitations"/>
        <w:ind w:left="0"/>
        <w:rPr>
          <w:i w:val="0"/>
          <w:color w:val="4C565B" w:themeColor="accent6" w:themeShade="BF"/>
        </w:rPr>
      </w:pPr>
      <w:r w:rsidRPr="005D3BE8">
        <w:rPr>
          <w:i w:val="0"/>
          <w:color w:val="4C565B" w:themeColor="accent6" w:themeShade="BF"/>
        </w:rPr>
        <w:lastRenderedPageBreak/>
        <w:t xml:space="preserve">Geselecteerde projectvoorstellen worden op basis van prioriteit opgenomen in ons onderzoeksprogramma. </w:t>
      </w:r>
    </w:p>
    <w:p w14:paraId="6B048610" w14:textId="2F292446" w:rsidR="005D3BE8" w:rsidRDefault="005D3BE8" w:rsidP="005D3BE8">
      <w:pPr>
        <w:pStyle w:val="KCEcitations"/>
        <w:ind w:left="0"/>
      </w:pPr>
      <w:r w:rsidRPr="005D3BE8">
        <w:rPr>
          <w:i w:val="0"/>
          <w:color w:val="4C565B" w:themeColor="accent6" w:themeShade="BF"/>
        </w:rPr>
        <w:t xml:space="preserve">Geef </w:t>
      </w:r>
      <w:r w:rsidR="00290D7F">
        <w:rPr>
          <w:i w:val="0"/>
          <w:color w:val="4C565B" w:themeColor="accent6" w:themeShade="BF"/>
        </w:rPr>
        <w:t xml:space="preserve">1) </w:t>
      </w:r>
      <w:r w:rsidRPr="005D3BE8">
        <w:rPr>
          <w:i w:val="0"/>
          <w:color w:val="4C565B" w:themeColor="accent6" w:themeShade="BF"/>
        </w:rPr>
        <w:t xml:space="preserve">zo duidelijk mogelijk aan </w:t>
      </w:r>
      <w:bookmarkStart w:id="1" w:name="_Hlk225344604"/>
      <w:r w:rsidRPr="005D3BE8">
        <w:rPr>
          <w:i w:val="0"/>
          <w:color w:val="4C565B" w:themeColor="accent6" w:themeShade="BF"/>
        </w:rPr>
        <w:t xml:space="preserve">hoe </w:t>
      </w:r>
      <w:r w:rsidRPr="00651C31">
        <w:rPr>
          <w:b/>
          <w:bCs/>
          <w:i w:val="0"/>
          <w:color w:val="4C565B" w:themeColor="accent6" w:themeShade="BF"/>
        </w:rPr>
        <w:t xml:space="preserve">urgent </w:t>
      </w:r>
      <w:r w:rsidRPr="005D3BE8">
        <w:rPr>
          <w:i w:val="0"/>
          <w:color w:val="4C565B" w:themeColor="accent6" w:themeShade="BF"/>
        </w:rPr>
        <w:t xml:space="preserve">de resultaten van de onderzoeksvragen </w:t>
      </w:r>
      <w:bookmarkEnd w:id="1"/>
      <w:r w:rsidRPr="005D3BE8">
        <w:rPr>
          <w:i w:val="0"/>
          <w:color w:val="4C565B" w:themeColor="accent6" w:themeShade="BF"/>
        </w:rPr>
        <w:t xml:space="preserve">zijn en, </w:t>
      </w:r>
      <w:r w:rsidR="00290D7F">
        <w:rPr>
          <w:i w:val="0"/>
          <w:color w:val="4C565B" w:themeColor="accent6" w:themeShade="BF"/>
        </w:rPr>
        <w:t xml:space="preserve">2) </w:t>
      </w:r>
      <w:r w:rsidRPr="005D3BE8">
        <w:rPr>
          <w:i w:val="0"/>
          <w:color w:val="4C565B" w:themeColor="accent6" w:themeShade="BF"/>
        </w:rPr>
        <w:t xml:space="preserve">indien mogelijk en/of relevant, de </w:t>
      </w:r>
      <w:bookmarkStart w:id="2" w:name="_Hlk225344643"/>
      <w:r w:rsidRPr="00651C31">
        <w:rPr>
          <w:b/>
          <w:bCs/>
          <w:i w:val="0"/>
          <w:color w:val="4C565B" w:themeColor="accent6" w:themeShade="BF"/>
        </w:rPr>
        <w:t>timing/deadline</w:t>
      </w:r>
      <w:r w:rsidRPr="005D3BE8">
        <w:rPr>
          <w:i w:val="0"/>
          <w:color w:val="4C565B" w:themeColor="accent6" w:themeShade="BF"/>
        </w:rPr>
        <w:t xml:space="preserve"> voor eventuele beleidsbeslissingen die kunnen volgen op de aanbevelingen van dit onderzoek</w:t>
      </w:r>
      <w:bookmarkEnd w:id="2"/>
      <w:r w:rsidRPr="005D3BE8">
        <w:t>.</w:t>
      </w:r>
    </w:p>
    <w:p w14:paraId="4C64AAEB" w14:textId="55C61E49" w:rsidR="00290D7F" w:rsidRDefault="00290D7F" w:rsidP="00651C31">
      <w:pPr>
        <w:pStyle w:val="KCEcitations"/>
      </w:pPr>
      <w:r>
        <w:t>Gelieve maximaal 5 lijnen te schrijven (veld beperkt tot maximum 500 karakters inclusief spaties).</w:t>
      </w:r>
    </w:p>
    <w:p w14:paraId="382F8C25" w14:textId="77777777" w:rsidR="008D71BC" w:rsidRDefault="008D71BC" w:rsidP="00D4620A">
      <w:pPr>
        <w:rPr>
          <w:rStyle w:val="Headinglevel5Char"/>
          <w:color w:val="D3031B" w:themeColor="accent2"/>
        </w:rPr>
      </w:pPr>
    </w:p>
    <w:p w14:paraId="49ED36D3" w14:textId="1A97654E" w:rsidR="00D4620A" w:rsidRDefault="00603635" w:rsidP="00D4620A">
      <w:r>
        <w:rPr>
          <w:rStyle w:val="Headinglevel5Char"/>
          <w:color w:val="D3031B" w:themeColor="accent2"/>
        </w:rPr>
        <w:t>urgentie voor de besluitvorming</w:t>
      </w:r>
      <w:r w:rsidR="00D4620A" w:rsidRPr="00651C31">
        <w:rPr>
          <w:color w:val="FF0000"/>
        </w:rPr>
        <w:t>:</w:t>
      </w:r>
      <w:r w:rsidR="00D4620A">
        <w:t xml:space="preserve"> </w:t>
      </w:r>
    </w:p>
    <w:p w14:paraId="32F14EF3" w14:textId="77777777" w:rsidR="00651C31" w:rsidRDefault="00651C31" w:rsidP="00D4620A"/>
    <w:p w14:paraId="1A8A9E6C" w14:textId="77777777" w:rsidR="00D4620A" w:rsidRDefault="00D4620A" w:rsidP="00D4620A">
      <w:pPr>
        <w:pStyle w:val="Heading1"/>
      </w:pPr>
      <w:r>
        <w:t>Onderzoeksvragen</w:t>
      </w:r>
    </w:p>
    <w:p w14:paraId="52EC4DBB" w14:textId="77777777" w:rsidR="00D4620A" w:rsidRDefault="00D4620A" w:rsidP="00D4620A">
      <w:r>
        <w:t>Op welke vragen zou dit voorstel een antwoord kunnen bieden?</w:t>
      </w:r>
    </w:p>
    <w:p w14:paraId="0D3FB873" w14:textId="77777777" w:rsidR="00D4620A" w:rsidRDefault="00D4620A" w:rsidP="00D4620A">
      <w:r>
        <w:t>Formuleer de vragen zo concreet mogelijk. Bijvoorbeeld, “Hoe kan men voor vrouwen met endometriose de toegang tot specialistische zorg in België verbeteren?”; of, “Wat is de kosteneffectiviteit van een toediening van RSV-antilichamen aan een pasgeborene?”.</w:t>
      </w:r>
    </w:p>
    <w:p w14:paraId="6093D4BD" w14:textId="77777777" w:rsidR="00D4620A" w:rsidRDefault="00D4620A" w:rsidP="00D4620A"/>
    <w:p w14:paraId="22554302" w14:textId="77777777" w:rsidR="00D4620A" w:rsidRDefault="00D4620A" w:rsidP="00D4620A">
      <w:r>
        <w:t>Geef minimaal 1 en maximaal 3 onderzoeksvragen.</w:t>
      </w:r>
    </w:p>
    <w:p w14:paraId="44F64C5E" w14:textId="77777777" w:rsidR="00D4620A" w:rsidRDefault="00D4620A" w:rsidP="00A7062B">
      <w:pPr>
        <w:pStyle w:val="KCEcitations"/>
      </w:pPr>
      <w:r>
        <w:t>Gelieve maximaal 3 lijnen per vraag te schrijven.</w:t>
      </w:r>
    </w:p>
    <w:p w14:paraId="37DC902F" w14:textId="77777777" w:rsidR="00D4620A" w:rsidRDefault="00D4620A" w:rsidP="00D4620A"/>
    <w:p w14:paraId="07826966" w14:textId="7EF57FDE" w:rsidR="00D4620A" w:rsidRPr="008D71BC" w:rsidRDefault="00D4620A" w:rsidP="008D71BC">
      <w:pPr>
        <w:pStyle w:val="KCEBulletedlevel1"/>
        <w:rPr>
          <w:b/>
          <w:bCs/>
          <w:color w:val="D3031B" w:themeColor="accent2"/>
        </w:rPr>
      </w:pPr>
      <w:r w:rsidRPr="008D71BC">
        <w:rPr>
          <w:b/>
          <w:bCs/>
          <w:color w:val="D3031B" w:themeColor="accent2"/>
        </w:rPr>
        <w:t xml:space="preserve">Vraag 1: </w:t>
      </w:r>
    </w:p>
    <w:p w14:paraId="31122AE6" w14:textId="77777777" w:rsidR="00D4620A" w:rsidRDefault="00D4620A" w:rsidP="00D4620A">
      <w:pPr>
        <w:pStyle w:val="KCEBulletedlevel1"/>
      </w:pPr>
      <w:r>
        <w:t xml:space="preserve">Vraag 2: </w:t>
      </w:r>
    </w:p>
    <w:p w14:paraId="44ABFCFD" w14:textId="77777777" w:rsidR="00D4620A" w:rsidRDefault="00D4620A" w:rsidP="00D4620A">
      <w:pPr>
        <w:pStyle w:val="KCEBulletedlevel1"/>
      </w:pPr>
      <w:r>
        <w:t xml:space="preserve">Vraag 3: </w:t>
      </w:r>
    </w:p>
    <w:p w14:paraId="5104C98A" w14:textId="77777777" w:rsidR="008D71BC" w:rsidRDefault="008D71BC" w:rsidP="008D71BC">
      <w:pPr>
        <w:pStyle w:val="ListParagraph"/>
      </w:pPr>
    </w:p>
    <w:p w14:paraId="16A0A1E9" w14:textId="18EF26FD" w:rsidR="00D4620A" w:rsidRPr="0016325C" w:rsidRDefault="00D4620A" w:rsidP="00D4620A">
      <w:pPr>
        <w:pStyle w:val="Heading1"/>
        <w:rPr>
          <w:lang w:val="nl-BE"/>
        </w:rPr>
      </w:pPr>
      <w:r w:rsidRPr="0016325C">
        <w:rPr>
          <w:lang w:val="nl-BE"/>
        </w:rPr>
        <w:t>Ruimte voor verbetering via onderzoek</w:t>
      </w:r>
    </w:p>
    <w:p w14:paraId="2B7034D2" w14:textId="77777777" w:rsidR="00D4620A" w:rsidRDefault="00D4620A" w:rsidP="00D4620A">
      <w:r>
        <w:t>Kan een nieuw KCE rapport het omschreven probleem verbeteren? Zo ja, hoe?</w:t>
      </w:r>
    </w:p>
    <w:p w14:paraId="0157ABE7" w14:textId="77777777" w:rsidR="00D4620A" w:rsidRDefault="00D4620A" w:rsidP="00D4620A">
      <w:pPr>
        <w:pStyle w:val="KCEcitations"/>
      </w:pPr>
    </w:p>
    <w:p w14:paraId="4C589BB6" w14:textId="1DA5EBE7" w:rsidR="00D4620A" w:rsidRDefault="00D4620A" w:rsidP="00D4620A">
      <w:pPr>
        <w:pStyle w:val="KCEcitations"/>
      </w:pPr>
      <w:r>
        <w:t>Gelieve maximaal ongeveer 10 lijnen te schrijven (veld beperkt tot maximum 1.000 karakters inclusief spaties).</w:t>
      </w:r>
    </w:p>
    <w:p w14:paraId="7E5A70C0" w14:textId="77777777" w:rsidR="00D4620A" w:rsidRDefault="00D4620A" w:rsidP="00D4620A"/>
    <w:p w14:paraId="6EA47B92" w14:textId="3FB4864E" w:rsidR="00D4620A" w:rsidRDefault="00D4620A" w:rsidP="00D4620A">
      <w:r w:rsidRPr="008D71BC">
        <w:rPr>
          <w:rStyle w:val="Headinglevel5Char"/>
          <w:color w:val="D3031B" w:themeColor="accent2"/>
        </w:rPr>
        <w:t>Ruimte voor verbetering via onderzoek</w:t>
      </w:r>
      <w:r>
        <w:t xml:space="preserve">: </w:t>
      </w:r>
    </w:p>
    <w:p w14:paraId="372579C4" w14:textId="77777777" w:rsidR="00D4620A" w:rsidRDefault="00D4620A" w:rsidP="00D4620A"/>
    <w:p w14:paraId="7897F0E4" w14:textId="77777777" w:rsidR="00D4620A" w:rsidRDefault="00D4620A" w:rsidP="00D4620A">
      <w:pPr>
        <w:pStyle w:val="Heading1"/>
      </w:pPr>
      <w:r>
        <w:t>Referenties</w:t>
      </w:r>
    </w:p>
    <w:p w14:paraId="780155B5" w14:textId="77777777" w:rsidR="00D4620A" w:rsidRDefault="00D4620A" w:rsidP="00D4620A">
      <w:r>
        <w:t>Hier kan u -indien gewenst- referentie-artikels of referentie-organisaties vermelden.</w:t>
      </w:r>
    </w:p>
    <w:p w14:paraId="6641FCC2" w14:textId="77777777" w:rsidR="00D4620A" w:rsidRDefault="00D4620A" w:rsidP="00D4620A"/>
    <w:p w14:paraId="0C8A8FFF" w14:textId="77777777" w:rsidR="00D4620A" w:rsidRDefault="00D4620A" w:rsidP="00D4620A"/>
    <w:p w14:paraId="3AC2E43B" w14:textId="77777777" w:rsidR="00D4620A" w:rsidRDefault="00D4620A" w:rsidP="00D4620A"/>
    <w:p w14:paraId="61BA86EB" w14:textId="025C69ED" w:rsidR="00D4620A" w:rsidRDefault="00D4620A" w:rsidP="00D4620A">
      <w:pPr>
        <w:pStyle w:val="Heading1"/>
      </w:pPr>
      <w:r>
        <w:lastRenderedPageBreak/>
        <w:t>andere opmerkingen?</w:t>
      </w:r>
    </w:p>
    <w:p w14:paraId="4BD6DD42" w14:textId="77777777" w:rsidR="00D4620A" w:rsidRDefault="00D4620A" w:rsidP="00D4620A"/>
    <w:p w14:paraId="0CF2F86F" w14:textId="77777777" w:rsidR="00D4620A" w:rsidRDefault="00D4620A" w:rsidP="00D4620A"/>
    <w:p w14:paraId="60316A6D" w14:textId="77777777" w:rsidR="00D4620A" w:rsidRDefault="00D4620A" w:rsidP="00D4620A"/>
    <w:p w14:paraId="379C1490" w14:textId="77777777" w:rsidR="007024F5" w:rsidRPr="00D4620A" w:rsidRDefault="007024F5" w:rsidP="00D4620A"/>
    <w:sectPr w:rsidR="007024F5" w:rsidRPr="00D4620A" w:rsidSect="00702372">
      <w:headerReference w:type="default" r:id="rId17"/>
      <w:footnotePr>
        <w:numFmt w:val="lowerLetter"/>
      </w:footnotePr>
      <w:pgSz w:w="11906" w:h="16838" w:code="9"/>
      <w:pgMar w:top="1843" w:right="1559"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FBD48" w14:textId="77777777" w:rsidR="00D4620A" w:rsidRPr="00785ED6" w:rsidRDefault="00D4620A" w:rsidP="00785ED6">
      <w:r>
        <w:separator/>
      </w:r>
    </w:p>
  </w:endnote>
  <w:endnote w:type="continuationSeparator" w:id="0">
    <w:p w14:paraId="7B1A24E1" w14:textId="77777777" w:rsidR="00D4620A" w:rsidRPr="00785ED6" w:rsidRDefault="00D4620A" w:rsidP="00785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F0582" w14:textId="1F46DD51" w:rsidR="0091205E" w:rsidRDefault="0091205E" w:rsidP="0091205E">
    <w:pPr>
      <w:pStyle w:val="Footer"/>
      <w:jc w:val="right"/>
    </w:pPr>
    <w:r>
      <w:rPr>
        <w:noProof/>
      </w:rPr>
      <w:drawing>
        <wp:inline distT="0" distB="0" distL="0" distR="0" wp14:anchorId="7CA52585" wp14:editId="669D48E3">
          <wp:extent cx="428430" cy="379745"/>
          <wp:effectExtent l="0" t="0" r="0" b="1270"/>
          <wp:docPr id="927839230" name="Picture 1" descr="A colorful squares in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839230" name="Picture 1" descr="A colorful squares in different colo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36498" cy="386896"/>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5CE82" w14:textId="60359ED7" w:rsidR="0091205E" w:rsidRDefault="0091205E" w:rsidP="0091205E">
    <w:pPr>
      <w:pStyle w:val="Footer"/>
      <w:jc w:val="right"/>
    </w:pPr>
    <w:r>
      <w:rPr>
        <w:noProof/>
      </w:rPr>
      <w:drawing>
        <wp:inline distT="0" distB="0" distL="0" distR="0" wp14:anchorId="041B8403" wp14:editId="2EA41BC4">
          <wp:extent cx="428430" cy="379745"/>
          <wp:effectExtent l="0" t="0" r="0" b="1270"/>
          <wp:docPr id="1774871976" name="Picture 1" descr="A colorful squares in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839230" name="Picture 1" descr="A colorful squares in different colo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36498" cy="3868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6F482" w14:textId="77777777" w:rsidR="00D4620A" w:rsidRPr="00785ED6" w:rsidRDefault="00D4620A" w:rsidP="00785ED6">
      <w:r>
        <w:separator/>
      </w:r>
    </w:p>
  </w:footnote>
  <w:footnote w:type="continuationSeparator" w:id="0">
    <w:p w14:paraId="6E45BE0A" w14:textId="77777777" w:rsidR="00D4620A" w:rsidRPr="00785ED6" w:rsidRDefault="00D4620A" w:rsidP="00785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81AD3" w14:textId="2F02F391" w:rsidR="0091205E" w:rsidRPr="0091205E" w:rsidRDefault="0091205E" w:rsidP="0091205E">
    <w:pPr>
      <w:pStyle w:val="Footer"/>
      <w:rPr>
        <w:b/>
        <w:bCs/>
        <w:color w:val="004495" w:themeColor="accent1"/>
      </w:rPr>
    </w:pPr>
    <w:r>
      <w:tab/>
    </w:r>
    <w:r>
      <w:tab/>
    </w:r>
    <w:r w:rsidRPr="0091205E">
      <w:rPr>
        <w:b/>
        <w:bCs/>
      </w:rPr>
      <w:fldChar w:fldCharType="begin"/>
    </w:r>
    <w:r w:rsidRPr="0091205E">
      <w:rPr>
        <w:b/>
        <w:bCs/>
      </w:rPr>
      <w:instrText xml:space="preserve"> PAGE   \* MERGEFORMAT </w:instrText>
    </w:r>
    <w:r w:rsidRPr="0091205E">
      <w:rPr>
        <w:b/>
        <w:bCs/>
      </w:rPr>
      <w:fldChar w:fldCharType="separate"/>
    </w:r>
    <w:r>
      <w:rPr>
        <w:b/>
        <w:bCs/>
      </w:rPr>
      <w:t>2</w:t>
    </w:r>
    <w:r w:rsidRPr="0091205E">
      <w:rPr>
        <w:b/>
        <w:bCs/>
        <w:noProof/>
      </w:rPr>
      <w:fldChar w:fldCharType="end"/>
    </w:r>
  </w:p>
  <w:p w14:paraId="52E8851D" w14:textId="77777777" w:rsidR="0091205E" w:rsidRPr="0091205E" w:rsidRDefault="0091205E" w:rsidP="0091205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E8242" w14:textId="414F3FEA" w:rsidR="00B63677" w:rsidRPr="00785ED6" w:rsidRDefault="008D71BC" w:rsidP="008D71BC">
    <w:pPr>
      <w:jc w:val="right"/>
    </w:pPr>
    <w:r>
      <w:rPr>
        <w:noProof/>
      </w:rPr>
      <w:drawing>
        <wp:inline distT="0" distB="0" distL="0" distR="0" wp14:anchorId="1853D15F" wp14:editId="6293E96C">
          <wp:extent cx="1956435" cy="1194435"/>
          <wp:effectExtent l="0" t="0" r="0" b="0"/>
          <wp:docPr id="1685472530"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1"/>
                  <a:stretch>
                    <a:fillRect/>
                  </a:stretch>
                </pic:blipFill>
                <pic:spPr>
                  <a:xfrm>
                    <a:off x="0" y="0"/>
                    <a:ext cx="1956435" cy="119443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ADAA5" w14:textId="1D51A50D" w:rsidR="0091205E" w:rsidRPr="0091205E" w:rsidRDefault="0091205E" w:rsidP="0091205E">
    <w:pPr>
      <w:pStyle w:val="Footer"/>
      <w:rPr>
        <w:b/>
        <w:bCs/>
        <w:color w:val="004495" w:themeColor="accent1"/>
      </w:rPr>
    </w:pPr>
    <w:r>
      <w:tab/>
    </w:r>
    <w:r>
      <w:tab/>
    </w:r>
    <w:r w:rsidRPr="0091205E">
      <w:rPr>
        <w:b/>
        <w:bCs/>
      </w:rPr>
      <w:fldChar w:fldCharType="begin"/>
    </w:r>
    <w:r w:rsidRPr="0091205E">
      <w:rPr>
        <w:b/>
        <w:bCs/>
      </w:rPr>
      <w:instrText xml:space="preserve"> PAGE   \* MERGEFORMAT </w:instrText>
    </w:r>
    <w:r w:rsidRPr="0091205E">
      <w:rPr>
        <w:b/>
        <w:bCs/>
      </w:rPr>
      <w:fldChar w:fldCharType="separate"/>
    </w:r>
    <w:r>
      <w:rPr>
        <w:b/>
        <w:bCs/>
      </w:rPr>
      <w:t>2</w:t>
    </w:r>
    <w:r w:rsidRPr="0091205E">
      <w:rPr>
        <w:b/>
        <w:bCs/>
        <w:noProof/>
      </w:rPr>
      <w:fldChar w:fldCharType="end"/>
    </w:r>
  </w:p>
  <w:p w14:paraId="4BCDB2D9" w14:textId="1762E95A" w:rsidR="0091205E" w:rsidRPr="00785ED6" w:rsidRDefault="0091205E" w:rsidP="008D71BC">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60BD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7D8DF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1C0BC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6299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9213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E64AA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0EB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B43D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6469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A9ECF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663E7"/>
    <w:multiLevelType w:val="hybridMultilevel"/>
    <w:tmpl w:val="D35E33FC"/>
    <w:lvl w:ilvl="0" w:tplc="CCB83E00">
      <w:start w:val="1"/>
      <w:numFmt w:val="bullet"/>
      <w:pStyle w:val="KCETableBulleted"/>
      <w:lvlText w:val=""/>
      <w:lvlJc w:val="left"/>
      <w:pPr>
        <w:ind w:left="360"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1" w15:restartNumberingAfterBreak="0">
    <w:nsid w:val="09912FCF"/>
    <w:multiLevelType w:val="multilevel"/>
    <w:tmpl w:val="80D8563E"/>
    <w:name w:val="KCE Multilevel Bullet List"/>
    <w:lvl w:ilvl="0">
      <w:start w:val="1"/>
      <w:numFmt w:val="bullet"/>
      <w:pStyle w:val="KCEBulletedlevel1"/>
      <w:lvlText w:val=""/>
      <w:lvlJc w:val="left"/>
      <w:pPr>
        <w:tabs>
          <w:tab w:val="num" w:pos="397"/>
        </w:tabs>
        <w:ind w:left="397" w:hanging="397"/>
      </w:pPr>
      <w:rPr>
        <w:rFonts w:ascii="Symbol" w:hAnsi="Symbol" w:hint="default"/>
      </w:rPr>
    </w:lvl>
    <w:lvl w:ilvl="1">
      <w:start w:val="1"/>
      <w:numFmt w:val="bullet"/>
      <w:pStyle w:val="KCEBulletedlevel2"/>
      <w:lvlText w:val="o"/>
      <w:lvlJc w:val="left"/>
      <w:pPr>
        <w:tabs>
          <w:tab w:val="num" w:pos="794"/>
        </w:tabs>
        <w:ind w:left="794" w:hanging="39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D2D2A21"/>
    <w:multiLevelType w:val="hybridMultilevel"/>
    <w:tmpl w:val="C478D706"/>
    <w:lvl w:ilvl="0" w:tplc="A26A558C">
      <w:start w:val="1"/>
      <w:numFmt w:val="bullet"/>
      <w:lvlText w:val=""/>
      <w:lvlJc w:val="left"/>
      <w:pPr>
        <w:ind w:left="502" w:hanging="360"/>
      </w:pPr>
      <w:rPr>
        <w:rFonts w:ascii="Wingdings" w:eastAsiaTheme="majorEastAsia" w:hAnsi="Wingdings" w:cs="Times New Roman" w:hint="default"/>
        <w:b w:val="0"/>
        <w:i w:val="0"/>
        <w:caps/>
        <w:vanish w:val="0"/>
        <w:color w:val="D3031B" w:themeColor="accent2"/>
        <w:sz w:val="72"/>
        <w:szCs w:val="72"/>
        <w:u w:val="none"/>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3" w15:restartNumberingAfterBreak="0">
    <w:nsid w:val="0D2D2B71"/>
    <w:multiLevelType w:val="multilevel"/>
    <w:tmpl w:val="279CCDF4"/>
    <w:styleLink w:val="KCEBulletMainTitle"/>
    <w:lvl w:ilvl="0">
      <w:start w:val="1"/>
      <w:numFmt w:val="bullet"/>
      <w:pStyle w:val="KCEMainTitle"/>
      <w:lvlText w:val=""/>
      <w:lvlJc w:val="left"/>
      <w:pPr>
        <w:ind w:left="360" w:hanging="360"/>
      </w:pPr>
      <w:rPr>
        <w:rFonts w:ascii="Wingdings" w:hAnsi="Wingdings" w:hint="default"/>
        <w:color w:val="7AB51D" w:themeColor="accent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F331630"/>
    <w:multiLevelType w:val="hybridMultilevel"/>
    <w:tmpl w:val="E03E310A"/>
    <w:lvl w:ilvl="0" w:tplc="7CC87C56">
      <w:start w:val="1"/>
      <w:numFmt w:val="lowerLetter"/>
      <w:pStyle w:val="KCEnumberedstyle2"/>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3907397"/>
    <w:multiLevelType w:val="multilevel"/>
    <w:tmpl w:val="B664C200"/>
    <w:lvl w:ilvl="0">
      <w:start w:val="1"/>
      <w:numFmt w:val="decimal"/>
      <w:pStyle w:val="KCENumberedstyle1"/>
      <w:lvlText w:val="%1."/>
      <w:lvlJc w:val="left"/>
      <w:pPr>
        <w:tabs>
          <w:tab w:val="num" w:pos="397"/>
        </w:tabs>
        <w:ind w:left="397" w:hanging="39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56841B9"/>
    <w:multiLevelType w:val="hybridMultilevel"/>
    <w:tmpl w:val="BF4C5234"/>
    <w:lvl w:ilvl="0" w:tplc="176E5CF4">
      <w:start w:val="1"/>
      <w:numFmt w:val="bullet"/>
      <w:lvlText w:val=""/>
      <w:lvlJc w:val="left"/>
      <w:pPr>
        <w:ind w:left="720" w:hanging="360"/>
      </w:pPr>
      <w:rPr>
        <w:rFonts w:ascii="Wingdings" w:eastAsia="Arial Unicode MS" w:hAnsi="Wingdings" w:hint="default"/>
        <w:b w:val="0"/>
        <w:i w:val="0"/>
        <w:caps/>
        <w:vanish w:val="0"/>
        <w:color w:val="D3031B" w:themeColor="accent2"/>
        <w:sz w:val="40"/>
        <w:szCs w:val="72"/>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73395D"/>
    <w:multiLevelType w:val="multilevel"/>
    <w:tmpl w:val="F1DC2B12"/>
    <w:lvl w:ilvl="0">
      <w:start w:val="1"/>
      <w:numFmt w:val="decimal"/>
      <w:pStyle w:val="KCEReportListNumbered"/>
      <w:lvlText w:val="%1."/>
      <w:lvlJc w:val="lef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B5B01D8"/>
    <w:multiLevelType w:val="multilevel"/>
    <w:tmpl w:val="AF3E8C62"/>
    <w:numStyleLink w:val="HeadingAppendix3"/>
  </w:abstractNum>
  <w:abstractNum w:abstractNumId="19" w15:restartNumberingAfterBreak="0">
    <w:nsid w:val="2F0E7516"/>
    <w:multiLevelType w:val="hybridMultilevel"/>
    <w:tmpl w:val="2BAE087E"/>
    <w:lvl w:ilvl="0" w:tplc="880CB034">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9A5FD4"/>
    <w:multiLevelType w:val="multilevel"/>
    <w:tmpl w:val="EE5C06E8"/>
    <w:styleLink w:val="KCEBulletBlue"/>
    <w:lvl w:ilvl="0">
      <w:start w:val="1"/>
      <w:numFmt w:val="bullet"/>
      <w:lvlText w:val=""/>
      <w:lvlJc w:val="left"/>
      <w:pPr>
        <w:ind w:left="397" w:firstLine="0"/>
      </w:pPr>
      <w:rPr>
        <w:rFonts w:ascii="Wingdings" w:hAnsi="Wingdings" w:hint="default"/>
        <w:color w:val="004495"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5F245DB"/>
    <w:multiLevelType w:val="multilevel"/>
    <w:tmpl w:val="A680F846"/>
    <w:lvl w:ilvl="0">
      <w:start w:val="1"/>
      <w:numFmt w:val="decimal"/>
      <w:pStyle w:val="HeadingAppendix1"/>
      <w:lvlText w:val="Appendix %1."/>
      <w:lvlJc w:val="left"/>
      <w:pPr>
        <w:ind w:left="1701" w:hanging="1701"/>
      </w:pPr>
      <w:rPr>
        <w:rFonts w:asciiTheme="minorHAnsi" w:hAnsiTheme="minorHAnsi" w:hint="default"/>
        <w:b/>
        <w:caps/>
        <w:color w:val="004495" w:themeColor="accent1"/>
        <w:sz w:val="32"/>
      </w:rPr>
    </w:lvl>
    <w:lvl w:ilvl="1">
      <w:start w:val="1"/>
      <w:numFmt w:val="decimal"/>
      <w:pStyle w:val="HeadingAppendix2"/>
      <w:lvlText w:val="Appendix %1.%2."/>
      <w:lvlJc w:val="left"/>
      <w:pPr>
        <w:ind w:left="1701" w:hanging="1701"/>
      </w:pPr>
      <w:rPr>
        <w:rFonts w:asciiTheme="minorHAnsi" w:hAnsiTheme="minorHAnsi" w:cs="Tahoma" w:hint="default"/>
        <w:color w:val="D3031B" w:themeColor="accent2"/>
        <w:sz w:val="24"/>
        <w:szCs w:val="24"/>
      </w:rPr>
    </w:lvl>
    <w:lvl w:ilvl="2">
      <w:start w:val="1"/>
      <w:numFmt w:val="decimal"/>
      <w:pStyle w:val="headingappendix30"/>
      <w:lvlText w:val="Appendix %1.%2.%3."/>
      <w:lvlJc w:val="left"/>
      <w:pPr>
        <w:ind w:left="1701" w:hanging="1701"/>
      </w:pPr>
      <w:rPr>
        <w:rFonts w:asciiTheme="minorHAnsi" w:hAnsiTheme="minorHAnsi" w:hint="default"/>
        <w:i/>
        <w:color w:val="004495" w:themeColor="accent1"/>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E5D43D0"/>
    <w:multiLevelType w:val="multilevel"/>
    <w:tmpl w:val="AF3E8C62"/>
    <w:styleLink w:val="HeadingAppendix3"/>
    <w:lvl w:ilvl="0">
      <w:start w:val="1"/>
      <w:numFmt w:val="decimal"/>
      <w:lvlText w:val="Appendix %1."/>
      <w:lvlJc w:val="left"/>
      <w:pPr>
        <w:ind w:left="1701" w:hanging="1701"/>
      </w:pPr>
      <w:rPr>
        <w:rFonts w:asciiTheme="minorHAnsi" w:hAnsiTheme="minorHAnsi" w:hint="default"/>
        <w:b/>
        <w:caps/>
        <w:color w:val="004495" w:themeColor="accent1"/>
        <w:sz w:val="32"/>
      </w:rPr>
    </w:lvl>
    <w:lvl w:ilvl="1">
      <w:start w:val="1"/>
      <w:numFmt w:val="decimal"/>
      <w:lvlText w:val="Appendix %1.%2."/>
      <w:lvlJc w:val="left"/>
      <w:pPr>
        <w:ind w:left="1701" w:hanging="1701"/>
      </w:pPr>
      <w:rPr>
        <w:rFonts w:asciiTheme="minorHAnsi" w:hAnsiTheme="minorHAnsi" w:cs="Tahoma" w:hint="default"/>
        <w:color w:val="D3031B" w:themeColor="accent2"/>
        <w:sz w:val="24"/>
        <w:szCs w:val="24"/>
      </w:rPr>
    </w:lvl>
    <w:lvl w:ilvl="2">
      <w:start w:val="1"/>
      <w:numFmt w:val="decimal"/>
      <w:lvlText w:val="Appendix %1.%2.%3."/>
      <w:lvlJc w:val="left"/>
      <w:pPr>
        <w:ind w:left="1701" w:hanging="1701"/>
      </w:pPr>
      <w:rPr>
        <w:rFonts w:asciiTheme="minorHAnsi" w:hAnsiTheme="minorHAnsi" w:hint="default"/>
        <w:i/>
        <w:color w:val="004495" w:themeColor="accent1"/>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4A9E5C0C"/>
    <w:multiLevelType w:val="hybridMultilevel"/>
    <w:tmpl w:val="DC1E251A"/>
    <w:lvl w:ilvl="0" w:tplc="FA52AF84">
      <w:start w:val="1"/>
      <w:numFmt w:val="bullet"/>
      <w:lvlText w:val=""/>
      <w:lvlJc w:val="left"/>
      <w:pPr>
        <w:ind w:left="720" w:hanging="360"/>
      </w:pPr>
      <w:rPr>
        <w:rFonts w:ascii="Wingdings" w:eastAsiaTheme="minorHAnsi" w:hAnsi="Wingdings" w:cs="Tahom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FBE027B"/>
    <w:multiLevelType w:val="multilevel"/>
    <w:tmpl w:val="BEB84C38"/>
    <w:lvl w:ilvl="0">
      <w:start w:val="1"/>
      <w:numFmt w:val="decimal"/>
      <w:pStyle w:val="KCETableNumbered"/>
      <w:lvlText w:val="%1."/>
      <w:lvlJc w:val="left"/>
      <w:pPr>
        <w:tabs>
          <w:tab w:val="num" w:pos="397"/>
        </w:tabs>
        <w:ind w:left="397"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8976B2B"/>
    <w:multiLevelType w:val="multilevel"/>
    <w:tmpl w:val="31669E58"/>
    <w:lvl w:ilvl="0">
      <w:start w:val="1"/>
      <w:numFmt w:val="bullet"/>
      <w:lvlText w:val=""/>
      <w:lvlJc w:val="left"/>
      <w:pPr>
        <w:ind w:left="720" w:hanging="360"/>
      </w:pPr>
      <w:rPr>
        <w:rFonts w:ascii="Symbol" w:hAnsi="Symbol" w:hint="default"/>
      </w:rPr>
    </w:lvl>
    <w:lvl w:ilvl="1">
      <w:start w:val="1"/>
      <w:numFmt w:val="bullet"/>
      <w:pStyle w:val="KCEKeyPointsSubbulletsrecommendations"/>
      <w:lvlText w:val="o"/>
      <w:lvlJc w:val="left"/>
      <w:pPr>
        <w:tabs>
          <w:tab w:val="num" w:pos="567"/>
        </w:tabs>
        <w:ind w:left="567" w:hanging="56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C9A5920"/>
    <w:multiLevelType w:val="hybridMultilevel"/>
    <w:tmpl w:val="B5D2CF70"/>
    <w:lvl w:ilvl="0" w:tplc="3996A7CC">
      <w:start w:val="1"/>
      <w:numFmt w:val="bullet"/>
      <w:pStyle w:val="KCEBulletedlevel3"/>
      <w:lvlText w:val=""/>
      <w:lvlJc w:val="left"/>
      <w:pPr>
        <w:ind w:left="1514" w:hanging="360"/>
      </w:pPr>
      <w:rPr>
        <w:rFonts w:ascii="Wingdings" w:hAnsi="Wingdings" w:hint="default"/>
      </w:rPr>
    </w:lvl>
    <w:lvl w:ilvl="1" w:tplc="08130003" w:tentative="1">
      <w:start w:val="1"/>
      <w:numFmt w:val="bullet"/>
      <w:lvlText w:val="o"/>
      <w:lvlJc w:val="left"/>
      <w:pPr>
        <w:ind w:left="2234" w:hanging="360"/>
      </w:pPr>
      <w:rPr>
        <w:rFonts w:ascii="Courier New" w:hAnsi="Courier New" w:cs="Courier New" w:hint="default"/>
      </w:rPr>
    </w:lvl>
    <w:lvl w:ilvl="2" w:tplc="08130005" w:tentative="1">
      <w:start w:val="1"/>
      <w:numFmt w:val="bullet"/>
      <w:lvlText w:val=""/>
      <w:lvlJc w:val="left"/>
      <w:pPr>
        <w:ind w:left="2954" w:hanging="360"/>
      </w:pPr>
      <w:rPr>
        <w:rFonts w:ascii="Wingdings" w:hAnsi="Wingdings" w:hint="default"/>
      </w:rPr>
    </w:lvl>
    <w:lvl w:ilvl="3" w:tplc="08130001" w:tentative="1">
      <w:start w:val="1"/>
      <w:numFmt w:val="bullet"/>
      <w:lvlText w:val=""/>
      <w:lvlJc w:val="left"/>
      <w:pPr>
        <w:ind w:left="3674" w:hanging="360"/>
      </w:pPr>
      <w:rPr>
        <w:rFonts w:ascii="Symbol" w:hAnsi="Symbol" w:hint="default"/>
      </w:rPr>
    </w:lvl>
    <w:lvl w:ilvl="4" w:tplc="08130003" w:tentative="1">
      <w:start w:val="1"/>
      <w:numFmt w:val="bullet"/>
      <w:lvlText w:val="o"/>
      <w:lvlJc w:val="left"/>
      <w:pPr>
        <w:ind w:left="4394" w:hanging="360"/>
      </w:pPr>
      <w:rPr>
        <w:rFonts w:ascii="Courier New" w:hAnsi="Courier New" w:cs="Courier New" w:hint="default"/>
      </w:rPr>
    </w:lvl>
    <w:lvl w:ilvl="5" w:tplc="08130005" w:tentative="1">
      <w:start w:val="1"/>
      <w:numFmt w:val="bullet"/>
      <w:lvlText w:val=""/>
      <w:lvlJc w:val="left"/>
      <w:pPr>
        <w:ind w:left="5114" w:hanging="360"/>
      </w:pPr>
      <w:rPr>
        <w:rFonts w:ascii="Wingdings" w:hAnsi="Wingdings" w:hint="default"/>
      </w:rPr>
    </w:lvl>
    <w:lvl w:ilvl="6" w:tplc="08130001" w:tentative="1">
      <w:start w:val="1"/>
      <w:numFmt w:val="bullet"/>
      <w:lvlText w:val=""/>
      <w:lvlJc w:val="left"/>
      <w:pPr>
        <w:ind w:left="5834" w:hanging="360"/>
      </w:pPr>
      <w:rPr>
        <w:rFonts w:ascii="Symbol" w:hAnsi="Symbol" w:hint="default"/>
      </w:rPr>
    </w:lvl>
    <w:lvl w:ilvl="7" w:tplc="08130003" w:tentative="1">
      <w:start w:val="1"/>
      <w:numFmt w:val="bullet"/>
      <w:lvlText w:val="o"/>
      <w:lvlJc w:val="left"/>
      <w:pPr>
        <w:ind w:left="6554" w:hanging="360"/>
      </w:pPr>
      <w:rPr>
        <w:rFonts w:ascii="Courier New" w:hAnsi="Courier New" w:cs="Courier New" w:hint="default"/>
      </w:rPr>
    </w:lvl>
    <w:lvl w:ilvl="8" w:tplc="08130005" w:tentative="1">
      <w:start w:val="1"/>
      <w:numFmt w:val="bullet"/>
      <w:lvlText w:val=""/>
      <w:lvlJc w:val="left"/>
      <w:pPr>
        <w:ind w:left="7274" w:hanging="360"/>
      </w:pPr>
      <w:rPr>
        <w:rFonts w:ascii="Wingdings" w:hAnsi="Wingdings" w:hint="default"/>
      </w:rPr>
    </w:lvl>
  </w:abstractNum>
  <w:abstractNum w:abstractNumId="27" w15:restartNumberingAfterBreak="0">
    <w:nsid w:val="64FA23FB"/>
    <w:multiLevelType w:val="multilevel"/>
    <w:tmpl w:val="96326BCE"/>
    <w:lvl w:ilvl="0">
      <w:start w:val="1"/>
      <w:numFmt w:val="bullet"/>
      <w:pStyle w:val="KCEKeyPointBulletsrecommandations"/>
      <w:lvlText w:val=""/>
      <w:lvlJc w:val="left"/>
      <w:pPr>
        <w:tabs>
          <w:tab w:val="num" w:pos="397"/>
        </w:tabs>
        <w:ind w:left="397" w:hanging="397"/>
      </w:pPr>
      <w:rPr>
        <w:rFonts w:ascii="Symbol" w:hAnsi="Symbol" w:hint="default"/>
      </w:rPr>
    </w:lvl>
    <w:lvl w:ilvl="1">
      <w:start w:val="1"/>
      <w:numFmt w:val="bullet"/>
      <w:lvlText w:val="o"/>
      <w:lvlJc w:val="left"/>
      <w:pPr>
        <w:tabs>
          <w:tab w:val="num" w:pos="794"/>
        </w:tabs>
        <w:ind w:left="794" w:hanging="39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BC7701A"/>
    <w:multiLevelType w:val="hybridMultilevel"/>
    <w:tmpl w:val="C5641696"/>
    <w:lvl w:ilvl="0" w:tplc="61101CB2">
      <w:start w:val="1"/>
      <w:numFmt w:val="bullet"/>
      <w:lvlText w:val=""/>
      <w:lvlJc w:val="left"/>
      <w:pPr>
        <w:ind w:left="360" w:hanging="360"/>
      </w:pPr>
      <w:rPr>
        <w:rFonts w:ascii="Wingdings" w:hAnsi="Wingdings" w:hint="default"/>
        <w:color w:val="D3031B"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E4638E"/>
    <w:multiLevelType w:val="hybridMultilevel"/>
    <w:tmpl w:val="4F3E5BF6"/>
    <w:lvl w:ilvl="0" w:tplc="B1720C5E">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B94231"/>
    <w:multiLevelType w:val="singleLevel"/>
    <w:tmpl w:val="BB7AC022"/>
    <w:lvl w:ilvl="0">
      <w:start w:val="1"/>
      <w:numFmt w:val="bullet"/>
      <w:lvlText w:val=""/>
      <w:lvlJc w:val="left"/>
      <w:pPr>
        <w:ind w:left="360" w:hanging="360"/>
      </w:pPr>
      <w:rPr>
        <w:rFonts w:ascii="Wingdings" w:hAnsi="Wingdings" w:hint="default"/>
        <w:color w:val="004495" w:themeColor="accent1"/>
      </w:rPr>
    </w:lvl>
  </w:abstractNum>
  <w:abstractNum w:abstractNumId="31" w15:restartNumberingAfterBreak="0">
    <w:nsid w:val="76586463"/>
    <w:multiLevelType w:val="hybridMultilevel"/>
    <w:tmpl w:val="2DC657C2"/>
    <w:lvl w:ilvl="0" w:tplc="4440DD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1B7D55"/>
    <w:multiLevelType w:val="hybridMultilevel"/>
    <w:tmpl w:val="0570D722"/>
    <w:lvl w:ilvl="0" w:tplc="3DC86AC8">
      <w:start w:val="1"/>
      <w:numFmt w:val="upperLetter"/>
      <w:pStyle w:val="KCENumberedstyle3"/>
      <w:lvlText w:val="%1."/>
      <w:lvlJc w:val="left"/>
      <w:pPr>
        <w:ind w:left="1077" w:hanging="360"/>
      </w:pPr>
    </w:lvl>
    <w:lvl w:ilvl="1" w:tplc="08130019" w:tentative="1">
      <w:start w:val="1"/>
      <w:numFmt w:val="lowerLetter"/>
      <w:lvlText w:val="%2."/>
      <w:lvlJc w:val="left"/>
      <w:pPr>
        <w:ind w:left="1797" w:hanging="360"/>
      </w:pPr>
    </w:lvl>
    <w:lvl w:ilvl="2" w:tplc="0813001B" w:tentative="1">
      <w:start w:val="1"/>
      <w:numFmt w:val="lowerRoman"/>
      <w:lvlText w:val="%3."/>
      <w:lvlJc w:val="right"/>
      <w:pPr>
        <w:ind w:left="2517" w:hanging="180"/>
      </w:pPr>
    </w:lvl>
    <w:lvl w:ilvl="3" w:tplc="0813000F" w:tentative="1">
      <w:start w:val="1"/>
      <w:numFmt w:val="decimal"/>
      <w:lvlText w:val="%4."/>
      <w:lvlJc w:val="left"/>
      <w:pPr>
        <w:ind w:left="3237" w:hanging="360"/>
      </w:pPr>
    </w:lvl>
    <w:lvl w:ilvl="4" w:tplc="08130019" w:tentative="1">
      <w:start w:val="1"/>
      <w:numFmt w:val="lowerLetter"/>
      <w:lvlText w:val="%5."/>
      <w:lvlJc w:val="left"/>
      <w:pPr>
        <w:ind w:left="3957" w:hanging="360"/>
      </w:pPr>
    </w:lvl>
    <w:lvl w:ilvl="5" w:tplc="0813001B" w:tentative="1">
      <w:start w:val="1"/>
      <w:numFmt w:val="lowerRoman"/>
      <w:lvlText w:val="%6."/>
      <w:lvlJc w:val="right"/>
      <w:pPr>
        <w:ind w:left="4677" w:hanging="180"/>
      </w:pPr>
    </w:lvl>
    <w:lvl w:ilvl="6" w:tplc="0813000F" w:tentative="1">
      <w:start w:val="1"/>
      <w:numFmt w:val="decimal"/>
      <w:lvlText w:val="%7."/>
      <w:lvlJc w:val="left"/>
      <w:pPr>
        <w:ind w:left="5397" w:hanging="360"/>
      </w:pPr>
    </w:lvl>
    <w:lvl w:ilvl="7" w:tplc="08130019" w:tentative="1">
      <w:start w:val="1"/>
      <w:numFmt w:val="lowerLetter"/>
      <w:lvlText w:val="%8."/>
      <w:lvlJc w:val="left"/>
      <w:pPr>
        <w:ind w:left="6117" w:hanging="360"/>
      </w:pPr>
    </w:lvl>
    <w:lvl w:ilvl="8" w:tplc="0813001B" w:tentative="1">
      <w:start w:val="1"/>
      <w:numFmt w:val="lowerRoman"/>
      <w:lvlText w:val="%9."/>
      <w:lvlJc w:val="right"/>
      <w:pPr>
        <w:ind w:left="6837" w:hanging="180"/>
      </w:pPr>
    </w:lvl>
  </w:abstractNum>
  <w:abstractNum w:abstractNumId="33" w15:restartNumberingAfterBreak="0">
    <w:nsid w:val="7B7041B7"/>
    <w:multiLevelType w:val="multilevel"/>
    <w:tmpl w:val="08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sz w:val="24"/>
        <w:szCs w:val="24"/>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4" w15:restartNumberingAfterBreak="0">
    <w:nsid w:val="7DA749D5"/>
    <w:multiLevelType w:val="hybridMultilevel"/>
    <w:tmpl w:val="595804CE"/>
    <w:lvl w:ilvl="0" w:tplc="C41029F0">
      <w:start w:val="1"/>
      <w:numFmt w:val="bullet"/>
      <w:pStyle w:val="KCETablesubbullet"/>
      <w:lvlText w:val="o"/>
      <w:lvlJc w:val="left"/>
      <w:pPr>
        <w:ind w:left="1117" w:hanging="360"/>
      </w:pPr>
      <w:rPr>
        <w:rFonts w:ascii="Courier New" w:hAnsi="Courier New" w:cs="Courier New" w:hint="default"/>
      </w:rPr>
    </w:lvl>
    <w:lvl w:ilvl="1" w:tplc="08130003" w:tentative="1">
      <w:start w:val="1"/>
      <w:numFmt w:val="bullet"/>
      <w:lvlText w:val="o"/>
      <w:lvlJc w:val="left"/>
      <w:pPr>
        <w:ind w:left="1837" w:hanging="360"/>
      </w:pPr>
      <w:rPr>
        <w:rFonts w:ascii="Courier New" w:hAnsi="Courier New" w:cs="Courier New" w:hint="default"/>
      </w:rPr>
    </w:lvl>
    <w:lvl w:ilvl="2" w:tplc="08130005" w:tentative="1">
      <w:start w:val="1"/>
      <w:numFmt w:val="bullet"/>
      <w:lvlText w:val=""/>
      <w:lvlJc w:val="left"/>
      <w:pPr>
        <w:ind w:left="2557" w:hanging="360"/>
      </w:pPr>
      <w:rPr>
        <w:rFonts w:ascii="Wingdings" w:hAnsi="Wingdings" w:hint="default"/>
      </w:rPr>
    </w:lvl>
    <w:lvl w:ilvl="3" w:tplc="08130001" w:tentative="1">
      <w:start w:val="1"/>
      <w:numFmt w:val="bullet"/>
      <w:lvlText w:val=""/>
      <w:lvlJc w:val="left"/>
      <w:pPr>
        <w:ind w:left="3277" w:hanging="360"/>
      </w:pPr>
      <w:rPr>
        <w:rFonts w:ascii="Symbol" w:hAnsi="Symbol" w:hint="default"/>
      </w:rPr>
    </w:lvl>
    <w:lvl w:ilvl="4" w:tplc="08130003" w:tentative="1">
      <w:start w:val="1"/>
      <w:numFmt w:val="bullet"/>
      <w:lvlText w:val="o"/>
      <w:lvlJc w:val="left"/>
      <w:pPr>
        <w:ind w:left="3997" w:hanging="360"/>
      </w:pPr>
      <w:rPr>
        <w:rFonts w:ascii="Courier New" w:hAnsi="Courier New" w:cs="Courier New" w:hint="default"/>
      </w:rPr>
    </w:lvl>
    <w:lvl w:ilvl="5" w:tplc="08130005" w:tentative="1">
      <w:start w:val="1"/>
      <w:numFmt w:val="bullet"/>
      <w:lvlText w:val=""/>
      <w:lvlJc w:val="left"/>
      <w:pPr>
        <w:ind w:left="4717" w:hanging="360"/>
      </w:pPr>
      <w:rPr>
        <w:rFonts w:ascii="Wingdings" w:hAnsi="Wingdings" w:hint="default"/>
      </w:rPr>
    </w:lvl>
    <w:lvl w:ilvl="6" w:tplc="08130001" w:tentative="1">
      <w:start w:val="1"/>
      <w:numFmt w:val="bullet"/>
      <w:lvlText w:val=""/>
      <w:lvlJc w:val="left"/>
      <w:pPr>
        <w:ind w:left="5437" w:hanging="360"/>
      </w:pPr>
      <w:rPr>
        <w:rFonts w:ascii="Symbol" w:hAnsi="Symbol" w:hint="default"/>
      </w:rPr>
    </w:lvl>
    <w:lvl w:ilvl="7" w:tplc="08130003" w:tentative="1">
      <w:start w:val="1"/>
      <w:numFmt w:val="bullet"/>
      <w:lvlText w:val="o"/>
      <w:lvlJc w:val="left"/>
      <w:pPr>
        <w:ind w:left="6157" w:hanging="360"/>
      </w:pPr>
      <w:rPr>
        <w:rFonts w:ascii="Courier New" w:hAnsi="Courier New" w:cs="Courier New" w:hint="default"/>
      </w:rPr>
    </w:lvl>
    <w:lvl w:ilvl="8" w:tplc="08130005" w:tentative="1">
      <w:start w:val="1"/>
      <w:numFmt w:val="bullet"/>
      <w:lvlText w:val=""/>
      <w:lvlJc w:val="left"/>
      <w:pPr>
        <w:ind w:left="6877" w:hanging="360"/>
      </w:pPr>
      <w:rPr>
        <w:rFonts w:ascii="Wingdings" w:hAnsi="Wingdings" w:hint="default"/>
      </w:rPr>
    </w:lvl>
  </w:abstractNum>
  <w:num w:numId="1" w16cid:durableId="1051340691">
    <w:abstractNumId w:val="33"/>
  </w:num>
  <w:num w:numId="2" w16cid:durableId="1293250995">
    <w:abstractNumId w:val="11"/>
  </w:num>
  <w:num w:numId="3" w16cid:durableId="178546102">
    <w:abstractNumId w:val="27"/>
  </w:num>
  <w:num w:numId="4" w16cid:durableId="1625579669">
    <w:abstractNumId w:val="17"/>
  </w:num>
  <w:num w:numId="5" w16cid:durableId="17200068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0345309">
    <w:abstractNumId w:val="20"/>
  </w:num>
  <w:num w:numId="7" w16cid:durableId="1509561648">
    <w:abstractNumId w:val="30"/>
  </w:num>
  <w:num w:numId="8" w16cid:durableId="1666934780">
    <w:abstractNumId w:val="29"/>
  </w:num>
  <w:num w:numId="9" w16cid:durableId="589237361">
    <w:abstractNumId w:val="28"/>
  </w:num>
  <w:num w:numId="10" w16cid:durableId="637340909">
    <w:abstractNumId w:val="13"/>
  </w:num>
  <w:num w:numId="11" w16cid:durableId="6252354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612840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08809540">
    <w:abstractNumId w:val="15"/>
  </w:num>
  <w:num w:numId="14" w16cid:durableId="12726683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52926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26966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26214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93652703">
    <w:abstractNumId w:val="25"/>
  </w:num>
  <w:num w:numId="19" w16cid:durableId="109787999">
    <w:abstractNumId w:val="24"/>
  </w:num>
  <w:num w:numId="20" w16cid:durableId="977344787">
    <w:abstractNumId w:val="10"/>
  </w:num>
  <w:num w:numId="21" w16cid:durableId="8925425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119661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8125359">
    <w:abstractNumId w:val="27"/>
  </w:num>
  <w:num w:numId="24" w16cid:durableId="111413680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46419906">
    <w:abstractNumId w:val="11"/>
  </w:num>
  <w:num w:numId="26" w16cid:durableId="1045981676">
    <w:abstractNumId w:val="15"/>
    <w:lvlOverride w:ilvl="0">
      <w:lvl w:ilvl="0">
        <w:start w:val="1"/>
        <w:numFmt w:val="decimal"/>
        <w:pStyle w:val="KCENumberedstyle1"/>
        <w:lvlText w:val="%1."/>
        <w:lvlJc w:val="left"/>
        <w:pPr>
          <w:tabs>
            <w:tab w:val="num" w:pos="397"/>
          </w:tabs>
          <w:ind w:left="397" w:hanging="397"/>
        </w:pPr>
        <w:rPr>
          <w:rFonts w:hint="default"/>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7" w16cid:durableId="1903253586">
    <w:abstractNumId w:val="31"/>
  </w:num>
  <w:num w:numId="28" w16cid:durableId="50228854">
    <w:abstractNumId w:val="19"/>
  </w:num>
  <w:num w:numId="29" w16cid:durableId="1278021263">
    <w:abstractNumId w:val="18"/>
  </w:num>
  <w:num w:numId="30" w16cid:durableId="60908092">
    <w:abstractNumId w:val="22"/>
  </w:num>
  <w:num w:numId="31" w16cid:durableId="1266965433">
    <w:abstractNumId w:val="13"/>
  </w:num>
  <w:num w:numId="32" w16cid:durableId="1939871503">
    <w:abstractNumId w:val="12"/>
  </w:num>
  <w:num w:numId="33" w16cid:durableId="1845053587">
    <w:abstractNumId w:val="16"/>
  </w:num>
  <w:num w:numId="34" w16cid:durableId="896211325">
    <w:abstractNumId w:val="13"/>
  </w:num>
  <w:num w:numId="35" w16cid:durableId="875973260">
    <w:abstractNumId w:val="9"/>
  </w:num>
  <w:num w:numId="36" w16cid:durableId="1626883281">
    <w:abstractNumId w:val="7"/>
  </w:num>
  <w:num w:numId="37" w16cid:durableId="2012369454">
    <w:abstractNumId w:val="6"/>
  </w:num>
  <w:num w:numId="38" w16cid:durableId="826484607">
    <w:abstractNumId w:val="5"/>
  </w:num>
  <w:num w:numId="39" w16cid:durableId="1608612689">
    <w:abstractNumId w:val="4"/>
  </w:num>
  <w:num w:numId="40" w16cid:durableId="1943566165">
    <w:abstractNumId w:val="8"/>
  </w:num>
  <w:num w:numId="41" w16cid:durableId="2115979933">
    <w:abstractNumId w:val="3"/>
  </w:num>
  <w:num w:numId="42" w16cid:durableId="1225794752">
    <w:abstractNumId w:val="2"/>
  </w:num>
  <w:num w:numId="43" w16cid:durableId="1938519660">
    <w:abstractNumId w:val="1"/>
  </w:num>
  <w:num w:numId="44" w16cid:durableId="88551113">
    <w:abstractNumId w:val="0"/>
  </w:num>
  <w:num w:numId="45" w16cid:durableId="1056660122">
    <w:abstractNumId w:val="14"/>
  </w:num>
  <w:num w:numId="46" w16cid:durableId="1722822490">
    <w:abstractNumId w:val="26"/>
  </w:num>
  <w:num w:numId="47" w16cid:durableId="700522057">
    <w:abstractNumId w:val="23"/>
  </w:num>
  <w:num w:numId="48" w16cid:durableId="2084715993">
    <w:abstractNumId w:val="32"/>
  </w:num>
  <w:num w:numId="49" w16cid:durableId="2066029540">
    <w:abstractNumId w:val="21"/>
  </w:num>
  <w:num w:numId="50" w16cid:durableId="405612085">
    <w:abstractNumId w:val="34"/>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nck Irm">
    <w15:presenceInfo w15:providerId="None" w15:userId="Vinck Ir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trackedChanges" w:formatting="1" w:enforcement="0"/>
  <w:defaultTabStop w:val="709"/>
  <w:hyphenationZone w:val="425"/>
  <w:evenAndOddHeaders/>
  <w:drawingGridHorizontalSpacing w:val="100"/>
  <w:displayHorizontalDrawingGridEvery w:val="2"/>
  <w:characterSpacingControl w:val="doNotCompress"/>
  <w:hdrShapeDefaults>
    <o:shapedefaults v:ext="edit" spidmax="2050"/>
  </w:hdrShapeDefaults>
  <w:footnotePr>
    <w:numFmt w:val="lowerLetter"/>
    <w:footnote w:id="-1"/>
    <w:footnote w:id="0"/>
  </w:footnotePr>
  <w:endnotePr>
    <w:endnote w:id="-1"/>
    <w:endnote w:id="0"/>
  </w:endnotePr>
  <w:compat>
    <w:doNotExpandShiftReturn/>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20A"/>
    <w:rsid w:val="0000103B"/>
    <w:rsid w:val="0000182F"/>
    <w:rsid w:val="00002065"/>
    <w:rsid w:val="00003B1B"/>
    <w:rsid w:val="00003CD7"/>
    <w:rsid w:val="00005ED3"/>
    <w:rsid w:val="00011C55"/>
    <w:rsid w:val="00012632"/>
    <w:rsid w:val="00013444"/>
    <w:rsid w:val="00015518"/>
    <w:rsid w:val="00015E9A"/>
    <w:rsid w:val="00017F36"/>
    <w:rsid w:val="000208F9"/>
    <w:rsid w:val="00022C2F"/>
    <w:rsid w:val="00023804"/>
    <w:rsid w:val="00023C08"/>
    <w:rsid w:val="000241C8"/>
    <w:rsid w:val="000247C0"/>
    <w:rsid w:val="00026CAC"/>
    <w:rsid w:val="00027251"/>
    <w:rsid w:val="00030885"/>
    <w:rsid w:val="0003172B"/>
    <w:rsid w:val="00031E6E"/>
    <w:rsid w:val="0003320D"/>
    <w:rsid w:val="000340E3"/>
    <w:rsid w:val="00036342"/>
    <w:rsid w:val="000401BB"/>
    <w:rsid w:val="000419ED"/>
    <w:rsid w:val="0004290C"/>
    <w:rsid w:val="00043EBA"/>
    <w:rsid w:val="00044230"/>
    <w:rsid w:val="00044463"/>
    <w:rsid w:val="00044755"/>
    <w:rsid w:val="00044D2E"/>
    <w:rsid w:val="0004506B"/>
    <w:rsid w:val="00045B82"/>
    <w:rsid w:val="00046CAC"/>
    <w:rsid w:val="00047738"/>
    <w:rsid w:val="00047D99"/>
    <w:rsid w:val="0005006F"/>
    <w:rsid w:val="00052F16"/>
    <w:rsid w:val="000545C2"/>
    <w:rsid w:val="00056CDA"/>
    <w:rsid w:val="00060331"/>
    <w:rsid w:val="00062DB0"/>
    <w:rsid w:val="0006381D"/>
    <w:rsid w:val="00065A38"/>
    <w:rsid w:val="00066CAA"/>
    <w:rsid w:val="00066FD2"/>
    <w:rsid w:val="00070393"/>
    <w:rsid w:val="000706E8"/>
    <w:rsid w:val="00072F12"/>
    <w:rsid w:val="00073478"/>
    <w:rsid w:val="00077389"/>
    <w:rsid w:val="00077F5C"/>
    <w:rsid w:val="0008023A"/>
    <w:rsid w:val="00081243"/>
    <w:rsid w:val="00083830"/>
    <w:rsid w:val="00084E3C"/>
    <w:rsid w:val="0008501F"/>
    <w:rsid w:val="000858BF"/>
    <w:rsid w:val="00086466"/>
    <w:rsid w:val="00087023"/>
    <w:rsid w:val="0009080B"/>
    <w:rsid w:val="0009173E"/>
    <w:rsid w:val="0009271A"/>
    <w:rsid w:val="00094832"/>
    <w:rsid w:val="00094DD6"/>
    <w:rsid w:val="000969C6"/>
    <w:rsid w:val="000A0507"/>
    <w:rsid w:val="000A0B3E"/>
    <w:rsid w:val="000A10F7"/>
    <w:rsid w:val="000A2594"/>
    <w:rsid w:val="000A2866"/>
    <w:rsid w:val="000A369E"/>
    <w:rsid w:val="000A5E41"/>
    <w:rsid w:val="000A725F"/>
    <w:rsid w:val="000B371C"/>
    <w:rsid w:val="000B4780"/>
    <w:rsid w:val="000B5A73"/>
    <w:rsid w:val="000B6E5A"/>
    <w:rsid w:val="000C2C49"/>
    <w:rsid w:val="000C37F1"/>
    <w:rsid w:val="000C45E3"/>
    <w:rsid w:val="000C4C8B"/>
    <w:rsid w:val="000C6A46"/>
    <w:rsid w:val="000C6AB0"/>
    <w:rsid w:val="000C7228"/>
    <w:rsid w:val="000C74D6"/>
    <w:rsid w:val="000D27E4"/>
    <w:rsid w:val="000D47BC"/>
    <w:rsid w:val="000D4A34"/>
    <w:rsid w:val="000D593B"/>
    <w:rsid w:val="000D595A"/>
    <w:rsid w:val="000D5C91"/>
    <w:rsid w:val="000D5F1B"/>
    <w:rsid w:val="000E01D6"/>
    <w:rsid w:val="000E0BEE"/>
    <w:rsid w:val="000E1FD7"/>
    <w:rsid w:val="000E2BF2"/>
    <w:rsid w:val="000E542E"/>
    <w:rsid w:val="000E5A10"/>
    <w:rsid w:val="000E6410"/>
    <w:rsid w:val="000E6809"/>
    <w:rsid w:val="000E7C65"/>
    <w:rsid w:val="000E7D17"/>
    <w:rsid w:val="000F205F"/>
    <w:rsid w:val="000F2524"/>
    <w:rsid w:val="000F5992"/>
    <w:rsid w:val="000F6B5B"/>
    <w:rsid w:val="00101117"/>
    <w:rsid w:val="00101898"/>
    <w:rsid w:val="00103499"/>
    <w:rsid w:val="001038C6"/>
    <w:rsid w:val="00104458"/>
    <w:rsid w:val="001045CB"/>
    <w:rsid w:val="00104A0F"/>
    <w:rsid w:val="0010739F"/>
    <w:rsid w:val="00111246"/>
    <w:rsid w:val="00111A20"/>
    <w:rsid w:val="00111A94"/>
    <w:rsid w:val="0011338D"/>
    <w:rsid w:val="0011639D"/>
    <w:rsid w:val="00116975"/>
    <w:rsid w:val="001175C4"/>
    <w:rsid w:val="0012045A"/>
    <w:rsid w:val="001218A4"/>
    <w:rsid w:val="001238EE"/>
    <w:rsid w:val="00125162"/>
    <w:rsid w:val="001252CB"/>
    <w:rsid w:val="0012535A"/>
    <w:rsid w:val="00126362"/>
    <w:rsid w:val="00126FAB"/>
    <w:rsid w:val="00132BCE"/>
    <w:rsid w:val="001341E3"/>
    <w:rsid w:val="00135A05"/>
    <w:rsid w:val="00136C82"/>
    <w:rsid w:val="001406DB"/>
    <w:rsid w:val="001419F7"/>
    <w:rsid w:val="001425D6"/>
    <w:rsid w:val="00144297"/>
    <w:rsid w:val="00145045"/>
    <w:rsid w:val="00147542"/>
    <w:rsid w:val="001478BB"/>
    <w:rsid w:val="00151F09"/>
    <w:rsid w:val="001520A4"/>
    <w:rsid w:val="00154A3E"/>
    <w:rsid w:val="0015621C"/>
    <w:rsid w:val="00162544"/>
    <w:rsid w:val="00162B0F"/>
    <w:rsid w:val="00162EBB"/>
    <w:rsid w:val="0016325C"/>
    <w:rsid w:val="00163F1E"/>
    <w:rsid w:val="0016450C"/>
    <w:rsid w:val="00167C3C"/>
    <w:rsid w:val="00167C6D"/>
    <w:rsid w:val="001717F5"/>
    <w:rsid w:val="00173AF4"/>
    <w:rsid w:val="00173EA2"/>
    <w:rsid w:val="0017534E"/>
    <w:rsid w:val="00177486"/>
    <w:rsid w:val="00177A6C"/>
    <w:rsid w:val="0018040A"/>
    <w:rsid w:val="00180821"/>
    <w:rsid w:val="00180DC3"/>
    <w:rsid w:val="00181281"/>
    <w:rsid w:val="001813C3"/>
    <w:rsid w:val="001816DC"/>
    <w:rsid w:val="001818F4"/>
    <w:rsid w:val="001853D7"/>
    <w:rsid w:val="00185783"/>
    <w:rsid w:val="00186379"/>
    <w:rsid w:val="00190B58"/>
    <w:rsid w:val="00191411"/>
    <w:rsid w:val="00191558"/>
    <w:rsid w:val="001917EA"/>
    <w:rsid w:val="0019373E"/>
    <w:rsid w:val="001942E0"/>
    <w:rsid w:val="00194F0C"/>
    <w:rsid w:val="001950E7"/>
    <w:rsid w:val="00195EE7"/>
    <w:rsid w:val="00196A96"/>
    <w:rsid w:val="00196E39"/>
    <w:rsid w:val="001A1619"/>
    <w:rsid w:val="001A2540"/>
    <w:rsid w:val="001A2E86"/>
    <w:rsid w:val="001A6CDE"/>
    <w:rsid w:val="001B2A03"/>
    <w:rsid w:val="001B3997"/>
    <w:rsid w:val="001B411A"/>
    <w:rsid w:val="001B459E"/>
    <w:rsid w:val="001B5B31"/>
    <w:rsid w:val="001B6C1D"/>
    <w:rsid w:val="001B733C"/>
    <w:rsid w:val="001C0089"/>
    <w:rsid w:val="001C0A75"/>
    <w:rsid w:val="001C2C4D"/>
    <w:rsid w:val="001C2F0F"/>
    <w:rsid w:val="001C3B00"/>
    <w:rsid w:val="001C65AB"/>
    <w:rsid w:val="001C6E10"/>
    <w:rsid w:val="001C7048"/>
    <w:rsid w:val="001D0BDD"/>
    <w:rsid w:val="001D26DF"/>
    <w:rsid w:val="001D3C33"/>
    <w:rsid w:val="001D3C78"/>
    <w:rsid w:val="001D3D46"/>
    <w:rsid w:val="001D4017"/>
    <w:rsid w:val="001D4338"/>
    <w:rsid w:val="001D56C8"/>
    <w:rsid w:val="001D68B9"/>
    <w:rsid w:val="001D6BFB"/>
    <w:rsid w:val="001D78E7"/>
    <w:rsid w:val="001D7CAE"/>
    <w:rsid w:val="001E0495"/>
    <w:rsid w:val="001E100E"/>
    <w:rsid w:val="001E117D"/>
    <w:rsid w:val="001E1C42"/>
    <w:rsid w:val="001E2012"/>
    <w:rsid w:val="001E2EC1"/>
    <w:rsid w:val="001E4B5B"/>
    <w:rsid w:val="001E6A16"/>
    <w:rsid w:val="001F1A94"/>
    <w:rsid w:val="001F4E13"/>
    <w:rsid w:val="001F52CE"/>
    <w:rsid w:val="001F6DE6"/>
    <w:rsid w:val="001F7129"/>
    <w:rsid w:val="00200DDF"/>
    <w:rsid w:val="002013B6"/>
    <w:rsid w:val="00202188"/>
    <w:rsid w:val="00203974"/>
    <w:rsid w:val="00204C46"/>
    <w:rsid w:val="00205B33"/>
    <w:rsid w:val="00206A90"/>
    <w:rsid w:val="002100DE"/>
    <w:rsid w:val="0021072D"/>
    <w:rsid w:val="00211772"/>
    <w:rsid w:val="00211DF0"/>
    <w:rsid w:val="002142F2"/>
    <w:rsid w:val="0021507E"/>
    <w:rsid w:val="00216823"/>
    <w:rsid w:val="00217072"/>
    <w:rsid w:val="00220CBE"/>
    <w:rsid w:val="00221936"/>
    <w:rsid w:val="00221C61"/>
    <w:rsid w:val="002247A5"/>
    <w:rsid w:val="002258EF"/>
    <w:rsid w:val="00226BDD"/>
    <w:rsid w:val="00227BA1"/>
    <w:rsid w:val="00230575"/>
    <w:rsid w:val="00231939"/>
    <w:rsid w:val="00231D75"/>
    <w:rsid w:val="00234C4A"/>
    <w:rsid w:val="00234CB7"/>
    <w:rsid w:val="002359F5"/>
    <w:rsid w:val="002408AF"/>
    <w:rsid w:val="00240BBF"/>
    <w:rsid w:val="00241222"/>
    <w:rsid w:val="002412AE"/>
    <w:rsid w:val="00241D9A"/>
    <w:rsid w:val="00242828"/>
    <w:rsid w:val="0024391E"/>
    <w:rsid w:val="002440DB"/>
    <w:rsid w:val="002444E5"/>
    <w:rsid w:val="002473F3"/>
    <w:rsid w:val="00251237"/>
    <w:rsid w:val="00253F63"/>
    <w:rsid w:val="00254F6C"/>
    <w:rsid w:val="00255189"/>
    <w:rsid w:val="00256494"/>
    <w:rsid w:val="002570DC"/>
    <w:rsid w:val="002606E7"/>
    <w:rsid w:val="00260741"/>
    <w:rsid w:val="002608E3"/>
    <w:rsid w:val="002618A8"/>
    <w:rsid w:val="002619ED"/>
    <w:rsid w:val="00261C79"/>
    <w:rsid w:val="00261EEA"/>
    <w:rsid w:val="00262334"/>
    <w:rsid w:val="00264170"/>
    <w:rsid w:val="00264D34"/>
    <w:rsid w:val="002679FF"/>
    <w:rsid w:val="00271412"/>
    <w:rsid w:val="00271A83"/>
    <w:rsid w:val="002760D3"/>
    <w:rsid w:val="0027763D"/>
    <w:rsid w:val="002800D8"/>
    <w:rsid w:val="0028117F"/>
    <w:rsid w:val="00281AF1"/>
    <w:rsid w:val="00282853"/>
    <w:rsid w:val="002843F4"/>
    <w:rsid w:val="002847F9"/>
    <w:rsid w:val="00285EFE"/>
    <w:rsid w:val="0028661F"/>
    <w:rsid w:val="00287815"/>
    <w:rsid w:val="00290237"/>
    <w:rsid w:val="0029046B"/>
    <w:rsid w:val="00290D7F"/>
    <w:rsid w:val="00291791"/>
    <w:rsid w:val="00291FBA"/>
    <w:rsid w:val="002923F1"/>
    <w:rsid w:val="00292531"/>
    <w:rsid w:val="00292713"/>
    <w:rsid w:val="00292DE8"/>
    <w:rsid w:val="00293BF4"/>
    <w:rsid w:val="00293C1B"/>
    <w:rsid w:val="00293FB4"/>
    <w:rsid w:val="00296E6B"/>
    <w:rsid w:val="002974AC"/>
    <w:rsid w:val="002A1F20"/>
    <w:rsid w:val="002A228E"/>
    <w:rsid w:val="002A2744"/>
    <w:rsid w:val="002A2C20"/>
    <w:rsid w:val="002A3CB2"/>
    <w:rsid w:val="002A4582"/>
    <w:rsid w:val="002A4B08"/>
    <w:rsid w:val="002A57AC"/>
    <w:rsid w:val="002A62DB"/>
    <w:rsid w:val="002A6DDF"/>
    <w:rsid w:val="002A779E"/>
    <w:rsid w:val="002B21AA"/>
    <w:rsid w:val="002B2BD3"/>
    <w:rsid w:val="002B334A"/>
    <w:rsid w:val="002B38F9"/>
    <w:rsid w:val="002B5883"/>
    <w:rsid w:val="002B7715"/>
    <w:rsid w:val="002C1498"/>
    <w:rsid w:val="002C15FF"/>
    <w:rsid w:val="002C295D"/>
    <w:rsid w:val="002C31F8"/>
    <w:rsid w:val="002C39E4"/>
    <w:rsid w:val="002C4AD1"/>
    <w:rsid w:val="002C5BDE"/>
    <w:rsid w:val="002C646F"/>
    <w:rsid w:val="002C7811"/>
    <w:rsid w:val="002D0133"/>
    <w:rsid w:val="002D1F82"/>
    <w:rsid w:val="002D3AB9"/>
    <w:rsid w:val="002D6428"/>
    <w:rsid w:val="002D7175"/>
    <w:rsid w:val="002E061C"/>
    <w:rsid w:val="002E2722"/>
    <w:rsid w:val="002E399F"/>
    <w:rsid w:val="002E3A91"/>
    <w:rsid w:val="002E6ADF"/>
    <w:rsid w:val="002E7844"/>
    <w:rsid w:val="002F132C"/>
    <w:rsid w:val="002F15F3"/>
    <w:rsid w:val="002F167E"/>
    <w:rsid w:val="002F19A9"/>
    <w:rsid w:val="002F210E"/>
    <w:rsid w:val="002F2D20"/>
    <w:rsid w:val="002F3A6F"/>
    <w:rsid w:val="002F4EA6"/>
    <w:rsid w:val="002F50E2"/>
    <w:rsid w:val="002F6922"/>
    <w:rsid w:val="002F6B3A"/>
    <w:rsid w:val="002F7F97"/>
    <w:rsid w:val="00300183"/>
    <w:rsid w:val="0030241D"/>
    <w:rsid w:val="00303008"/>
    <w:rsid w:val="0030361B"/>
    <w:rsid w:val="00303D60"/>
    <w:rsid w:val="00305AC0"/>
    <w:rsid w:val="00307527"/>
    <w:rsid w:val="003078FF"/>
    <w:rsid w:val="0031208F"/>
    <w:rsid w:val="00313A01"/>
    <w:rsid w:val="00313D5A"/>
    <w:rsid w:val="0031476C"/>
    <w:rsid w:val="00317B33"/>
    <w:rsid w:val="00317D82"/>
    <w:rsid w:val="00320F51"/>
    <w:rsid w:val="00322BC0"/>
    <w:rsid w:val="0032361E"/>
    <w:rsid w:val="0032428D"/>
    <w:rsid w:val="00325F7D"/>
    <w:rsid w:val="00326E0B"/>
    <w:rsid w:val="0032713B"/>
    <w:rsid w:val="00330ED4"/>
    <w:rsid w:val="003319FA"/>
    <w:rsid w:val="00332B31"/>
    <w:rsid w:val="003346DA"/>
    <w:rsid w:val="003348AE"/>
    <w:rsid w:val="003361FE"/>
    <w:rsid w:val="003363BC"/>
    <w:rsid w:val="00336AEC"/>
    <w:rsid w:val="003372A4"/>
    <w:rsid w:val="00337664"/>
    <w:rsid w:val="003446BF"/>
    <w:rsid w:val="00344E93"/>
    <w:rsid w:val="003456AC"/>
    <w:rsid w:val="003464F2"/>
    <w:rsid w:val="00346A8D"/>
    <w:rsid w:val="003479A3"/>
    <w:rsid w:val="00350304"/>
    <w:rsid w:val="003504A0"/>
    <w:rsid w:val="00350DE5"/>
    <w:rsid w:val="003524E0"/>
    <w:rsid w:val="00353C67"/>
    <w:rsid w:val="00357A54"/>
    <w:rsid w:val="00362346"/>
    <w:rsid w:val="00363561"/>
    <w:rsid w:val="0036512C"/>
    <w:rsid w:val="00370798"/>
    <w:rsid w:val="00370E09"/>
    <w:rsid w:val="00371D78"/>
    <w:rsid w:val="00372287"/>
    <w:rsid w:val="00373268"/>
    <w:rsid w:val="00373807"/>
    <w:rsid w:val="00374061"/>
    <w:rsid w:val="0037423B"/>
    <w:rsid w:val="00375BED"/>
    <w:rsid w:val="00375F49"/>
    <w:rsid w:val="0038021D"/>
    <w:rsid w:val="003823E7"/>
    <w:rsid w:val="0038277D"/>
    <w:rsid w:val="00382AFB"/>
    <w:rsid w:val="003863DD"/>
    <w:rsid w:val="00386E61"/>
    <w:rsid w:val="00386FEA"/>
    <w:rsid w:val="003913A9"/>
    <w:rsid w:val="00391AC9"/>
    <w:rsid w:val="0039522E"/>
    <w:rsid w:val="00395DF3"/>
    <w:rsid w:val="00396368"/>
    <w:rsid w:val="00396ED4"/>
    <w:rsid w:val="00396F9C"/>
    <w:rsid w:val="00397232"/>
    <w:rsid w:val="00397768"/>
    <w:rsid w:val="003A0447"/>
    <w:rsid w:val="003A1C2E"/>
    <w:rsid w:val="003A31C0"/>
    <w:rsid w:val="003A3B8A"/>
    <w:rsid w:val="003A3F7B"/>
    <w:rsid w:val="003A444F"/>
    <w:rsid w:val="003A4A54"/>
    <w:rsid w:val="003A69CD"/>
    <w:rsid w:val="003A6B9F"/>
    <w:rsid w:val="003B0E83"/>
    <w:rsid w:val="003B1E92"/>
    <w:rsid w:val="003B2E41"/>
    <w:rsid w:val="003B4761"/>
    <w:rsid w:val="003B568F"/>
    <w:rsid w:val="003B7BE8"/>
    <w:rsid w:val="003B7C50"/>
    <w:rsid w:val="003C18A5"/>
    <w:rsid w:val="003C1B26"/>
    <w:rsid w:val="003C1C8B"/>
    <w:rsid w:val="003C2184"/>
    <w:rsid w:val="003C2CA4"/>
    <w:rsid w:val="003C3B8E"/>
    <w:rsid w:val="003C3C2B"/>
    <w:rsid w:val="003D29A4"/>
    <w:rsid w:val="003D2D40"/>
    <w:rsid w:val="003D2F5F"/>
    <w:rsid w:val="003D3EC4"/>
    <w:rsid w:val="003D3EE6"/>
    <w:rsid w:val="003D4188"/>
    <w:rsid w:val="003D74F4"/>
    <w:rsid w:val="003D7B0C"/>
    <w:rsid w:val="003D7D02"/>
    <w:rsid w:val="003E0D26"/>
    <w:rsid w:val="003E2762"/>
    <w:rsid w:val="003E2AE8"/>
    <w:rsid w:val="003E2C28"/>
    <w:rsid w:val="003E36C7"/>
    <w:rsid w:val="003E6F47"/>
    <w:rsid w:val="003E71E6"/>
    <w:rsid w:val="003E7370"/>
    <w:rsid w:val="003F0CF1"/>
    <w:rsid w:val="003F3365"/>
    <w:rsid w:val="003F3EC1"/>
    <w:rsid w:val="003F4401"/>
    <w:rsid w:val="004004AF"/>
    <w:rsid w:val="004010A7"/>
    <w:rsid w:val="00401482"/>
    <w:rsid w:val="00401C12"/>
    <w:rsid w:val="00401D53"/>
    <w:rsid w:val="00402418"/>
    <w:rsid w:val="00403A11"/>
    <w:rsid w:val="0040596D"/>
    <w:rsid w:val="0040643B"/>
    <w:rsid w:val="0040792F"/>
    <w:rsid w:val="00412FC0"/>
    <w:rsid w:val="00413985"/>
    <w:rsid w:val="004141F7"/>
    <w:rsid w:val="00414398"/>
    <w:rsid w:val="00415BCD"/>
    <w:rsid w:val="00415D41"/>
    <w:rsid w:val="00416360"/>
    <w:rsid w:val="0041726B"/>
    <w:rsid w:val="00417E68"/>
    <w:rsid w:val="004200BE"/>
    <w:rsid w:val="004201DD"/>
    <w:rsid w:val="00420469"/>
    <w:rsid w:val="004247C9"/>
    <w:rsid w:val="00424CC6"/>
    <w:rsid w:val="00427449"/>
    <w:rsid w:val="004301F3"/>
    <w:rsid w:val="00431540"/>
    <w:rsid w:val="00434363"/>
    <w:rsid w:val="00435108"/>
    <w:rsid w:val="0043570F"/>
    <w:rsid w:val="00441AF1"/>
    <w:rsid w:val="00441B9F"/>
    <w:rsid w:val="00442A52"/>
    <w:rsid w:val="00442DAE"/>
    <w:rsid w:val="00447501"/>
    <w:rsid w:val="004502C8"/>
    <w:rsid w:val="00450C76"/>
    <w:rsid w:val="00451AAA"/>
    <w:rsid w:val="00451C41"/>
    <w:rsid w:val="00452EDE"/>
    <w:rsid w:val="004545C1"/>
    <w:rsid w:val="00456678"/>
    <w:rsid w:val="00456928"/>
    <w:rsid w:val="004605B4"/>
    <w:rsid w:val="00461595"/>
    <w:rsid w:val="00461BBC"/>
    <w:rsid w:val="00462533"/>
    <w:rsid w:val="004663F9"/>
    <w:rsid w:val="00466EB8"/>
    <w:rsid w:val="00471517"/>
    <w:rsid w:val="004726F0"/>
    <w:rsid w:val="00472736"/>
    <w:rsid w:val="004746E9"/>
    <w:rsid w:val="00475388"/>
    <w:rsid w:val="0047749A"/>
    <w:rsid w:val="00480151"/>
    <w:rsid w:val="00480CAF"/>
    <w:rsid w:val="00481CA4"/>
    <w:rsid w:val="0048215A"/>
    <w:rsid w:val="00482A53"/>
    <w:rsid w:val="00483A85"/>
    <w:rsid w:val="004851D7"/>
    <w:rsid w:val="0048594F"/>
    <w:rsid w:val="004864BE"/>
    <w:rsid w:val="00486798"/>
    <w:rsid w:val="00486CDB"/>
    <w:rsid w:val="00487985"/>
    <w:rsid w:val="00490A53"/>
    <w:rsid w:val="004911E3"/>
    <w:rsid w:val="00491483"/>
    <w:rsid w:val="0049323E"/>
    <w:rsid w:val="00495A0C"/>
    <w:rsid w:val="004969FB"/>
    <w:rsid w:val="004A0DB8"/>
    <w:rsid w:val="004A0F08"/>
    <w:rsid w:val="004A1ADD"/>
    <w:rsid w:val="004A2783"/>
    <w:rsid w:val="004A2A13"/>
    <w:rsid w:val="004A3272"/>
    <w:rsid w:val="004A362F"/>
    <w:rsid w:val="004A425D"/>
    <w:rsid w:val="004A4381"/>
    <w:rsid w:val="004A46BA"/>
    <w:rsid w:val="004A63F4"/>
    <w:rsid w:val="004A65EB"/>
    <w:rsid w:val="004A6C2D"/>
    <w:rsid w:val="004B0591"/>
    <w:rsid w:val="004B0F18"/>
    <w:rsid w:val="004B1C85"/>
    <w:rsid w:val="004B3522"/>
    <w:rsid w:val="004B460E"/>
    <w:rsid w:val="004B5CC9"/>
    <w:rsid w:val="004B6112"/>
    <w:rsid w:val="004C11D2"/>
    <w:rsid w:val="004C14F6"/>
    <w:rsid w:val="004C31FF"/>
    <w:rsid w:val="004C5693"/>
    <w:rsid w:val="004C6235"/>
    <w:rsid w:val="004C623A"/>
    <w:rsid w:val="004C76B6"/>
    <w:rsid w:val="004D1FF0"/>
    <w:rsid w:val="004D218C"/>
    <w:rsid w:val="004D6D3B"/>
    <w:rsid w:val="004D70EB"/>
    <w:rsid w:val="004D7259"/>
    <w:rsid w:val="004E093C"/>
    <w:rsid w:val="004E1FB5"/>
    <w:rsid w:val="004E20D5"/>
    <w:rsid w:val="004E2A45"/>
    <w:rsid w:val="004E6C28"/>
    <w:rsid w:val="004E72AF"/>
    <w:rsid w:val="004F04CA"/>
    <w:rsid w:val="004F0964"/>
    <w:rsid w:val="004F3429"/>
    <w:rsid w:val="004F3D3C"/>
    <w:rsid w:val="004F4D60"/>
    <w:rsid w:val="004F5294"/>
    <w:rsid w:val="004F6C1E"/>
    <w:rsid w:val="004F726F"/>
    <w:rsid w:val="00501907"/>
    <w:rsid w:val="00503E1B"/>
    <w:rsid w:val="00504131"/>
    <w:rsid w:val="00504180"/>
    <w:rsid w:val="005044DA"/>
    <w:rsid w:val="00504D3C"/>
    <w:rsid w:val="005073E0"/>
    <w:rsid w:val="00507716"/>
    <w:rsid w:val="005078D7"/>
    <w:rsid w:val="005125A2"/>
    <w:rsid w:val="0051273B"/>
    <w:rsid w:val="00515690"/>
    <w:rsid w:val="00515804"/>
    <w:rsid w:val="00516715"/>
    <w:rsid w:val="00516B76"/>
    <w:rsid w:val="00520273"/>
    <w:rsid w:val="00520512"/>
    <w:rsid w:val="0052147F"/>
    <w:rsid w:val="00521A90"/>
    <w:rsid w:val="00523C7F"/>
    <w:rsid w:val="0052495C"/>
    <w:rsid w:val="0052617C"/>
    <w:rsid w:val="00527719"/>
    <w:rsid w:val="00530AE7"/>
    <w:rsid w:val="00530E21"/>
    <w:rsid w:val="00534E35"/>
    <w:rsid w:val="00536F36"/>
    <w:rsid w:val="005375EE"/>
    <w:rsid w:val="005414F0"/>
    <w:rsid w:val="00541C9A"/>
    <w:rsid w:val="005427AF"/>
    <w:rsid w:val="00542C6C"/>
    <w:rsid w:val="00544A76"/>
    <w:rsid w:val="00544D67"/>
    <w:rsid w:val="0054504F"/>
    <w:rsid w:val="00545449"/>
    <w:rsid w:val="00546BAF"/>
    <w:rsid w:val="00547630"/>
    <w:rsid w:val="00547F06"/>
    <w:rsid w:val="00550287"/>
    <w:rsid w:val="00551AD3"/>
    <w:rsid w:val="005536BF"/>
    <w:rsid w:val="00553F9A"/>
    <w:rsid w:val="00554F95"/>
    <w:rsid w:val="0055542A"/>
    <w:rsid w:val="00556A58"/>
    <w:rsid w:val="00556BEC"/>
    <w:rsid w:val="00556EFA"/>
    <w:rsid w:val="00557682"/>
    <w:rsid w:val="005579E6"/>
    <w:rsid w:val="00557DA0"/>
    <w:rsid w:val="00561772"/>
    <w:rsid w:val="0056179D"/>
    <w:rsid w:val="00562CC2"/>
    <w:rsid w:val="00562F82"/>
    <w:rsid w:val="0056323C"/>
    <w:rsid w:val="0056418D"/>
    <w:rsid w:val="00564216"/>
    <w:rsid w:val="00564BB0"/>
    <w:rsid w:val="00565083"/>
    <w:rsid w:val="00566697"/>
    <w:rsid w:val="00570421"/>
    <w:rsid w:val="00571221"/>
    <w:rsid w:val="00571534"/>
    <w:rsid w:val="005718C0"/>
    <w:rsid w:val="00571CE5"/>
    <w:rsid w:val="00571F81"/>
    <w:rsid w:val="00572DDA"/>
    <w:rsid w:val="00573D0A"/>
    <w:rsid w:val="005750A6"/>
    <w:rsid w:val="00577367"/>
    <w:rsid w:val="0057768B"/>
    <w:rsid w:val="00577C15"/>
    <w:rsid w:val="0058013D"/>
    <w:rsid w:val="005817BB"/>
    <w:rsid w:val="005817EA"/>
    <w:rsid w:val="005820B2"/>
    <w:rsid w:val="00582416"/>
    <w:rsid w:val="00582B33"/>
    <w:rsid w:val="005840CB"/>
    <w:rsid w:val="00584EE8"/>
    <w:rsid w:val="00584F99"/>
    <w:rsid w:val="00585D26"/>
    <w:rsid w:val="00586574"/>
    <w:rsid w:val="00586612"/>
    <w:rsid w:val="00590F33"/>
    <w:rsid w:val="00591009"/>
    <w:rsid w:val="005910F4"/>
    <w:rsid w:val="0059198A"/>
    <w:rsid w:val="005929DB"/>
    <w:rsid w:val="005944D4"/>
    <w:rsid w:val="00594FA9"/>
    <w:rsid w:val="005978A2"/>
    <w:rsid w:val="005979F5"/>
    <w:rsid w:val="005A05D8"/>
    <w:rsid w:val="005A0C15"/>
    <w:rsid w:val="005A0CEF"/>
    <w:rsid w:val="005A135C"/>
    <w:rsid w:val="005A3575"/>
    <w:rsid w:val="005A394D"/>
    <w:rsid w:val="005A5ADA"/>
    <w:rsid w:val="005A5EC2"/>
    <w:rsid w:val="005A74F2"/>
    <w:rsid w:val="005A7615"/>
    <w:rsid w:val="005A7B78"/>
    <w:rsid w:val="005B0144"/>
    <w:rsid w:val="005B0E21"/>
    <w:rsid w:val="005B130C"/>
    <w:rsid w:val="005B267B"/>
    <w:rsid w:val="005B298B"/>
    <w:rsid w:val="005B2E3A"/>
    <w:rsid w:val="005B3B82"/>
    <w:rsid w:val="005B3E96"/>
    <w:rsid w:val="005B45CD"/>
    <w:rsid w:val="005C05D8"/>
    <w:rsid w:val="005C0840"/>
    <w:rsid w:val="005C18A0"/>
    <w:rsid w:val="005C1E79"/>
    <w:rsid w:val="005C2BA8"/>
    <w:rsid w:val="005C2DBD"/>
    <w:rsid w:val="005C6E86"/>
    <w:rsid w:val="005C7182"/>
    <w:rsid w:val="005D1623"/>
    <w:rsid w:val="005D219C"/>
    <w:rsid w:val="005D2519"/>
    <w:rsid w:val="005D2C8A"/>
    <w:rsid w:val="005D3BE8"/>
    <w:rsid w:val="005D3CF0"/>
    <w:rsid w:val="005D3F59"/>
    <w:rsid w:val="005E150A"/>
    <w:rsid w:val="005E1829"/>
    <w:rsid w:val="005E18AC"/>
    <w:rsid w:val="005E1DC3"/>
    <w:rsid w:val="005E3A7D"/>
    <w:rsid w:val="005E3B02"/>
    <w:rsid w:val="005E425D"/>
    <w:rsid w:val="005E4434"/>
    <w:rsid w:val="005E5162"/>
    <w:rsid w:val="005E5BEF"/>
    <w:rsid w:val="005E5C27"/>
    <w:rsid w:val="005E5C91"/>
    <w:rsid w:val="005E610F"/>
    <w:rsid w:val="005F27A5"/>
    <w:rsid w:val="005F33B1"/>
    <w:rsid w:val="005F652A"/>
    <w:rsid w:val="005F75D6"/>
    <w:rsid w:val="00600747"/>
    <w:rsid w:val="00602154"/>
    <w:rsid w:val="00603265"/>
    <w:rsid w:val="00603635"/>
    <w:rsid w:val="00604D4D"/>
    <w:rsid w:val="006053C6"/>
    <w:rsid w:val="006053D3"/>
    <w:rsid w:val="00606CF2"/>
    <w:rsid w:val="006070FA"/>
    <w:rsid w:val="00610A68"/>
    <w:rsid w:val="006123C7"/>
    <w:rsid w:val="006130B3"/>
    <w:rsid w:val="006130D3"/>
    <w:rsid w:val="006138FA"/>
    <w:rsid w:val="00614D04"/>
    <w:rsid w:val="0061555E"/>
    <w:rsid w:val="00615FEA"/>
    <w:rsid w:val="00616E51"/>
    <w:rsid w:val="00616EF3"/>
    <w:rsid w:val="0061769C"/>
    <w:rsid w:val="00620A67"/>
    <w:rsid w:val="00620BCB"/>
    <w:rsid w:val="00622BED"/>
    <w:rsid w:val="00622FDA"/>
    <w:rsid w:val="00623A8D"/>
    <w:rsid w:val="00624D31"/>
    <w:rsid w:val="006253A6"/>
    <w:rsid w:val="00626301"/>
    <w:rsid w:val="00630BC5"/>
    <w:rsid w:val="00631DFC"/>
    <w:rsid w:val="006324A8"/>
    <w:rsid w:val="00632A71"/>
    <w:rsid w:val="00633C42"/>
    <w:rsid w:val="00633E88"/>
    <w:rsid w:val="0063450A"/>
    <w:rsid w:val="006347F4"/>
    <w:rsid w:val="00634951"/>
    <w:rsid w:val="00635E1C"/>
    <w:rsid w:val="00636788"/>
    <w:rsid w:val="00636D11"/>
    <w:rsid w:val="00637F34"/>
    <w:rsid w:val="00640CF3"/>
    <w:rsid w:val="006415F3"/>
    <w:rsid w:val="00641B08"/>
    <w:rsid w:val="006425E4"/>
    <w:rsid w:val="00642A11"/>
    <w:rsid w:val="0064351C"/>
    <w:rsid w:val="00643AFA"/>
    <w:rsid w:val="00647A6F"/>
    <w:rsid w:val="00650DAA"/>
    <w:rsid w:val="006515C3"/>
    <w:rsid w:val="00651C31"/>
    <w:rsid w:val="00652DA8"/>
    <w:rsid w:val="00654616"/>
    <w:rsid w:val="00654BBA"/>
    <w:rsid w:val="006609C4"/>
    <w:rsid w:val="00663889"/>
    <w:rsid w:val="00666C68"/>
    <w:rsid w:val="00666CAF"/>
    <w:rsid w:val="00672C0B"/>
    <w:rsid w:val="00676296"/>
    <w:rsid w:val="00676320"/>
    <w:rsid w:val="00676970"/>
    <w:rsid w:val="00676A85"/>
    <w:rsid w:val="00677083"/>
    <w:rsid w:val="006803B5"/>
    <w:rsid w:val="0068088D"/>
    <w:rsid w:val="00683324"/>
    <w:rsid w:val="00685554"/>
    <w:rsid w:val="0068639D"/>
    <w:rsid w:val="0068682E"/>
    <w:rsid w:val="00686AB8"/>
    <w:rsid w:val="00687797"/>
    <w:rsid w:val="00687A6D"/>
    <w:rsid w:val="00690ACC"/>
    <w:rsid w:val="006926B1"/>
    <w:rsid w:val="00695E9A"/>
    <w:rsid w:val="00696D82"/>
    <w:rsid w:val="006A4605"/>
    <w:rsid w:val="006A748D"/>
    <w:rsid w:val="006A7D8A"/>
    <w:rsid w:val="006B0050"/>
    <w:rsid w:val="006B0296"/>
    <w:rsid w:val="006B0DD9"/>
    <w:rsid w:val="006B1A57"/>
    <w:rsid w:val="006B1FB3"/>
    <w:rsid w:val="006B3E02"/>
    <w:rsid w:val="006B5499"/>
    <w:rsid w:val="006B60E2"/>
    <w:rsid w:val="006B7F45"/>
    <w:rsid w:val="006C199C"/>
    <w:rsid w:val="006C32B2"/>
    <w:rsid w:val="006C3D6D"/>
    <w:rsid w:val="006C62D7"/>
    <w:rsid w:val="006D168B"/>
    <w:rsid w:val="006D1B92"/>
    <w:rsid w:val="006D2F51"/>
    <w:rsid w:val="006D3656"/>
    <w:rsid w:val="006D6384"/>
    <w:rsid w:val="006D6C55"/>
    <w:rsid w:val="006E1CC7"/>
    <w:rsid w:val="006E22A4"/>
    <w:rsid w:val="006E3FDD"/>
    <w:rsid w:val="006E5CCF"/>
    <w:rsid w:val="006E74CD"/>
    <w:rsid w:val="006F062F"/>
    <w:rsid w:val="006F1E56"/>
    <w:rsid w:val="006F2300"/>
    <w:rsid w:val="006F275E"/>
    <w:rsid w:val="006F2964"/>
    <w:rsid w:val="006F2DBD"/>
    <w:rsid w:val="006F6E80"/>
    <w:rsid w:val="00700730"/>
    <w:rsid w:val="00702372"/>
    <w:rsid w:val="007024F5"/>
    <w:rsid w:val="00704599"/>
    <w:rsid w:val="00705EE9"/>
    <w:rsid w:val="007068F3"/>
    <w:rsid w:val="0070726F"/>
    <w:rsid w:val="007074C8"/>
    <w:rsid w:val="007074EE"/>
    <w:rsid w:val="00707884"/>
    <w:rsid w:val="007107CD"/>
    <w:rsid w:val="00710E53"/>
    <w:rsid w:val="0071167D"/>
    <w:rsid w:val="007119FD"/>
    <w:rsid w:val="00712F2C"/>
    <w:rsid w:val="00713CA0"/>
    <w:rsid w:val="00716592"/>
    <w:rsid w:val="00716A19"/>
    <w:rsid w:val="00716C34"/>
    <w:rsid w:val="00716E9F"/>
    <w:rsid w:val="00717492"/>
    <w:rsid w:val="00720415"/>
    <w:rsid w:val="00722238"/>
    <w:rsid w:val="00722455"/>
    <w:rsid w:val="0072255C"/>
    <w:rsid w:val="007259F5"/>
    <w:rsid w:val="00725C5F"/>
    <w:rsid w:val="00726B8F"/>
    <w:rsid w:val="0072785D"/>
    <w:rsid w:val="00732AF4"/>
    <w:rsid w:val="00732FA5"/>
    <w:rsid w:val="007343AF"/>
    <w:rsid w:val="00737662"/>
    <w:rsid w:val="00740A27"/>
    <w:rsid w:val="00740C25"/>
    <w:rsid w:val="00741AA2"/>
    <w:rsid w:val="00741B9E"/>
    <w:rsid w:val="00742E8A"/>
    <w:rsid w:val="0074392E"/>
    <w:rsid w:val="007443D6"/>
    <w:rsid w:val="00744C2A"/>
    <w:rsid w:val="00745331"/>
    <w:rsid w:val="0074649A"/>
    <w:rsid w:val="00746846"/>
    <w:rsid w:val="007479B8"/>
    <w:rsid w:val="00750550"/>
    <w:rsid w:val="007523EC"/>
    <w:rsid w:val="0075325A"/>
    <w:rsid w:val="007534AF"/>
    <w:rsid w:val="00754F91"/>
    <w:rsid w:val="007558BD"/>
    <w:rsid w:val="00755CD0"/>
    <w:rsid w:val="0075643B"/>
    <w:rsid w:val="007566F7"/>
    <w:rsid w:val="00756D53"/>
    <w:rsid w:val="007572E2"/>
    <w:rsid w:val="00757DC2"/>
    <w:rsid w:val="00760D2C"/>
    <w:rsid w:val="0076232B"/>
    <w:rsid w:val="00763F00"/>
    <w:rsid w:val="007658BD"/>
    <w:rsid w:val="0076745F"/>
    <w:rsid w:val="00770D86"/>
    <w:rsid w:val="00770EA6"/>
    <w:rsid w:val="0077273C"/>
    <w:rsid w:val="00773C9A"/>
    <w:rsid w:val="00776676"/>
    <w:rsid w:val="007767DB"/>
    <w:rsid w:val="00777765"/>
    <w:rsid w:val="00777F37"/>
    <w:rsid w:val="00780237"/>
    <w:rsid w:val="007813B5"/>
    <w:rsid w:val="007839DF"/>
    <w:rsid w:val="007858EC"/>
    <w:rsid w:val="00785ED6"/>
    <w:rsid w:val="00786160"/>
    <w:rsid w:val="00786746"/>
    <w:rsid w:val="00791AEC"/>
    <w:rsid w:val="00792003"/>
    <w:rsid w:val="007923F4"/>
    <w:rsid w:val="00793803"/>
    <w:rsid w:val="0079750F"/>
    <w:rsid w:val="007A0B14"/>
    <w:rsid w:val="007A0EE4"/>
    <w:rsid w:val="007A1D9A"/>
    <w:rsid w:val="007A20EC"/>
    <w:rsid w:val="007A21FB"/>
    <w:rsid w:val="007A346D"/>
    <w:rsid w:val="007A6F3A"/>
    <w:rsid w:val="007B084F"/>
    <w:rsid w:val="007B0AF8"/>
    <w:rsid w:val="007B16AE"/>
    <w:rsid w:val="007B3531"/>
    <w:rsid w:val="007B51EE"/>
    <w:rsid w:val="007B5DFE"/>
    <w:rsid w:val="007B6AB9"/>
    <w:rsid w:val="007B6C40"/>
    <w:rsid w:val="007B7446"/>
    <w:rsid w:val="007B75B1"/>
    <w:rsid w:val="007B76CD"/>
    <w:rsid w:val="007C1F9E"/>
    <w:rsid w:val="007C23BF"/>
    <w:rsid w:val="007C37A7"/>
    <w:rsid w:val="007C4EF3"/>
    <w:rsid w:val="007C512B"/>
    <w:rsid w:val="007C5EB0"/>
    <w:rsid w:val="007C6E37"/>
    <w:rsid w:val="007D0004"/>
    <w:rsid w:val="007D238D"/>
    <w:rsid w:val="007D2E97"/>
    <w:rsid w:val="007D3ABF"/>
    <w:rsid w:val="007D3E5D"/>
    <w:rsid w:val="007D63AE"/>
    <w:rsid w:val="007D67DB"/>
    <w:rsid w:val="007D6DAF"/>
    <w:rsid w:val="007D6F53"/>
    <w:rsid w:val="007D76F7"/>
    <w:rsid w:val="007D78DF"/>
    <w:rsid w:val="007E246B"/>
    <w:rsid w:val="007E3EBC"/>
    <w:rsid w:val="007E41FB"/>
    <w:rsid w:val="007E4AC9"/>
    <w:rsid w:val="007E4CB8"/>
    <w:rsid w:val="007E7245"/>
    <w:rsid w:val="007E74BC"/>
    <w:rsid w:val="007E7B30"/>
    <w:rsid w:val="007F079C"/>
    <w:rsid w:val="007F2F40"/>
    <w:rsid w:val="007F4C47"/>
    <w:rsid w:val="008003DE"/>
    <w:rsid w:val="00800924"/>
    <w:rsid w:val="00800AF7"/>
    <w:rsid w:val="00802BD1"/>
    <w:rsid w:val="00805642"/>
    <w:rsid w:val="00805C7F"/>
    <w:rsid w:val="00810607"/>
    <w:rsid w:val="0081365D"/>
    <w:rsid w:val="00813B9D"/>
    <w:rsid w:val="00815283"/>
    <w:rsid w:val="00817484"/>
    <w:rsid w:val="008176BB"/>
    <w:rsid w:val="008204A3"/>
    <w:rsid w:val="00821720"/>
    <w:rsid w:val="00822A5D"/>
    <w:rsid w:val="00825057"/>
    <w:rsid w:val="00825C2A"/>
    <w:rsid w:val="00825FD9"/>
    <w:rsid w:val="00830276"/>
    <w:rsid w:val="00830F28"/>
    <w:rsid w:val="008317FB"/>
    <w:rsid w:val="008321E6"/>
    <w:rsid w:val="00832622"/>
    <w:rsid w:val="00832B93"/>
    <w:rsid w:val="0083406B"/>
    <w:rsid w:val="00834AF3"/>
    <w:rsid w:val="00834CCE"/>
    <w:rsid w:val="008354F4"/>
    <w:rsid w:val="00836F58"/>
    <w:rsid w:val="008402BC"/>
    <w:rsid w:val="0084034F"/>
    <w:rsid w:val="00841990"/>
    <w:rsid w:val="00842C27"/>
    <w:rsid w:val="00842FBD"/>
    <w:rsid w:val="00843282"/>
    <w:rsid w:val="008456DC"/>
    <w:rsid w:val="0084611A"/>
    <w:rsid w:val="00846C61"/>
    <w:rsid w:val="00850E10"/>
    <w:rsid w:val="00851AFF"/>
    <w:rsid w:val="00851EDC"/>
    <w:rsid w:val="008535DE"/>
    <w:rsid w:val="0085447C"/>
    <w:rsid w:val="008544B8"/>
    <w:rsid w:val="008546CB"/>
    <w:rsid w:val="00855085"/>
    <w:rsid w:val="008558DE"/>
    <w:rsid w:val="00855D97"/>
    <w:rsid w:val="00856361"/>
    <w:rsid w:val="00856622"/>
    <w:rsid w:val="008610FC"/>
    <w:rsid w:val="00862A99"/>
    <w:rsid w:val="00863006"/>
    <w:rsid w:val="00864F43"/>
    <w:rsid w:val="00866022"/>
    <w:rsid w:val="0086739F"/>
    <w:rsid w:val="00867680"/>
    <w:rsid w:val="00870B75"/>
    <w:rsid w:val="00871257"/>
    <w:rsid w:val="00874F92"/>
    <w:rsid w:val="008779A2"/>
    <w:rsid w:val="00881459"/>
    <w:rsid w:val="00887F3D"/>
    <w:rsid w:val="008903C5"/>
    <w:rsid w:val="008908E6"/>
    <w:rsid w:val="00892774"/>
    <w:rsid w:val="0089385A"/>
    <w:rsid w:val="00893EA3"/>
    <w:rsid w:val="00894A88"/>
    <w:rsid w:val="008957AC"/>
    <w:rsid w:val="00895AEC"/>
    <w:rsid w:val="00895F5F"/>
    <w:rsid w:val="00895F75"/>
    <w:rsid w:val="00897614"/>
    <w:rsid w:val="008A0301"/>
    <w:rsid w:val="008A0CE9"/>
    <w:rsid w:val="008A1A8A"/>
    <w:rsid w:val="008A2540"/>
    <w:rsid w:val="008A4E74"/>
    <w:rsid w:val="008A502E"/>
    <w:rsid w:val="008A5BB6"/>
    <w:rsid w:val="008A5E57"/>
    <w:rsid w:val="008A71C1"/>
    <w:rsid w:val="008A7947"/>
    <w:rsid w:val="008B03D9"/>
    <w:rsid w:val="008B220B"/>
    <w:rsid w:val="008B2CA1"/>
    <w:rsid w:val="008B329D"/>
    <w:rsid w:val="008B458A"/>
    <w:rsid w:val="008B47B9"/>
    <w:rsid w:val="008B6AD9"/>
    <w:rsid w:val="008B735D"/>
    <w:rsid w:val="008B77ED"/>
    <w:rsid w:val="008B7A65"/>
    <w:rsid w:val="008C0A4C"/>
    <w:rsid w:val="008C18AC"/>
    <w:rsid w:val="008C1A49"/>
    <w:rsid w:val="008C41C5"/>
    <w:rsid w:val="008C4C9A"/>
    <w:rsid w:val="008C5377"/>
    <w:rsid w:val="008C664F"/>
    <w:rsid w:val="008C7C1F"/>
    <w:rsid w:val="008C7D6C"/>
    <w:rsid w:val="008D01A3"/>
    <w:rsid w:val="008D0688"/>
    <w:rsid w:val="008D2C37"/>
    <w:rsid w:val="008D2C6E"/>
    <w:rsid w:val="008D49BF"/>
    <w:rsid w:val="008D4C04"/>
    <w:rsid w:val="008D5664"/>
    <w:rsid w:val="008D6C78"/>
    <w:rsid w:val="008D71BC"/>
    <w:rsid w:val="008D7B2D"/>
    <w:rsid w:val="008E00E2"/>
    <w:rsid w:val="008E211F"/>
    <w:rsid w:val="008E24CA"/>
    <w:rsid w:val="008E31FC"/>
    <w:rsid w:val="008E544E"/>
    <w:rsid w:val="008E6BAC"/>
    <w:rsid w:val="008E75FA"/>
    <w:rsid w:val="008F033E"/>
    <w:rsid w:val="008F0B0F"/>
    <w:rsid w:val="008F1ABD"/>
    <w:rsid w:val="008F1C57"/>
    <w:rsid w:val="008F27AC"/>
    <w:rsid w:val="008F27C2"/>
    <w:rsid w:val="008F2936"/>
    <w:rsid w:val="008F35F7"/>
    <w:rsid w:val="008F36BE"/>
    <w:rsid w:val="008F4763"/>
    <w:rsid w:val="008F5A15"/>
    <w:rsid w:val="00900222"/>
    <w:rsid w:val="0090102C"/>
    <w:rsid w:val="00902AB9"/>
    <w:rsid w:val="00903EB5"/>
    <w:rsid w:val="00904223"/>
    <w:rsid w:val="00910629"/>
    <w:rsid w:val="00910792"/>
    <w:rsid w:val="009108A0"/>
    <w:rsid w:val="009109B0"/>
    <w:rsid w:val="0091176B"/>
    <w:rsid w:val="0091205E"/>
    <w:rsid w:val="00912B14"/>
    <w:rsid w:val="00912CAD"/>
    <w:rsid w:val="00913A78"/>
    <w:rsid w:val="009154BD"/>
    <w:rsid w:val="00916D6B"/>
    <w:rsid w:val="00920AB6"/>
    <w:rsid w:val="009237F9"/>
    <w:rsid w:val="00924011"/>
    <w:rsid w:val="00924588"/>
    <w:rsid w:val="009253FF"/>
    <w:rsid w:val="0092567C"/>
    <w:rsid w:val="00927922"/>
    <w:rsid w:val="00930159"/>
    <w:rsid w:val="0093210C"/>
    <w:rsid w:val="00932128"/>
    <w:rsid w:val="0093232C"/>
    <w:rsid w:val="00932E79"/>
    <w:rsid w:val="00933AD6"/>
    <w:rsid w:val="009340BE"/>
    <w:rsid w:val="00935B49"/>
    <w:rsid w:val="00937F1C"/>
    <w:rsid w:val="00940E92"/>
    <w:rsid w:val="00942343"/>
    <w:rsid w:val="0094463B"/>
    <w:rsid w:val="00944E95"/>
    <w:rsid w:val="00946BA5"/>
    <w:rsid w:val="00951224"/>
    <w:rsid w:val="00951649"/>
    <w:rsid w:val="00951B7D"/>
    <w:rsid w:val="00951FA4"/>
    <w:rsid w:val="0095491D"/>
    <w:rsid w:val="00954A89"/>
    <w:rsid w:val="00956239"/>
    <w:rsid w:val="00957712"/>
    <w:rsid w:val="00957FE7"/>
    <w:rsid w:val="009624C7"/>
    <w:rsid w:val="00964B86"/>
    <w:rsid w:val="00965242"/>
    <w:rsid w:val="00965294"/>
    <w:rsid w:val="00966BC3"/>
    <w:rsid w:val="009677A5"/>
    <w:rsid w:val="0097052C"/>
    <w:rsid w:val="00971943"/>
    <w:rsid w:val="00971F1F"/>
    <w:rsid w:val="009722D7"/>
    <w:rsid w:val="00974852"/>
    <w:rsid w:val="00976B3D"/>
    <w:rsid w:val="009817BD"/>
    <w:rsid w:val="0098283B"/>
    <w:rsid w:val="00982A53"/>
    <w:rsid w:val="009848C1"/>
    <w:rsid w:val="00984A2E"/>
    <w:rsid w:val="009871F6"/>
    <w:rsid w:val="00987F87"/>
    <w:rsid w:val="009909EA"/>
    <w:rsid w:val="00990BC4"/>
    <w:rsid w:val="00990FFA"/>
    <w:rsid w:val="0099113C"/>
    <w:rsid w:val="0099206E"/>
    <w:rsid w:val="00994D8C"/>
    <w:rsid w:val="009958BF"/>
    <w:rsid w:val="009960C1"/>
    <w:rsid w:val="0099613C"/>
    <w:rsid w:val="00996CE2"/>
    <w:rsid w:val="00997D6F"/>
    <w:rsid w:val="009A1C44"/>
    <w:rsid w:val="009A1F73"/>
    <w:rsid w:val="009A245F"/>
    <w:rsid w:val="009A25BC"/>
    <w:rsid w:val="009A56E4"/>
    <w:rsid w:val="009A612F"/>
    <w:rsid w:val="009A6A2A"/>
    <w:rsid w:val="009A73B2"/>
    <w:rsid w:val="009A783B"/>
    <w:rsid w:val="009B0C54"/>
    <w:rsid w:val="009B178C"/>
    <w:rsid w:val="009B343F"/>
    <w:rsid w:val="009B3731"/>
    <w:rsid w:val="009B39E2"/>
    <w:rsid w:val="009B3DBF"/>
    <w:rsid w:val="009B4574"/>
    <w:rsid w:val="009B486B"/>
    <w:rsid w:val="009B496E"/>
    <w:rsid w:val="009C07BE"/>
    <w:rsid w:val="009C0889"/>
    <w:rsid w:val="009C13BD"/>
    <w:rsid w:val="009C165B"/>
    <w:rsid w:val="009C2CFA"/>
    <w:rsid w:val="009C3E61"/>
    <w:rsid w:val="009C618B"/>
    <w:rsid w:val="009C6605"/>
    <w:rsid w:val="009D004F"/>
    <w:rsid w:val="009D020D"/>
    <w:rsid w:val="009D02EB"/>
    <w:rsid w:val="009D43B8"/>
    <w:rsid w:val="009D4719"/>
    <w:rsid w:val="009D5AF8"/>
    <w:rsid w:val="009D6F36"/>
    <w:rsid w:val="009D752D"/>
    <w:rsid w:val="009E1D00"/>
    <w:rsid w:val="009E2AF6"/>
    <w:rsid w:val="009E3942"/>
    <w:rsid w:val="009E433B"/>
    <w:rsid w:val="009E4483"/>
    <w:rsid w:val="009E4588"/>
    <w:rsid w:val="009E544B"/>
    <w:rsid w:val="009E6A93"/>
    <w:rsid w:val="009E6D78"/>
    <w:rsid w:val="009E7DA4"/>
    <w:rsid w:val="009E7E36"/>
    <w:rsid w:val="009F0D48"/>
    <w:rsid w:val="009F0FB1"/>
    <w:rsid w:val="009F1158"/>
    <w:rsid w:val="009F12F9"/>
    <w:rsid w:val="009F44CF"/>
    <w:rsid w:val="009F4EA9"/>
    <w:rsid w:val="009F4F8D"/>
    <w:rsid w:val="009F51B9"/>
    <w:rsid w:val="009F6647"/>
    <w:rsid w:val="009F736B"/>
    <w:rsid w:val="009F76AB"/>
    <w:rsid w:val="00A039D0"/>
    <w:rsid w:val="00A03FA9"/>
    <w:rsid w:val="00A04113"/>
    <w:rsid w:val="00A05632"/>
    <w:rsid w:val="00A05672"/>
    <w:rsid w:val="00A05C3D"/>
    <w:rsid w:val="00A0689F"/>
    <w:rsid w:val="00A06C3D"/>
    <w:rsid w:val="00A06E51"/>
    <w:rsid w:val="00A073F5"/>
    <w:rsid w:val="00A079C6"/>
    <w:rsid w:val="00A11237"/>
    <w:rsid w:val="00A12AB9"/>
    <w:rsid w:val="00A236F3"/>
    <w:rsid w:val="00A248D1"/>
    <w:rsid w:val="00A25EF3"/>
    <w:rsid w:val="00A261F4"/>
    <w:rsid w:val="00A2705A"/>
    <w:rsid w:val="00A30070"/>
    <w:rsid w:val="00A3144F"/>
    <w:rsid w:val="00A327E4"/>
    <w:rsid w:val="00A32B49"/>
    <w:rsid w:val="00A330D6"/>
    <w:rsid w:val="00A33465"/>
    <w:rsid w:val="00A33DC3"/>
    <w:rsid w:val="00A3403D"/>
    <w:rsid w:val="00A34685"/>
    <w:rsid w:val="00A4124D"/>
    <w:rsid w:val="00A4261C"/>
    <w:rsid w:val="00A426E7"/>
    <w:rsid w:val="00A42BBF"/>
    <w:rsid w:val="00A447B0"/>
    <w:rsid w:val="00A47A8E"/>
    <w:rsid w:val="00A50476"/>
    <w:rsid w:val="00A50A08"/>
    <w:rsid w:val="00A52899"/>
    <w:rsid w:val="00A52F46"/>
    <w:rsid w:val="00A5309D"/>
    <w:rsid w:val="00A54238"/>
    <w:rsid w:val="00A54CB1"/>
    <w:rsid w:val="00A5604D"/>
    <w:rsid w:val="00A574D2"/>
    <w:rsid w:val="00A604AD"/>
    <w:rsid w:val="00A607CA"/>
    <w:rsid w:val="00A6099C"/>
    <w:rsid w:val="00A6178C"/>
    <w:rsid w:val="00A63E01"/>
    <w:rsid w:val="00A64519"/>
    <w:rsid w:val="00A665CD"/>
    <w:rsid w:val="00A6725C"/>
    <w:rsid w:val="00A7062B"/>
    <w:rsid w:val="00A70744"/>
    <w:rsid w:val="00A70877"/>
    <w:rsid w:val="00A70FF5"/>
    <w:rsid w:val="00A72060"/>
    <w:rsid w:val="00A727B7"/>
    <w:rsid w:val="00A747E8"/>
    <w:rsid w:val="00A81FE5"/>
    <w:rsid w:val="00A82BBF"/>
    <w:rsid w:val="00A85839"/>
    <w:rsid w:val="00A85AEC"/>
    <w:rsid w:val="00A85ECA"/>
    <w:rsid w:val="00A8690F"/>
    <w:rsid w:val="00A86A16"/>
    <w:rsid w:val="00A902AC"/>
    <w:rsid w:val="00A904E6"/>
    <w:rsid w:val="00A90D1A"/>
    <w:rsid w:val="00A9125C"/>
    <w:rsid w:val="00A919A7"/>
    <w:rsid w:val="00A92853"/>
    <w:rsid w:val="00A94742"/>
    <w:rsid w:val="00A952AD"/>
    <w:rsid w:val="00A95DEA"/>
    <w:rsid w:val="00AA129D"/>
    <w:rsid w:val="00AA1D0B"/>
    <w:rsid w:val="00AA593E"/>
    <w:rsid w:val="00AA5EA7"/>
    <w:rsid w:val="00AA5F96"/>
    <w:rsid w:val="00AA7094"/>
    <w:rsid w:val="00AA7FD8"/>
    <w:rsid w:val="00AB0249"/>
    <w:rsid w:val="00AB13DB"/>
    <w:rsid w:val="00AB2528"/>
    <w:rsid w:val="00AB3775"/>
    <w:rsid w:val="00AB576A"/>
    <w:rsid w:val="00AB5BC1"/>
    <w:rsid w:val="00AB6614"/>
    <w:rsid w:val="00AB7AE1"/>
    <w:rsid w:val="00AC1282"/>
    <w:rsid w:val="00AC2A4B"/>
    <w:rsid w:val="00AC2D04"/>
    <w:rsid w:val="00AC31AD"/>
    <w:rsid w:val="00AC3912"/>
    <w:rsid w:val="00AC4268"/>
    <w:rsid w:val="00AC5C38"/>
    <w:rsid w:val="00AC70A3"/>
    <w:rsid w:val="00AC728C"/>
    <w:rsid w:val="00AC7948"/>
    <w:rsid w:val="00AD1B61"/>
    <w:rsid w:val="00AD27B5"/>
    <w:rsid w:val="00AD328A"/>
    <w:rsid w:val="00AD46D4"/>
    <w:rsid w:val="00AD4AC8"/>
    <w:rsid w:val="00AD5032"/>
    <w:rsid w:val="00AD623A"/>
    <w:rsid w:val="00AD7294"/>
    <w:rsid w:val="00AE2F14"/>
    <w:rsid w:val="00AE3041"/>
    <w:rsid w:val="00AE3D5A"/>
    <w:rsid w:val="00AE4537"/>
    <w:rsid w:val="00AE53C5"/>
    <w:rsid w:val="00AE653D"/>
    <w:rsid w:val="00AF0972"/>
    <w:rsid w:val="00AF0B1D"/>
    <w:rsid w:val="00AF11DA"/>
    <w:rsid w:val="00AF146C"/>
    <w:rsid w:val="00AF1BBB"/>
    <w:rsid w:val="00AF2A53"/>
    <w:rsid w:val="00AF364E"/>
    <w:rsid w:val="00AF50BB"/>
    <w:rsid w:val="00AF5669"/>
    <w:rsid w:val="00AF5833"/>
    <w:rsid w:val="00AF63AA"/>
    <w:rsid w:val="00AF691C"/>
    <w:rsid w:val="00AF6FBA"/>
    <w:rsid w:val="00AF74C6"/>
    <w:rsid w:val="00B0345E"/>
    <w:rsid w:val="00B111C6"/>
    <w:rsid w:val="00B11662"/>
    <w:rsid w:val="00B12697"/>
    <w:rsid w:val="00B12DBD"/>
    <w:rsid w:val="00B13A76"/>
    <w:rsid w:val="00B13F43"/>
    <w:rsid w:val="00B15E49"/>
    <w:rsid w:val="00B15F27"/>
    <w:rsid w:val="00B17FE2"/>
    <w:rsid w:val="00B202A6"/>
    <w:rsid w:val="00B20849"/>
    <w:rsid w:val="00B24D71"/>
    <w:rsid w:val="00B2732D"/>
    <w:rsid w:val="00B301B4"/>
    <w:rsid w:val="00B31ACA"/>
    <w:rsid w:val="00B326B6"/>
    <w:rsid w:val="00B330ED"/>
    <w:rsid w:val="00B33B48"/>
    <w:rsid w:val="00B33C78"/>
    <w:rsid w:val="00B36089"/>
    <w:rsid w:val="00B37013"/>
    <w:rsid w:val="00B3704C"/>
    <w:rsid w:val="00B40416"/>
    <w:rsid w:val="00B42487"/>
    <w:rsid w:val="00B43DBF"/>
    <w:rsid w:val="00B450A6"/>
    <w:rsid w:val="00B452B6"/>
    <w:rsid w:val="00B46DAD"/>
    <w:rsid w:val="00B5030D"/>
    <w:rsid w:val="00B51053"/>
    <w:rsid w:val="00B51FEA"/>
    <w:rsid w:val="00B5469E"/>
    <w:rsid w:val="00B54CDF"/>
    <w:rsid w:val="00B55044"/>
    <w:rsid w:val="00B55DB0"/>
    <w:rsid w:val="00B56175"/>
    <w:rsid w:val="00B57B57"/>
    <w:rsid w:val="00B602C1"/>
    <w:rsid w:val="00B61310"/>
    <w:rsid w:val="00B62AAF"/>
    <w:rsid w:val="00B62AD5"/>
    <w:rsid w:val="00B63677"/>
    <w:rsid w:val="00B643CC"/>
    <w:rsid w:val="00B65D5B"/>
    <w:rsid w:val="00B70EA0"/>
    <w:rsid w:val="00B7266C"/>
    <w:rsid w:val="00B73BEE"/>
    <w:rsid w:val="00B73CCF"/>
    <w:rsid w:val="00B7513B"/>
    <w:rsid w:val="00B767B9"/>
    <w:rsid w:val="00B769C9"/>
    <w:rsid w:val="00B76FE3"/>
    <w:rsid w:val="00B80683"/>
    <w:rsid w:val="00B82628"/>
    <w:rsid w:val="00B82A70"/>
    <w:rsid w:val="00B83B8B"/>
    <w:rsid w:val="00B83C75"/>
    <w:rsid w:val="00B849DA"/>
    <w:rsid w:val="00B84E97"/>
    <w:rsid w:val="00B85164"/>
    <w:rsid w:val="00B851FE"/>
    <w:rsid w:val="00B856FD"/>
    <w:rsid w:val="00B87177"/>
    <w:rsid w:val="00B87C99"/>
    <w:rsid w:val="00B90827"/>
    <w:rsid w:val="00B90CA4"/>
    <w:rsid w:val="00B91A72"/>
    <w:rsid w:val="00B94622"/>
    <w:rsid w:val="00B94B48"/>
    <w:rsid w:val="00B94E3A"/>
    <w:rsid w:val="00B95D01"/>
    <w:rsid w:val="00BA00C5"/>
    <w:rsid w:val="00BA1033"/>
    <w:rsid w:val="00BA14CB"/>
    <w:rsid w:val="00BA2217"/>
    <w:rsid w:val="00BA24F0"/>
    <w:rsid w:val="00BA4A98"/>
    <w:rsid w:val="00BA4CE0"/>
    <w:rsid w:val="00BA51EE"/>
    <w:rsid w:val="00BA52AF"/>
    <w:rsid w:val="00BA57C4"/>
    <w:rsid w:val="00BA6152"/>
    <w:rsid w:val="00BA720E"/>
    <w:rsid w:val="00BB1108"/>
    <w:rsid w:val="00BB1671"/>
    <w:rsid w:val="00BB4390"/>
    <w:rsid w:val="00BB4F1A"/>
    <w:rsid w:val="00BB5315"/>
    <w:rsid w:val="00BB5F3E"/>
    <w:rsid w:val="00BB6AAA"/>
    <w:rsid w:val="00BC0679"/>
    <w:rsid w:val="00BC099A"/>
    <w:rsid w:val="00BC1BE2"/>
    <w:rsid w:val="00BC365B"/>
    <w:rsid w:val="00BC3767"/>
    <w:rsid w:val="00BC3C60"/>
    <w:rsid w:val="00BC4ECF"/>
    <w:rsid w:val="00BD3584"/>
    <w:rsid w:val="00BD4327"/>
    <w:rsid w:val="00BD4808"/>
    <w:rsid w:val="00BD57F2"/>
    <w:rsid w:val="00BD620F"/>
    <w:rsid w:val="00BD6653"/>
    <w:rsid w:val="00BD6DD6"/>
    <w:rsid w:val="00BE040B"/>
    <w:rsid w:val="00BE150D"/>
    <w:rsid w:val="00BE2268"/>
    <w:rsid w:val="00BE321A"/>
    <w:rsid w:val="00BE39AA"/>
    <w:rsid w:val="00BE4127"/>
    <w:rsid w:val="00BE602C"/>
    <w:rsid w:val="00BE63A9"/>
    <w:rsid w:val="00BE7D49"/>
    <w:rsid w:val="00BF0B2C"/>
    <w:rsid w:val="00BF0DB5"/>
    <w:rsid w:val="00BF16EE"/>
    <w:rsid w:val="00BF204E"/>
    <w:rsid w:val="00BF2147"/>
    <w:rsid w:val="00BF4EC0"/>
    <w:rsid w:val="00BF5C2B"/>
    <w:rsid w:val="00BF67D2"/>
    <w:rsid w:val="00BF7423"/>
    <w:rsid w:val="00BF7C48"/>
    <w:rsid w:val="00C007A4"/>
    <w:rsid w:val="00C01326"/>
    <w:rsid w:val="00C05402"/>
    <w:rsid w:val="00C05B66"/>
    <w:rsid w:val="00C074EB"/>
    <w:rsid w:val="00C10358"/>
    <w:rsid w:val="00C10FA5"/>
    <w:rsid w:val="00C1167D"/>
    <w:rsid w:val="00C13F8B"/>
    <w:rsid w:val="00C1498D"/>
    <w:rsid w:val="00C15295"/>
    <w:rsid w:val="00C16369"/>
    <w:rsid w:val="00C1642C"/>
    <w:rsid w:val="00C16454"/>
    <w:rsid w:val="00C169D0"/>
    <w:rsid w:val="00C1705B"/>
    <w:rsid w:val="00C20FBF"/>
    <w:rsid w:val="00C21335"/>
    <w:rsid w:val="00C21566"/>
    <w:rsid w:val="00C21634"/>
    <w:rsid w:val="00C22F41"/>
    <w:rsid w:val="00C238FA"/>
    <w:rsid w:val="00C243C0"/>
    <w:rsid w:val="00C24AD3"/>
    <w:rsid w:val="00C24CD1"/>
    <w:rsid w:val="00C2571A"/>
    <w:rsid w:val="00C2628B"/>
    <w:rsid w:val="00C27081"/>
    <w:rsid w:val="00C27292"/>
    <w:rsid w:val="00C278C4"/>
    <w:rsid w:val="00C301F7"/>
    <w:rsid w:val="00C3124C"/>
    <w:rsid w:val="00C33B31"/>
    <w:rsid w:val="00C35816"/>
    <w:rsid w:val="00C35D2C"/>
    <w:rsid w:val="00C36B80"/>
    <w:rsid w:val="00C37982"/>
    <w:rsid w:val="00C400E2"/>
    <w:rsid w:val="00C406D2"/>
    <w:rsid w:val="00C436B9"/>
    <w:rsid w:val="00C44C06"/>
    <w:rsid w:val="00C44FE2"/>
    <w:rsid w:val="00C524E4"/>
    <w:rsid w:val="00C57C18"/>
    <w:rsid w:val="00C600D2"/>
    <w:rsid w:val="00C6102F"/>
    <w:rsid w:val="00C624DE"/>
    <w:rsid w:val="00C6302C"/>
    <w:rsid w:val="00C63858"/>
    <w:rsid w:val="00C65001"/>
    <w:rsid w:val="00C65DDC"/>
    <w:rsid w:val="00C65ECD"/>
    <w:rsid w:val="00C70BFD"/>
    <w:rsid w:val="00C70C99"/>
    <w:rsid w:val="00C74721"/>
    <w:rsid w:val="00C74CA1"/>
    <w:rsid w:val="00C768CC"/>
    <w:rsid w:val="00C76B45"/>
    <w:rsid w:val="00C8137E"/>
    <w:rsid w:val="00C82C5C"/>
    <w:rsid w:val="00C85141"/>
    <w:rsid w:val="00C86768"/>
    <w:rsid w:val="00C87C2A"/>
    <w:rsid w:val="00C91F9A"/>
    <w:rsid w:val="00C9208D"/>
    <w:rsid w:val="00C9525C"/>
    <w:rsid w:val="00C95B0F"/>
    <w:rsid w:val="00C96C3A"/>
    <w:rsid w:val="00C9748A"/>
    <w:rsid w:val="00CA082D"/>
    <w:rsid w:val="00CA0897"/>
    <w:rsid w:val="00CA1B71"/>
    <w:rsid w:val="00CA269A"/>
    <w:rsid w:val="00CA4951"/>
    <w:rsid w:val="00CA4E43"/>
    <w:rsid w:val="00CA4F70"/>
    <w:rsid w:val="00CA5058"/>
    <w:rsid w:val="00CA5640"/>
    <w:rsid w:val="00CA6FCF"/>
    <w:rsid w:val="00CA76EC"/>
    <w:rsid w:val="00CA7F7B"/>
    <w:rsid w:val="00CB0609"/>
    <w:rsid w:val="00CB1950"/>
    <w:rsid w:val="00CB2005"/>
    <w:rsid w:val="00CB308C"/>
    <w:rsid w:val="00CB373F"/>
    <w:rsid w:val="00CB614F"/>
    <w:rsid w:val="00CB61E1"/>
    <w:rsid w:val="00CB7930"/>
    <w:rsid w:val="00CC0E8A"/>
    <w:rsid w:val="00CC1808"/>
    <w:rsid w:val="00CC1B36"/>
    <w:rsid w:val="00CC20DF"/>
    <w:rsid w:val="00CC435D"/>
    <w:rsid w:val="00CC5D25"/>
    <w:rsid w:val="00CC77B4"/>
    <w:rsid w:val="00CC7B3D"/>
    <w:rsid w:val="00CD059C"/>
    <w:rsid w:val="00CD0CDB"/>
    <w:rsid w:val="00CD294E"/>
    <w:rsid w:val="00CD31D4"/>
    <w:rsid w:val="00CD3673"/>
    <w:rsid w:val="00CD3F18"/>
    <w:rsid w:val="00CD600C"/>
    <w:rsid w:val="00CD616D"/>
    <w:rsid w:val="00CD629F"/>
    <w:rsid w:val="00CD65D9"/>
    <w:rsid w:val="00CD68BE"/>
    <w:rsid w:val="00CD6C70"/>
    <w:rsid w:val="00CD72B7"/>
    <w:rsid w:val="00CD7BC3"/>
    <w:rsid w:val="00CD7DC6"/>
    <w:rsid w:val="00CE46D8"/>
    <w:rsid w:val="00CE4C85"/>
    <w:rsid w:val="00CE5316"/>
    <w:rsid w:val="00CE6404"/>
    <w:rsid w:val="00CE6BAA"/>
    <w:rsid w:val="00CE6FF9"/>
    <w:rsid w:val="00CE7581"/>
    <w:rsid w:val="00CE75CF"/>
    <w:rsid w:val="00CF0E1C"/>
    <w:rsid w:val="00CF31F3"/>
    <w:rsid w:val="00CF4C5C"/>
    <w:rsid w:val="00D00F7E"/>
    <w:rsid w:val="00D022D1"/>
    <w:rsid w:val="00D035F7"/>
    <w:rsid w:val="00D048DD"/>
    <w:rsid w:val="00D04E9F"/>
    <w:rsid w:val="00D053BF"/>
    <w:rsid w:val="00D07190"/>
    <w:rsid w:val="00D10D8B"/>
    <w:rsid w:val="00D11AE1"/>
    <w:rsid w:val="00D134E0"/>
    <w:rsid w:val="00D14087"/>
    <w:rsid w:val="00D15D4E"/>
    <w:rsid w:val="00D15DC4"/>
    <w:rsid w:val="00D16BDD"/>
    <w:rsid w:val="00D1737B"/>
    <w:rsid w:val="00D17BDB"/>
    <w:rsid w:val="00D20F17"/>
    <w:rsid w:val="00D22958"/>
    <w:rsid w:val="00D22C53"/>
    <w:rsid w:val="00D22E9C"/>
    <w:rsid w:val="00D236DE"/>
    <w:rsid w:val="00D2424F"/>
    <w:rsid w:val="00D2700B"/>
    <w:rsid w:val="00D30138"/>
    <w:rsid w:val="00D3019C"/>
    <w:rsid w:val="00D3138D"/>
    <w:rsid w:val="00D31542"/>
    <w:rsid w:val="00D3311D"/>
    <w:rsid w:val="00D35378"/>
    <w:rsid w:val="00D35A4F"/>
    <w:rsid w:val="00D3633B"/>
    <w:rsid w:val="00D363E1"/>
    <w:rsid w:val="00D36E6C"/>
    <w:rsid w:val="00D40858"/>
    <w:rsid w:val="00D41B42"/>
    <w:rsid w:val="00D433FB"/>
    <w:rsid w:val="00D4346B"/>
    <w:rsid w:val="00D4620A"/>
    <w:rsid w:val="00D46CB0"/>
    <w:rsid w:val="00D47464"/>
    <w:rsid w:val="00D47850"/>
    <w:rsid w:val="00D507A1"/>
    <w:rsid w:val="00D511B3"/>
    <w:rsid w:val="00D53DE1"/>
    <w:rsid w:val="00D54767"/>
    <w:rsid w:val="00D55EAA"/>
    <w:rsid w:val="00D55EE9"/>
    <w:rsid w:val="00D56359"/>
    <w:rsid w:val="00D579EE"/>
    <w:rsid w:val="00D6302D"/>
    <w:rsid w:val="00D65A33"/>
    <w:rsid w:val="00D705BE"/>
    <w:rsid w:val="00D738A3"/>
    <w:rsid w:val="00D76731"/>
    <w:rsid w:val="00D7764C"/>
    <w:rsid w:val="00D778CD"/>
    <w:rsid w:val="00D77EA2"/>
    <w:rsid w:val="00D801CA"/>
    <w:rsid w:val="00D8084C"/>
    <w:rsid w:val="00D8150F"/>
    <w:rsid w:val="00D82D1B"/>
    <w:rsid w:val="00D849AC"/>
    <w:rsid w:val="00D8560F"/>
    <w:rsid w:val="00D85843"/>
    <w:rsid w:val="00D85E8A"/>
    <w:rsid w:val="00D86384"/>
    <w:rsid w:val="00D918D4"/>
    <w:rsid w:val="00D93F53"/>
    <w:rsid w:val="00D9639E"/>
    <w:rsid w:val="00D9671C"/>
    <w:rsid w:val="00D97150"/>
    <w:rsid w:val="00DA1CAE"/>
    <w:rsid w:val="00DA24C9"/>
    <w:rsid w:val="00DA335C"/>
    <w:rsid w:val="00DA48CD"/>
    <w:rsid w:val="00DA62BE"/>
    <w:rsid w:val="00DA6E24"/>
    <w:rsid w:val="00DA6F9C"/>
    <w:rsid w:val="00DB2EB4"/>
    <w:rsid w:val="00DB5C4B"/>
    <w:rsid w:val="00DB6893"/>
    <w:rsid w:val="00DC1DCA"/>
    <w:rsid w:val="00DC21BD"/>
    <w:rsid w:val="00DC2504"/>
    <w:rsid w:val="00DC2FCB"/>
    <w:rsid w:val="00DC4E54"/>
    <w:rsid w:val="00DC4EEC"/>
    <w:rsid w:val="00DC5ED2"/>
    <w:rsid w:val="00DC7751"/>
    <w:rsid w:val="00DC7DF3"/>
    <w:rsid w:val="00DD6172"/>
    <w:rsid w:val="00DD70E7"/>
    <w:rsid w:val="00DD79C0"/>
    <w:rsid w:val="00DD7DDE"/>
    <w:rsid w:val="00DE1166"/>
    <w:rsid w:val="00DE19F7"/>
    <w:rsid w:val="00DE2715"/>
    <w:rsid w:val="00DE38DC"/>
    <w:rsid w:val="00DE4B52"/>
    <w:rsid w:val="00DF2055"/>
    <w:rsid w:val="00DF231E"/>
    <w:rsid w:val="00DF26C9"/>
    <w:rsid w:val="00DF29D1"/>
    <w:rsid w:val="00DF4C9B"/>
    <w:rsid w:val="00DF51D1"/>
    <w:rsid w:val="00DF54C0"/>
    <w:rsid w:val="00E009AA"/>
    <w:rsid w:val="00E0330F"/>
    <w:rsid w:val="00E04842"/>
    <w:rsid w:val="00E07036"/>
    <w:rsid w:val="00E07144"/>
    <w:rsid w:val="00E07BC5"/>
    <w:rsid w:val="00E105CD"/>
    <w:rsid w:val="00E124A9"/>
    <w:rsid w:val="00E127A7"/>
    <w:rsid w:val="00E15571"/>
    <w:rsid w:val="00E22662"/>
    <w:rsid w:val="00E226D0"/>
    <w:rsid w:val="00E23023"/>
    <w:rsid w:val="00E239F5"/>
    <w:rsid w:val="00E25D61"/>
    <w:rsid w:val="00E27D23"/>
    <w:rsid w:val="00E3351A"/>
    <w:rsid w:val="00E342B1"/>
    <w:rsid w:val="00E34C75"/>
    <w:rsid w:val="00E35A4D"/>
    <w:rsid w:val="00E36099"/>
    <w:rsid w:val="00E3770E"/>
    <w:rsid w:val="00E416A5"/>
    <w:rsid w:val="00E419E4"/>
    <w:rsid w:val="00E43323"/>
    <w:rsid w:val="00E43E3F"/>
    <w:rsid w:val="00E45021"/>
    <w:rsid w:val="00E45B8B"/>
    <w:rsid w:val="00E52AE9"/>
    <w:rsid w:val="00E541FD"/>
    <w:rsid w:val="00E5525F"/>
    <w:rsid w:val="00E57032"/>
    <w:rsid w:val="00E57B2A"/>
    <w:rsid w:val="00E60996"/>
    <w:rsid w:val="00E623BF"/>
    <w:rsid w:val="00E625C7"/>
    <w:rsid w:val="00E630A8"/>
    <w:rsid w:val="00E64547"/>
    <w:rsid w:val="00E664BC"/>
    <w:rsid w:val="00E706C2"/>
    <w:rsid w:val="00E714C4"/>
    <w:rsid w:val="00E72A3A"/>
    <w:rsid w:val="00E76B71"/>
    <w:rsid w:val="00E8005C"/>
    <w:rsid w:val="00E80CA1"/>
    <w:rsid w:val="00E83030"/>
    <w:rsid w:val="00E8364E"/>
    <w:rsid w:val="00E85379"/>
    <w:rsid w:val="00E8638B"/>
    <w:rsid w:val="00E9102F"/>
    <w:rsid w:val="00E92A5F"/>
    <w:rsid w:val="00E9430E"/>
    <w:rsid w:val="00E952F1"/>
    <w:rsid w:val="00E95AFB"/>
    <w:rsid w:val="00E96710"/>
    <w:rsid w:val="00E96FAE"/>
    <w:rsid w:val="00E97A7B"/>
    <w:rsid w:val="00EA0292"/>
    <w:rsid w:val="00EA063B"/>
    <w:rsid w:val="00EA07E8"/>
    <w:rsid w:val="00EA0C4C"/>
    <w:rsid w:val="00EA3052"/>
    <w:rsid w:val="00EA329C"/>
    <w:rsid w:val="00EA35BF"/>
    <w:rsid w:val="00EA4273"/>
    <w:rsid w:val="00EA5798"/>
    <w:rsid w:val="00EA7414"/>
    <w:rsid w:val="00EA780A"/>
    <w:rsid w:val="00EB030B"/>
    <w:rsid w:val="00EB0470"/>
    <w:rsid w:val="00EB0E33"/>
    <w:rsid w:val="00EB0E4F"/>
    <w:rsid w:val="00EB0ED2"/>
    <w:rsid w:val="00EB2854"/>
    <w:rsid w:val="00EB2BEB"/>
    <w:rsid w:val="00EB5605"/>
    <w:rsid w:val="00EB5AAD"/>
    <w:rsid w:val="00EC0F19"/>
    <w:rsid w:val="00EC56C1"/>
    <w:rsid w:val="00EC601C"/>
    <w:rsid w:val="00EC6352"/>
    <w:rsid w:val="00EC6DB0"/>
    <w:rsid w:val="00EC7363"/>
    <w:rsid w:val="00EC7919"/>
    <w:rsid w:val="00ED0094"/>
    <w:rsid w:val="00ED0884"/>
    <w:rsid w:val="00ED08FC"/>
    <w:rsid w:val="00ED1BF9"/>
    <w:rsid w:val="00ED35E9"/>
    <w:rsid w:val="00ED3859"/>
    <w:rsid w:val="00ED3D45"/>
    <w:rsid w:val="00ED4768"/>
    <w:rsid w:val="00ED572E"/>
    <w:rsid w:val="00ED597E"/>
    <w:rsid w:val="00ED6513"/>
    <w:rsid w:val="00ED6E46"/>
    <w:rsid w:val="00ED789E"/>
    <w:rsid w:val="00EE03FE"/>
    <w:rsid w:val="00EE25F5"/>
    <w:rsid w:val="00EE33BB"/>
    <w:rsid w:val="00EE5310"/>
    <w:rsid w:val="00EE67EF"/>
    <w:rsid w:val="00EE7E64"/>
    <w:rsid w:val="00EF4524"/>
    <w:rsid w:val="00F016D5"/>
    <w:rsid w:val="00F0181E"/>
    <w:rsid w:val="00F0343D"/>
    <w:rsid w:val="00F034D1"/>
    <w:rsid w:val="00F04EE1"/>
    <w:rsid w:val="00F04F11"/>
    <w:rsid w:val="00F05527"/>
    <w:rsid w:val="00F06140"/>
    <w:rsid w:val="00F079BB"/>
    <w:rsid w:val="00F14876"/>
    <w:rsid w:val="00F153D6"/>
    <w:rsid w:val="00F16128"/>
    <w:rsid w:val="00F16CAF"/>
    <w:rsid w:val="00F1774A"/>
    <w:rsid w:val="00F17E83"/>
    <w:rsid w:val="00F20B7C"/>
    <w:rsid w:val="00F235C0"/>
    <w:rsid w:val="00F243D8"/>
    <w:rsid w:val="00F2455C"/>
    <w:rsid w:val="00F25720"/>
    <w:rsid w:val="00F27DFB"/>
    <w:rsid w:val="00F31587"/>
    <w:rsid w:val="00F31AE7"/>
    <w:rsid w:val="00F31CC2"/>
    <w:rsid w:val="00F33278"/>
    <w:rsid w:val="00F339E2"/>
    <w:rsid w:val="00F3463C"/>
    <w:rsid w:val="00F35F2E"/>
    <w:rsid w:val="00F35FDC"/>
    <w:rsid w:val="00F40279"/>
    <w:rsid w:val="00F40927"/>
    <w:rsid w:val="00F413F4"/>
    <w:rsid w:val="00F4196A"/>
    <w:rsid w:val="00F43227"/>
    <w:rsid w:val="00F449B2"/>
    <w:rsid w:val="00F46C22"/>
    <w:rsid w:val="00F47B09"/>
    <w:rsid w:val="00F5082B"/>
    <w:rsid w:val="00F51449"/>
    <w:rsid w:val="00F5213C"/>
    <w:rsid w:val="00F55C40"/>
    <w:rsid w:val="00F57DE0"/>
    <w:rsid w:val="00F6067C"/>
    <w:rsid w:val="00F60EC1"/>
    <w:rsid w:val="00F61735"/>
    <w:rsid w:val="00F6194E"/>
    <w:rsid w:val="00F61F5E"/>
    <w:rsid w:val="00F653E6"/>
    <w:rsid w:val="00F65C57"/>
    <w:rsid w:val="00F662D1"/>
    <w:rsid w:val="00F67691"/>
    <w:rsid w:val="00F677E0"/>
    <w:rsid w:val="00F702B0"/>
    <w:rsid w:val="00F703A5"/>
    <w:rsid w:val="00F70D21"/>
    <w:rsid w:val="00F72C2C"/>
    <w:rsid w:val="00F72D01"/>
    <w:rsid w:val="00F732AD"/>
    <w:rsid w:val="00F76440"/>
    <w:rsid w:val="00F76FB4"/>
    <w:rsid w:val="00F7703A"/>
    <w:rsid w:val="00F77460"/>
    <w:rsid w:val="00F80027"/>
    <w:rsid w:val="00F8026A"/>
    <w:rsid w:val="00F80744"/>
    <w:rsid w:val="00F8187D"/>
    <w:rsid w:val="00F8510E"/>
    <w:rsid w:val="00F85E1A"/>
    <w:rsid w:val="00F865FC"/>
    <w:rsid w:val="00F86F73"/>
    <w:rsid w:val="00F9220C"/>
    <w:rsid w:val="00F94982"/>
    <w:rsid w:val="00F966D3"/>
    <w:rsid w:val="00F96B4A"/>
    <w:rsid w:val="00F96BA5"/>
    <w:rsid w:val="00FA154F"/>
    <w:rsid w:val="00FA2799"/>
    <w:rsid w:val="00FA459D"/>
    <w:rsid w:val="00FA662E"/>
    <w:rsid w:val="00FB0001"/>
    <w:rsid w:val="00FB1921"/>
    <w:rsid w:val="00FB1F6B"/>
    <w:rsid w:val="00FB2063"/>
    <w:rsid w:val="00FB2739"/>
    <w:rsid w:val="00FB543A"/>
    <w:rsid w:val="00FB5698"/>
    <w:rsid w:val="00FB56C9"/>
    <w:rsid w:val="00FB5DE5"/>
    <w:rsid w:val="00FB62EB"/>
    <w:rsid w:val="00FB6439"/>
    <w:rsid w:val="00FB660C"/>
    <w:rsid w:val="00FC159E"/>
    <w:rsid w:val="00FC3422"/>
    <w:rsid w:val="00FC34A8"/>
    <w:rsid w:val="00FC3750"/>
    <w:rsid w:val="00FC3EEE"/>
    <w:rsid w:val="00FC5E7F"/>
    <w:rsid w:val="00FC6461"/>
    <w:rsid w:val="00FC6C5B"/>
    <w:rsid w:val="00FC732D"/>
    <w:rsid w:val="00FD18EE"/>
    <w:rsid w:val="00FD39FF"/>
    <w:rsid w:val="00FD3F57"/>
    <w:rsid w:val="00FD4345"/>
    <w:rsid w:val="00FD4EF5"/>
    <w:rsid w:val="00FD4FA5"/>
    <w:rsid w:val="00FD55F1"/>
    <w:rsid w:val="00FD5685"/>
    <w:rsid w:val="00FD596F"/>
    <w:rsid w:val="00FD6B84"/>
    <w:rsid w:val="00FD7080"/>
    <w:rsid w:val="00FD76B0"/>
    <w:rsid w:val="00FE03F3"/>
    <w:rsid w:val="00FE0F84"/>
    <w:rsid w:val="00FE18EF"/>
    <w:rsid w:val="00FE2BC5"/>
    <w:rsid w:val="00FE3265"/>
    <w:rsid w:val="00FE4269"/>
    <w:rsid w:val="00FE4C62"/>
    <w:rsid w:val="00FE52F0"/>
    <w:rsid w:val="00FE5F76"/>
    <w:rsid w:val="00FE6A52"/>
    <w:rsid w:val="00FE7A62"/>
    <w:rsid w:val="00FE7ECB"/>
    <w:rsid w:val="00FF2A8E"/>
    <w:rsid w:val="00FF2AAF"/>
    <w:rsid w:val="00FF3A96"/>
    <w:rsid w:val="00FF3E58"/>
    <w:rsid w:val="00FF3EEA"/>
    <w:rsid w:val="00FF4FD4"/>
    <w:rsid w:val="00FF6DF9"/>
    <w:rsid w:val="00FF7899"/>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8C20D"/>
  <w15:docId w15:val="{5FF95327-0E51-40B7-B687-26643FF77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ahoma"/>
        <w:color w:val="4C565B" w:themeColor="accent6" w:themeShade="BF"/>
        <w:lang w:val="nl-BE" w:eastAsia="en-US" w:bidi="ar-SA"/>
      </w:rPr>
    </w:rPrDefault>
    <w:pPrDefault>
      <w:pPr>
        <w:spacing w:before="120" w:after="120" w:line="264" w:lineRule="auto"/>
        <w:ind w:left="737" w:hanging="737"/>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20A"/>
    <w:pPr>
      <w:ind w:left="0" w:firstLine="0"/>
      <w:jc w:val="both"/>
    </w:pPr>
  </w:style>
  <w:style w:type="paragraph" w:styleId="Heading1">
    <w:name w:val="heading 1"/>
    <w:next w:val="Normal"/>
    <w:link w:val="Heading1Char"/>
    <w:uiPriority w:val="2"/>
    <w:qFormat/>
    <w:rsid w:val="002440DB"/>
    <w:pPr>
      <w:keepNext/>
      <w:keepLines/>
      <w:numPr>
        <w:numId w:val="1"/>
      </w:numPr>
      <w:spacing w:before="180" w:after="60"/>
      <w:ind w:left="431" w:hanging="431"/>
      <w:outlineLvl w:val="0"/>
    </w:pPr>
    <w:rPr>
      <w:rFonts w:eastAsiaTheme="majorEastAsia"/>
      <w:b/>
      <w:bCs/>
      <w:caps/>
      <w:color w:val="004495" w:themeColor="accent1"/>
      <w:sz w:val="32"/>
      <w:szCs w:val="32"/>
      <w:lang w:val="en-GB"/>
    </w:rPr>
  </w:style>
  <w:style w:type="paragraph" w:styleId="Heading2">
    <w:name w:val="heading 2"/>
    <w:basedOn w:val="Heading1"/>
    <w:next w:val="Normal"/>
    <w:link w:val="Heading2Char"/>
    <w:uiPriority w:val="2"/>
    <w:qFormat/>
    <w:rsid w:val="00B83C75"/>
    <w:pPr>
      <w:numPr>
        <w:ilvl w:val="1"/>
      </w:numPr>
      <w:spacing w:before="240" w:after="120"/>
      <w:ind w:left="624" w:hanging="624"/>
      <w:outlineLvl w:val="1"/>
    </w:pPr>
    <w:rPr>
      <w:b w:val="0"/>
      <w:caps w:val="0"/>
      <w:color w:val="D3031B" w:themeColor="accent2"/>
      <w:sz w:val="24"/>
      <w:szCs w:val="28"/>
    </w:rPr>
  </w:style>
  <w:style w:type="paragraph" w:styleId="Heading3">
    <w:name w:val="heading 3"/>
    <w:basedOn w:val="Heading2"/>
    <w:next w:val="Normal"/>
    <w:link w:val="Heading3Char"/>
    <w:uiPriority w:val="2"/>
    <w:qFormat/>
    <w:rsid w:val="00B83C75"/>
    <w:pPr>
      <w:numPr>
        <w:ilvl w:val="2"/>
      </w:numPr>
      <w:ind w:left="794" w:hanging="794"/>
      <w:outlineLvl w:val="2"/>
    </w:pPr>
    <w:rPr>
      <w:i/>
      <w:color w:val="004495" w:themeColor="accent1"/>
      <w:sz w:val="22"/>
      <w:szCs w:val="24"/>
    </w:rPr>
  </w:style>
  <w:style w:type="paragraph" w:styleId="Heading4">
    <w:name w:val="heading 4"/>
    <w:basedOn w:val="Heading3"/>
    <w:next w:val="Normal"/>
    <w:link w:val="Heading4Char"/>
    <w:uiPriority w:val="2"/>
    <w:qFormat/>
    <w:rsid w:val="00E342B1"/>
    <w:pPr>
      <w:numPr>
        <w:ilvl w:val="3"/>
      </w:numPr>
      <w:ind w:left="1021" w:hanging="1021"/>
      <w:outlineLvl w:val="3"/>
    </w:pPr>
    <w:rPr>
      <w:iCs/>
      <w:color w:val="000000" w:themeColor="text1"/>
    </w:rPr>
  </w:style>
  <w:style w:type="paragraph" w:styleId="Heading5">
    <w:name w:val="heading 5"/>
    <w:basedOn w:val="Normal"/>
    <w:next w:val="Normal"/>
    <w:link w:val="Heading5Char"/>
    <w:uiPriority w:val="9"/>
    <w:semiHidden/>
    <w:locked/>
    <w:rsid w:val="005C7182"/>
    <w:pPr>
      <w:keepNext/>
      <w:numPr>
        <w:ilvl w:val="4"/>
        <w:numId w:val="1"/>
      </w:numPr>
      <w:spacing w:before="200" w:after="0"/>
      <w:outlineLvl w:val="4"/>
    </w:pPr>
    <w:rPr>
      <w:rFonts w:asciiTheme="majorHAnsi" w:eastAsiaTheme="majorEastAsia" w:hAnsiTheme="majorHAnsi" w:cstheme="majorBidi"/>
      <w:color w:val="00214A" w:themeColor="accent1" w:themeShade="7F"/>
    </w:rPr>
  </w:style>
  <w:style w:type="paragraph" w:styleId="Heading6">
    <w:name w:val="heading 6"/>
    <w:basedOn w:val="Normal"/>
    <w:next w:val="Normal"/>
    <w:link w:val="Heading6Char"/>
    <w:uiPriority w:val="9"/>
    <w:semiHidden/>
    <w:qFormat/>
    <w:locked/>
    <w:rsid w:val="005C7182"/>
    <w:pPr>
      <w:keepNext/>
      <w:numPr>
        <w:ilvl w:val="5"/>
        <w:numId w:val="1"/>
      </w:numPr>
      <w:spacing w:before="200" w:after="0"/>
      <w:outlineLvl w:val="5"/>
    </w:pPr>
    <w:rPr>
      <w:rFonts w:asciiTheme="majorHAnsi" w:eastAsiaTheme="majorEastAsia" w:hAnsiTheme="majorHAnsi" w:cstheme="majorBidi"/>
      <w:i/>
      <w:iCs/>
      <w:color w:val="00214A" w:themeColor="accent1" w:themeShade="7F"/>
    </w:rPr>
  </w:style>
  <w:style w:type="paragraph" w:styleId="Heading7">
    <w:name w:val="heading 7"/>
    <w:basedOn w:val="Normal"/>
    <w:next w:val="Normal"/>
    <w:link w:val="Heading7Char"/>
    <w:uiPriority w:val="9"/>
    <w:semiHidden/>
    <w:qFormat/>
    <w:locked/>
    <w:rsid w:val="005C7182"/>
    <w:pPr>
      <w:keepNext/>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locked/>
    <w:rsid w:val="005C7182"/>
    <w:pPr>
      <w:keepNext/>
      <w:numPr>
        <w:ilvl w:val="7"/>
        <w:numId w:val="1"/>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locked/>
    <w:rsid w:val="005C7182"/>
    <w:pPr>
      <w:keepNext/>
      <w:numPr>
        <w:ilvl w:val="8"/>
        <w:numId w:val="1"/>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7182"/>
    <w:pPr>
      <w:spacing w:after="0"/>
    </w:pPr>
    <w:rPr>
      <w:sz w:val="16"/>
      <w:szCs w:val="16"/>
    </w:rPr>
  </w:style>
  <w:style w:type="character" w:customStyle="1" w:styleId="BalloonTextChar">
    <w:name w:val="Balloon Text Char"/>
    <w:basedOn w:val="DefaultParagraphFont"/>
    <w:link w:val="BalloonText"/>
    <w:uiPriority w:val="99"/>
    <w:semiHidden/>
    <w:rsid w:val="00FC159E"/>
    <w:rPr>
      <w:rFonts w:ascii="Tahoma" w:hAnsi="Tahoma" w:cs="Tahoma"/>
      <w:color w:val="000000"/>
      <w:sz w:val="16"/>
      <w:szCs w:val="16"/>
      <w:lang w:val="en-US"/>
    </w:rPr>
  </w:style>
  <w:style w:type="paragraph" w:customStyle="1" w:styleId="KCEBulletedlevel2">
    <w:name w:val="KCE Bulleted level 2"/>
    <w:basedOn w:val="KCEBulletedlevel1"/>
    <w:link w:val="KCEBulletedlevel2Char"/>
    <w:qFormat/>
    <w:rsid w:val="002440DB"/>
    <w:pPr>
      <w:numPr>
        <w:ilvl w:val="1"/>
      </w:numPr>
    </w:pPr>
  </w:style>
  <w:style w:type="paragraph" w:styleId="TOCHeading">
    <w:name w:val="TOC Heading"/>
    <w:basedOn w:val="Heading1"/>
    <w:next w:val="Normal"/>
    <w:uiPriority w:val="39"/>
    <w:semiHidden/>
    <w:unhideWhenUsed/>
    <w:qFormat/>
    <w:rsid w:val="00F2455C"/>
    <w:pPr>
      <w:numPr>
        <w:numId w:val="0"/>
      </w:numPr>
      <w:spacing w:before="480" w:after="0" w:line="276" w:lineRule="auto"/>
      <w:outlineLvl w:val="9"/>
    </w:pPr>
    <w:rPr>
      <w:rFonts w:asciiTheme="majorHAnsi" w:hAnsiTheme="majorHAnsi" w:cstheme="majorBidi"/>
      <w:caps w:val="0"/>
      <w:color w:val="00326F" w:themeColor="accent1" w:themeShade="BF"/>
      <w:sz w:val="28"/>
      <w:szCs w:val="28"/>
      <w:lang w:eastAsia="ja-JP"/>
    </w:rPr>
  </w:style>
  <w:style w:type="paragraph" w:customStyle="1" w:styleId="KCEBulletedlevel1">
    <w:name w:val="KCE Bulleted level 1"/>
    <w:basedOn w:val="Normal"/>
    <w:link w:val="KCEBulletedlevel1Char"/>
    <w:qFormat/>
    <w:rsid w:val="002440DB"/>
    <w:pPr>
      <w:numPr>
        <w:numId w:val="25"/>
      </w:numPr>
    </w:pPr>
    <w:rPr>
      <w:noProof/>
    </w:rPr>
  </w:style>
  <w:style w:type="paragraph" w:styleId="DocumentMap">
    <w:name w:val="Document Map"/>
    <w:basedOn w:val="Normal"/>
    <w:link w:val="DocumentMapChar"/>
    <w:uiPriority w:val="99"/>
    <w:semiHidden/>
    <w:unhideWhenUsed/>
    <w:rsid w:val="005C7182"/>
    <w:pPr>
      <w:spacing w:after="0"/>
    </w:pPr>
    <w:rPr>
      <w:sz w:val="16"/>
      <w:szCs w:val="16"/>
    </w:rPr>
  </w:style>
  <w:style w:type="character" w:customStyle="1" w:styleId="DocumentMapChar">
    <w:name w:val="Document Map Char"/>
    <w:basedOn w:val="DefaultParagraphFont"/>
    <w:link w:val="DocumentMap"/>
    <w:uiPriority w:val="99"/>
    <w:semiHidden/>
    <w:rsid w:val="00F14876"/>
    <w:rPr>
      <w:rFonts w:ascii="Tahoma" w:hAnsi="Tahoma" w:cs="Tahoma"/>
      <w:color w:val="000000"/>
      <w:sz w:val="16"/>
      <w:szCs w:val="16"/>
      <w:lang w:val="en-US"/>
    </w:rPr>
  </w:style>
  <w:style w:type="table" w:styleId="MediumGrid1-Accent6">
    <w:name w:val="Medium Grid 1 Accent 6"/>
    <w:basedOn w:val="TableNormal"/>
    <w:uiPriority w:val="67"/>
    <w:rsid w:val="005C7182"/>
    <w:pPr>
      <w:spacing w:after="0"/>
    </w:pPr>
    <w:tblPr>
      <w:tblStyleRowBandSize w:val="1"/>
      <w:tblStyleColBandSize w:val="1"/>
      <w:tblBorders>
        <w:top w:val="single" w:sz="8" w:space="0" w:color="8A979E" w:themeColor="accent6" w:themeTint="BF"/>
        <w:left w:val="single" w:sz="8" w:space="0" w:color="8A979E" w:themeColor="accent6" w:themeTint="BF"/>
        <w:bottom w:val="single" w:sz="8" w:space="0" w:color="8A979E" w:themeColor="accent6" w:themeTint="BF"/>
        <w:right w:val="single" w:sz="8" w:space="0" w:color="8A979E" w:themeColor="accent6" w:themeTint="BF"/>
        <w:insideH w:val="single" w:sz="8" w:space="0" w:color="8A979E" w:themeColor="accent6" w:themeTint="BF"/>
        <w:insideV w:val="single" w:sz="8" w:space="0" w:color="8A979E" w:themeColor="accent6" w:themeTint="BF"/>
      </w:tblBorders>
    </w:tblPr>
    <w:tcPr>
      <w:shd w:val="clear" w:color="auto" w:fill="D8DCDF" w:themeFill="accent6" w:themeFillTint="3F"/>
    </w:tcPr>
    <w:tblStylePr w:type="firstRow">
      <w:rPr>
        <w:b/>
        <w:bCs/>
      </w:rPr>
    </w:tblStylePr>
    <w:tblStylePr w:type="lastRow">
      <w:rPr>
        <w:b/>
        <w:bCs/>
      </w:rPr>
      <w:tblPr/>
      <w:tcPr>
        <w:tcBorders>
          <w:top w:val="single" w:sz="18" w:space="0" w:color="8A979E" w:themeColor="accent6" w:themeTint="BF"/>
        </w:tcBorders>
      </w:tcPr>
    </w:tblStylePr>
    <w:tblStylePr w:type="firstCol">
      <w:rPr>
        <w:b/>
        <w:bCs/>
      </w:rPr>
    </w:tblStylePr>
    <w:tblStylePr w:type="lastCol">
      <w:rPr>
        <w:b/>
        <w:bCs/>
      </w:rPr>
    </w:tblStylePr>
    <w:tblStylePr w:type="band1Vert">
      <w:tblPr/>
      <w:tcPr>
        <w:shd w:val="clear" w:color="auto" w:fill="B1BABE" w:themeFill="accent6" w:themeFillTint="7F"/>
      </w:tcPr>
    </w:tblStylePr>
    <w:tblStylePr w:type="band1Horz">
      <w:tblPr/>
      <w:tcPr>
        <w:shd w:val="clear" w:color="auto" w:fill="B1BABE" w:themeFill="accent6" w:themeFillTint="7F"/>
      </w:tcPr>
    </w:tblStylePr>
  </w:style>
  <w:style w:type="table" w:styleId="MediumGrid3-Accent1">
    <w:name w:val="Medium Grid 3 Accent 1"/>
    <w:basedOn w:val="TableNormal"/>
    <w:uiPriority w:val="69"/>
    <w:rsid w:val="005C7182"/>
    <w:pPr>
      <w:spacing w:after="0"/>
    </w:pPr>
    <w:rPr>
      <w:rFonts w:ascii="Tahoma" w:hAnsi="Tahom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D7FF" w:themeFill="accent1"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49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495" w:themeFill="accent1"/>
      </w:tcPr>
    </w:tblStylePr>
    <w:tblStylePr w:type="firstCol">
      <w:rPr>
        <w:b/>
        <w:bCs/>
        <w:i w:val="0"/>
        <w:iCs w:val="0"/>
        <w:color w:val="FFFFFF" w:themeColor="background1"/>
      </w:rPr>
      <w:tblPr/>
      <w:tcPr>
        <w:shd w:val="clear" w:color="auto" w:fill="2688FF" w:themeFill="accent1" w:themeFillTint="99"/>
      </w:tcPr>
    </w:tblStylePr>
    <w:tblStylePr w:type="lastCol">
      <w:rPr>
        <w:b/>
        <w:bCs/>
        <w:i w:val="0"/>
        <w:iCs w:val="0"/>
        <w:color w:val="FFFFFF" w:themeColor="background1"/>
      </w:rPr>
      <w:tblPr/>
      <w:tcPr>
        <w:shd w:val="clear" w:color="auto" w:fill="2688FF" w:themeFill="accent1" w:themeFillTint="99"/>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B9C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B9CFF" w:themeFill="accent1" w:themeFillTint="7F"/>
      </w:tcPr>
    </w:tblStylePr>
  </w:style>
  <w:style w:type="table" w:styleId="MediumShading1-Accent5">
    <w:name w:val="Medium Shading 1 Accent 5"/>
    <w:basedOn w:val="TableNormal"/>
    <w:uiPriority w:val="63"/>
    <w:rsid w:val="005C7182"/>
    <w:pPr>
      <w:spacing w:after="0"/>
    </w:pPr>
    <w:tblPr>
      <w:tblStyleRowBandSize w:val="1"/>
      <w:tblStyleColBandSize w:val="1"/>
      <w:tblBorders>
        <w:top w:val="single" w:sz="8" w:space="0" w:color="FFB036" w:themeColor="accent5" w:themeTint="BF"/>
        <w:left w:val="single" w:sz="8" w:space="0" w:color="FFB036" w:themeColor="accent5" w:themeTint="BF"/>
        <w:bottom w:val="single" w:sz="8" w:space="0" w:color="FFB036" w:themeColor="accent5" w:themeTint="BF"/>
        <w:right w:val="single" w:sz="8" w:space="0" w:color="FFB036" w:themeColor="accent5" w:themeTint="BF"/>
        <w:insideH w:val="single" w:sz="8" w:space="0" w:color="FFB036" w:themeColor="accent5" w:themeTint="BF"/>
      </w:tblBorders>
    </w:tblPr>
    <w:tblStylePr w:type="firstRow">
      <w:pPr>
        <w:spacing w:before="0" w:after="0" w:line="240" w:lineRule="auto"/>
      </w:pPr>
      <w:rPr>
        <w:b/>
        <w:bCs/>
        <w:color w:val="FFFFFF" w:themeColor="background1"/>
      </w:rPr>
      <w:tblPr/>
      <w:tcPr>
        <w:tcBorders>
          <w:top w:val="single" w:sz="8" w:space="0" w:color="FFB036" w:themeColor="accent5" w:themeTint="BF"/>
          <w:left w:val="single" w:sz="8" w:space="0" w:color="FFB036" w:themeColor="accent5" w:themeTint="BF"/>
          <w:bottom w:val="single" w:sz="8" w:space="0" w:color="FFB036" w:themeColor="accent5" w:themeTint="BF"/>
          <w:right w:val="single" w:sz="8" w:space="0" w:color="FFB036" w:themeColor="accent5" w:themeTint="BF"/>
          <w:insideH w:val="nil"/>
          <w:insideV w:val="nil"/>
        </w:tcBorders>
        <w:shd w:val="clear" w:color="auto" w:fill="F29400" w:themeFill="accent5"/>
      </w:tcPr>
    </w:tblStylePr>
    <w:tblStylePr w:type="lastRow">
      <w:pPr>
        <w:spacing w:before="0" w:after="0" w:line="240" w:lineRule="auto"/>
      </w:pPr>
      <w:rPr>
        <w:b/>
        <w:bCs/>
      </w:rPr>
      <w:tblPr/>
      <w:tcPr>
        <w:tcBorders>
          <w:top w:val="double" w:sz="6" w:space="0" w:color="FFB036" w:themeColor="accent5" w:themeTint="BF"/>
          <w:left w:val="single" w:sz="8" w:space="0" w:color="FFB036" w:themeColor="accent5" w:themeTint="BF"/>
          <w:bottom w:val="single" w:sz="8" w:space="0" w:color="FFB036" w:themeColor="accent5" w:themeTint="BF"/>
          <w:right w:val="single" w:sz="8" w:space="0" w:color="FFB03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4BC" w:themeFill="accent5" w:themeFillTint="3F"/>
      </w:tcPr>
    </w:tblStylePr>
    <w:tblStylePr w:type="band1Horz">
      <w:tblPr/>
      <w:tcPr>
        <w:tcBorders>
          <w:insideH w:val="nil"/>
          <w:insideV w:val="nil"/>
        </w:tcBorders>
        <w:shd w:val="clear" w:color="auto" w:fill="FFE4BC" w:themeFill="accent5" w:themeFillTint="3F"/>
      </w:tcPr>
    </w:tblStylePr>
    <w:tblStylePr w:type="band2Horz">
      <w:tblPr/>
      <w:tcPr>
        <w:tcBorders>
          <w:insideH w:val="nil"/>
          <w:insideV w:val="nil"/>
        </w:tcBorders>
      </w:tcPr>
    </w:tblStylePr>
  </w:style>
  <w:style w:type="character" w:styleId="Hyperlink">
    <w:name w:val="Hyperlink"/>
    <w:basedOn w:val="DefaultParagraphFont"/>
    <w:uiPriority w:val="99"/>
    <w:unhideWhenUsed/>
    <w:rsid w:val="005C7182"/>
    <w:rPr>
      <w:color w:val="004495" w:themeColor="hyperlink"/>
      <w:u w:val="single"/>
    </w:rPr>
  </w:style>
  <w:style w:type="paragraph" w:customStyle="1" w:styleId="KCEBulletedindented">
    <w:name w:val="KCE Bulleted_indented"/>
    <w:basedOn w:val="Normal"/>
    <w:qFormat/>
    <w:rsid w:val="00A70744"/>
    <w:pPr>
      <w:ind w:left="397"/>
    </w:pPr>
  </w:style>
  <w:style w:type="paragraph" w:customStyle="1" w:styleId="KCEReportListNumbered">
    <w:name w:val="KCE Report List Numbered"/>
    <w:basedOn w:val="Normal"/>
    <w:semiHidden/>
    <w:qFormat/>
    <w:rsid w:val="00654616"/>
    <w:pPr>
      <w:numPr>
        <w:numId w:val="4"/>
      </w:numPr>
    </w:pPr>
    <w:rPr>
      <w:rFonts w:eastAsia="Tahoma"/>
    </w:rPr>
  </w:style>
  <w:style w:type="paragraph" w:customStyle="1" w:styleId="KCENumberedindented">
    <w:name w:val="KCE Numbered_indented"/>
    <w:basedOn w:val="KCEReportListNumbered"/>
    <w:qFormat/>
    <w:rsid w:val="006B5499"/>
    <w:pPr>
      <w:numPr>
        <w:numId w:val="0"/>
      </w:numPr>
      <w:ind w:left="397"/>
    </w:pPr>
  </w:style>
  <w:style w:type="paragraph" w:styleId="TOC1">
    <w:name w:val="toc 1"/>
    <w:next w:val="Normal"/>
    <w:uiPriority w:val="39"/>
    <w:rsid w:val="00A85839"/>
    <w:pPr>
      <w:keepLines/>
      <w:tabs>
        <w:tab w:val="right" w:leader="dot" w:pos="9752"/>
      </w:tabs>
      <w:spacing w:after="60"/>
      <w:ind w:left="794" w:hanging="794"/>
    </w:pPr>
    <w:rPr>
      <w:b/>
      <w:bCs/>
      <w:caps/>
      <w:noProof/>
      <w:color w:val="262626" w:themeColor="text1" w:themeTint="D9"/>
      <w:lang w:val="en-US"/>
    </w:rPr>
  </w:style>
  <w:style w:type="paragraph" w:styleId="TOC2">
    <w:name w:val="toc 2"/>
    <w:basedOn w:val="Normal"/>
    <w:next w:val="Normal"/>
    <w:uiPriority w:val="39"/>
    <w:rsid w:val="004A2783"/>
    <w:pPr>
      <w:tabs>
        <w:tab w:val="right" w:leader="dot" w:pos="9752"/>
      </w:tabs>
      <w:ind w:left="794" w:hanging="794"/>
    </w:pPr>
    <w:rPr>
      <w:iCs/>
      <w:caps/>
      <w:noProof/>
      <w:color w:val="262626" w:themeColor="text1" w:themeTint="D9"/>
    </w:rPr>
  </w:style>
  <w:style w:type="paragraph" w:styleId="TOC3">
    <w:name w:val="toc 3"/>
    <w:basedOn w:val="Normal"/>
    <w:next w:val="Normal"/>
    <w:uiPriority w:val="39"/>
    <w:rsid w:val="004B0F18"/>
    <w:pPr>
      <w:tabs>
        <w:tab w:val="right" w:leader="dot" w:pos="9752"/>
      </w:tabs>
      <w:ind w:left="1588" w:hanging="794"/>
    </w:pPr>
    <w:rPr>
      <w:color w:val="262626" w:themeColor="text1" w:themeTint="D9"/>
    </w:rPr>
  </w:style>
  <w:style w:type="paragraph" w:styleId="TOC4">
    <w:name w:val="toc 4"/>
    <w:basedOn w:val="Normal"/>
    <w:next w:val="Normal"/>
    <w:uiPriority w:val="39"/>
    <w:semiHidden/>
    <w:rsid w:val="00676320"/>
    <w:pPr>
      <w:tabs>
        <w:tab w:val="left" w:pos="1531"/>
        <w:tab w:val="right" w:leader="dot" w:pos="14033"/>
      </w:tabs>
      <w:ind w:left="1588" w:hanging="794"/>
    </w:pPr>
    <w:rPr>
      <w:rFonts w:asciiTheme="minorHAnsi" w:hAnsiTheme="minorHAnsi"/>
      <w:i/>
      <w:noProof/>
      <w:color w:val="262626" w:themeColor="text1" w:themeTint="D9"/>
    </w:rPr>
  </w:style>
  <w:style w:type="paragraph" w:styleId="TOC5">
    <w:name w:val="toc 5"/>
    <w:basedOn w:val="Normal"/>
    <w:next w:val="Normal"/>
    <w:autoRedefine/>
    <w:uiPriority w:val="39"/>
    <w:semiHidden/>
    <w:rsid w:val="005C7182"/>
    <w:pPr>
      <w:spacing w:after="0"/>
      <w:ind w:left="1417"/>
    </w:pPr>
    <w:rPr>
      <w:rFonts w:asciiTheme="minorHAnsi" w:hAnsiTheme="minorHAnsi"/>
    </w:rPr>
  </w:style>
  <w:style w:type="paragraph" w:styleId="TOC6">
    <w:name w:val="toc 6"/>
    <w:basedOn w:val="Normal"/>
    <w:next w:val="Normal"/>
    <w:autoRedefine/>
    <w:uiPriority w:val="39"/>
    <w:semiHidden/>
    <w:rsid w:val="005C7182"/>
    <w:pPr>
      <w:spacing w:after="0"/>
      <w:ind w:left="1000"/>
    </w:pPr>
    <w:rPr>
      <w:rFonts w:asciiTheme="minorHAnsi" w:hAnsiTheme="minorHAnsi"/>
    </w:rPr>
  </w:style>
  <w:style w:type="paragraph" w:styleId="TOC7">
    <w:name w:val="toc 7"/>
    <w:basedOn w:val="Normal"/>
    <w:next w:val="Normal"/>
    <w:autoRedefine/>
    <w:uiPriority w:val="39"/>
    <w:semiHidden/>
    <w:rsid w:val="005C7182"/>
    <w:pPr>
      <w:spacing w:after="0"/>
      <w:ind w:left="1200"/>
    </w:pPr>
    <w:rPr>
      <w:rFonts w:asciiTheme="minorHAnsi" w:hAnsiTheme="minorHAnsi"/>
    </w:rPr>
  </w:style>
  <w:style w:type="paragraph" w:styleId="TOC8">
    <w:name w:val="toc 8"/>
    <w:basedOn w:val="Normal"/>
    <w:next w:val="Normal"/>
    <w:autoRedefine/>
    <w:uiPriority w:val="39"/>
    <w:semiHidden/>
    <w:rsid w:val="005C7182"/>
    <w:pPr>
      <w:spacing w:after="0"/>
      <w:ind w:left="1400"/>
    </w:pPr>
    <w:rPr>
      <w:rFonts w:asciiTheme="minorHAnsi" w:hAnsiTheme="minorHAnsi"/>
    </w:rPr>
  </w:style>
  <w:style w:type="paragraph" w:styleId="TOC9">
    <w:name w:val="toc 9"/>
    <w:basedOn w:val="Normal"/>
    <w:next w:val="Normal"/>
    <w:autoRedefine/>
    <w:uiPriority w:val="39"/>
    <w:semiHidden/>
    <w:rsid w:val="005C7182"/>
    <w:pPr>
      <w:spacing w:after="0"/>
      <w:ind w:left="1600"/>
    </w:pPr>
    <w:rPr>
      <w:rFonts w:asciiTheme="minorHAnsi" w:hAnsiTheme="minorHAnsi"/>
    </w:rPr>
  </w:style>
  <w:style w:type="table" w:styleId="ColorfulList-Accent2">
    <w:name w:val="Colorful List Accent 2"/>
    <w:basedOn w:val="TableNormal"/>
    <w:uiPriority w:val="72"/>
    <w:rsid w:val="005C7182"/>
    <w:pPr>
      <w:spacing w:after="0"/>
    </w:pPr>
    <w:rPr>
      <w:color w:val="000000" w:themeColor="text1"/>
    </w:rPr>
    <w:tblPr>
      <w:tblStyleRowBandSize w:val="1"/>
      <w:tblStyleColBandSize w:val="1"/>
    </w:tblPr>
    <w:tcPr>
      <w:shd w:val="clear" w:color="auto" w:fill="FEE2E5" w:themeFill="accent2" w:themeFillTint="19"/>
    </w:tcPr>
    <w:tblStylePr w:type="firstRow">
      <w:rPr>
        <w:b/>
        <w:bCs/>
        <w:color w:val="FFFFFF" w:themeColor="background1"/>
      </w:rPr>
      <w:tblPr/>
      <w:tcPr>
        <w:tcBorders>
          <w:bottom w:val="single" w:sz="12" w:space="0" w:color="FFFFFF" w:themeColor="background1"/>
        </w:tcBorders>
        <w:shd w:val="clear" w:color="auto" w:fill="A80215" w:themeFill="accent2" w:themeFillShade="CC"/>
      </w:tcPr>
    </w:tblStylePr>
    <w:tblStylePr w:type="lastRow">
      <w:rPr>
        <w:b/>
        <w:bCs/>
        <w:color w:val="A8021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B6BE" w:themeFill="accent2" w:themeFillTint="3F"/>
      </w:tcPr>
    </w:tblStylePr>
    <w:tblStylePr w:type="band1Horz">
      <w:tblPr/>
      <w:tcPr>
        <w:shd w:val="clear" w:color="auto" w:fill="FEC4CB" w:themeFill="accent2" w:themeFillTint="33"/>
      </w:tcPr>
    </w:tblStylePr>
  </w:style>
  <w:style w:type="character" w:customStyle="1" w:styleId="Heading1Char">
    <w:name w:val="Heading 1 Char"/>
    <w:basedOn w:val="DefaultParagraphFont"/>
    <w:link w:val="Heading1"/>
    <w:uiPriority w:val="2"/>
    <w:rsid w:val="002440DB"/>
    <w:rPr>
      <w:rFonts w:ascii="Arial" w:eastAsiaTheme="majorEastAsia" w:hAnsi="Arial" w:cs="Tahoma"/>
      <w:b/>
      <w:bCs/>
      <w:caps/>
      <w:color w:val="004495" w:themeColor="accent1"/>
      <w:sz w:val="32"/>
      <w:szCs w:val="32"/>
      <w:lang w:val="en-GB"/>
    </w:rPr>
  </w:style>
  <w:style w:type="character" w:customStyle="1" w:styleId="Heading2Char">
    <w:name w:val="Heading 2 Char"/>
    <w:basedOn w:val="DefaultParagraphFont"/>
    <w:link w:val="Heading2"/>
    <w:uiPriority w:val="2"/>
    <w:rsid w:val="00B83C75"/>
    <w:rPr>
      <w:rFonts w:ascii="Arial" w:eastAsiaTheme="majorEastAsia" w:hAnsi="Arial" w:cs="Tahoma"/>
      <w:bCs/>
      <w:color w:val="D3031B" w:themeColor="accent2"/>
      <w:sz w:val="24"/>
      <w:szCs w:val="28"/>
      <w:lang w:val="en-GB"/>
    </w:rPr>
  </w:style>
  <w:style w:type="character" w:customStyle="1" w:styleId="Heading3Char">
    <w:name w:val="Heading 3 Char"/>
    <w:basedOn w:val="DefaultParagraphFont"/>
    <w:link w:val="Heading3"/>
    <w:uiPriority w:val="2"/>
    <w:rsid w:val="00B83C75"/>
    <w:rPr>
      <w:rFonts w:ascii="Arial" w:eastAsiaTheme="majorEastAsia" w:hAnsi="Arial" w:cs="Tahoma"/>
      <w:bCs/>
      <w:i/>
      <w:color w:val="004495" w:themeColor="accent1"/>
      <w:szCs w:val="24"/>
      <w:lang w:val="en-GB"/>
    </w:rPr>
  </w:style>
  <w:style w:type="character" w:customStyle="1" w:styleId="Heading4Char">
    <w:name w:val="Heading 4 Char"/>
    <w:basedOn w:val="DefaultParagraphFont"/>
    <w:link w:val="Heading4"/>
    <w:uiPriority w:val="2"/>
    <w:rsid w:val="00E342B1"/>
    <w:rPr>
      <w:rFonts w:ascii="Arial" w:eastAsiaTheme="majorEastAsia" w:hAnsi="Arial" w:cs="Tahoma"/>
      <w:bCs/>
      <w:i/>
      <w:iCs/>
      <w:color w:val="000000" w:themeColor="text1"/>
      <w:szCs w:val="24"/>
      <w:lang w:val="en-US"/>
    </w:rPr>
  </w:style>
  <w:style w:type="character" w:customStyle="1" w:styleId="Heading5Char">
    <w:name w:val="Heading 5 Char"/>
    <w:basedOn w:val="DefaultParagraphFont"/>
    <w:link w:val="Heading5"/>
    <w:uiPriority w:val="9"/>
    <w:semiHidden/>
    <w:rsid w:val="00F14876"/>
    <w:rPr>
      <w:rFonts w:asciiTheme="majorHAnsi" w:eastAsiaTheme="majorEastAsia" w:hAnsiTheme="majorHAnsi" w:cstheme="majorBidi"/>
      <w:color w:val="00214A" w:themeColor="accent1" w:themeShade="7F"/>
      <w:sz w:val="20"/>
      <w:szCs w:val="20"/>
      <w:lang w:val="en-US"/>
    </w:rPr>
  </w:style>
  <w:style w:type="character" w:customStyle="1" w:styleId="Heading6Char">
    <w:name w:val="Heading 6 Char"/>
    <w:basedOn w:val="DefaultParagraphFont"/>
    <w:link w:val="Heading6"/>
    <w:uiPriority w:val="9"/>
    <w:semiHidden/>
    <w:rsid w:val="009D4719"/>
    <w:rPr>
      <w:rFonts w:asciiTheme="majorHAnsi" w:eastAsiaTheme="majorEastAsia" w:hAnsiTheme="majorHAnsi" w:cstheme="majorBidi"/>
      <w:i/>
      <w:iCs/>
      <w:color w:val="00214A" w:themeColor="accent1" w:themeShade="7F"/>
      <w:sz w:val="20"/>
      <w:szCs w:val="20"/>
      <w:lang w:val="en-GB"/>
    </w:rPr>
  </w:style>
  <w:style w:type="character" w:customStyle="1" w:styleId="Heading7Char">
    <w:name w:val="Heading 7 Char"/>
    <w:basedOn w:val="DefaultParagraphFont"/>
    <w:link w:val="Heading7"/>
    <w:uiPriority w:val="9"/>
    <w:semiHidden/>
    <w:rsid w:val="009D4719"/>
    <w:rPr>
      <w:rFonts w:asciiTheme="majorHAnsi" w:eastAsiaTheme="majorEastAsia" w:hAnsiTheme="majorHAnsi" w:cstheme="majorBidi"/>
      <w:i/>
      <w:iCs/>
      <w:color w:val="404040" w:themeColor="text1" w:themeTint="BF"/>
      <w:sz w:val="20"/>
      <w:szCs w:val="20"/>
      <w:lang w:val="en-GB"/>
    </w:rPr>
  </w:style>
  <w:style w:type="character" w:customStyle="1" w:styleId="Heading8Char">
    <w:name w:val="Heading 8 Char"/>
    <w:basedOn w:val="DefaultParagraphFont"/>
    <w:link w:val="Heading8"/>
    <w:uiPriority w:val="9"/>
    <w:semiHidden/>
    <w:rsid w:val="009D4719"/>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sid w:val="009D4719"/>
    <w:rPr>
      <w:rFonts w:asciiTheme="majorHAnsi" w:eastAsiaTheme="majorEastAsia" w:hAnsiTheme="majorHAnsi" w:cstheme="majorBidi"/>
      <w:i/>
      <w:iCs/>
      <w:color w:val="404040" w:themeColor="text1" w:themeTint="BF"/>
      <w:sz w:val="20"/>
      <w:szCs w:val="20"/>
      <w:lang w:val="en-GB"/>
    </w:rPr>
  </w:style>
  <w:style w:type="character" w:customStyle="1" w:styleId="KCEBulletedlevel1Char">
    <w:name w:val="KCE Bulleted level 1 Char"/>
    <w:basedOn w:val="DefaultParagraphFont"/>
    <w:link w:val="KCEBulletedlevel1"/>
    <w:rsid w:val="002440DB"/>
    <w:rPr>
      <w:rFonts w:ascii="Arial" w:hAnsi="Arial" w:cs="Tahoma"/>
      <w:noProof/>
      <w:sz w:val="20"/>
      <w:szCs w:val="20"/>
      <w:lang w:val="en-GB"/>
    </w:rPr>
  </w:style>
  <w:style w:type="paragraph" w:customStyle="1" w:styleId="KCEMainTitle">
    <w:name w:val="KCE Main Title"/>
    <w:basedOn w:val="Normal"/>
    <w:next w:val="Normal"/>
    <w:semiHidden/>
    <w:qFormat/>
    <w:rsid w:val="00DE38DC"/>
    <w:pPr>
      <w:keepNext/>
      <w:numPr>
        <w:numId w:val="10"/>
      </w:numPr>
      <w:spacing w:before="240" w:after="0"/>
    </w:pPr>
    <w:rPr>
      <w:rFonts w:eastAsiaTheme="majorEastAsia"/>
      <w:b/>
      <w:bCs/>
      <w:caps/>
      <w:color w:val="7AB51D" w:themeColor="accent4"/>
      <w:sz w:val="36"/>
      <w:szCs w:val="32"/>
    </w:rPr>
  </w:style>
  <w:style w:type="character" w:customStyle="1" w:styleId="KCEBulletedlevel2Char">
    <w:name w:val="KCE Bulleted level 2 Char"/>
    <w:basedOn w:val="KCEBulletedlevel1Char"/>
    <w:link w:val="KCEBulletedlevel2"/>
    <w:rsid w:val="002440DB"/>
    <w:rPr>
      <w:rFonts w:ascii="Arial" w:hAnsi="Arial" w:cs="Tahoma"/>
      <w:noProof/>
      <w:sz w:val="20"/>
      <w:szCs w:val="20"/>
      <w:lang w:val="en-GB"/>
    </w:rPr>
  </w:style>
  <w:style w:type="table" w:customStyle="1" w:styleId="KCETableStyle1">
    <w:name w:val="KCE Table Style 1"/>
    <w:basedOn w:val="TableNormal"/>
    <w:uiPriority w:val="99"/>
    <w:rsid w:val="00B63677"/>
    <w:pPr>
      <w:spacing w:before="60" w:after="60"/>
      <w:ind w:left="0" w:firstLine="0"/>
    </w:pPr>
    <w:rPr>
      <w:color w:val="595959" w:themeColor="text1" w:themeTint="A6"/>
      <w:sz w:val="18"/>
    </w:rPr>
    <w:tblPr>
      <w:tblBorders>
        <w:top w:val="single" w:sz="12" w:space="0" w:color="FFFFFF" w:themeColor="background1"/>
        <w:bottom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2" w:themeFillShade="F2"/>
    </w:tcPr>
    <w:tblStylePr w:type="firstRow">
      <w:pPr>
        <w:wordWrap/>
        <w:spacing w:beforeLines="0" w:beforeAutospacing="0" w:afterLines="60" w:afterAutospacing="0"/>
      </w:pPr>
      <w:rPr>
        <w:rFonts w:ascii="Arial" w:hAnsi="Arial"/>
        <w:b/>
        <w:color w:val="FFFFFF" w:themeColor="background1"/>
        <w:sz w:val="18"/>
      </w:rPr>
      <w:tblPr/>
      <w:tcPr>
        <w:shd w:val="clear" w:color="auto" w:fill="005176"/>
      </w:tcPr>
    </w:tblStylePr>
    <w:tblStylePr w:type="lastRow">
      <w:rPr>
        <w:b/>
      </w:rPr>
    </w:tblStylePr>
    <w:tblStylePr w:type="firstCol">
      <w:rPr>
        <w:b/>
        <w:i/>
        <w:color w:val="595959" w:themeColor="text1" w:themeTint="A6"/>
        <w:sz w:val="18"/>
      </w:rPr>
      <w:tblPr/>
      <w:tcPr>
        <w:shd w:val="clear" w:color="auto" w:fill="C0C7CB" w:themeFill="text2" w:themeFillTint="66"/>
      </w:tcPr>
    </w:tblStylePr>
    <w:tblStylePr w:type="lastCol">
      <w:rPr>
        <w:b/>
      </w:rPr>
    </w:tblStylePr>
  </w:style>
  <w:style w:type="table" w:styleId="TableGrid">
    <w:name w:val="Table Grid"/>
    <w:aliases w:val="KCE Table Frame 2 border and shading"/>
    <w:basedOn w:val="TableNormal"/>
    <w:uiPriority w:val="59"/>
    <w:rsid w:val="008D4C04"/>
    <w:tblPr>
      <w:tblBorders>
        <w:top w:val="single" w:sz="12" w:space="0" w:color="004495" w:themeColor="accent1"/>
        <w:left w:val="single" w:sz="12" w:space="0" w:color="004495" w:themeColor="accent1"/>
        <w:bottom w:val="single" w:sz="12" w:space="0" w:color="004495" w:themeColor="accent1"/>
        <w:right w:val="single" w:sz="12" w:space="0" w:color="004495" w:themeColor="accent1"/>
      </w:tblBorders>
      <w:tblCellMar>
        <w:bottom w:w="113" w:type="dxa"/>
      </w:tblCellMar>
    </w:tblPr>
    <w:tcPr>
      <w:shd w:val="clear" w:color="auto" w:fill="EFF6FF"/>
    </w:tcPr>
    <w:tblStylePr w:type="firstRow">
      <w:rPr>
        <w:b/>
      </w:rPr>
      <w:tblPr/>
      <w:tcPr>
        <w:tcBorders>
          <w:top w:val="single" w:sz="12" w:space="0" w:color="004495" w:themeColor="accent1"/>
          <w:left w:val="single" w:sz="12" w:space="0" w:color="004495" w:themeColor="accent1"/>
          <w:bottom w:val="single" w:sz="12" w:space="0" w:color="004495" w:themeColor="accent1"/>
          <w:right w:val="single" w:sz="12" w:space="0" w:color="004495" w:themeColor="accent1"/>
          <w:insideH w:val="nil"/>
          <w:insideV w:val="nil"/>
          <w:tl2br w:val="nil"/>
          <w:tr2bl w:val="nil"/>
        </w:tcBorders>
        <w:shd w:val="clear" w:color="auto" w:fill="EFF6FF"/>
      </w:tcPr>
    </w:tblStylePr>
  </w:style>
  <w:style w:type="table" w:customStyle="1" w:styleId="KCETableStyle2">
    <w:name w:val="KCE Table Style 2"/>
    <w:basedOn w:val="TableNormal"/>
    <w:uiPriority w:val="99"/>
    <w:rsid w:val="00ED3859"/>
    <w:pPr>
      <w:spacing w:before="60" w:after="60"/>
      <w:ind w:left="0" w:firstLine="0"/>
    </w:pPr>
    <w:tblPr>
      <w:tblBorders>
        <w:top w:val="single" w:sz="8" w:space="0" w:color="D3031B" w:themeColor="accent2"/>
        <w:left w:val="single" w:sz="8" w:space="0" w:color="D3031B" w:themeColor="accent2"/>
        <w:bottom w:val="single" w:sz="8" w:space="0" w:color="D3031B" w:themeColor="accent2"/>
        <w:right w:val="single" w:sz="8" w:space="0" w:color="D3031B" w:themeColor="accent2"/>
        <w:insideV w:val="single" w:sz="8" w:space="0" w:color="D3031B" w:themeColor="accent2"/>
      </w:tblBorders>
    </w:tblPr>
    <w:tblStylePr w:type="firstRow">
      <w:rPr>
        <w:b/>
        <w:color w:val="FFFFFF" w:themeColor="background1"/>
      </w:rPr>
      <w:tblPr/>
      <w:tcPr>
        <w:shd w:val="clear" w:color="auto" w:fill="D3031B" w:themeFill="accent2"/>
      </w:tcPr>
    </w:tblStylePr>
    <w:tblStylePr w:type="lastRow">
      <w:rPr>
        <w:b/>
      </w:rPr>
      <w:tblPr/>
      <w:tcPr>
        <w:tcBorders>
          <w:top w:val="double" w:sz="6" w:space="0" w:color="D3031B" w:themeColor="accent2"/>
        </w:tcBorders>
      </w:tcPr>
    </w:tblStylePr>
  </w:style>
  <w:style w:type="paragraph" w:customStyle="1" w:styleId="KCEKeyPointBulletsrecommandations">
    <w:name w:val="KCE Key Point Bullets_recommandations"/>
    <w:basedOn w:val="Normal"/>
    <w:link w:val="KCEKeyPointBulletsrecommandationsChar"/>
    <w:semiHidden/>
    <w:qFormat/>
    <w:rsid w:val="007A6F3A"/>
    <w:pPr>
      <w:numPr>
        <w:numId w:val="23"/>
      </w:numPr>
    </w:pPr>
    <w:rPr>
      <w:b/>
      <w:noProof/>
    </w:rPr>
  </w:style>
  <w:style w:type="character" w:customStyle="1" w:styleId="KCEKeyPointBulletsrecommandationsChar">
    <w:name w:val="KCE Key Point Bullets_recommandations Char"/>
    <w:basedOn w:val="KCEBulletedlevel1Char"/>
    <w:link w:val="KCEKeyPointBulletsrecommandations"/>
    <w:semiHidden/>
    <w:rsid w:val="00A447B0"/>
    <w:rPr>
      <w:rFonts w:ascii="Arial" w:hAnsi="Arial" w:cs="Tahoma"/>
      <w:b/>
      <w:noProof/>
      <w:sz w:val="20"/>
      <w:szCs w:val="20"/>
      <w:lang w:val="en-US"/>
    </w:rPr>
  </w:style>
  <w:style w:type="paragraph" w:styleId="Caption">
    <w:name w:val="caption"/>
    <w:aliases w:val="KCE Caption figures tables"/>
    <w:basedOn w:val="Normal"/>
    <w:next w:val="Normal"/>
    <w:link w:val="CaptionChar"/>
    <w:uiPriority w:val="35"/>
    <w:rsid w:val="00401482"/>
    <w:pPr>
      <w:keepNext/>
      <w:spacing w:before="240" w:after="0"/>
    </w:pPr>
    <w:rPr>
      <w:b/>
      <w:bCs/>
      <w:color w:val="004495" w:themeColor="accent1"/>
      <w:szCs w:val="18"/>
    </w:rPr>
  </w:style>
  <w:style w:type="paragraph" w:customStyle="1" w:styleId="KCEKeyPointsParagraphrecommendations">
    <w:name w:val="KCE Key Points Paragraph_recommendations"/>
    <w:basedOn w:val="KCEKeyPointBulletsrecommandations"/>
    <w:link w:val="KCEKeyPointsParagraphrecommendationsChar"/>
    <w:semiHidden/>
    <w:qFormat/>
    <w:rsid w:val="008C41C5"/>
    <w:pPr>
      <w:numPr>
        <w:numId w:val="0"/>
      </w:numPr>
    </w:pPr>
  </w:style>
  <w:style w:type="paragraph" w:customStyle="1" w:styleId="KCEHeaderGreyFrame">
    <w:name w:val="KCE Header Grey Frame"/>
    <w:basedOn w:val="Normal"/>
    <w:link w:val="KCEHeaderGreyFrameChar"/>
    <w:semiHidden/>
    <w:rsid w:val="001950E7"/>
    <w:pPr>
      <w:framePr w:wrap="notBeside" w:vAnchor="text" w:hAnchor="margin" w:xAlign="inside" w:y="1"/>
      <w:pBdr>
        <w:top w:val="single" w:sz="2" w:space="4" w:color="66747B" w:themeColor="text2"/>
        <w:left w:val="single" w:sz="2" w:space="4" w:color="66747B" w:themeColor="text2"/>
        <w:bottom w:val="single" w:sz="2" w:space="4" w:color="66747B" w:themeColor="text2"/>
        <w:right w:val="single" w:sz="2" w:space="4" w:color="66747B" w:themeColor="text2"/>
      </w:pBdr>
      <w:shd w:val="clear" w:color="auto" w:fill="66747B" w:themeFill="text2"/>
      <w:tabs>
        <w:tab w:val="center" w:pos="6946"/>
        <w:tab w:val="right" w:pos="13721"/>
      </w:tabs>
      <w:spacing w:after="0"/>
    </w:pPr>
    <w:rPr>
      <w:b/>
      <w:color w:val="FFFFFF" w:themeColor="background2"/>
      <w:sz w:val="18"/>
      <w:szCs w:val="16"/>
    </w:rPr>
  </w:style>
  <w:style w:type="character" w:customStyle="1" w:styleId="KCEKeyPointsParagraphrecommendationsChar">
    <w:name w:val="KCE Key Points Paragraph_recommendations Char"/>
    <w:basedOn w:val="KCEKeyPointBulletsrecommandationsChar"/>
    <w:link w:val="KCEKeyPointsParagraphrecommendations"/>
    <w:semiHidden/>
    <w:rsid w:val="00A447B0"/>
    <w:rPr>
      <w:rFonts w:ascii="Arial" w:hAnsi="Arial" w:cs="Tahoma"/>
      <w:b/>
      <w:noProof/>
      <w:sz w:val="20"/>
      <w:szCs w:val="20"/>
      <w:lang w:val="en-US"/>
    </w:rPr>
  </w:style>
  <w:style w:type="character" w:customStyle="1" w:styleId="KCEHeaderGreyFrameChar">
    <w:name w:val="KCE Header Grey Frame Char"/>
    <w:basedOn w:val="DefaultParagraphFont"/>
    <w:link w:val="KCEHeaderGreyFrame"/>
    <w:semiHidden/>
    <w:rsid w:val="00A447B0"/>
    <w:rPr>
      <w:rFonts w:ascii="Arial" w:hAnsi="Arial" w:cs="Tahoma"/>
      <w:b/>
      <w:color w:val="FFFFFF" w:themeColor="background2"/>
      <w:sz w:val="18"/>
      <w:szCs w:val="16"/>
      <w:shd w:val="clear" w:color="auto" w:fill="66747B" w:themeFill="text2"/>
      <w:lang w:val="en-US"/>
    </w:rPr>
  </w:style>
  <w:style w:type="paragraph" w:customStyle="1" w:styleId="KCETitleCoverPageTopLeft">
    <w:name w:val="KCE Title Cover Page Top Left"/>
    <w:basedOn w:val="Normal"/>
    <w:next w:val="Normal"/>
    <w:link w:val="KCETitleCoverPageTopLeftChar"/>
    <w:semiHidden/>
    <w:qFormat/>
    <w:rsid w:val="00FB2063"/>
    <w:rPr>
      <w:b/>
      <w:caps/>
      <w:color w:val="004495" w:themeColor="accent1"/>
    </w:rPr>
  </w:style>
  <w:style w:type="paragraph" w:customStyle="1" w:styleId="KCEnumberedstyle2">
    <w:name w:val="KCE numbered style 2"/>
    <w:basedOn w:val="Normal"/>
    <w:qFormat/>
    <w:rsid w:val="00937F1C"/>
    <w:pPr>
      <w:numPr>
        <w:numId w:val="45"/>
      </w:numPr>
      <w:ind w:left="714" w:hanging="357"/>
    </w:pPr>
  </w:style>
  <w:style w:type="character" w:customStyle="1" w:styleId="KCETitleCoverPageTopLeftChar">
    <w:name w:val="KCE Title Cover Page Top Left Char"/>
    <w:basedOn w:val="DefaultParagraphFont"/>
    <w:link w:val="KCETitleCoverPageTopLeft"/>
    <w:semiHidden/>
    <w:rsid w:val="00A447B0"/>
    <w:rPr>
      <w:rFonts w:ascii="Arial" w:hAnsi="Arial" w:cs="Tahoma"/>
      <w:b/>
      <w:caps/>
      <w:color w:val="004495" w:themeColor="accent1"/>
      <w:sz w:val="20"/>
      <w:szCs w:val="20"/>
      <w:lang w:val="en-US"/>
    </w:rPr>
  </w:style>
  <w:style w:type="paragraph" w:customStyle="1" w:styleId="KCEREPORTSUBTITLE">
    <w:name w:val="KCE REPORT SUBTITLE"/>
    <w:basedOn w:val="Normal"/>
    <w:next w:val="Normal"/>
    <w:link w:val="KCEREPORTSUBTITLEChar"/>
    <w:semiHidden/>
    <w:qFormat/>
    <w:rsid w:val="00414398"/>
    <w:rPr>
      <w:b/>
      <w:caps/>
      <w:color w:val="004495" w:themeColor="accent1"/>
      <w:sz w:val="32"/>
      <w:szCs w:val="32"/>
    </w:rPr>
  </w:style>
  <w:style w:type="paragraph" w:customStyle="1" w:styleId="KCEBulletedlevel3">
    <w:name w:val="KCE Bulleted level 3"/>
    <w:basedOn w:val="KCEBulletedlevel2indented"/>
    <w:qFormat/>
    <w:rsid w:val="00937F1C"/>
    <w:pPr>
      <w:numPr>
        <w:numId w:val="46"/>
      </w:numPr>
      <w:ind w:left="1151" w:hanging="357"/>
    </w:pPr>
  </w:style>
  <w:style w:type="paragraph" w:customStyle="1" w:styleId="KCEAuthors">
    <w:name w:val="KCE Authors"/>
    <w:basedOn w:val="Normal"/>
    <w:next w:val="Normal"/>
    <w:link w:val="KCEAuthorsChar"/>
    <w:semiHidden/>
    <w:qFormat/>
    <w:rsid w:val="002D3AB9"/>
    <w:rPr>
      <w:caps/>
      <w:color w:val="004495" w:themeColor="accent1"/>
    </w:rPr>
  </w:style>
  <w:style w:type="character" w:customStyle="1" w:styleId="KCEREPORTSUBTITLEChar">
    <w:name w:val="KCE REPORT SUBTITLE Char"/>
    <w:basedOn w:val="DefaultParagraphFont"/>
    <w:link w:val="KCEREPORTSUBTITLE"/>
    <w:semiHidden/>
    <w:rsid w:val="00A447B0"/>
    <w:rPr>
      <w:rFonts w:ascii="Arial" w:hAnsi="Arial" w:cs="Tahoma"/>
      <w:b/>
      <w:caps/>
      <w:color w:val="004495" w:themeColor="accent1"/>
      <w:sz w:val="32"/>
      <w:szCs w:val="32"/>
      <w:lang w:val="en-US"/>
    </w:rPr>
  </w:style>
  <w:style w:type="character" w:styleId="PlaceholderText">
    <w:name w:val="Placeholder Text"/>
    <w:basedOn w:val="DefaultParagraphFont"/>
    <w:uiPriority w:val="99"/>
    <w:semiHidden/>
    <w:rsid w:val="00EC0F19"/>
    <w:rPr>
      <w:color w:val="808080"/>
    </w:rPr>
  </w:style>
  <w:style w:type="character" w:customStyle="1" w:styleId="KCEAuthorsChar">
    <w:name w:val="KCE Authors Char"/>
    <w:basedOn w:val="DefaultParagraphFont"/>
    <w:link w:val="KCEAuthors"/>
    <w:semiHidden/>
    <w:rsid w:val="00A447B0"/>
    <w:rPr>
      <w:rFonts w:ascii="Arial" w:hAnsi="Arial" w:cs="Tahoma"/>
      <w:caps/>
      <w:color w:val="004495" w:themeColor="accent1"/>
      <w:sz w:val="20"/>
      <w:szCs w:val="20"/>
      <w:lang w:val="en-US"/>
    </w:rPr>
  </w:style>
  <w:style w:type="paragraph" w:customStyle="1" w:styleId="KCETitleInfopage">
    <w:name w:val="KCE Title Infopage"/>
    <w:basedOn w:val="Normal"/>
    <w:next w:val="Normal"/>
    <w:link w:val="KCETitleInfopageChar"/>
    <w:semiHidden/>
    <w:qFormat/>
    <w:rsid w:val="00DA6E24"/>
    <w:rPr>
      <w:b/>
      <w:color w:val="004495" w:themeColor="accent1"/>
      <w:sz w:val="28"/>
      <w:szCs w:val="28"/>
    </w:rPr>
  </w:style>
  <w:style w:type="paragraph" w:styleId="NoSpacing">
    <w:name w:val="No Spacing"/>
    <w:uiPriority w:val="1"/>
    <w:semiHidden/>
    <w:rsid w:val="00895F5F"/>
    <w:pPr>
      <w:keepLines/>
      <w:spacing w:after="0"/>
      <w:ind w:left="0" w:firstLine="0"/>
      <w:jc w:val="both"/>
    </w:pPr>
    <w:rPr>
      <w:lang w:val="en-US"/>
    </w:rPr>
  </w:style>
  <w:style w:type="character" w:customStyle="1" w:styleId="KCETitleInfopageChar">
    <w:name w:val="KCE Title Infopage Char"/>
    <w:basedOn w:val="DefaultParagraphFont"/>
    <w:link w:val="KCETitleInfopage"/>
    <w:semiHidden/>
    <w:rsid w:val="00A447B0"/>
    <w:rPr>
      <w:rFonts w:ascii="Arial" w:hAnsi="Arial" w:cs="Tahoma"/>
      <w:b/>
      <w:color w:val="004495" w:themeColor="accent1"/>
      <w:sz w:val="28"/>
      <w:szCs w:val="28"/>
      <w:lang w:val="en-US"/>
    </w:rPr>
  </w:style>
  <w:style w:type="paragraph" w:customStyle="1" w:styleId="KCECondensedPicture">
    <w:name w:val="KCE Condensed Picture"/>
    <w:basedOn w:val="Normal"/>
    <w:next w:val="Normal"/>
    <w:link w:val="KCECondensedPictureChar"/>
    <w:qFormat/>
    <w:rsid w:val="002440DB"/>
    <w:pPr>
      <w:spacing w:after="0"/>
    </w:pPr>
  </w:style>
  <w:style w:type="character" w:customStyle="1" w:styleId="KCECondensedPictureChar">
    <w:name w:val="KCE Condensed Picture Char"/>
    <w:basedOn w:val="DefaultParagraphFont"/>
    <w:link w:val="KCECondensedPicture"/>
    <w:rsid w:val="002440DB"/>
    <w:rPr>
      <w:rFonts w:ascii="Arial" w:hAnsi="Arial" w:cs="Tahoma"/>
      <w:sz w:val="20"/>
      <w:szCs w:val="20"/>
      <w:lang w:val="en-GB"/>
    </w:rPr>
  </w:style>
  <w:style w:type="paragraph" w:customStyle="1" w:styleId="KCEHeaderExecutive1">
    <w:name w:val="KCE Header Executive 1"/>
    <w:basedOn w:val="Heading1"/>
    <w:next w:val="Normal"/>
    <w:link w:val="KCEHeaderExecutive1Char"/>
    <w:semiHidden/>
    <w:qFormat/>
    <w:rsid w:val="00A3144F"/>
    <w:pPr>
      <w:numPr>
        <w:numId w:val="0"/>
      </w:numPr>
      <w:outlineLvl w:val="9"/>
    </w:pPr>
    <w:rPr>
      <w:lang w:val="nl-BE"/>
    </w:rPr>
  </w:style>
  <w:style w:type="paragraph" w:customStyle="1" w:styleId="KCEHeaderExecutive2">
    <w:name w:val="KCE Header Executive 2"/>
    <w:basedOn w:val="Heading2"/>
    <w:next w:val="Normal"/>
    <w:link w:val="KCEHeaderExecutive2Char"/>
    <w:semiHidden/>
    <w:qFormat/>
    <w:rsid w:val="006053D3"/>
    <w:pPr>
      <w:numPr>
        <w:ilvl w:val="0"/>
        <w:numId w:val="0"/>
      </w:numPr>
      <w:outlineLvl w:val="9"/>
    </w:pPr>
  </w:style>
  <w:style w:type="character" w:customStyle="1" w:styleId="KCEHeaderExecutive1Char">
    <w:name w:val="KCE Header Executive 1 Char"/>
    <w:basedOn w:val="Heading1Char"/>
    <w:link w:val="KCEHeaderExecutive1"/>
    <w:semiHidden/>
    <w:rsid w:val="00A447B0"/>
    <w:rPr>
      <w:rFonts w:ascii="Arial" w:eastAsiaTheme="majorEastAsia" w:hAnsi="Arial" w:cs="Tahoma"/>
      <w:b/>
      <w:bCs/>
      <w:caps/>
      <w:color w:val="004495" w:themeColor="accent1"/>
      <w:sz w:val="32"/>
      <w:szCs w:val="32"/>
      <w:lang w:val="en-US"/>
    </w:rPr>
  </w:style>
  <w:style w:type="paragraph" w:customStyle="1" w:styleId="KCEHeaderExecutive3">
    <w:name w:val="KCE Header Executive 3"/>
    <w:basedOn w:val="Heading3"/>
    <w:next w:val="Normal"/>
    <w:link w:val="KCEHeaderExecutive3Char"/>
    <w:semiHidden/>
    <w:qFormat/>
    <w:rsid w:val="00AC5C38"/>
    <w:pPr>
      <w:numPr>
        <w:ilvl w:val="0"/>
        <w:numId w:val="0"/>
      </w:numPr>
      <w:outlineLvl w:val="9"/>
    </w:pPr>
  </w:style>
  <w:style w:type="character" w:customStyle="1" w:styleId="KCEHeaderExecutive2Char">
    <w:name w:val="KCE Header Executive 2 Char"/>
    <w:basedOn w:val="Heading2Char"/>
    <w:link w:val="KCEHeaderExecutive2"/>
    <w:semiHidden/>
    <w:rsid w:val="00A447B0"/>
    <w:rPr>
      <w:rFonts w:ascii="Arial" w:eastAsiaTheme="majorEastAsia" w:hAnsi="Arial" w:cs="Tahoma"/>
      <w:bCs/>
      <w:color w:val="D3031B" w:themeColor="accent2"/>
      <w:sz w:val="24"/>
      <w:szCs w:val="28"/>
      <w:lang w:val="en-US"/>
    </w:rPr>
  </w:style>
  <w:style w:type="paragraph" w:customStyle="1" w:styleId="KCEListTitle">
    <w:name w:val="KCE List Title"/>
    <w:basedOn w:val="Heading1"/>
    <w:next w:val="Normal"/>
    <w:link w:val="KCEListTitleChar"/>
    <w:semiHidden/>
    <w:qFormat/>
    <w:rsid w:val="003F3EC1"/>
    <w:pPr>
      <w:numPr>
        <w:numId w:val="0"/>
      </w:numPr>
      <w:outlineLvl w:val="9"/>
    </w:pPr>
    <w:rPr>
      <w:color w:val="F29400" w:themeColor="accent5"/>
      <w:lang w:val="nl-BE"/>
    </w:rPr>
  </w:style>
  <w:style w:type="character" w:customStyle="1" w:styleId="KCEHeaderExecutive3Char">
    <w:name w:val="KCE Header Executive 3 Char"/>
    <w:basedOn w:val="Heading3Char"/>
    <w:link w:val="KCEHeaderExecutive3"/>
    <w:semiHidden/>
    <w:rsid w:val="00A447B0"/>
    <w:rPr>
      <w:rFonts w:ascii="Arial" w:eastAsiaTheme="majorEastAsia" w:hAnsi="Arial" w:cs="Tahoma"/>
      <w:bCs/>
      <w:i/>
      <w:color w:val="004495" w:themeColor="accent1"/>
      <w:szCs w:val="24"/>
      <w:lang w:val="en-US"/>
    </w:rPr>
  </w:style>
  <w:style w:type="paragraph" w:styleId="TableofFigures">
    <w:name w:val="table of figures"/>
    <w:basedOn w:val="Normal"/>
    <w:next w:val="Normal"/>
    <w:uiPriority w:val="99"/>
    <w:rsid w:val="008D5664"/>
    <w:pPr>
      <w:tabs>
        <w:tab w:val="right" w:leader="dot" w:pos="9752"/>
      </w:tabs>
      <w:spacing w:after="0"/>
    </w:pPr>
  </w:style>
  <w:style w:type="paragraph" w:customStyle="1" w:styleId="KCELegendTableorFigure">
    <w:name w:val="KCE Legend Table or Figure"/>
    <w:basedOn w:val="Normal"/>
    <w:next w:val="Normal"/>
    <w:link w:val="KCELegendTableorFigureChar"/>
    <w:qFormat/>
    <w:rsid w:val="00191411"/>
    <w:pPr>
      <w:spacing w:before="0" w:after="360"/>
    </w:pPr>
    <w:rPr>
      <w:i/>
      <w:sz w:val="18"/>
    </w:rPr>
  </w:style>
  <w:style w:type="character" w:customStyle="1" w:styleId="KCEListTitleChar">
    <w:name w:val="KCE List Title Char"/>
    <w:basedOn w:val="Heading1Char"/>
    <w:link w:val="KCEListTitle"/>
    <w:semiHidden/>
    <w:rsid w:val="003F3EC1"/>
    <w:rPr>
      <w:rFonts w:ascii="Arial" w:eastAsiaTheme="majorEastAsia" w:hAnsi="Arial" w:cs="Tahoma"/>
      <w:b/>
      <w:bCs/>
      <w:caps/>
      <w:color w:val="F29400" w:themeColor="accent5"/>
      <w:sz w:val="32"/>
      <w:szCs w:val="32"/>
      <w:lang w:val="en-GB"/>
    </w:rPr>
  </w:style>
  <w:style w:type="paragraph" w:styleId="FootnoteText">
    <w:name w:val="footnote text"/>
    <w:basedOn w:val="Normal"/>
    <w:link w:val="FootnoteTextChar"/>
    <w:rsid w:val="008317FB"/>
    <w:pPr>
      <w:tabs>
        <w:tab w:val="left" w:pos="567"/>
      </w:tabs>
      <w:spacing w:after="0"/>
      <w:ind w:left="567" w:hanging="567"/>
    </w:pPr>
    <w:rPr>
      <w:sz w:val="18"/>
    </w:rPr>
  </w:style>
  <w:style w:type="character" w:customStyle="1" w:styleId="KCELegendTableorFigureChar">
    <w:name w:val="KCE Legend Table or Figure Char"/>
    <w:basedOn w:val="DefaultParagraphFont"/>
    <w:link w:val="KCELegendTableorFigure"/>
    <w:rsid w:val="00191411"/>
    <w:rPr>
      <w:rFonts w:ascii="Arial" w:hAnsi="Arial" w:cs="Tahoma"/>
      <w:i/>
      <w:sz w:val="18"/>
      <w:szCs w:val="20"/>
      <w:lang w:val="en-GB"/>
    </w:rPr>
  </w:style>
  <w:style w:type="character" w:customStyle="1" w:styleId="FootnoteTextChar">
    <w:name w:val="Footnote Text Char"/>
    <w:basedOn w:val="DefaultParagraphFont"/>
    <w:link w:val="FootnoteText"/>
    <w:rsid w:val="00452EDE"/>
    <w:rPr>
      <w:rFonts w:ascii="Arial" w:hAnsi="Arial" w:cs="Tahoma"/>
      <w:sz w:val="18"/>
      <w:szCs w:val="20"/>
      <w:lang w:val="en-US"/>
    </w:rPr>
  </w:style>
  <w:style w:type="character" w:styleId="FootnoteReference">
    <w:name w:val="footnote reference"/>
    <w:basedOn w:val="DefaultParagraphFont"/>
    <w:semiHidden/>
    <w:unhideWhenUsed/>
    <w:rsid w:val="00AB3775"/>
    <w:rPr>
      <w:vertAlign w:val="superscript"/>
    </w:rPr>
  </w:style>
  <w:style w:type="numbering" w:customStyle="1" w:styleId="KCEBulletBlue">
    <w:name w:val="KCE Bullet Blue"/>
    <w:uiPriority w:val="99"/>
    <w:rsid w:val="008544B8"/>
    <w:pPr>
      <w:numPr>
        <w:numId w:val="6"/>
      </w:numPr>
    </w:pPr>
  </w:style>
  <w:style w:type="paragraph" w:customStyle="1" w:styleId="KCETableTitle">
    <w:name w:val="KCE Table Title"/>
    <w:basedOn w:val="Normal"/>
    <w:link w:val="KCETableTitleChar"/>
    <w:qFormat/>
    <w:rsid w:val="002E061C"/>
    <w:pPr>
      <w:spacing w:after="0"/>
    </w:pPr>
    <w:rPr>
      <w:b/>
      <w:szCs w:val="16"/>
    </w:rPr>
  </w:style>
  <w:style w:type="character" w:customStyle="1" w:styleId="KCETableTitleChar">
    <w:name w:val="KCE Table Title Char"/>
    <w:basedOn w:val="DefaultParagraphFont"/>
    <w:link w:val="KCETableTitle"/>
    <w:rsid w:val="002E061C"/>
    <w:rPr>
      <w:rFonts w:ascii="Arial" w:hAnsi="Arial" w:cs="Tahoma"/>
      <w:b/>
      <w:sz w:val="20"/>
      <w:szCs w:val="16"/>
      <w:lang w:val="en-US"/>
    </w:rPr>
  </w:style>
  <w:style w:type="paragraph" w:customStyle="1" w:styleId="KCETableText">
    <w:name w:val="KCE Table Text"/>
    <w:basedOn w:val="Normal"/>
    <w:link w:val="KCETableTextChar"/>
    <w:qFormat/>
    <w:rsid w:val="002440DB"/>
    <w:pPr>
      <w:spacing w:after="0"/>
    </w:pPr>
  </w:style>
  <w:style w:type="character" w:customStyle="1" w:styleId="KCETableTextChar">
    <w:name w:val="KCE Table Text Char"/>
    <w:basedOn w:val="DefaultParagraphFont"/>
    <w:link w:val="KCETableText"/>
    <w:rsid w:val="002440DB"/>
    <w:rPr>
      <w:rFonts w:ascii="Arial" w:hAnsi="Arial" w:cs="Tahoma"/>
      <w:sz w:val="20"/>
      <w:szCs w:val="20"/>
      <w:lang w:val="en-GB"/>
    </w:rPr>
  </w:style>
  <w:style w:type="paragraph" w:customStyle="1" w:styleId="KCEBulletsboldDisclaimerTable">
    <w:name w:val="KCE Bullets bold Disclaimer Table"/>
    <w:basedOn w:val="KCEBulletedlevel1"/>
    <w:link w:val="KCEBulletsboldDisclaimerTableChar"/>
    <w:semiHidden/>
    <w:qFormat/>
    <w:rsid w:val="003A444F"/>
    <w:pPr>
      <w:ind w:left="452"/>
    </w:pPr>
    <w:rPr>
      <w:b/>
    </w:rPr>
  </w:style>
  <w:style w:type="character" w:customStyle="1" w:styleId="KCEBulletsboldDisclaimerTableChar">
    <w:name w:val="KCE Bullets bold Disclaimer Table Char"/>
    <w:basedOn w:val="KCEBulletedlevel1Char"/>
    <w:link w:val="KCEBulletsboldDisclaimerTable"/>
    <w:semiHidden/>
    <w:rsid w:val="00A447B0"/>
    <w:rPr>
      <w:rFonts w:ascii="Arial" w:hAnsi="Arial" w:cs="Tahoma"/>
      <w:b/>
      <w:noProof/>
      <w:sz w:val="20"/>
      <w:szCs w:val="20"/>
      <w:lang w:val="en-US"/>
    </w:rPr>
  </w:style>
  <w:style w:type="numbering" w:customStyle="1" w:styleId="KCEBulletMainTitle">
    <w:name w:val="KCE Bullet Main Title"/>
    <w:uiPriority w:val="99"/>
    <w:rsid w:val="00F94982"/>
    <w:pPr>
      <w:numPr>
        <w:numId w:val="10"/>
      </w:numPr>
    </w:pPr>
  </w:style>
  <w:style w:type="paragraph" w:customStyle="1" w:styleId="KCENumberedstyle1">
    <w:name w:val="KCE Numbered style 1"/>
    <w:basedOn w:val="Normal"/>
    <w:link w:val="KCENumberedstyle1Char"/>
    <w:qFormat/>
    <w:rsid w:val="002440DB"/>
    <w:pPr>
      <w:numPr>
        <w:numId w:val="13"/>
      </w:numPr>
    </w:pPr>
  </w:style>
  <w:style w:type="character" w:customStyle="1" w:styleId="KCENumberedstyle1Char">
    <w:name w:val="KCE Numbered style 1 Char"/>
    <w:basedOn w:val="DefaultParagraphFont"/>
    <w:link w:val="KCENumberedstyle1"/>
    <w:rsid w:val="002440DB"/>
    <w:rPr>
      <w:rFonts w:ascii="Arial" w:hAnsi="Arial" w:cs="Tahoma"/>
      <w:sz w:val="20"/>
      <w:szCs w:val="20"/>
      <w:lang w:val="en-GB"/>
    </w:rPr>
  </w:style>
  <w:style w:type="paragraph" w:customStyle="1" w:styleId="KCEBulletedlevel2indented">
    <w:name w:val="KCE Bulleted level 2_indented"/>
    <w:basedOn w:val="KCEBulletedlevel2"/>
    <w:link w:val="KCEBulletedlevel2indentedChar"/>
    <w:qFormat/>
    <w:rsid w:val="00BF0DB5"/>
    <w:pPr>
      <w:numPr>
        <w:ilvl w:val="0"/>
        <w:numId w:val="0"/>
      </w:numPr>
      <w:ind w:left="794"/>
    </w:pPr>
  </w:style>
  <w:style w:type="paragraph" w:customStyle="1" w:styleId="KCEReferencesNumbered">
    <w:name w:val="KCE References Numbered"/>
    <w:basedOn w:val="Normal"/>
    <w:link w:val="KCEReferencesNumberedChar"/>
    <w:qFormat/>
    <w:rsid w:val="002A57AC"/>
    <w:pPr>
      <w:ind w:left="567" w:hanging="567"/>
    </w:pPr>
  </w:style>
  <w:style w:type="character" w:customStyle="1" w:styleId="KCEBulletedlevel2indentedChar">
    <w:name w:val="KCE Bulleted level 2_indented Char"/>
    <w:basedOn w:val="KCEBulletedlevel2Char"/>
    <w:link w:val="KCEBulletedlevel2indented"/>
    <w:rsid w:val="00BF0DB5"/>
    <w:rPr>
      <w:rFonts w:ascii="Arial" w:hAnsi="Arial" w:cs="Tahoma"/>
      <w:noProof/>
      <w:sz w:val="20"/>
      <w:szCs w:val="20"/>
      <w:lang w:val="en-US"/>
    </w:rPr>
  </w:style>
  <w:style w:type="paragraph" w:customStyle="1" w:styleId="KCECaptionExecutive">
    <w:name w:val="KCE Caption Executive"/>
    <w:basedOn w:val="Caption"/>
    <w:next w:val="Normal"/>
    <w:link w:val="KCECaptionExecutiveChar"/>
    <w:semiHidden/>
    <w:qFormat/>
    <w:rsid w:val="00116975"/>
  </w:style>
  <w:style w:type="character" w:customStyle="1" w:styleId="KCEReferencesNumberedChar">
    <w:name w:val="KCE References Numbered Char"/>
    <w:basedOn w:val="DefaultParagraphFont"/>
    <w:link w:val="KCEReferencesNumbered"/>
    <w:rsid w:val="002A57AC"/>
    <w:rPr>
      <w:rFonts w:ascii="Arial" w:hAnsi="Arial" w:cs="Tahoma"/>
      <w:sz w:val="20"/>
      <w:szCs w:val="20"/>
      <w:lang w:val="en-US"/>
    </w:rPr>
  </w:style>
  <w:style w:type="paragraph" w:customStyle="1" w:styleId="Headinglevel5">
    <w:name w:val="Heading level 5"/>
    <w:basedOn w:val="Normal"/>
    <w:next w:val="Normal"/>
    <w:link w:val="Headinglevel5Char"/>
    <w:qFormat/>
    <w:rsid w:val="00471517"/>
    <w:pPr>
      <w:keepNext/>
      <w:spacing w:before="240"/>
    </w:pPr>
    <w:rPr>
      <w:b/>
      <w:caps/>
    </w:rPr>
  </w:style>
  <w:style w:type="character" w:customStyle="1" w:styleId="CaptionChar">
    <w:name w:val="Caption Char"/>
    <w:aliases w:val="KCE Caption figures tables Char"/>
    <w:basedOn w:val="DefaultParagraphFont"/>
    <w:link w:val="Caption"/>
    <w:uiPriority w:val="35"/>
    <w:rsid w:val="00401482"/>
    <w:rPr>
      <w:rFonts w:ascii="Arial" w:hAnsi="Arial" w:cs="Tahoma"/>
      <w:b/>
      <w:bCs/>
      <w:color w:val="004495" w:themeColor="accent1"/>
      <w:sz w:val="20"/>
      <w:szCs w:val="18"/>
      <w:lang w:val="en-US"/>
    </w:rPr>
  </w:style>
  <w:style w:type="character" w:customStyle="1" w:styleId="KCECaptionExecutiveChar">
    <w:name w:val="KCE Caption Executive Char"/>
    <w:basedOn w:val="CaptionChar"/>
    <w:link w:val="KCECaptionExecutive"/>
    <w:semiHidden/>
    <w:rsid w:val="00A447B0"/>
    <w:rPr>
      <w:rFonts w:ascii="Arial" w:hAnsi="Arial" w:cs="Tahoma"/>
      <w:b/>
      <w:bCs/>
      <w:color w:val="004495" w:themeColor="accent1"/>
      <w:sz w:val="20"/>
      <w:szCs w:val="18"/>
      <w:lang w:val="en-US"/>
    </w:rPr>
  </w:style>
  <w:style w:type="paragraph" w:customStyle="1" w:styleId="KCEKeyPointsSubbulletsrecommendations">
    <w:name w:val="KCE Key Points Subbullets_recommendations"/>
    <w:basedOn w:val="KCEKeyPointBulletsrecommandations"/>
    <w:link w:val="KCEKeyPointsSubbulletsrecommendationsChar"/>
    <w:semiHidden/>
    <w:qFormat/>
    <w:rsid w:val="00A30070"/>
    <w:pPr>
      <w:numPr>
        <w:ilvl w:val="1"/>
        <w:numId w:val="18"/>
      </w:numPr>
      <w:tabs>
        <w:tab w:val="clear" w:pos="567"/>
        <w:tab w:val="left" w:pos="794"/>
      </w:tabs>
      <w:ind w:left="794" w:hanging="397"/>
    </w:pPr>
  </w:style>
  <w:style w:type="character" w:customStyle="1" w:styleId="Headinglevel5Char">
    <w:name w:val="Heading level 5 Char"/>
    <w:basedOn w:val="DefaultParagraphFont"/>
    <w:link w:val="Headinglevel5"/>
    <w:rsid w:val="00471517"/>
    <w:rPr>
      <w:b/>
      <w:caps/>
    </w:rPr>
  </w:style>
  <w:style w:type="paragraph" w:customStyle="1" w:styleId="KCETableBulleted">
    <w:name w:val="KCE Table Bulleted"/>
    <w:basedOn w:val="KCETableText"/>
    <w:link w:val="KCETableBulletedChar"/>
    <w:qFormat/>
    <w:rsid w:val="00111A94"/>
    <w:pPr>
      <w:numPr>
        <w:numId w:val="20"/>
      </w:numPr>
      <w:ind w:left="227" w:hanging="227"/>
    </w:pPr>
  </w:style>
  <w:style w:type="character" w:customStyle="1" w:styleId="KCEKeyPointsSubbulletsrecommendationsChar">
    <w:name w:val="KCE Key Points Subbullets_recommendations Char"/>
    <w:basedOn w:val="KCEKeyPointBulletsrecommandationsChar"/>
    <w:link w:val="KCEKeyPointsSubbulletsrecommendations"/>
    <w:semiHidden/>
    <w:rsid w:val="00A447B0"/>
    <w:rPr>
      <w:rFonts w:ascii="Arial" w:hAnsi="Arial" w:cs="Tahoma"/>
      <w:b/>
      <w:noProof/>
      <w:sz w:val="20"/>
      <w:szCs w:val="20"/>
      <w:lang w:val="en-US"/>
    </w:rPr>
  </w:style>
  <w:style w:type="paragraph" w:customStyle="1" w:styleId="KCETableIndented">
    <w:name w:val="KCE Table Indented"/>
    <w:basedOn w:val="KCETableBulleted"/>
    <w:link w:val="KCETableIndentedChar"/>
    <w:qFormat/>
    <w:rsid w:val="00111A94"/>
    <w:pPr>
      <w:numPr>
        <w:numId w:val="0"/>
      </w:numPr>
      <w:spacing w:before="60" w:after="60"/>
      <w:ind w:left="227"/>
    </w:pPr>
  </w:style>
  <w:style w:type="character" w:customStyle="1" w:styleId="KCETableBulletedChar">
    <w:name w:val="KCE Table Bulleted Char"/>
    <w:basedOn w:val="KCEBulletedlevel1Char"/>
    <w:link w:val="KCETableBulleted"/>
    <w:rsid w:val="00111A94"/>
    <w:rPr>
      <w:rFonts w:ascii="Arial" w:hAnsi="Arial" w:cs="Tahoma"/>
      <w:noProof/>
      <w:sz w:val="20"/>
      <w:szCs w:val="20"/>
      <w:lang w:val="en-GB"/>
    </w:rPr>
  </w:style>
  <w:style w:type="paragraph" w:customStyle="1" w:styleId="KCETableNumbered">
    <w:name w:val="KCE Table Numbered"/>
    <w:basedOn w:val="KCETableText"/>
    <w:link w:val="KCETableNumberedChar"/>
    <w:qFormat/>
    <w:rsid w:val="00111A94"/>
    <w:pPr>
      <w:numPr>
        <w:numId w:val="19"/>
      </w:numPr>
      <w:spacing w:before="60" w:after="60"/>
      <w:ind w:left="227" w:hanging="227"/>
    </w:pPr>
  </w:style>
  <w:style w:type="character" w:customStyle="1" w:styleId="KCETableIndentedChar">
    <w:name w:val="KCE Table Indented Char"/>
    <w:basedOn w:val="KCETableBulletedChar"/>
    <w:link w:val="KCETableIndented"/>
    <w:rsid w:val="00111A94"/>
    <w:rPr>
      <w:rFonts w:ascii="Arial" w:hAnsi="Arial" w:cs="Tahoma"/>
      <w:noProof/>
      <w:sz w:val="20"/>
      <w:szCs w:val="20"/>
      <w:lang w:val="en-GB"/>
    </w:rPr>
  </w:style>
  <w:style w:type="paragraph" w:styleId="EndnoteText">
    <w:name w:val="endnote text"/>
    <w:basedOn w:val="Normal"/>
    <w:link w:val="EndnoteTextChar"/>
    <w:uiPriority w:val="99"/>
    <w:semiHidden/>
    <w:unhideWhenUsed/>
    <w:rsid w:val="000E6809"/>
    <w:pPr>
      <w:spacing w:after="0"/>
    </w:pPr>
  </w:style>
  <w:style w:type="character" w:customStyle="1" w:styleId="KCETableNumberedChar">
    <w:name w:val="KCE Table Numbered Char"/>
    <w:basedOn w:val="KCETableTextChar"/>
    <w:link w:val="KCETableNumbered"/>
    <w:rsid w:val="00111A94"/>
    <w:rPr>
      <w:rFonts w:ascii="Arial" w:hAnsi="Arial" w:cs="Tahoma"/>
      <w:sz w:val="20"/>
      <w:szCs w:val="20"/>
      <w:lang w:val="en-GB"/>
    </w:rPr>
  </w:style>
  <w:style w:type="character" w:customStyle="1" w:styleId="EndnoteTextChar">
    <w:name w:val="Endnote Text Char"/>
    <w:basedOn w:val="DefaultParagraphFont"/>
    <w:link w:val="EndnoteText"/>
    <w:uiPriority w:val="99"/>
    <w:semiHidden/>
    <w:rsid w:val="000E6809"/>
    <w:rPr>
      <w:rFonts w:ascii="Arial" w:hAnsi="Arial" w:cs="Tahoma"/>
      <w:sz w:val="20"/>
      <w:szCs w:val="20"/>
      <w:lang w:val="en-US"/>
    </w:rPr>
  </w:style>
  <w:style w:type="character" w:styleId="EndnoteReference">
    <w:name w:val="endnote reference"/>
    <w:basedOn w:val="DefaultParagraphFont"/>
    <w:uiPriority w:val="99"/>
    <w:semiHidden/>
    <w:unhideWhenUsed/>
    <w:rsid w:val="000E6809"/>
    <w:rPr>
      <w:vertAlign w:val="superscript"/>
    </w:rPr>
  </w:style>
  <w:style w:type="paragraph" w:customStyle="1" w:styleId="KCEReportTitleforimagecoverpage">
    <w:name w:val="KCE Report Title for image cover page"/>
    <w:basedOn w:val="Normal"/>
    <w:next w:val="Normal"/>
    <w:link w:val="KCEReportTitleforimagecoverpageChar"/>
    <w:qFormat/>
    <w:rsid w:val="009C07BE"/>
    <w:pPr>
      <w:spacing w:before="2400"/>
    </w:pPr>
    <w:rPr>
      <w:b/>
      <w:caps/>
      <w:color w:val="66747B" w:themeColor="accent6"/>
      <w:sz w:val="40"/>
      <w:szCs w:val="46"/>
    </w:rPr>
  </w:style>
  <w:style w:type="character" w:customStyle="1" w:styleId="KCEReportTitleforimagecoverpageChar">
    <w:name w:val="KCE Report Title for image cover page Char"/>
    <w:basedOn w:val="DefaultParagraphFont"/>
    <w:link w:val="KCEReportTitleforimagecoverpage"/>
    <w:rsid w:val="009C07BE"/>
    <w:rPr>
      <w:rFonts w:ascii="Arial" w:hAnsi="Arial" w:cs="Tahoma"/>
      <w:b/>
      <w:caps/>
      <w:color w:val="66747B" w:themeColor="accent6"/>
      <w:sz w:val="40"/>
      <w:szCs w:val="46"/>
      <w:lang w:val="en-GB"/>
    </w:rPr>
  </w:style>
  <w:style w:type="character" w:styleId="LineNumber">
    <w:name w:val="line number"/>
    <w:basedOn w:val="DefaultParagraphFont"/>
    <w:uiPriority w:val="99"/>
    <w:semiHidden/>
    <w:unhideWhenUsed/>
    <w:rsid w:val="00452EDE"/>
  </w:style>
  <w:style w:type="paragraph" w:customStyle="1" w:styleId="KCEKeyPointsIndentedrecommandations">
    <w:name w:val="KCE Key Points Indented_recommandations"/>
    <w:basedOn w:val="KCEKeyPointBulletsrecommandations"/>
    <w:link w:val="KCEKeyPointsIndentedrecommandationsChar"/>
    <w:semiHidden/>
    <w:qFormat/>
    <w:rsid w:val="00226BDD"/>
    <w:pPr>
      <w:numPr>
        <w:numId w:val="0"/>
      </w:numPr>
      <w:ind w:left="397"/>
    </w:pPr>
  </w:style>
  <w:style w:type="paragraph" w:customStyle="1" w:styleId="KCEKeySubPointsindentedrecommendations">
    <w:name w:val="KCE Key Sub Points indented_recommendations"/>
    <w:basedOn w:val="KCEKeyPointBulletsrecommandations"/>
    <w:link w:val="KCEKeySubPointsindentedrecommendationsChar"/>
    <w:semiHidden/>
    <w:qFormat/>
    <w:rsid w:val="00482A53"/>
    <w:pPr>
      <w:numPr>
        <w:numId w:val="0"/>
      </w:numPr>
      <w:ind w:left="794"/>
    </w:pPr>
  </w:style>
  <w:style w:type="character" w:customStyle="1" w:styleId="KCEKeyPointsIndentedrecommandationsChar">
    <w:name w:val="KCE Key Points Indented_recommandations Char"/>
    <w:basedOn w:val="KCEKeyPointBulletsrecommandationsChar"/>
    <w:link w:val="KCEKeyPointsIndentedrecommandations"/>
    <w:semiHidden/>
    <w:rsid w:val="00A447B0"/>
    <w:rPr>
      <w:rFonts w:ascii="Arial" w:hAnsi="Arial" w:cs="Tahoma"/>
      <w:b/>
      <w:noProof/>
      <w:sz w:val="20"/>
      <w:szCs w:val="20"/>
      <w:lang w:val="en-US"/>
    </w:rPr>
  </w:style>
  <w:style w:type="character" w:customStyle="1" w:styleId="KCEKeySubPointsindentedrecommendationsChar">
    <w:name w:val="KCE Key Sub Points indented_recommendations Char"/>
    <w:basedOn w:val="KCEKeyPointBulletsrecommandationsChar"/>
    <w:link w:val="KCEKeySubPointsindentedrecommendations"/>
    <w:semiHidden/>
    <w:rsid w:val="00A447B0"/>
    <w:rPr>
      <w:rFonts w:ascii="Arial" w:hAnsi="Arial" w:cs="Tahoma"/>
      <w:b/>
      <w:noProof/>
      <w:sz w:val="20"/>
      <w:szCs w:val="20"/>
      <w:lang w:val="en-US"/>
    </w:rPr>
  </w:style>
  <w:style w:type="paragraph" w:customStyle="1" w:styleId="headingappendix30">
    <w:name w:val="heading appendix 3"/>
    <w:basedOn w:val="Normal"/>
    <w:next w:val="HeadingAppendix2"/>
    <w:qFormat/>
    <w:rsid w:val="00A47A8E"/>
    <w:pPr>
      <w:numPr>
        <w:ilvl w:val="2"/>
        <w:numId w:val="49"/>
      </w:numPr>
    </w:pPr>
    <w:rPr>
      <w:i/>
      <w:color w:val="004495" w:themeColor="accent1"/>
      <w:sz w:val="22"/>
    </w:rPr>
  </w:style>
  <w:style w:type="numbering" w:customStyle="1" w:styleId="HeadingAppendix3">
    <w:name w:val="Heading Appendix_3"/>
    <w:uiPriority w:val="99"/>
    <w:locked/>
    <w:rsid w:val="00A47A8E"/>
    <w:pPr>
      <w:numPr>
        <w:numId w:val="30"/>
      </w:numPr>
    </w:pPr>
  </w:style>
  <w:style w:type="paragraph" w:customStyle="1" w:styleId="HeadingAppendix1">
    <w:name w:val="Heading Appendix 1"/>
    <w:basedOn w:val="Normal"/>
    <w:qFormat/>
    <w:rsid w:val="00441AF1"/>
    <w:pPr>
      <w:numPr>
        <w:numId w:val="49"/>
      </w:numPr>
      <w:spacing w:before="180"/>
      <w:outlineLvl w:val="0"/>
    </w:pPr>
    <w:rPr>
      <w:b/>
      <w:caps/>
      <w:color w:val="004495" w:themeColor="accent1"/>
      <w:sz w:val="32"/>
    </w:rPr>
  </w:style>
  <w:style w:type="paragraph" w:customStyle="1" w:styleId="HeadingAppendix2">
    <w:name w:val="Heading Appendix 2"/>
    <w:basedOn w:val="HeadingAppendix1"/>
    <w:qFormat/>
    <w:rsid w:val="00A47A8E"/>
    <w:pPr>
      <w:numPr>
        <w:ilvl w:val="1"/>
      </w:numPr>
      <w:spacing w:before="120"/>
    </w:pPr>
    <w:rPr>
      <w:b w:val="0"/>
      <w:caps w:val="0"/>
      <w:color w:val="D3031B" w:themeColor="accent2"/>
      <w:sz w:val="24"/>
    </w:rPr>
  </w:style>
  <w:style w:type="paragraph" w:customStyle="1" w:styleId="Tableofcontentstitle">
    <w:name w:val="Table of contents title"/>
    <w:basedOn w:val="KCEMainTitle"/>
    <w:semiHidden/>
    <w:qFormat/>
    <w:rsid w:val="009C07BE"/>
  </w:style>
  <w:style w:type="paragraph" w:styleId="Footer">
    <w:name w:val="footer"/>
    <w:basedOn w:val="Normal"/>
    <w:link w:val="FooterChar"/>
    <w:uiPriority w:val="99"/>
    <w:unhideWhenUsed/>
    <w:rsid w:val="00CD31D4"/>
    <w:pPr>
      <w:tabs>
        <w:tab w:val="center" w:pos="4513"/>
        <w:tab w:val="right" w:pos="9026"/>
      </w:tabs>
      <w:spacing w:before="0" w:after="0"/>
    </w:pPr>
  </w:style>
  <w:style w:type="character" w:customStyle="1" w:styleId="FooterChar">
    <w:name w:val="Footer Char"/>
    <w:basedOn w:val="DefaultParagraphFont"/>
    <w:link w:val="Footer"/>
    <w:uiPriority w:val="99"/>
    <w:rsid w:val="00CD31D4"/>
    <w:rPr>
      <w:rFonts w:ascii="Arial" w:hAnsi="Arial" w:cs="Tahoma"/>
      <w:sz w:val="20"/>
      <w:szCs w:val="20"/>
      <w:lang w:val="en-US"/>
    </w:rPr>
  </w:style>
  <w:style w:type="paragraph" w:styleId="Header">
    <w:name w:val="header"/>
    <w:basedOn w:val="Normal"/>
    <w:link w:val="HeaderChar"/>
    <w:uiPriority w:val="99"/>
    <w:unhideWhenUsed/>
    <w:rsid w:val="004D70EB"/>
    <w:pPr>
      <w:shd w:val="clear" w:color="auto" w:fill="C0C7CB" w:themeFill="accent6" w:themeFillTint="66"/>
      <w:tabs>
        <w:tab w:val="center" w:pos="4513"/>
        <w:tab w:val="right" w:pos="9026"/>
      </w:tabs>
    </w:pPr>
    <w:rPr>
      <w:b/>
      <w:color w:val="004495" w:themeColor="accent1"/>
      <w:sz w:val="18"/>
    </w:rPr>
  </w:style>
  <w:style w:type="character" w:customStyle="1" w:styleId="HeaderChar">
    <w:name w:val="Header Char"/>
    <w:basedOn w:val="DefaultParagraphFont"/>
    <w:link w:val="Header"/>
    <w:uiPriority w:val="99"/>
    <w:rsid w:val="004D70EB"/>
    <w:rPr>
      <w:b/>
      <w:color w:val="004495" w:themeColor="accent1"/>
      <w:sz w:val="18"/>
      <w:shd w:val="clear" w:color="auto" w:fill="C0C7CB" w:themeFill="accent6" w:themeFillTint="66"/>
    </w:rPr>
  </w:style>
  <w:style w:type="paragraph" w:customStyle="1" w:styleId="KCEcitations">
    <w:name w:val="KCE citations"/>
    <w:basedOn w:val="Normal"/>
    <w:qFormat/>
    <w:rsid w:val="00ED6513"/>
    <w:pPr>
      <w:ind w:left="397"/>
    </w:pPr>
    <w:rPr>
      <w:i/>
      <w:color w:val="004495" w:themeColor="accent1"/>
    </w:rPr>
  </w:style>
  <w:style w:type="table" w:customStyle="1" w:styleId="KCEKeyPointstable">
    <w:name w:val="KCE Key Points table"/>
    <w:basedOn w:val="TableNormal"/>
    <w:uiPriority w:val="99"/>
    <w:rsid w:val="00A70744"/>
    <w:pPr>
      <w:spacing w:after="0"/>
      <w:ind w:left="0" w:firstLine="0"/>
    </w:pPr>
    <w:tblPr>
      <w:tblBorders>
        <w:top w:val="single" w:sz="12" w:space="0" w:color="7AB51D" w:themeColor="accent4"/>
        <w:left w:val="single" w:sz="12" w:space="0" w:color="7AB51D" w:themeColor="accent4"/>
        <w:bottom w:val="single" w:sz="12" w:space="0" w:color="7AB51D" w:themeColor="accent4"/>
        <w:right w:val="single" w:sz="12" w:space="0" w:color="7AB51D" w:themeColor="accent4"/>
      </w:tblBorders>
      <w:tblCellMar>
        <w:top w:w="57" w:type="dxa"/>
        <w:bottom w:w="113" w:type="dxa"/>
      </w:tblCellMar>
    </w:tblPr>
    <w:tcPr>
      <w:shd w:val="clear" w:color="auto" w:fill="EEF1F2"/>
    </w:tcPr>
  </w:style>
  <w:style w:type="table" w:styleId="TableGridLight">
    <w:name w:val="Grid Table Light"/>
    <w:basedOn w:val="TableNormal"/>
    <w:uiPriority w:val="40"/>
    <w:rsid w:val="002D642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KCETablestyle20">
    <w:name w:val="KCE Table style 2"/>
    <w:basedOn w:val="TableNormal"/>
    <w:uiPriority w:val="99"/>
    <w:rsid w:val="004B6112"/>
    <w:pPr>
      <w:spacing w:before="40" w:after="40"/>
      <w:ind w:left="0" w:firstLine="0"/>
    </w:p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2" w:themeFillShade="F2"/>
    </w:tcPr>
    <w:tblStylePr w:type="firstRow">
      <w:rPr>
        <w:rFonts w:ascii="Arial" w:hAnsi="Arial"/>
        <w:b/>
        <w:color w:val="FFFFFF" w:themeColor="background2"/>
        <w:sz w:val="18"/>
      </w:rPr>
      <w:tblPr/>
      <w:tcPr>
        <w:shd w:val="clear" w:color="auto" w:fill="005176"/>
      </w:tcPr>
    </w:tblStylePr>
    <w:tblStylePr w:type="firstCol">
      <w:pPr>
        <w:wordWrap/>
        <w:spacing w:beforeLines="60" w:before="60" w:beforeAutospacing="0" w:afterLines="0" w:after="60" w:afterAutospacing="0"/>
      </w:pPr>
      <w:rPr>
        <w:rFonts w:ascii="Arial" w:hAnsi="Arial"/>
        <w:sz w:val="18"/>
      </w:rPr>
      <w:tblPr/>
      <w:tcPr>
        <w:shd w:val="clear" w:color="auto" w:fill="F2F2F2" w:themeFill="background2" w:themeFillShade="F2"/>
      </w:tcPr>
    </w:tblStylePr>
  </w:style>
  <w:style w:type="paragraph" w:styleId="Quote">
    <w:name w:val="Quote"/>
    <w:basedOn w:val="Normal"/>
    <w:next w:val="Normal"/>
    <w:link w:val="QuoteChar"/>
    <w:uiPriority w:val="29"/>
    <w:locked/>
    <w:rsid w:val="00471517"/>
  </w:style>
  <w:style w:type="paragraph" w:customStyle="1" w:styleId="KCENumberedstyle3">
    <w:name w:val="KCE Numbered style 3"/>
    <w:basedOn w:val="KCEnumberedstyle2"/>
    <w:qFormat/>
    <w:rsid w:val="00A70744"/>
    <w:pPr>
      <w:numPr>
        <w:numId w:val="48"/>
      </w:numPr>
      <w:ind w:left="357" w:hanging="357"/>
    </w:pPr>
    <w:rPr>
      <w:b/>
    </w:rPr>
  </w:style>
  <w:style w:type="character" w:customStyle="1" w:styleId="QuoteChar">
    <w:name w:val="Quote Char"/>
    <w:basedOn w:val="DefaultParagraphFont"/>
    <w:link w:val="Quote"/>
    <w:uiPriority w:val="29"/>
    <w:rsid w:val="00471517"/>
  </w:style>
  <w:style w:type="paragraph" w:styleId="IntenseQuote">
    <w:name w:val="Intense Quote"/>
    <w:basedOn w:val="Quote"/>
    <w:next w:val="Normal"/>
    <w:link w:val="IntenseQuoteChar"/>
    <w:uiPriority w:val="30"/>
    <w:locked/>
    <w:rsid w:val="00471517"/>
  </w:style>
  <w:style w:type="character" w:customStyle="1" w:styleId="IntenseQuoteChar">
    <w:name w:val="Intense Quote Char"/>
    <w:basedOn w:val="DefaultParagraphFont"/>
    <w:link w:val="IntenseQuote"/>
    <w:uiPriority w:val="30"/>
    <w:rsid w:val="00471517"/>
  </w:style>
  <w:style w:type="table" w:customStyle="1" w:styleId="KCETablestyle3">
    <w:name w:val="KCE Table style 3"/>
    <w:basedOn w:val="TableNormal"/>
    <w:uiPriority w:val="99"/>
    <w:rsid w:val="00B63677"/>
    <w:pPr>
      <w:spacing w:before="0" w:after="0" w:line="240" w:lineRule="auto"/>
      <w:ind w:left="0" w:firstLine="0"/>
    </w:pPr>
    <w:rPr>
      <w:sz w:val="18"/>
    </w:rPr>
    <w:tblPr>
      <w:tblStyleRowBandSize w:val="1"/>
      <w:tblBorders>
        <w:insideH w:val="single" w:sz="12" w:space="0" w:color="FFFFFF" w:themeColor="background1"/>
        <w:insideV w:val="single" w:sz="12" w:space="0" w:color="FFFFFF" w:themeColor="background1"/>
      </w:tblBorders>
    </w:tblPr>
    <w:tcPr>
      <w:shd w:val="clear" w:color="auto" w:fill="F2F2F2" w:themeFill="background2" w:themeFillShade="F2"/>
    </w:tcPr>
    <w:tblStylePr w:type="firstRow">
      <w:rPr>
        <w:rFonts w:ascii="Arial" w:hAnsi="Arial"/>
        <w:b/>
        <w:color w:val="FFFFFF" w:themeColor="background1"/>
        <w:sz w:val="18"/>
      </w:rPr>
      <w:tblPr/>
      <w:tcPr>
        <w:shd w:val="clear" w:color="auto" w:fill="005176"/>
      </w:tcPr>
    </w:tblStylePr>
    <w:tblStylePr w:type="band1Horz">
      <w:tblPr/>
      <w:tcPr>
        <w:shd w:val="clear" w:color="auto" w:fill="C0C7CB" w:themeFill="text2" w:themeFillTint="66"/>
      </w:tcPr>
    </w:tblStylePr>
  </w:style>
  <w:style w:type="paragraph" w:customStyle="1" w:styleId="Headerlandscape">
    <w:name w:val="Header landscape"/>
    <w:basedOn w:val="Header"/>
    <w:qFormat/>
    <w:rsid w:val="003F3EC1"/>
    <w:pPr>
      <w:tabs>
        <w:tab w:val="clear" w:pos="4513"/>
        <w:tab w:val="clear" w:pos="9026"/>
        <w:tab w:val="center" w:pos="7088"/>
        <w:tab w:val="right" w:pos="13608"/>
      </w:tabs>
    </w:pPr>
  </w:style>
  <w:style w:type="paragraph" w:customStyle="1" w:styleId="KCETablesubbullet">
    <w:name w:val="KCE Table subbullet"/>
    <w:basedOn w:val="KCEBulletedlevel2"/>
    <w:qFormat/>
    <w:rsid w:val="003F3EC1"/>
    <w:pPr>
      <w:numPr>
        <w:ilvl w:val="0"/>
        <w:numId w:val="50"/>
      </w:numPr>
      <w:spacing w:after="0"/>
      <w:ind w:left="584" w:hanging="357"/>
    </w:pPr>
  </w:style>
  <w:style w:type="paragraph" w:styleId="Revision">
    <w:name w:val="Revision"/>
    <w:hidden/>
    <w:uiPriority w:val="99"/>
    <w:semiHidden/>
    <w:rsid w:val="003F3EC1"/>
    <w:pPr>
      <w:spacing w:before="0" w:after="0" w:line="240" w:lineRule="auto"/>
      <w:ind w:left="0" w:firstLine="0"/>
    </w:pPr>
  </w:style>
  <w:style w:type="paragraph" w:styleId="ListParagraph">
    <w:name w:val="List Paragraph"/>
    <w:basedOn w:val="Normal"/>
    <w:uiPriority w:val="34"/>
    <w:locked/>
    <w:rsid w:val="008D71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90575">
      <w:bodyDiv w:val="1"/>
      <w:marLeft w:val="0"/>
      <w:marRight w:val="0"/>
      <w:marTop w:val="0"/>
      <w:marBottom w:val="0"/>
      <w:divBdr>
        <w:top w:val="none" w:sz="0" w:space="0" w:color="auto"/>
        <w:left w:val="none" w:sz="0" w:space="0" w:color="auto"/>
        <w:bottom w:val="none" w:sz="0" w:space="0" w:color="auto"/>
        <w:right w:val="none" w:sz="0" w:space="0" w:color="auto"/>
      </w:divBdr>
      <w:divsChild>
        <w:div w:id="2110853759">
          <w:marLeft w:val="0"/>
          <w:marRight w:val="0"/>
          <w:marTop w:val="100"/>
          <w:marBottom w:val="100"/>
          <w:divBdr>
            <w:top w:val="none" w:sz="0" w:space="0" w:color="auto"/>
            <w:left w:val="none" w:sz="0" w:space="0" w:color="auto"/>
            <w:bottom w:val="none" w:sz="0" w:space="0" w:color="auto"/>
            <w:right w:val="none" w:sz="0" w:space="0" w:color="auto"/>
          </w:divBdr>
          <w:divsChild>
            <w:div w:id="1257787347">
              <w:marLeft w:val="0"/>
              <w:marRight w:val="0"/>
              <w:marTop w:val="100"/>
              <w:marBottom w:val="100"/>
              <w:divBdr>
                <w:top w:val="none" w:sz="0" w:space="0" w:color="auto"/>
                <w:left w:val="none" w:sz="0" w:space="0" w:color="auto"/>
                <w:bottom w:val="none" w:sz="0" w:space="0" w:color="auto"/>
                <w:right w:val="none" w:sz="0" w:space="0" w:color="auto"/>
              </w:divBdr>
              <w:divsChild>
                <w:div w:id="1599748899">
                  <w:marLeft w:val="0"/>
                  <w:marRight w:val="0"/>
                  <w:marTop w:val="0"/>
                  <w:marBottom w:val="0"/>
                  <w:divBdr>
                    <w:top w:val="none" w:sz="0" w:space="0" w:color="auto"/>
                    <w:left w:val="none" w:sz="0" w:space="0" w:color="auto"/>
                    <w:bottom w:val="none" w:sz="0" w:space="0" w:color="auto"/>
                    <w:right w:val="none" w:sz="0" w:space="0" w:color="auto"/>
                  </w:divBdr>
                  <w:divsChild>
                    <w:div w:id="986587321">
                      <w:marLeft w:val="0"/>
                      <w:marRight w:val="0"/>
                      <w:marTop w:val="0"/>
                      <w:marBottom w:val="0"/>
                      <w:divBdr>
                        <w:top w:val="none" w:sz="0" w:space="0" w:color="auto"/>
                        <w:left w:val="none" w:sz="0" w:space="0" w:color="auto"/>
                        <w:bottom w:val="none" w:sz="0" w:space="0" w:color="auto"/>
                        <w:right w:val="none" w:sz="0" w:space="0" w:color="auto"/>
                      </w:divBdr>
                      <w:divsChild>
                        <w:div w:id="141335692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0237181">
      <w:bodyDiv w:val="1"/>
      <w:marLeft w:val="0"/>
      <w:marRight w:val="0"/>
      <w:marTop w:val="0"/>
      <w:marBottom w:val="0"/>
      <w:divBdr>
        <w:top w:val="none" w:sz="0" w:space="0" w:color="auto"/>
        <w:left w:val="none" w:sz="0" w:space="0" w:color="auto"/>
        <w:bottom w:val="none" w:sz="0" w:space="0" w:color="auto"/>
        <w:right w:val="none" w:sz="0" w:space="0" w:color="auto"/>
      </w:divBdr>
    </w:div>
    <w:div w:id="185128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srvfas4.yourict.net\kce_ill\COM%20library\KCE%20Templates\Reports\Report%20Template%202025.dotx" TargetMode="External"/></Relationships>
</file>

<file path=word/theme/theme1.xml><?xml version="1.0" encoding="utf-8"?>
<a:theme xmlns:a="http://schemas.openxmlformats.org/drawingml/2006/main" name="Xylos">
  <a:themeElements>
    <a:clrScheme name="KCE Theme Colors">
      <a:dk1>
        <a:srgbClr val="000000"/>
      </a:dk1>
      <a:lt1>
        <a:srgbClr val="FFFFFF"/>
      </a:lt1>
      <a:dk2>
        <a:srgbClr val="66747B"/>
      </a:dk2>
      <a:lt2>
        <a:srgbClr val="FFFFFF"/>
      </a:lt2>
      <a:accent1>
        <a:srgbClr val="004495"/>
      </a:accent1>
      <a:accent2>
        <a:srgbClr val="D3031B"/>
      </a:accent2>
      <a:accent3>
        <a:srgbClr val="009DE0"/>
      </a:accent3>
      <a:accent4>
        <a:srgbClr val="7AB51D"/>
      </a:accent4>
      <a:accent5>
        <a:srgbClr val="F29400"/>
      </a:accent5>
      <a:accent6>
        <a:srgbClr val="66747B"/>
      </a:accent6>
      <a:hlink>
        <a:srgbClr val="004495"/>
      </a:hlink>
      <a:folHlink>
        <a:srgbClr val="7AB51D"/>
      </a:folHlink>
    </a:clrScheme>
    <a:fontScheme name="KCE Theme Fonts">
      <a:majorFont>
        <a:latin typeface="Arial"/>
        <a:ea typeface=""/>
        <a:cs typeface="Arial"/>
      </a:majorFont>
      <a:minorFont>
        <a:latin typeface="Arial"/>
        <a:ea typeface=""/>
        <a:cs typeface="Arial"/>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2_Picture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2_Picture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2_Picture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2_Picture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2_Picture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2_Picture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2_Picture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2_Picture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2_Picture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2_Picture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2_Picture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2_Picture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
      <a:clrScheme name="2_Picture 13">
        <a:dk1>
          <a:srgbClr val="003440"/>
        </a:dk1>
        <a:lt1>
          <a:srgbClr val="FFFFFF"/>
        </a:lt1>
        <a:dk2>
          <a:srgbClr val="003440"/>
        </a:dk2>
        <a:lt2>
          <a:srgbClr val="5F5F5F"/>
        </a:lt2>
        <a:accent1>
          <a:srgbClr val="BBE0E3"/>
        </a:accent1>
        <a:accent2>
          <a:srgbClr val="333399"/>
        </a:accent2>
        <a:accent3>
          <a:srgbClr val="FFFFFF"/>
        </a:accent3>
        <a:accent4>
          <a:srgbClr val="002B35"/>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2_Picture 14">
        <a:dk1>
          <a:srgbClr val="003440"/>
        </a:dk1>
        <a:lt1>
          <a:srgbClr val="FFFFFF"/>
        </a:lt1>
        <a:dk2>
          <a:srgbClr val="003440"/>
        </a:dk2>
        <a:lt2>
          <a:srgbClr val="5F5F5F"/>
        </a:lt2>
        <a:accent1>
          <a:srgbClr val="0076CC"/>
        </a:accent1>
        <a:accent2>
          <a:srgbClr val="B2B2B2"/>
        </a:accent2>
        <a:accent3>
          <a:srgbClr val="FFFFFF"/>
        </a:accent3>
        <a:accent4>
          <a:srgbClr val="002B35"/>
        </a:accent4>
        <a:accent5>
          <a:srgbClr val="AABDE2"/>
        </a:accent5>
        <a:accent6>
          <a:srgbClr val="A1A1A1"/>
        </a:accent6>
        <a:hlink>
          <a:srgbClr val="333399"/>
        </a:hlink>
        <a:folHlink>
          <a:srgbClr val="000000"/>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General Document" ma:contentTypeID="0x01010065A0688743EBFE40BAFE65979E41414E00271FC43A8132AE4F84FC0B4A850368B1" ma:contentTypeVersion="32" ma:contentTypeDescription="Xylos General Document Type" ma:contentTypeScope="" ma:versionID="bb0967ca01ea09f83fab494dc3edea8b">
  <xsd:schema xmlns:xsd="http://www.w3.org/2001/XMLSchema" xmlns:p="http://schemas.microsoft.com/office/2006/metadata/properties" xmlns:ns1="http://schemas.microsoft.com/sharepoint/v3" xmlns:ns3="14448bb1-f642-4720-b80a-cc00415029b8" targetNamespace="http://schemas.microsoft.com/office/2006/metadata/properties" ma:root="true" ma:fieldsID="de4a40bd705e8030eb0f9cae9703d9a6" ns1:_="" ns3:_="">
    <xsd:import namespace="http://schemas.microsoft.com/sharepoint/v3"/>
    <xsd:import namespace="14448bb1-f642-4720-b80a-cc00415029b8"/>
    <xsd:element name="properties">
      <xsd:complexType>
        <xsd:sequence>
          <xsd:element name="documentManagement">
            <xsd:complexType>
              <xsd:all>
                <xsd:element ref="ns1:Language" minOccurs="0"/>
                <xsd:element ref="ns3:Marketing_x0020_Categories"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Language" ma:index="8" nillable="true" ma:displayName="Language" ma:default="English" ma:format="Dropdown" ma:internalName="Language" ma:readOnly="false">
      <xsd:simpleType>
        <xsd:restriction base="dms:Choice">
          <xsd:enumeration value="English"/>
          <xsd:enumeration value="Nederlands"/>
          <xsd:enumeration value="Français"/>
          <xsd:enumeration value="Other"/>
        </xsd:restriction>
      </xsd:simpleType>
    </xsd:element>
  </xsd:schema>
  <xsd:schema xmlns:xsd="http://www.w3.org/2001/XMLSchema" xmlns:dms="http://schemas.microsoft.com/office/2006/documentManagement/types" targetNamespace="14448bb1-f642-4720-b80a-cc00415029b8" elementFormDefault="qualified">
    <xsd:import namespace="http://schemas.microsoft.com/office/2006/documentManagement/types"/>
    <xsd:element name="Marketing_x0020_Categories" ma:index="10" nillable="true" ma:displayName="Marketing Categories" ma:default="" ma:format="Dropdown" ma:internalName="Marketing_x0020_Categories">
      <xsd:simpleType>
        <xsd:restriction base="dms:Choice">
          <xsd:enumeration value="Adresbestanden"/>
          <xsd:enumeration value="Advertenties"/>
          <xsd:enumeration value="Algemeen"/>
          <xsd:enumeration value="Beurzen"/>
          <xsd:enumeration value="Budgetten"/>
          <xsd:enumeration value="Cases &amp; flyers"/>
          <xsd:enumeration value="Drukwerk"/>
          <xsd:enumeration value="Eindejaarsactie"/>
          <xsd:enumeration value="E-mailings"/>
          <xsd:enumeration value="Events en seminaries"/>
          <xsd:enumeration value="Fotomateriaal"/>
          <xsd:enumeration value="Huisstijl"/>
          <xsd:enumeration value="Ideeën algemeen"/>
          <xsd:enumeration value="Incentives"/>
          <xsd:enumeration value="Leveranciersdocumentatie"/>
          <xsd:enumeration value="Mailings"/>
          <xsd:enumeration value="Marketing tools en programma's"/>
          <xsd:enumeration value="Partnerships"/>
          <xsd:enumeration value="Pers"/>
          <xsd:enumeration value="Special actions"/>
          <xsd:enumeration value="Websi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Language xmlns="http://schemas.microsoft.com/sharepoint/v3">English</Language>
    <Marketing_x0020_Categories xmlns="14448bb1-f642-4720-b80a-cc00415029b8" xsi:nil="true"/>
  </documentManagement>
</p:properties>
</file>

<file path=customXml/itemProps1.xml><?xml version="1.0" encoding="utf-8"?>
<ds:datastoreItem xmlns:ds="http://schemas.openxmlformats.org/officeDocument/2006/customXml" ds:itemID="{FE3BF877-3AEE-41E4-A7E1-44B9527DB8B7}">
  <ds:schemaRefs>
    <ds:schemaRef ds:uri="http://schemas.microsoft.com/sharepoint/v3/contenttype/forms"/>
  </ds:schemaRefs>
</ds:datastoreItem>
</file>

<file path=customXml/itemProps2.xml><?xml version="1.0" encoding="utf-8"?>
<ds:datastoreItem xmlns:ds="http://schemas.openxmlformats.org/officeDocument/2006/customXml" ds:itemID="{ADB64D25-72FD-4D77-8572-28EF8F73C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448bb1-f642-4720-b80a-cc00415029b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B89E68B-50B9-48F5-91AE-70D9BC10A980}">
  <ds:schemaRefs>
    <ds:schemaRef ds:uri="http://schemas.openxmlformats.org/officeDocument/2006/bibliography"/>
  </ds:schemaRefs>
</ds:datastoreItem>
</file>

<file path=customXml/itemProps4.xml><?xml version="1.0" encoding="utf-8"?>
<ds:datastoreItem xmlns:ds="http://schemas.openxmlformats.org/officeDocument/2006/customXml" ds:itemID="{509919BB-4074-4018-BB69-DF073510E783}">
  <ds:schemaRefs>
    <ds:schemaRef ds:uri="http://schemas.microsoft.com/office/2006/metadata/properties"/>
    <ds:schemaRef ds:uri="http://schemas.microsoft.com/sharepoint/v3"/>
    <ds:schemaRef ds:uri="14448bb1-f642-4720-b80a-cc00415029b8"/>
  </ds:schemaRefs>
</ds:datastoreItem>
</file>

<file path=docProps/app.xml><?xml version="1.0" encoding="utf-8"?>
<Properties xmlns="http://schemas.openxmlformats.org/officeDocument/2006/extended-properties" xmlns:vt="http://schemas.openxmlformats.org/officeDocument/2006/docPropsVTypes">
  <Template>Report Template 2025.dotx</Template>
  <TotalTime>67</TotalTime>
  <Pages>5</Pages>
  <Words>627</Words>
  <Characters>3449</Characters>
  <Application>Microsoft Office Word</Application>
  <DocSecurity>0</DocSecurity>
  <Lines>28</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Report Title</vt:lpstr>
      <vt:lpstr/>
    </vt:vector>
  </TitlesOfParts>
  <Company>Xylos</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Title</dc:title>
  <dc:creator>Verhulst Ine</dc:creator>
  <cp:lastModifiedBy>Swartenbroekx Nathalie</cp:lastModifiedBy>
  <cp:revision>14</cp:revision>
  <cp:lastPrinted>2013-07-11T12:14:00Z</cp:lastPrinted>
  <dcterms:created xsi:type="dcterms:W3CDTF">2025-04-29T12:47:00Z</dcterms:created>
  <dcterms:modified xsi:type="dcterms:W3CDTF">2026-03-26T12:44:00Z</dcterms:modified>
  <cp:category>vol</cp:category>
</cp:coreProperties>
</file>