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58EB" w14:textId="77777777" w:rsidR="001C580F" w:rsidRDefault="001C580F">
      <w:pPr>
        <w:spacing w:before="9" w:line="150" w:lineRule="exact"/>
        <w:rPr>
          <w:rFonts w:ascii="Verdana" w:hAnsi="Verdana"/>
          <w:sz w:val="18"/>
          <w:szCs w:val="18"/>
          <w:lang w:val="en-GB"/>
        </w:rPr>
      </w:pPr>
    </w:p>
    <w:p w14:paraId="36B077A9" w14:textId="77777777" w:rsidR="0018304C" w:rsidRDefault="0018304C">
      <w:pPr>
        <w:spacing w:before="9" w:line="150" w:lineRule="exact"/>
        <w:rPr>
          <w:rFonts w:ascii="Verdana" w:hAnsi="Verdana"/>
          <w:sz w:val="18"/>
          <w:szCs w:val="18"/>
          <w:highlight w:val="yellow"/>
          <w:lang w:val="en-GB"/>
        </w:rPr>
      </w:pPr>
    </w:p>
    <w:p w14:paraId="3FB70B41" w14:textId="77777777" w:rsidR="00094EC6" w:rsidRPr="009C5B85" w:rsidRDefault="00094EC6" w:rsidP="0028324E">
      <w:pPr>
        <w:spacing w:line="200" w:lineRule="exact"/>
        <w:jc w:val="both"/>
        <w:rPr>
          <w:rFonts w:ascii="Verdana" w:hAnsi="Verdana"/>
          <w:sz w:val="18"/>
          <w:szCs w:val="18"/>
          <w:lang w:val="en-GB"/>
        </w:rPr>
      </w:pPr>
    </w:p>
    <w:p w14:paraId="6C3783DE" w14:textId="77777777" w:rsidR="00094EC6" w:rsidRPr="009C5B85" w:rsidRDefault="00094EC6" w:rsidP="0028324E">
      <w:pPr>
        <w:spacing w:line="200" w:lineRule="exact"/>
        <w:jc w:val="both"/>
        <w:rPr>
          <w:rFonts w:ascii="Verdana" w:hAnsi="Verdana"/>
          <w:sz w:val="18"/>
          <w:szCs w:val="18"/>
          <w:lang w:val="en-GB"/>
        </w:rPr>
      </w:pPr>
      <w:bookmarkStart w:id="0" w:name="_Hlk196317352"/>
    </w:p>
    <w:p w14:paraId="5121CA54" w14:textId="4796423B" w:rsidR="00D25A89" w:rsidRPr="004C337B" w:rsidRDefault="00D25A89" w:rsidP="00D25A89">
      <w:pPr>
        <w:spacing w:line="200" w:lineRule="exact"/>
        <w:jc w:val="both"/>
        <w:rPr>
          <w:rFonts w:ascii="Verdana" w:hAnsi="Verdana"/>
          <w:i/>
          <w:iCs/>
          <w:sz w:val="18"/>
          <w:szCs w:val="18"/>
          <w:lang w:val="en-GB"/>
        </w:rPr>
      </w:pPr>
      <w:bookmarkStart w:id="1" w:name="_Hlk212018791"/>
      <w:bookmarkEnd w:id="0"/>
      <w:r>
        <w:rPr>
          <w:rFonts w:ascii="Verdana" w:hAnsi="Verdana"/>
          <w:i/>
          <w:iCs/>
          <w:sz w:val="18"/>
          <w:szCs w:val="18"/>
          <w:lang w:val="en-GB"/>
        </w:rPr>
        <w:t xml:space="preserve">This Research Agreement must be signed by </w:t>
      </w:r>
      <w:r w:rsidRPr="004C337B">
        <w:rPr>
          <w:rFonts w:ascii="Verdana" w:hAnsi="Verdana"/>
          <w:i/>
          <w:iCs/>
          <w:sz w:val="18"/>
          <w:szCs w:val="18"/>
          <w:lang w:val="en-GB"/>
        </w:rPr>
        <w:t>both the</w:t>
      </w:r>
      <w:r w:rsidR="00581702" w:rsidRPr="004C337B">
        <w:t xml:space="preserve"> </w:t>
      </w:r>
      <w:r w:rsidR="00581702" w:rsidRPr="004C337B">
        <w:rPr>
          <w:rFonts w:ascii="Verdana" w:hAnsi="Verdana"/>
          <w:i/>
          <w:iCs/>
          <w:sz w:val="18"/>
          <w:szCs w:val="18"/>
          <w:lang w:val="en-GB"/>
        </w:rPr>
        <w:t>Belgian Health Care Knowledge Centre</w:t>
      </w:r>
      <w:r w:rsidR="00581702" w:rsidRPr="004C337B">
        <w:rPr>
          <w:rFonts w:ascii="Verdana" w:hAnsi="Verdana"/>
          <w:b/>
          <w:bCs/>
          <w:i/>
          <w:iCs/>
          <w:sz w:val="18"/>
          <w:szCs w:val="18"/>
          <w:lang w:val="en-GB"/>
        </w:rPr>
        <w:t xml:space="preserve"> (</w:t>
      </w:r>
      <w:r w:rsidRPr="004C337B">
        <w:rPr>
          <w:rFonts w:ascii="Verdana" w:hAnsi="Verdana"/>
          <w:b/>
          <w:bCs/>
          <w:i/>
          <w:iCs/>
          <w:sz w:val="18"/>
          <w:szCs w:val="18"/>
          <w:lang w:val="en-GB"/>
        </w:rPr>
        <w:t>KCE</w:t>
      </w:r>
      <w:r w:rsidR="00581702" w:rsidRPr="004C337B">
        <w:rPr>
          <w:rFonts w:ascii="Verdana" w:hAnsi="Verdana"/>
          <w:b/>
          <w:bCs/>
          <w:i/>
          <w:iCs/>
          <w:sz w:val="18"/>
          <w:szCs w:val="18"/>
          <w:lang w:val="en-GB"/>
        </w:rPr>
        <w:t>)</w:t>
      </w:r>
      <w:r w:rsidRPr="004C337B">
        <w:rPr>
          <w:rFonts w:ascii="Verdana" w:hAnsi="Verdana"/>
          <w:b/>
          <w:bCs/>
          <w:i/>
          <w:iCs/>
          <w:sz w:val="18"/>
          <w:szCs w:val="18"/>
          <w:lang w:val="en-GB"/>
        </w:rPr>
        <w:t xml:space="preserve"> </w:t>
      </w:r>
      <w:r w:rsidRPr="004C337B">
        <w:rPr>
          <w:rFonts w:ascii="Verdana" w:hAnsi="Verdana"/>
          <w:i/>
          <w:iCs/>
          <w:sz w:val="18"/>
          <w:szCs w:val="18"/>
          <w:lang w:val="en-GB"/>
        </w:rPr>
        <w:t xml:space="preserve">and the </w:t>
      </w:r>
      <w:r w:rsidRPr="004C337B">
        <w:rPr>
          <w:rFonts w:ascii="Verdana" w:hAnsi="Verdana"/>
          <w:b/>
          <w:bCs/>
          <w:i/>
          <w:iCs/>
          <w:sz w:val="18"/>
          <w:szCs w:val="18"/>
          <w:lang w:val="en-GB"/>
        </w:rPr>
        <w:t>Belgian Coordinating Centre (BCC)</w:t>
      </w:r>
      <w:r w:rsidRPr="004C337B">
        <w:rPr>
          <w:rFonts w:ascii="Verdana" w:hAnsi="Verdana"/>
          <w:i/>
          <w:iCs/>
          <w:sz w:val="18"/>
          <w:szCs w:val="18"/>
          <w:lang w:val="en-GB"/>
        </w:rPr>
        <w:t xml:space="preserve"> </w:t>
      </w:r>
      <w:r w:rsidR="00F84224" w:rsidRPr="004C337B">
        <w:rPr>
          <w:rFonts w:ascii="Verdana" w:hAnsi="Verdana"/>
          <w:i/>
          <w:iCs/>
          <w:sz w:val="18"/>
          <w:szCs w:val="18"/>
          <w:lang w:val="en-GB"/>
        </w:rPr>
        <w:t xml:space="preserve">acting </w:t>
      </w:r>
      <w:r w:rsidR="00B96053" w:rsidRPr="004C337B">
        <w:rPr>
          <w:rFonts w:ascii="Verdana" w:hAnsi="Verdana"/>
          <w:i/>
          <w:iCs/>
          <w:sz w:val="18"/>
          <w:szCs w:val="18"/>
          <w:lang w:val="en-GB"/>
        </w:rPr>
        <w:t xml:space="preserve">a lead applicant in Belgium and </w:t>
      </w:r>
      <w:r w:rsidR="00F84224" w:rsidRPr="004C337B">
        <w:rPr>
          <w:rFonts w:ascii="Verdana" w:hAnsi="Verdana"/>
          <w:i/>
          <w:iCs/>
          <w:sz w:val="18"/>
          <w:szCs w:val="18"/>
          <w:lang w:val="en-GB"/>
        </w:rPr>
        <w:t xml:space="preserve">as </w:t>
      </w:r>
      <w:r w:rsidR="00C170DA" w:rsidRPr="004C337B">
        <w:rPr>
          <w:rFonts w:ascii="Verdana" w:hAnsi="Verdana"/>
          <w:i/>
          <w:iCs/>
          <w:sz w:val="18"/>
          <w:szCs w:val="18"/>
          <w:lang w:val="en-GB"/>
        </w:rPr>
        <w:t>a national coordinator</w:t>
      </w:r>
      <w:r w:rsidR="001C580F" w:rsidRPr="004C337B">
        <w:rPr>
          <w:rFonts w:ascii="Verdana" w:hAnsi="Verdana"/>
          <w:i/>
          <w:iCs/>
          <w:sz w:val="18"/>
          <w:szCs w:val="18"/>
          <w:lang w:val="en-GB"/>
        </w:rPr>
        <w:t xml:space="preserve"> for Belgium</w:t>
      </w:r>
      <w:r w:rsidR="00B96053" w:rsidRPr="004C337B">
        <w:rPr>
          <w:rFonts w:ascii="Verdana" w:hAnsi="Verdana"/>
          <w:i/>
          <w:iCs/>
          <w:sz w:val="18"/>
          <w:szCs w:val="18"/>
          <w:lang w:val="en-GB"/>
        </w:rPr>
        <w:t xml:space="preserve"> </w:t>
      </w:r>
      <w:r w:rsidR="00F84224" w:rsidRPr="004C337B">
        <w:rPr>
          <w:rFonts w:ascii="Verdana" w:hAnsi="Verdana"/>
          <w:i/>
          <w:iCs/>
          <w:sz w:val="18"/>
          <w:szCs w:val="18"/>
          <w:lang w:val="en-GB"/>
        </w:rPr>
        <w:t xml:space="preserve">in a </w:t>
      </w:r>
      <w:r w:rsidR="00CC62EA" w:rsidRPr="004C337B">
        <w:rPr>
          <w:rFonts w:ascii="Verdana" w:hAnsi="Verdana"/>
          <w:i/>
          <w:iCs/>
          <w:sz w:val="18"/>
          <w:szCs w:val="18"/>
          <w:lang w:val="en-GB"/>
        </w:rPr>
        <w:t>transnational C</w:t>
      </w:r>
      <w:r w:rsidR="00F84224" w:rsidRPr="004C337B">
        <w:rPr>
          <w:rFonts w:ascii="Verdana" w:hAnsi="Verdana"/>
          <w:i/>
          <w:iCs/>
          <w:sz w:val="18"/>
          <w:szCs w:val="18"/>
          <w:lang w:val="en-GB"/>
        </w:rPr>
        <w:t xml:space="preserve">linical </w:t>
      </w:r>
      <w:r w:rsidR="00CC62EA" w:rsidRPr="004C337B">
        <w:rPr>
          <w:rFonts w:ascii="Verdana" w:hAnsi="Verdana"/>
          <w:i/>
          <w:iCs/>
          <w:sz w:val="18"/>
          <w:szCs w:val="18"/>
          <w:lang w:val="en-GB"/>
        </w:rPr>
        <w:t>S</w:t>
      </w:r>
      <w:r w:rsidR="008B2F95" w:rsidRPr="004C337B">
        <w:rPr>
          <w:rFonts w:ascii="Verdana" w:hAnsi="Verdana"/>
          <w:i/>
          <w:iCs/>
          <w:sz w:val="18"/>
          <w:szCs w:val="18"/>
          <w:lang w:val="en-GB"/>
        </w:rPr>
        <w:t>tudy</w:t>
      </w:r>
      <w:r w:rsidR="00F84224" w:rsidRPr="004C337B">
        <w:rPr>
          <w:rFonts w:ascii="Verdana" w:hAnsi="Verdana"/>
          <w:i/>
          <w:iCs/>
          <w:sz w:val="18"/>
          <w:szCs w:val="18"/>
          <w:lang w:val="en-GB"/>
        </w:rPr>
        <w:t xml:space="preserve"> </w:t>
      </w:r>
      <w:r w:rsidRPr="004C337B">
        <w:rPr>
          <w:rFonts w:ascii="Verdana" w:hAnsi="Verdana"/>
          <w:i/>
          <w:iCs/>
          <w:sz w:val="18"/>
          <w:szCs w:val="18"/>
          <w:lang w:val="en-GB"/>
        </w:rPr>
        <w:t>selected for funding under “Trials4Health 2026 Call”</w:t>
      </w:r>
      <w:r w:rsidR="00581702" w:rsidRPr="004C337B">
        <w:rPr>
          <w:rFonts w:ascii="Verdana" w:hAnsi="Verdana"/>
          <w:i/>
          <w:iCs/>
          <w:sz w:val="18"/>
          <w:szCs w:val="18"/>
          <w:lang w:val="en-GB"/>
        </w:rPr>
        <w:t xml:space="preserve"> </w:t>
      </w:r>
      <w:r w:rsidRPr="004C337B">
        <w:rPr>
          <w:rFonts w:ascii="Verdana" w:hAnsi="Verdana"/>
          <w:i/>
          <w:iCs/>
          <w:sz w:val="18"/>
          <w:szCs w:val="18"/>
          <w:lang w:val="en-GB"/>
        </w:rPr>
        <w:t xml:space="preserve">launched </w:t>
      </w:r>
      <w:r w:rsidR="006D3556" w:rsidRPr="004C337B">
        <w:rPr>
          <w:rFonts w:ascii="Verdana" w:hAnsi="Verdana"/>
          <w:i/>
          <w:iCs/>
          <w:sz w:val="18"/>
          <w:szCs w:val="18"/>
          <w:lang w:val="en-GB"/>
        </w:rPr>
        <w:t>by</w:t>
      </w:r>
      <w:r w:rsidRPr="004C337B">
        <w:rPr>
          <w:rFonts w:ascii="Verdana" w:hAnsi="Verdana"/>
          <w:i/>
          <w:iCs/>
          <w:sz w:val="18"/>
          <w:szCs w:val="18"/>
          <w:lang w:val="en-GB"/>
        </w:rPr>
        <w:t xml:space="preserve"> the ERA4Health Partnership (EU Horizon Europe Programme, Grant Agreement N° 101095426).</w:t>
      </w:r>
      <w:r w:rsidR="00F84224" w:rsidRPr="004C337B">
        <w:t xml:space="preserve"> </w:t>
      </w:r>
      <w:r w:rsidR="00F84224" w:rsidRPr="004C337B">
        <w:rPr>
          <w:rFonts w:ascii="Verdana" w:hAnsi="Verdana"/>
          <w:i/>
          <w:iCs/>
          <w:sz w:val="18"/>
          <w:szCs w:val="18"/>
          <w:lang w:val="en-GB"/>
        </w:rPr>
        <w:t xml:space="preserve">Each partner in this </w:t>
      </w:r>
      <w:r w:rsidR="00CC62EA" w:rsidRPr="004C337B">
        <w:rPr>
          <w:rFonts w:ascii="Verdana" w:hAnsi="Verdana"/>
          <w:i/>
          <w:iCs/>
          <w:sz w:val="18"/>
          <w:szCs w:val="18"/>
          <w:lang w:val="en-GB"/>
        </w:rPr>
        <w:t>C</w:t>
      </w:r>
      <w:r w:rsidR="00F84224" w:rsidRPr="004C337B">
        <w:rPr>
          <w:rFonts w:ascii="Verdana" w:hAnsi="Verdana"/>
          <w:i/>
          <w:iCs/>
          <w:sz w:val="18"/>
          <w:szCs w:val="18"/>
          <w:lang w:val="en-GB"/>
        </w:rPr>
        <w:t xml:space="preserve">linical </w:t>
      </w:r>
      <w:r w:rsidR="00CC62EA" w:rsidRPr="004C337B">
        <w:rPr>
          <w:rFonts w:ascii="Verdana" w:hAnsi="Verdana"/>
          <w:i/>
          <w:iCs/>
          <w:sz w:val="18"/>
          <w:szCs w:val="18"/>
          <w:lang w:val="en-GB"/>
        </w:rPr>
        <w:t>S</w:t>
      </w:r>
      <w:r w:rsidR="00F84224" w:rsidRPr="004C337B">
        <w:rPr>
          <w:rFonts w:ascii="Verdana" w:hAnsi="Verdana"/>
          <w:i/>
          <w:iCs/>
          <w:sz w:val="18"/>
          <w:szCs w:val="18"/>
          <w:lang w:val="en-GB"/>
        </w:rPr>
        <w:t>tudy will be funded by its relevan</w:t>
      </w:r>
      <w:r w:rsidR="009D35DC" w:rsidRPr="004C337B">
        <w:rPr>
          <w:rFonts w:ascii="Verdana" w:hAnsi="Verdana"/>
          <w:i/>
          <w:iCs/>
          <w:sz w:val="18"/>
          <w:szCs w:val="18"/>
          <w:lang w:val="en-GB"/>
        </w:rPr>
        <w:t>t</w:t>
      </w:r>
      <w:r w:rsidR="00F84224" w:rsidRPr="004C337B">
        <w:rPr>
          <w:rFonts w:ascii="Verdana" w:hAnsi="Verdana"/>
          <w:i/>
          <w:iCs/>
          <w:sz w:val="18"/>
          <w:szCs w:val="18"/>
          <w:lang w:val="en-GB"/>
        </w:rPr>
        <w:t xml:space="preserve"> national/regional funding organisation.</w:t>
      </w:r>
    </w:p>
    <w:p w14:paraId="185BD188" w14:textId="77777777" w:rsidR="00D25A89" w:rsidRPr="004C337B" w:rsidRDefault="00D25A89" w:rsidP="00D25A89">
      <w:pPr>
        <w:spacing w:line="200" w:lineRule="exact"/>
        <w:jc w:val="both"/>
        <w:rPr>
          <w:rFonts w:ascii="Verdana" w:hAnsi="Verdana"/>
          <w:i/>
          <w:iCs/>
          <w:sz w:val="18"/>
          <w:szCs w:val="18"/>
          <w:lang w:val="en-GB"/>
        </w:rPr>
      </w:pPr>
    </w:p>
    <w:p w14:paraId="0248FB1C" w14:textId="0856CDD1" w:rsidR="008228FD" w:rsidRPr="004C337B" w:rsidRDefault="00D25A89" w:rsidP="00D25A89">
      <w:pPr>
        <w:spacing w:line="200" w:lineRule="exact"/>
        <w:jc w:val="both"/>
        <w:rPr>
          <w:rFonts w:ascii="Verdana" w:hAnsi="Verdana"/>
          <w:i/>
          <w:iCs/>
          <w:sz w:val="18"/>
          <w:szCs w:val="18"/>
          <w:lang w:val="en-GB"/>
        </w:rPr>
      </w:pPr>
      <w:r w:rsidRPr="004C337B">
        <w:rPr>
          <w:rFonts w:ascii="Verdana" w:hAnsi="Verdana"/>
          <w:i/>
          <w:iCs/>
          <w:sz w:val="18"/>
          <w:szCs w:val="18"/>
          <w:lang w:val="en-GB"/>
        </w:rPr>
        <w:t xml:space="preserve">By submitting their proposal, all </w:t>
      </w:r>
      <w:r w:rsidR="0080576B" w:rsidRPr="004C337B">
        <w:rPr>
          <w:rFonts w:ascii="Verdana" w:hAnsi="Verdana"/>
          <w:i/>
          <w:iCs/>
          <w:sz w:val="18"/>
          <w:szCs w:val="18"/>
          <w:lang w:val="en-GB"/>
        </w:rPr>
        <w:t>Clinical Study</w:t>
      </w:r>
      <w:r w:rsidRPr="004C337B">
        <w:rPr>
          <w:rFonts w:ascii="Verdana" w:hAnsi="Verdana"/>
          <w:i/>
          <w:iCs/>
          <w:sz w:val="18"/>
          <w:szCs w:val="18"/>
          <w:lang w:val="en-GB"/>
        </w:rPr>
        <w:t xml:space="preserve"> partners—including the BCC and the </w:t>
      </w:r>
      <w:r w:rsidR="0080576B" w:rsidRPr="004C337B">
        <w:rPr>
          <w:rFonts w:ascii="Verdana" w:hAnsi="Verdana"/>
          <w:i/>
          <w:iCs/>
          <w:sz w:val="18"/>
          <w:szCs w:val="18"/>
          <w:lang w:val="en-GB"/>
        </w:rPr>
        <w:t>S</w:t>
      </w:r>
      <w:r w:rsidRPr="004C337B">
        <w:rPr>
          <w:rFonts w:ascii="Verdana" w:hAnsi="Verdana"/>
          <w:i/>
          <w:iCs/>
          <w:sz w:val="18"/>
          <w:szCs w:val="18"/>
          <w:lang w:val="en-GB"/>
        </w:rPr>
        <w:t>ponsor—</w:t>
      </w:r>
      <w:r w:rsidR="00E25B39" w:rsidRPr="004C337B">
        <w:rPr>
          <w:rFonts w:ascii="Verdana" w:hAnsi="Verdana"/>
          <w:i/>
          <w:iCs/>
          <w:sz w:val="18"/>
          <w:szCs w:val="18"/>
          <w:lang w:val="en-GB"/>
        </w:rPr>
        <w:t xml:space="preserve">have </w:t>
      </w:r>
      <w:r w:rsidRPr="004C337B">
        <w:rPr>
          <w:rFonts w:ascii="Verdana" w:hAnsi="Verdana"/>
          <w:i/>
          <w:iCs/>
          <w:sz w:val="18"/>
          <w:szCs w:val="18"/>
          <w:lang w:val="en-GB"/>
        </w:rPr>
        <w:t>agree</w:t>
      </w:r>
      <w:r w:rsidR="00E25B39" w:rsidRPr="004C337B">
        <w:rPr>
          <w:rFonts w:ascii="Verdana" w:hAnsi="Verdana"/>
          <w:i/>
          <w:iCs/>
          <w:sz w:val="18"/>
          <w:szCs w:val="18"/>
          <w:lang w:val="en-GB"/>
        </w:rPr>
        <w:t>d</w:t>
      </w:r>
      <w:r w:rsidRPr="004C337B">
        <w:rPr>
          <w:rFonts w:ascii="Verdana" w:hAnsi="Verdana"/>
          <w:i/>
          <w:iCs/>
          <w:sz w:val="18"/>
          <w:szCs w:val="18"/>
          <w:lang w:val="en-GB"/>
        </w:rPr>
        <w:t xml:space="preserve"> to the terms of the Trials4Health 2026 Call, as well as those of KCE and other </w:t>
      </w:r>
      <w:r w:rsidR="006D3556" w:rsidRPr="004C337B">
        <w:rPr>
          <w:rFonts w:ascii="Verdana" w:hAnsi="Verdana"/>
          <w:i/>
          <w:iCs/>
          <w:sz w:val="18"/>
          <w:szCs w:val="18"/>
          <w:lang w:val="en-GB"/>
        </w:rPr>
        <w:t>participating</w:t>
      </w:r>
      <w:r w:rsidRPr="004C337B">
        <w:rPr>
          <w:rFonts w:ascii="Verdana" w:hAnsi="Verdana"/>
          <w:i/>
          <w:iCs/>
          <w:sz w:val="18"/>
          <w:szCs w:val="18"/>
          <w:lang w:val="en-GB"/>
        </w:rPr>
        <w:t xml:space="preserve"> </w:t>
      </w:r>
      <w:r w:rsidR="008B2F95" w:rsidRPr="004C337B">
        <w:rPr>
          <w:rFonts w:ascii="Verdana" w:hAnsi="Verdana"/>
          <w:i/>
          <w:iCs/>
          <w:sz w:val="18"/>
          <w:szCs w:val="18"/>
          <w:lang w:val="en-GB"/>
        </w:rPr>
        <w:t>funding organisations</w:t>
      </w:r>
      <w:r w:rsidRPr="004C337B">
        <w:rPr>
          <w:rFonts w:ascii="Verdana" w:hAnsi="Verdana"/>
          <w:i/>
          <w:iCs/>
          <w:sz w:val="18"/>
          <w:szCs w:val="18"/>
          <w:lang w:val="en-GB"/>
        </w:rPr>
        <w:t xml:space="preserve">. </w:t>
      </w:r>
      <w:r w:rsidR="00F91267" w:rsidRPr="004C337B">
        <w:rPr>
          <w:rFonts w:ascii="Verdana" w:hAnsi="Verdana"/>
          <w:i/>
          <w:iCs/>
          <w:sz w:val="18"/>
          <w:szCs w:val="18"/>
          <w:lang w:val="en-GB"/>
        </w:rPr>
        <w:t xml:space="preserve">A </w:t>
      </w:r>
      <w:bookmarkStart w:id="2" w:name="_Hlk215585538"/>
      <w:r w:rsidR="0080576B" w:rsidRPr="004C337B">
        <w:rPr>
          <w:rFonts w:ascii="Verdana" w:hAnsi="Verdana"/>
          <w:i/>
          <w:iCs/>
          <w:sz w:val="18"/>
          <w:szCs w:val="18"/>
          <w:lang w:val="en-GB"/>
        </w:rPr>
        <w:t>C</w:t>
      </w:r>
      <w:r w:rsidR="00F91267" w:rsidRPr="004C337B">
        <w:rPr>
          <w:rFonts w:ascii="Verdana" w:hAnsi="Verdana"/>
          <w:i/>
          <w:iCs/>
          <w:sz w:val="18"/>
          <w:szCs w:val="18"/>
          <w:lang w:val="en-GB"/>
        </w:rPr>
        <w:t xml:space="preserve">onsortium </w:t>
      </w:r>
      <w:r w:rsidR="0080576B" w:rsidRPr="004C337B">
        <w:rPr>
          <w:rFonts w:ascii="Verdana" w:hAnsi="Verdana"/>
          <w:i/>
          <w:iCs/>
          <w:sz w:val="18"/>
          <w:szCs w:val="18"/>
          <w:lang w:val="en-GB"/>
        </w:rPr>
        <w:t>A</w:t>
      </w:r>
      <w:r w:rsidR="00F91267" w:rsidRPr="004C337B">
        <w:rPr>
          <w:rFonts w:ascii="Verdana" w:hAnsi="Verdana"/>
          <w:i/>
          <w:iCs/>
          <w:sz w:val="18"/>
          <w:szCs w:val="18"/>
          <w:lang w:val="en-GB"/>
        </w:rPr>
        <w:t xml:space="preserve">greement shall be </w:t>
      </w:r>
      <w:r w:rsidR="00385C0C" w:rsidRPr="004C337B">
        <w:rPr>
          <w:rFonts w:ascii="Verdana" w:hAnsi="Verdana"/>
          <w:i/>
          <w:iCs/>
          <w:sz w:val="18"/>
          <w:szCs w:val="18"/>
          <w:lang w:val="en-GB"/>
        </w:rPr>
        <w:t>signed</w:t>
      </w:r>
      <w:r w:rsidR="00F91267" w:rsidRPr="004C337B">
        <w:rPr>
          <w:rFonts w:ascii="Verdana" w:hAnsi="Verdana"/>
          <w:i/>
          <w:iCs/>
          <w:sz w:val="18"/>
          <w:szCs w:val="18"/>
          <w:lang w:val="en-GB"/>
        </w:rPr>
        <w:t xml:space="preserve"> by the </w:t>
      </w:r>
      <w:r w:rsidR="0080576B" w:rsidRPr="004C337B">
        <w:rPr>
          <w:rFonts w:ascii="Verdana" w:hAnsi="Verdana"/>
          <w:i/>
          <w:iCs/>
          <w:sz w:val="18"/>
          <w:szCs w:val="18"/>
          <w:lang w:val="en-GB"/>
        </w:rPr>
        <w:t>Clinical Study</w:t>
      </w:r>
      <w:r w:rsidR="00385C0C" w:rsidRPr="004C337B">
        <w:rPr>
          <w:rFonts w:ascii="Verdana" w:hAnsi="Verdana"/>
          <w:i/>
          <w:iCs/>
          <w:sz w:val="18"/>
          <w:szCs w:val="18"/>
          <w:lang w:val="en-GB"/>
        </w:rPr>
        <w:t xml:space="preserve"> </w:t>
      </w:r>
      <w:r w:rsidR="00F91267" w:rsidRPr="004C337B">
        <w:rPr>
          <w:rFonts w:ascii="Verdana" w:hAnsi="Verdana"/>
          <w:i/>
          <w:iCs/>
          <w:sz w:val="18"/>
          <w:szCs w:val="18"/>
          <w:lang w:val="en-GB"/>
        </w:rPr>
        <w:t xml:space="preserve">partners </w:t>
      </w:r>
      <w:bookmarkStart w:id="3" w:name="_Hlk212963001"/>
      <w:r w:rsidR="00F91267" w:rsidRPr="004C337B">
        <w:rPr>
          <w:rFonts w:ascii="Verdana" w:hAnsi="Verdana"/>
          <w:i/>
          <w:iCs/>
          <w:sz w:val="18"/>
          <w:szCs w:val="18"/>
          <w:lang w:val="en-GB"/>
        </w:rPr>
        <w:t xml:space="preserve">no later than six (6) months following </w:t>
      </w:r>
      <w:bookmarkEnd w:id="3"/>
      <w:r w:rsidR="00F91267" w:rsidRPr="004C337B">
        <w:rPr>
          <w:rFonts w:ascii="Verdana" w:hAnsi="Verdana"/>
          <w:i/>
          <w:iCs/>
          <w:sz w:val="18"/>
          <w:szCs w:val="18"/>
          <w:lang w:val="en-GB"/>
        </w:rPr>
        <w:t>th</w:t>
      </w:r>
      <w:r w:rsidR="001E6366" w:rsidRPr="004C337B">
        <w:rPr>
          <w:rFonts w:ascii="Verdana" w:hAnsi="Verdana"/>
          <w:i/>
          <w:iCs/>
          <w:sz w:val="18"/>
          <w:szCs w:val="18"/>
          <w:lang w:val="en-GB"/>
        </w:rPr>
        <w:t>e</w:t>
      </w:r>
      <w:r w:rsidR="00F91267" w:rsidRPr="004C337B">
        <w:rPr>
          <w:rFonts w:ascii="Verdana" w:hAnsi="Verdana"/>
          <w:i/>
          <w:iCs/>
          <w:sz w:val="18"/>
          <w:szCs w:val="18"/>
          <w:lang w:val="en-GB"/>
        </w:rPr>
        <w:t xml:space="preserve"> formal notification of </w:t>
      </w:r>
      <w:r w:rsidR="00385C0C" w:rsidRPr="004C337B">
        <w:rPr>
          <w:rFonts w:ascii="Verdana" w:hAnsi="Verdana"/>
          <w:i/>
          <w:iCs/>
          <w:sz w:val="18"/>
          <w:szCs w:val="18"/>
          <w:lang w:val="en-GB"/>
        </w:rPr>
        <w:t>the</w:t>
      </w:r>
      <w:r w:rsidR="00F91267" w:rsidRPr="004C337B">
        <w:rPr>
          <w:rFonts w:ascii="Verdana" w:hAnsi="Verdana"/>
          <w:i/>
          <w:iCs/>
          <w:sz w:val="18"/>
          <w:szCs w:val="18"/>
          <w:lang w:val="en-GB"/>
        </w:rPr>
        <w:t xml:space="preserve"> positive funding decision</w:t>
      </w:r>
      <w:r w:rsidR="001E6366" w:rsidRPr="004C337B">
        <w:rPr>
          <w:rFonts w:ascii="Verdana" w:hAnsi="Verdana"/>
          <w:i/>
          <w:iCs/>
          <w:sz w:val="18"/>
          <w:szCs w:val="18"/>
          <w:lang w:val="en-GB"/>
        </w:rPr>
        <w:t xml:space="preserve"> at ERA level</w:t>
      </w:r>
      <w:r w:rsidR="00F91267" w:rsidRPr="004C337B">
        <w:rPr>
          <w:rFonts w:ascii="Verdana" w:hAnsi="Verdana"/>
          <w:i/>
          <w:iCs/>
          <w:sz w:val="18"/>
          <w:szCs w:val="18"/>
          <w:lang w:val="en-GB"/>
        </w:rPr>
        <w:t xml:space="preserve">. </w:t>
      </w:r>
    </w:p>
    <w:p w14:paraId="24C56894" w14:textId="77777777" w:rsidR="00105DA0" w:rsidRPr="004C337B" w:rsidRDefault="00105DA0" w:rsidP="00D25A89">
      <w:pPr>
        <w:spacing w:line="200" w:lineRule="exact"/>
        <w:jc w:val="both"/>
        <w:rPr>
          <w:rFonts w:ascii="Verdana" w:hAnsi="Verdana"/>
          <w:i/>
          <w:iCs/>
          <w:sz w:val="18"/>
          <w:szCs w:val="18"/>
          <w:lang w:val="en-GB"/>
        </w:rPr>
      </w:pPr>
    </w:p>
    <w:bookmarkEnd w:id="2"/>
    <w:p w14:paraId="00794284" w14:textId="79BE0C12" w:rsidR="00105DA0" w:rsidRPr="004C337B" w:rsidRDefault="00105DA0" w:rsidP="00D25A89">
      <w:pPr>
        <w:spacing w:line="200" w:lineRule="exact"/>
        <w:jc w:val="both"/>
        <w:rPr>
          <w:rFonts w:ascii="Verdana" w:hAnsi="Verdana"/>
          <w:i/>
          <w:iCs/>
          <w:sz w:val="18"/>
          <w:szCs w:val="18"/>
          <w:lang w:val="en-GB"/>
        </w:rPr>
      </w:pPr>
      <w:r w:rsidRPr="004C337B">
        <w:rPr>
          <w:rFonts w:ascii="Verdana" w:hAnsi="Verdana"/>
          <w:i/>
          <w:iCs/>
          <w:sz w:val="18"/>
          <w:szCs w:val="18"/>
          <w:lang w:val="en-GB"/>
        </w:rPr>
        <w:t xml:space="preserve">The signature of a final </w:t>
      </w:r>
      <w:r w:rsidR="0080576B" w:rsidRPr="004C337B">
        <w:rPr>
          <w:rFonts w:ascii="Verdana" w:hAnsi="Verdana"/>
          <w:i/>
          <w:iCs/>
          <w:sz w:val="18"/>
          <w:szCs w:val="18"/>
          <w:lang w:val="en-GB"/>
        </w:rPr>
        <w:t>C</w:t>
      </w:r>
      <w:r w:rsidRPr="004C337B">
        <w:rPr>
          <w:rFonts w:ascii="Verdana" w:hAnsi="Verdana"/>
          <w:i/>
          <w:iCs/>
          <w:sz w:val="18"/>
          <w:szCs w:val="18"/>
          <w:lang w:val="en-GB"/>
        </w:rPr>
        <w:t xml:space="preserve">onsortium </w:t>
      </w:r>
      <w:r w:rsidR="0080576B" w:rsidRPr="004C337B">
        <w:rPr>
          <w:rFonts w:ascii="Verdana" w:hAnsi="Verdana"/>
          <w:i/>
          <w:iCs/>
          <w:sz w:val="18"/>
          <w:szCs w:val="18"/>
          <w:lang w:val="en-GB"/>
        </w:rPr>
        <w:t>A</w:t>
      </w:r>
      <w:r w:rsidRPr="004C337B">
        <w:rPr>
          <w:rFonts w:ascii="Verdana" w:hAnsi="Verdana"/>
          <w:i/>
          <w:iCs/>
          <w:sz w:val="18"/>
          <w:szCs w:val="18"/>
          <w:lang w:val="en-GB"/>
        </w:rPr>
        <w:t>greement is a prerequisite for the signature of this Research Agreement and delivery of the attached funding.</w:t>
      </w:r>
    </w:p>
    <w:p w14:paraId="5FEB033A" w14:textId="77777777" w:rsidR="00F80781" w:rsidRPr="00D25A89" w:rsidRDefault="00F80781" w:rsidP="00D25A89">
      <w:pPr>
        <w:spacing w:line="200" w:lineRule="exact"/>
        <w:jc w:val="both"/>
        <w:rPr>
          <w:rFonts w:ascii="Verdana" w:hAnsi="Verdana"/>
          <w:i/>
          <w:iCs/>
          <w:sz w:val="18"/>
          <w:szCs w:val="18"/>
          <w:lang w:val="en-GB"/>
        </w:rPr>
      </w:pPr>
    </w:p>
    <w:bookmarkEnd w:id="1"/>
    <w:p w14:paraId="76A297C0" w14:textId="56952257" w:rsidR="00094EC6" w:rsidRDefault="004C337B" w:rsidP="00187C31">
      <w:pPr>
        <w:spacing w:line="200" w:lineRule="exact"/>
        <w:jc w:val="both"/>
        <w:rPr>
          <w:rFonts w:ascii="Verdana" w:hAnsi="Verdana"/>
          <w:i/>
          <w:iCs/>
          <w:sz w:val="18"/>
          <w:szCs w:val="18"/>
          <w:lang w:val="en-GB"/>
        </w:rPr>
      </w:pPr>
      <w:r w:rsidRPr="004C337B">
        <w:rPr>
          <w:rFonts w:ascii="Verdana" w:hAnsi="Verdana"/>
          <w:i/>
          <w:iCs/>
          <w:sz w:val="18"/>
          <w:szCs w:val="18"/>
          <w:lang w:val="en-GB"/>
        </w:rPr>
        <w:t>This KCE template may allow for minor deviations to accommodate the specific structure of the consortium</w:t>
      </w:r>
      <w:r w:rsidR="008B0919">
        <w:rPr>
          <w:rFonts w:ascii="Verdana" w:hAnsi="Verdana"/>
          <w:i/>
          <w:iCs/>
          <w:sz w:val="18"/>
          <w:szCs w:val="18"/>
          <w:lang w:val="en-GB"/>
        </w:rPr>
        <w:t xml:space="preserve">, </w:t>
      </w:r>
      <w:r w:rsidR="008B0919" w:rsidRPr="008B0919">
        <w:rPr>
          <w:rFonts w:ascii="Verdana" w:hAnsi="Verdana"/>
          <w:i/>
          <w:iCs/>
          <w:sz w:val="18"/>
          <w:szCs w:val="18"/>
          <w:lang w:val="en-GB"/>
        </w:rPr>
        <w:t>the delegation of tasks to ECRIN or its subcontractor(s)</w:t>
      </w:r>
      <w:r w:rsidRPr="004C337B">
        <w:rPr>
          <w:rFonts w:ascii="Verdana" w:hAnsi="Verdana"/>
          <w:i/>
          <w:iCs/>
          <w:sz w:val="18"/>
          <w:szCs w:val="18"/>
          <w:lang w:val="en-GB"/>
        </w:rPr>
        <w:t xml:space="preserve"> and the particular requirements (e.g. specific milestones, deliverables or timelines) of the ERA4Health Partnership or participating funding organisations. Any such deviations will be discussed in good faith with KCE and will only be approved if KCE’s essential rights—particularly those concerning termination in specific circumstances, data access and use, dissemination, and restrictions on commercial exploitation—are fully preserved.</w:t>
      </w:r>
    </w:p>
    <w:p w14:paraId="648020A0" w14:textId="77777777" w:rsidR="008B0919" w:rsidRDefault="008B0919">
      <w:pPr>
        <w:spacing w:line="200" w:lineRule="exact"/>
        <w:rPr>
          <w:rFonts w:ascii="Verdana" w:hAnsi="Verdana"/>
          <w:i/>
          <w:iCs/>
          <w:sz w:val="18"/>
          <w:szCs w:val="18"/>
          <w:lang w:val="en-GB"/>
        </w:rPr>
      </w:pPr>
    </w:p>
    <w:p w14:paraId="4FFDD250" w14:textId="77777777" w:rsidR="008B0919" w:rsidRPr="009C5B85" w:rsidRDefault="008B0919">
      <w:pPr>
        <w:spacing w:line="200" w:lineRule="exact"/>
        <w:rPr>
          <w:rFonts w:ascii="Verdana" w:hAnsi="Verdana"/>
          <w:sz w:val="18"/>
          <w:szCs w:val="18"/>
          <w:lang w:val="en-GB"/>
        </w:rPr>
      </w:pPr>
    </w:p>
    <w:p w14:paraId="56A49DA8" w14:textId="77777777" w:rsidR="00094EC6" w:rsidRPr="009C5B85" w:rsidRDefault="003D35CD">
      <w:pPr>
        <w:spacing w:before="61"/>
        <w:ind w:left="1868" w:right="1868"/>
        <w:jc w:val="center"/>
        <w:rPr>
          <w:rFonts w:ascii="Verdana" w:eastAsia="Verdana" w:hAnsi="Verdana"/>
          <w:sz w:val="18"/>
          <w:szCs w:val="18"/>
          <w:lang w:val="en-GB"/>
        </w:rPr>
      </w:pPr>
      <w:r w:rsidRPr="009C5B85">
        <w:rPr>
          <w:rFonts w:ascii="Verdana" w:hAnsi="Verdana"/>
          <w:b/>
          <w:spacing w:val="-1"/>
          <w:sz w:val="18"/>
          <w:szCs w:val="18"/>
          <w:lang w:val="en-GB"/>
        </w:rPr>
        <w:t xml:space="preserve">RESEARCH </w:t>
      </w:r>
      <w:r w:rsidR="003F7725" w:rsidRPr="009C5B85">
        <w:rPr>
          <w:rFonts w:ascii="Verdana" w:hAnsi="Verdana"/>
          <w:b/>
          <w:spacing w:val="-1"/>
          <w:sz w:val="18"/>
          <w:szCs w:val="18"/>
          <w:lang w:val="en-GB"/>
        </w:rPr>
        <w:t>AGREEMENT</w:t>
      </w:r>
    </w:p>
    <w:p w14:paraId="04410815" w14:textId="77777777" w:rsidR="00094EC6" w:rsidRPr="009C5B85" w:rsidRDefault="00094EC6">
      <w:pPr>
        <w:spacing w:line="220" w:lineRule="exact"/>
        <w:rPr>
          <w:rFonts w:ascii="Verdana" w:hAnsi="Verdana"/>
          <w:sz w:val="18"/>
          <w:szCs w:val="18"/>
          <w:lang w:val="en-GB"/>
        </w:rPr>
      </w:pPr>
    </w:p>
    <w:p w14:paraId="71A52DDD" w14:textId="77777777" w:rsidR="00094EC6" w:rsidRPr="009C5B85" w:rsidRDefault="00094EC6">
      <w:pPr>
        <w:spacing w:line="220" w:lineRule="exact"/>
        <w:rPr>
          <w:rFonts w:ascii="Verdana" w:hAnsi="Verdana"/>
          <w:sz w:val="18"/>
          <w:szCs w:val="18"/>
          <w:lang w:val="en-GB"/>
        </w:rPr>
      </w:pPr>
    </w:p>
    <w:p w14:paraId="68DD7E61" w14:textId="77777777" w:rsidR="00094EC6" w:rsidRPr="009C5B85" w:rsidRDefault="00094EC6">
      <w:pPr>
        <w:spacing w:line="220" w:lineRule="exact"/>
        <w:rPr>
          <w:rFonts w:ascii="Verdana" w:hAnsi="Verdana"/>
          <w:sz w:val="18"/>
          <w:szCs w:val="18"/>
          <w:lang w:val="en-GB"/>
        </w:rPr>
      </w:pPr>
    </w:p>
    <w:p w14:paraId="14463C43" w14:textId="77777777" w:rsidR="00094EC6" w:rsidRPr="009C5B85" w:rsidRDefault="00094EC6">
      <w:pPr>
        <w:spacing w:before="13" w:line="240" w:lineRule="exact"/>
        <w:rPr>
          <w:rFonts w:ascii="Verdana" w:hAnsi="Verdana"/>
          <w:sz w:val="18"/>
          <w:szCs w:val="18"/>
          <w:lang w:val="en-GB"/>
        </w:rPr>
      </w:pPr>
    </w:p>
    <w:p w14:paraId="658294D4" w14:textId="77777777" w:rsidR="00094EC6" w:rsidRPr="009C5B85" w:rsidRDefault="0087233D" w:rsidP="0087233D">
      <w:pPr>
        <w:tabs>
          <w:tab w:val="center" w:pos="4264"/>
          <w:tab w:val="right" w:pos="5262"/>
        </w:tabs>
        <w:ind w:left="3267" w:right="3264"/>
        <w:rPr>
          <w:rFonts w:ascii="Verdana" w:eastAsia="Verdana" w:hAnsi="Verdana"/>
          <w:sz w:val="18"/>
          <w:szCs w:val="18"/>
          <w:lang w:val="en-GB"/>
        </w:rPr>
      </w:pPr>
      <w:r>
        <w:rPr>
          <w:rFonts w:ascii="Verdana" w:hAnsi="Verdana"/>
          <w:b/>
          <w:spacing w:val="-1"/>
          <w:sz w:val="18"/>
          <w:szCs w:val="18"/>
          <w:lang w:val="en-GB"/>
        </w:rPr>
        <w:tab/>
      </w:r>
      <w:r w:rsidR="003D35CD" w:rsidRPr="009C5B85">
        <w:rPr>
          <w:rFonts w:ascii="Verdana" w:hAnsi="Verdana"/>
          <w:b/>
          <w:spacing w:val="-1"/>
          <w:sz w:val="18"/>
          <w:szCs w:val="18"/>
          <w:lang w:val="en-GB"/>
        </w:rPr>
        <w:t>BETWEEN</w:t>
      </w:r>
      <w:r>
        <w:rPr>
          <w:rFonts w:ascii="Verdana" w:hAnsi="Verdana"/>
          <w:b/>
          <w:spacing w:val="-1"/>
          <w:sz w:val="18"/>
          <w:szCs w:val="18"/>
          <w:lang w:val="en-GB"/>
        </w:rPr>
        <w:tab/>
      </w:r>
    </w:p>
    <w:p w14:paraId="5D947596" w14:textId="77777777" w:rsidR="00094EC6" w:rsidRPr="009C5B85" w:rsidRDefault="00094EC6">
      <w:pPr>
        <w:spacing w:line="220" w:lineRule="exact"/>
        <w:rPr>
          <w:rFonts w:ascii="Verdana" w:hAnsi="Verdana"/>
          <w:sz w:val="18"/>
          <w:szCs w:val="18"/>
          <w:lang w:val="en-GB"/>
        </w:rPr>
      </w:pPr>
    </w:p>
    <w:p w14:paraId="236FDCE7" w14:textId="77777777" w:rsidR="00094EC6" w:rsidRPr="009C5B85" w:rsidRDefault="00094EC6">
      <w:pPr>
        <w:spacing w:line="220" w:lineRule="exact"/>
        <w:rPr>
          <w:rFonts w:ascii="Verdana" w:hAnsi="Verdana"/>
          <w:sz w:val="18"/>
          <w:szCs w:val="18"/>
          <w:lang w:val="en-GB"/>
        </w:rPr>
      </w:pPr>
    </w:p>
    <w:p w14:paraId="157A427E" w14:textId="77777777" w:rsidR="00094EC6" w:rsidRPr="009C5B85" w:rsidRDefault="00094EC6">
      <w:pPr>
        <w:spacing w:line="220" w:lineRule="exact"/>
        <w:rPr>
          <w:rFonts w:ascii="Verdana" w:hAnsi="Verdana"/>
          <w:sz w:val="18"/>
          <w:szCs w:val="18"/>
          <w:lang w:val="en-GB"/>
        </w:rPr>
      </w:pPr>
    </w:p>
    <w:p w14:paraId="0E559493" w14:textId="77777777" w:rsidR="00094EC6" w:rsidRPr="009C5B85" w:rsidRDefault="00094EC6">
      <w:pPr>
        <w:spacing w:line="220" w:lineRule="exact"/>
        <w:rPr>
          <w:rFonts w:ascii="Verdana" w:hAnsi="Verdana"/>
          <w:sz w:val="18"/>
          <w:szCs w:val="18"/>
          <w:lang w:val="en-GB"/>
        </w:rPr>
      </w:pPr>
    </w:p>
    <w:p w14:paraId="043172BE" w14:textId="77777777" w:rsidR="00094EC6" w:rsidRPr="009C5B85" w:rsidRDefault="00094EC6">
      <w:pPr>
        <w:spacing w:line="220" w:lineRule="exact"/>
        <w:rPr>
          <w:rFonts w:ascii="Verdana" w:hAnsi="Verdana"/>
          <w:sz w:val="18"/>
          <w:szCs w:val="18"/>
          <w:lang w:val="en-GB"/>
        </w:rPr>
      </w:pPr>
    </w:p>
    <w:p w14:paraId="780BA45C" w14:textId="77777777" w:rsidR="00094EC6" w:rsidRPr="009C5B85" w:rsidRDefault="00094EC6">
      <w:pPr>
        <w:spacing w:before="13" w:line="240" w:lineRule="exact"/>
        <w:rPr>
          <w:rFonts w:ascii="Verdana" w:hAnsi="Verdana"/>
          <w:sz w:val="18"/>
          <w:szCs w:val="18"/>
          <w:lang w:val="en-GB"/>
        </w:rPr>
      </w:pPr>
    </w:p>
    <w:p w14:paraId="71AD463E" w14:textId="77777777" w:rsidR="003F7725" w:rsidRPr="009C5B85" w:rsidRDefault="003F7725" w:rsidP="003F7725">
      <w:pPr>
        <w:ind w:left="1276" w:right="1462"/>
        <w:jc w:val="center"/>
        <w:rPr>
          <w:rFonts w:ascii="Verdana" w:hAnsi="Verdana"/>
          <w:b/>
          <w:spacing w:val="-1"/>
          <w:sz w:val="18"/>
          <w:szCs w:val="18"/>
          <w:lang w:val="en-GB"/>
        </w:rPr>
      </w:pPr>
      <w:r w:rsidRPr="009C5B85">
        <w:rPr>
          <w:rFonts w:ascii="Verdana" w:hAnsi="Verdana"/>
          <w:b/>
          <w:spacing w:val="-1"/>
          <w:sz w:val="18"/>
          <w:szCs w:val="18"/>
          <w:lang w:val="en-GB"/>
        </w:rPr>
        <w:t>BELGIAN HEALTH CARE KNOWLEDGE CENTRE</w:t>
      </w:r>
    </w:p>
    <w:p w14:paraId="1F6CBD39" w14:textId="77777777" w:rsidR="00094EC6" w:rsidRPr="00707264" w:rsidRDefault="003F7725" w:rsidP="003F7725">
      <w:pPr>
        <w:tabs>
          <w:tab w:val="left" w:pos="8505"/>
        </w:tabs>
        <w:ind w:right="45"/>
        <w:jc w:val="center"/>
        <w:rPr>
          <w:rFonts w:ascii="Verdana" w:hAnsi="Verdana"/>
          <w:sz w:val="18"/>
        </w:rPr>
      </w:pPr>
      <w:r w:rsidRPr="00707264">
        <w:rPr>
          <w:rFonts w:ascii="Verdana" w:hAnsi="Verdana"/>
          <w:b/>
          <w:spacing w:val="-1"/>
          <w:sz w:val="18"/>
        </w:rPr>
        <w:t>(“KCE”)</w:t>
      </w:r>
    </w:p>
    <w:p w14:paraId="29A4018F" w14:textId="77777777" w:rsidR="00094EC6" w:rsidRPr="00707264" w:rsidRDefault="00094EC6">
      <w:pPr>
        <w:spacing w:before="3" w:line="150" w:lineRule="exact"/>
        <w:rPr>
          <w:rFonts w:ascii="Verdana" w:hAnsi="Verdana"/>
          <w:sz w:val="18"/>
        </w:rPr>
      </w:pPr>
    </w:p>
    <w:p w14:paraId="13DC9A3A" w14:textId="77777777" w:rsidR="00094EC6" w:rsidRPr="00707264" w:rsidRDefault="00094EC6">
      <w:pPr>
        <w:spacing w:line="220" w:lineRule="exact"/>
        <w:rPr>
          <w:rFonts w:ascii="Verdana" w:hAnsi="Verdana"/>
          <w:sz w:val="18"/>
        </w:rPr>
      </w:pPr>
    </w:p>
    <w:p w14:paraId="11155D4B" w14:textId="77777777" w:rsidR="00094EC6" w:rsidRPr="00707264" w:rsidRDefault="00094EC6">
      <w:pPr>
        <w:spacing w:line="220" w:lineRule="exact"/>
        <w:rPr>
          <w:rFonts w:ascii="Verdana" w:hAnsi="Verdana"/>
          <w:sz w:val="18"/>
        </w:rPr>
      </w:pPr>
    </w:p>
    <w:p w14:paraId="7BA8BEE3" w14:textId="77777777" w:rsidR="00094EC6" w:rsidRPr="00707264" w:rsidRDefault="00094EC6">
      <w:pPr>
        <w:spacing w:line="220" w:lineRule="exact"/>
        <w:rPr>
          <w:rFonts w:ascii="Verdana" w:hAnsi="Verdana"/>
          <w:sz w:val="18"/>
        </w:rPr>
      </w:pPr>
    </w:p>
    <w:p w14:paraId="13B016F5" w14:textId="77777777" w:rsidR="00094EC6" w:rsidRPr="00707264" w:rsidRDefault="003D35CD">
      <w:pPr>
        <w:ind w:left="1870" w:right="1868"/>
        <w:jc w:val="center"/>
        <w:rPr>
          <w:rFonts w:ascii="Verdana" w:hAnsi="Verdana"/>
          <w:sz w:val="18"/>
        </w:rPr>
      </w:pPr>
      <w:r w:rsidRPr="00707264">
        <w:rPr>
          <w:rFonts w:ascii="Verdana" w:hAnsi="Verdana"/>
          <w:b/>
          <w:spacing w:val="-1"/>
          <w:sz w:val="18"/>
        </w:rPr>
        <w:t>AND</w:t>
      </w:r>
    </w:p>
    <w:p w14:paraId="656D7EA8" w14:textId="77777777" w:rsidR="00094EC6" w:rsidRPr="00707264" w:rsidRDefault="00094EC6">
      <w:pPr>
        <w:spacing w:before="3" w:line="150" w:lineRule="exact"/>
        <w:rPr>
          <w:rFonts w:ascii="Verdana" w:hAnsi="Verdana"/>
          <w:sz w:val="18"/>
        </w:rPr>
      </w:pPr>
    </w:p>
    <w:p w14:paraId="34A0E213" w14:textId="77777777" w:rsidR="00094EC6" w:rsidRPr="00707264" w:rsidRDefault="00094EC6">
      <w:pPr>
        <w:spacing w:line="220" w:lineRule="exact"/>
        <w:rPr>
          <w:rFonts w:ascii="Verdana" w:hAnsi="Verdana"/>
          <w:sz w:val="18"/>
        </w:rPr>
      </w:pPr>
    </w:p>
    <w:p w14:paraId="1B0DD416" w14:textId="77777777" w:rsidR="00094EC6" w:rsidRPr="00707264" w:rsidRDefault="00094EC6">
      <w:pPr>
        <w:spacing w:line="220" w:lineRule="exact"/>
        <w:rPr>
          <w:rFonts w:ascii="Verdana" w:hAnsi="Verdana"/>
          <w:sz w:val="18"/>
        </w:rPr>
      </w:pPr>
    </w:p>
    <w:p w14:paraId="7C8E1A05" w14:textId="77777777" w:rsidR="00094EC6" w:rsidRPr="00707264" w:rsidRDefault="00094EC6">
      <w:pPr>
        <w:spacing w:line="220" w:lineRule="exact"/>
        <w:rPr>
          <w:rFonts w:ascii="Verdana" w:hAnsi="Verdana"/>
          <w:sz w:val="18"/>
        </w:rPr>
      </w:pPr>
    </w:p>
    <w:p w14:paraId="72891D56" w14:textId="77777777" w:rsidR="00094EC6" w:rsidRPr="009C5B85" w:rsidRDefault="003F7725">
      <w:pPr>
        <w:ind w:left="1870" w:right="1868"/>
        <w:jc w:val="center"/>
        <w:rPr>
          <w:rFonts w:ascii="Verdana" w:hAnsi="Verdana"/>
          <w:b/>
          <w:sz w:val="18"/>
          <w:szCs w:val="18"/>
          <w:lang w:val="en-GB"/>
        </w:rPr>
      </w:pPr>
      <w:r w:rsidRPr="009C5B85">
        <w:rPr>
          <w:rFonts w:ascii="Verdana" w:hAnsi="Verdana"/>
          <w:b/>
          <w:spacing w:val="-1"/>
          <w:sz w:val="18"/>
          <w:szCs w:val="18"/>
          <w:lang w:val="en-GB"/>
        </w:rPr>
        <w:t>[</w:t>
      </w:r>
      <w:r w:rsidR="00894E71" w:rsidRPr="00894E71">
        <w:rPr>
          <w:rFonts w:ascii="Verdana" w:hAnsi="Verdana"/>
          <w:b/>
          <w:spacing w:val="-2"/>
          <w:sz w:val="18"/>
          <w:szCs w:val="18"/>
          <w:highlight w:val="yellow"/>
          <w:lang w:val="en-GB"/>
        </w:rPr>
        <w:t>Belgian Coordinating Centre</w:t>
      </w:r>
      <w:r w:rsidRPr="009C5B85">
        <w:rPr>
          <w:rFonts w:ascii="Verdana" w:hAnsi="Verdana"/>
          <w:b/>
          <w:spacing w:val="-2"/>
          <w:sz w:val="18"/>
          <w:szCs w:val="18"/>
          <w:lang w:val="en-GB"/>
        </w:rPr>
        <w:t>]</w:t>
      </w:r>
      <w:r w:rsidR="003D35CD" w:rsidRPr="009C5B85">
        <w:rPr>
          <w:rFonts w:ascii="Verdana" w:hAnsi="Verdana"/>
          <w:b/>
          <w:sz w:val="18"/>
          <w:szCs w:val="18"/>
          <w:lang w:val="en-GB"/>
        </w:rPr>
        <w:t xml:space="preserve"> </w:t>
      </w:r>
    </w:p>
    <w:p w14:paraId="11375F43" w14:textId="77777777" w:rsidR="003F7725" w:rsidRPr="00707264" w:rsidRDefault="003F7725" w:rsidP="003F7725">
      <w:pPr>
        <w:tabs>
          <w:tab w:val="left" w:pos="8505"/>
        </w:tabs>
        <w:ind w:right="45"/>
        <w:jc w:val="center"/>
        <w:rPr>
          <w:rFonts w:ascii="Verdana" w:hAnsi="Verdana"/>
          <w:b/>
          <w:spacing w:val="-1"/>
          <w:sz w:val="18"/>
        </w:rPr>
      </w:pPr>
      <w:r w:rsidRPr="0060410B">
        <w:rPr>
          <w:rFonts w:ascii="Verdana" w:hAnsi="Verdana"/>
          <w:b/>
          <w:spacing w:val="-1"/>
          <w:sz w:val="18"/>
          <w:highlight w:val="yellow"/>
        </w:rPr>
        <w:t>(“</w:t>
      </w:r>
      <w:r w:rsidR="00894E71" w:rsidRPr="0060410B">
        <w:rPr>
          <w:rFonts w:ascii="Verdana" w:hAnsi="Verdana"/>
          <w:b/>
          <w:spacing w:val="-1"/>
          <w:sz w:val="18"/>
          <w:highlight w:val="yellow"/>
        </w:rPr>
        <w:t>BCC</w:t>
      </w:r>
      <w:r w:rsidRPr="0060410B">
        <w:rPr>
          <w:rFonts w:ascii="Verdana" w:hAnsi="Verdana"/>
          <w:b/>
          <w:spacing w:val="-1"/>
          <w:sz w:val="18"/>
          <w:highlight w:val="yellow"/>
        </w:rPr>
        <w:t>”)</w:t>
      </w:r>
    </w:p>
    <w:p w14:paraId="144E39ED" w14:textId="77777777" w:rsidR="00094EC6" w:rsidRPr="00707264" w:rsidRDefault="00094EC6">
      <w:pPr>
        <w:spacing w:before="3" w:line="190" w:lineRule="exact"/>
        <w:rPr>
          <w:rFonts w:ascii="Verdana" w:hAnsi="Verdana"/>
          <w:sz w:val="18"/>
        </w:rPr>
      </w:pPr>
    </w:p>
    <w:p w14:paraId="1810EF80" w14:textId="77777777" w:rsidR="00094EC6" w:rsidRPr="00707264" w:rsidRDefault="00094EC6">
      <w:pPr>
        <w:spacing w:line="220" w:lineRule="exact"/>
        <w:rPr>
          <w:rFonts w:ascii="Verdana" w:hAnsi="Verdana"/>
          <w:sz w:val="18"/>
        </w:rPr>
      </w:pPr>
    </w:p>
    <w:p w14:paraId="5CC0B007" w14:textId="77777777" w:rsidR="00094EC6" w:rsidRPr="00707264" w:rsidRDefault="00094EC6">
      <w:pPr>
        <w:spacing w:line="220" w:lineRule="exact"/>
        <w:rPr>
          <w:rFonts w:ascii="Verdana" w:hAnsi="Verdana"/>
          <w:sz w:val="18"/>
        </w:rPr>
      </w:pPr>
    </w:p>
    <w:p w14:paraId="672DF507" w14:textId="77777777" w:rsidR="00094EC6" w:rsidRPr="00707264" w:rsidRDefault="00094EC6">
      <w:pPr>
        <w:spacing w:line="220" w:lineRule="exact"/>
        <w:rPr>
          <w:rFonts w:ascii="Verdana" w:hAnsi="Verdana"/>
          <w:sz w:val="18"/>
        </w:rPr>
      </w:pPr>
    </w:p>
    <w:p w14:paraId="691DEA60" w14:textId="77777777" w:rsidR="001258BD" w:rsidRDefault="001258BD">
      <w:pPr>
        <w:pStyle w:val="BodyText"/>
        <w:ind w:left="3267" w:right="3267" w:firstLine="0"/>
        <w:jc w:val="center"/>
        <w:rPr>
          <w:spacing w:val="-1"/>
        </w:rPr>
      </w:pPr>
      <w:r w:rsidRPr="00B6182F">
        <w:rPr>
          <w:spacing w:val="-1"/>
          <w:highlight w:val="yellow"/>
        </w:rPr>
        <w:t>[…]</w:t>
      </w:r>
    </w:p>
    <w:p w14:paraId="3BB5671A" w14:textId="77777777" w:rsidR="002B6739" w:rsidRPr="00707264" w:rsidRDefault="003D35CD">
      <w:pPr>
        <w:pStyle w:val="BodyText"/>
        <w:ind w:left="3267" w:right="3267" w:firstLine="0"/>
        <w:jc w:val="center"/>
        <w:rPr>
          <w:spacing w:val="-10"/>
        </w:rPr>
      </w:pPr>
      <w:r w:rsidRPr="00355D22">
        <w:rPr>
          <w:spacing w:val="-1"/>
          <w:highlight w:val="yellow"/>
        </w:rPr>
        <w:t>Version</w:t>
      </w:r>
      <w:r w:rsidRPr="00355D22">
        <w:rPr>
          <w:spacing w:val="-11"/>
          <w:highlight w:val="yellow"/>
        </w:rPr>
        <w:t xml:space="preserve"> </w:t>
      </w:r>
      <w:r w:rsidRPr="00355D22">
        <w:rPr>
          <w:spacing w:val="-1"/>
          <w:highlight w:val="yellow"/>
        </w:rPr>
        <w:t>number:</w:t>
      </w:r>
      <w:r w:rsidRPr="00355D22">
        <w:rPr>
          <w:spacing w:val="-10"/>
          <w:highlight w:val="yellow"/>
        </w:rPr>
        <w:t xml:space="preserve"> </w:t>
      </w:r>
      <w:proofErr w:type="spellStart"/>
      <w:r w:rsidR="00756875" w:rsidRPr="00355D22">
        <w:rPr>
          <w:spacing w:val="-10"/>
          <w:highlight w:val="yellow"/>
        </w:rPr>
        <w:t>x</w:t>
      </w:r>
      <w:r w:rsidR="00003561" w:rsidRPr="00355D22">
        <w:rPr>
          <w:spacing w:val="-10"/>
          <w:highlight w:val="yellow"/>
        </w:rPr>
        <w:t>.</w:t>
      </w:r>
      <w:r w:rsidR="00756875" w:rsidRPr="00355D22">
        <w:rPr>
          <w:spacing w:val="-10"/>
          <w:highlight w:val="yellow"/>
        </w:rPr>
        <w:t>x</w:t>
      </w:r>
      <w:proofErr w:type="spellEnd"/>
      <w:r w:rsidR="00003561" w:rsidRPr="00355D22">
        <w:rPr>
          <w:spacing w:val="-10"/>
          <w:highlight w:val="yellow"/>
        </w:rPr>
        <w:t xml:space="preserve"> </w:t>
      </w:r>
      <w:r w:rsidR="00756875" w:rsidRPr="00355D22">
        <w:rPr>
          <w:spacing w:val="-10"/>
          <w:highlight w:val="yellow"/>
        </w:rPr>
        <w:t xml:space="preserve">dd mm </w:t>
      </w:r>
      <w:proofErr w:type="spellStart"/>
      <w:r w:rsidR="00756875" w:rsidRPr="00355D22">
        <w:rPr>
          <w:spacing w:val="-10"/>
          <w:highlight w:val="yellow"/>
        </w:rPr>
        <w:t>yyyy</w:t>
      </w:r>
      <w:proofErr w:type="spellEnd"/>
    </w:p>
    <w:p w14:paraId="39411E72" w14:textId="77777777" w:rsidR="00A453E3" w:rsidRPr="00B6182F" w:rsidRDefault="00A453E3">
      <w:pPr>
        <w:rPr>
          <w:b/>
          <w:bCs/>
        </w:rPr>
      </w:pPr>
      <w:bookmarkStart w:id="4" w:name="_Toc453000819"/>
    </w:p>
    <w:bookmarkEnd w:id="4"/>
    <w:p w14:paraId="44E646FF" w14:textId="77777777" w:rsidR="00F02F69" w:rsidRPr="007844DD" w:rsidRDefault="00F02F69">
      <w:pPr>
        <w:pStyle w:val="TOCHeading"/>
        <w:rPr>
          <w:color w:val="auto"/>
          <w:lang w:val="en-GB"/>
        </w:rPr>
      </w:pPr>
      <w:r w:rsidRPr="007844DD">
        <w:rPr>
          <w:color w:val="auto"/>
          <w:lang w:val="en-GB"/>
        </w:rPr>
        <w:lastRenderedPageBreak/>
        <w:t>Table of Contents</w:t>
      </w:r>
    </w:p>
    <w:p w14:paraId="6E0F7CD8" w14:textId="09A1251F" w:rsidR="0052331C" w:rsidRDefault="00F02F69"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r w:rsidRPr="007844DD">
        <w:rPr>
          <w:lang w:val="en-GB"/>
        </w:rPr>
        <w:fldChar w:fldCharType="begin"/>
      </w:r>
      <w:r w:rsidRPr="007844DD">
        <w:rPr>
          <w:lang w:val="en-GB"/>
        </w:rPr>
        <w:instrText xml:space="preserve"> TOC \o "1-3" \h \z \u </w:instrText>
      </w:r>
      <w:r w:rsidRPr="007844DD">
        <w:rPr>
          <w:lang w:val="en-GB"/>
        </w:rPr>
        <w:fldChar w:fldCharType="separate"/>
      </w:r>
      <w:hyperlink w:anchor="_Toc216864447" w:history="1">
        <w:r w:rsidR="0052331C" w:rsidRPr="00733841">
          <w:rPr>
            <w:rStyle w:val="Hyperlink"/>
            <w:noProof/>
            <w:lang w:val="en-GB"/>
          </w:rPr>
          <w:t>RESEARCH AGREEMENT</w:t>
        </w:r>
        <w:r w:rsidR="0052331C">
          <w:rPr>
            <w:noProof/>
            <w:webHidden/>
          </w:rPr>
          <w:tab/>
        </w:r>
        <w:r w:rsidR="0052331C">
          <w:rPr>
            <w:noProof/>
            <w:webHidden/>
          </w:rPr>
          <w:fldChar w:fldCharType="begin"/>
        </w:r>
        <w:r w:rsidR="0052331C">
          <w:rPr>
            <w:noProof/>
            <w:webHidden/>
          </w:rPr>
          <w:instrText xml:space="preserve"> PAGEREF _Toc216864447 \h </w:instrText>
        </w:r>
        <w:r w:rsidR="0052331C">
          <w:rPr>
            <w:noProof/>
            <w:webHidden/>
          </w:rPr>
        </w:r>
        <w:r w:rsidR="0052331C">
          <w:rPr>
            <w:noProof/>
            <w:webHidden/>
          </w:rPr>
          <w:fldChar w:fldCharType="separate"/>
        </w:r>
        <w:r w:rsidR="0052331C">
          <w:rPr>
            <w:noProof/>
            <w:webHidden/>
          </w:rPr>
          <w:t>5</w:t>
        </w:r>
        <w:r w:rsidR="0052331C">
          <w:rPr>
            <w:noProof/>
            <w:webHidden/>
          </w:rPr>
          <w:fldChar w:fldCharType="end"/>
        </w:r>
      </w:hyperlink>
    </w:p>
    <w:p w14:paraId="633555C4" w14:textId="5287C86E"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48" w:history="1">
        <w:r w:rsidRPr="00733841">
          <w:rPr>
            <w:rStyle w:val="Hyperlink"/>
            <w:noProof/>
            <w:w w:val="99"/>
            <w:lang w:val="en-GB"/>
          </w:rPr>
          <w:t>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DEFINITIONS AND INTERPRETATION</w:t>
        </w:r>
        <w:r>
          <w:rPr>
            <w:noProof/>
            <w:webHidden/>
          </w:rPr>
          <w:tab/>
        </w:r>
        <w:r>
          <w:rPr>
            <w:noProof/>
            <w:webHidden/>
          </w:rPr>
          <w:fldChar w:fldCharType="begin"/>
        </w:r>
        <w:r>
          <w:rPr>
            <w:noProof/>
            <w:webHidden/>
          </w:rPr>
          <w:instrText xml:space="preserve"> PAGEREF _Toc216864448 \h </w:instrText>
        </w:r>
        <w:r>
          <w:rPr>
            <w:noProof/>
            <w:webHidden/>
          </w:rPr>
        </w:r>
        <w:r>
          <w:rPr>
            <w:noProof/>
            <w:webHidden/>
          </w:rPr>
          <w:fldChar w:fldCharType="separate"/>
        </w:r>
        <w:r>
          <w:rPr>
            <w:noProof/>
            <w:webHidden/>
          </w:rPr>
          <w:t>6</w:t>
        </w:r>
        <w:r>
          <w:rPr>
            <w:noProof/>
            <w:webHidden/>
          </w:rPr>
          <w:fldChar w:fldCharType="end"/>
        </w:r>
      </w:hyperlink>
    </w:p>
    <w:p w14:paraId="10281E3E" w14:textId="076E2609"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49" w:history="1">
        <w:r w:rsidRPr="00733841">
          <w:rPr>
            <w:rStyle w:val="Hyperlink"/>
            <w:noProof/>
            <w:w w:val="99"/>
            <w:lang w:val="en-GB"/>
          </w:rPr>
          <w:t>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PERFORMANCE OF THE STUDY-BE</w:t>
        </w:r>
        <w:r>
          <w:rPr>
            <w:noProof/>
            <w:webHidden/>
          </w:rPr>
          <w:tab/>
        </w:r>
        <w:r>
          <w:rPr>
            <w:noProof/>
            <w:webHidden/>
          </w:rPr>
          <w:fldChar w:fldCharType="begin"/>
        </w:r>
        <w:r>
          <w:rPr>
            <w:noProof/>
            <w:webHidden/>
          </w:rPr>
          <w:instrText xml:space="preserve"> PAGEREF _Toc216864449 \h </w:instrText>
        </w:r>
        <w:r>
          <w:rPr>
            <w:noProof/>
            <w:webHidden/>
          </w:rPr>
        </w:r>
        <w:r>
          <w:rPr>
            <w:noProof/>
            <w:webHidden/>
          </w:rPr>
          <w:fldChar w:fldCharType="separate"/>
        </w:r>
        <w:r>
          <w:rPr>
            <w:noProof/>
            <w:webHidden/>
          </w:rPr>
          <w:t>10</w:t>
        </w:r>
        <w:r>
          <w:rPr>
            <w:noProof/>
            <w:webHidden/>
          </w:rPr>
          <w:fldChar w:fldCharType="end"/>
        </w:r>
      </w:hyperlink>
    </w:p>
    <w:p w14:paraId="6E1CE26C" w14:textId="74A9DDCE"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0" w:history="1">
        <w:r w:rsidRPr="00733841">
          <w:rPr>
            <w:rStyle w:val="Hyperlink"/>
            <w:noProof/>
            <w:lang w:val="en-GB"/>
          </w:rPr>
          <w:t>2.1.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General</w:t>
        </w:r>
        <w:r>
          <w:rPr>
            <w:noProof/>
            <w:webHidden/>
          </w:rPr>
          <w:tab/>
        </w:r>
        <w:r>
          <w:rPr>
            <w:noProof/>
            <w:webHidden/>
          </w:rPr>
          <w:fldChar w:fldCharType="begin"/>
        </w:r>
        <w:r>
          <w:rPr>
            <w:noProof/>
            <w:webHidden/>
          </w:rPr>
          <w:instrText xml:space="preserve"> PAGEREF _Toc216864450 \h </w:instrText>
        </w:r>
        <w:r>
          <w:rPr>
            <w:noProof/>
            <w:webHidden/>
          </w:rPr>
        </w:r>
        <w:r>
          <w:rPr>
            <w:noProof/>
            <w:webHidden/>
          </w:rPr>
          <w:fldChar w:fldCharType="separate"/>
        </w:r>
        <w:r>
          <w:rPr>
            <w:noProof/>
            <w:webHidden/>
          </w:rPr>
          <w:t>10</w:t>
        </w:r>
        <w:r>
          <w:rPr>
            <w:noProof/>
            <w:webHidden/>
          </w:rPr>
          <w:fldChar w:fldCharType="end"/>
        </w:r>
      </w:hyperlink>
    </w:p>
    <w:p w14:paraId="65274863" w14:textId="4302C741"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1" w:history="1">
        <w:r w:rsidRPr="00733841">
          <w:rPr>
            <w:rStyle w:val="Hyperlink"/>
            <w:noProof/>
            <w:lang w:val="en-GB"/>
          </w:rPr>
          <w:t>2.2.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Administration and Direction of the Study-BE</w:t>
        </w:r>
        <w:r>
          <w:rPr>
            <w:noProof/>
            <w:webHidden/>
          </w:rPr>
          <w:tab/>
        </w:r>
        <w:r>
          <w:rPr>
            <w:noProof/>
            <w:webHidden/>
          </w:rPr>
          <w:fldChar w:fldCharType="begin"/>
        </w:r>
        <w:r>
          <w:rPr>
            <w:noProof/>
            <w:webHidden/>
          </w:rPr>
          <w:instrText xml:space="preserve"> PAGEREF _Toc216864451 \h </w:instrText>
        </w:r>
        <w:r>
          <w:rPr>
            <w:noProof/>
            <w:webHidden/>
          </w:rPr>
        </w:r>
        <w:r>
          <w:rPr>
            <w:noProof/>
            <w:webHidden/>
          </w:rPr>
          <w:fldChar w:fldCharType="separate"/>
        </w:r>
        <w:r>
          <w:rPr>
            <w:noProof/>
            <w:webHidden/>
          </w:rPr>
          <w:t>11</w:t>
        </w:r>
        <w:r>
          <w:rPr>
            <w:noProof/>
            <w:webHidden/>
          </w:rPr>
          <w:fldChar w:fldCharType="end"/>
        </w:r>
      </w:hyperlink>
    </w:p>
    <w:p w14:paraId="2F10E13F" w14:textId="5C1B04EC"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2" w:history="1">
        <w:r w:rsidRPr="00733841">
          <w:rPr>
            <w:rStyle w:val="Hyperlink"/>
            <w:noProof/>
            <w:lang w:val="en-GB"/>
          </w:rPr>
          <w:t>2.3.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Study Team-BE and Associated Partners</w:t>
        </w:r>
        <w:r>
          <w:rPr>
            <w:noProof/>
            <w:webHidden/>
          </w:rPr>
          <w:tab/>
        </w:r>
        <w:r>
          <w:rPr>
            <w:noProof/>
            <w:webHidden/>
          </w:rPr>
          <w:fldChar w:fldCharType="begin"/>
        </w:r>
        <w:r>
          <w:rPr>
            <w:noProof/>
            <w:webHidden/>
          </w:rPr>
          <w:instrText xml:space="preserve"> PAGEREF _Toc216864452 \h </w:instrText>
        </w:r>
        <w:r>
          <w:rPr>
            <w:noProof/>
            <w:webHidden/>
          </w:rPr>
        </w:r>
        <w:r>
          <w:rPr>
            <w:noProof/>
            <w:webHidden/>
          </w:rPr>
          <w:fldChar w:fldCharType="separate"/>
        </w:r>
        <w:r>
          <w:rPr>
            <w:noProof/>
            <w:webHidden/>
          </w:rPr>
          <w:t>14</w:t>
        </w:r>
        <w:r>
          <w:rPr>
            <w:noProof/>
            <w:webHidden/>
          </w:rPr>
          <w:fldChar w:fldCharType="end"/>
        </w:r>
      </w:hyperlink>
    </w:p>
    <w:p w14:paraId="359DFB37" w14:textId="0DF339FC"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3" w:history="1">
        <w:r w:rsidRPr="00733841">
          <w:rPr>
            <w:rStyle w:val="Hyperlink"/>
            <w:noProof/>
            <w:lang w:val="en-GB"/>
          </w:rPr>
          <w:t>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FINANCIAL TERMS</w:t>
        </w:r>
        <w:r>
          <w:rPr>
            <w:noProof/>
            <w:webHidden/>
          </w:rPr>
          <w:tab/>
        </w:r>
        <w:r>
          <w:rPr>
            <w:noProof/>
            <w:webHidden/>
          </w:rPr>
          <w:fldChar w:fldCharType="begin"/>
        </w:r>
        <w:r>
          <w:rPr>
            <w:noProof/>
            <w:webHidden/>
          </w:rPr>
          <w:instrText xml:space="preserve"> PAGEREF _Toc216864453 \h </w:instrText>
        </w:r>
        <w:r>
          <w:rPr>
            <w:noProof/>
            <w:webHidden/>
          </w:rPr>
        </w:r>
        <w:r>
          <w:rPr>
            <w:noProof/>
            <w:webHidden/>
          </w:rPr>
          <w:fldChar w:fldCharType="separate"/>
        </w:r>
        <w:r>
          <w:rPr>
            <w:noProof/>
            <w:webHidden/>
          </w:rPr>
          <w:t>14</w:t>
        </w:r>
        <w:r>
          <w:rPr>
            <w:noProof/>
            <w:webHidden/>
          </w:rPr>
          <w:fldChar w:fldCharType="end"/>
        </w:r>
      </w:hyperlink>
    </w:p>
    <w:p w14:paraId="08BB31D8" w14:textId="0EF89CFD"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4" w:history="1">
        <w:r w:rsidRPr="00733841">
          <w:rPr>
            <w:rStyle w:val="Hyperlink"/>
            <w:noProof/>
            <w:lang w:val="en-GB"/>
          </w:rPr>
          <w:t>3.1.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Fee and Payment</w:t>
        </w:r>
        <w:r>
          <w:rPr>
            <w:noProof/>
            <w:webHidden/>
          </w:rPr>
          <w:tab/>
        </w:r>
        <w:r>
          <w:rPr>
            <w:noProof/>
            <w:webHidden/>
          </w:rPr>
          <w:fldChar w:fldCharType="begin"/>
        </w:r>
        <w:r>
          <w:rPr>
            <w:noProof/>
            <w:webHidden/>
          </w:rPr>
          <w:instrText xml:space="preserve"> PAGEREF _Toc216864454 \h </w:instrText>
        </w:r>
        <w:r>
          <w:rPr>
            <w:noProof/>
            <w:webHidden/>
          </w:rPr>
        </w:r>
        <w:r>
          <w:rPr>
            <w:noProof/>
            <w:webHidden/>
          </w:rPr>
          <w:fldChar w:fldCharType="separate"/>
        </w:r>
        <w:r>
          <w:rPr>
            <w:noProof/>
            <w:webHidden/>
          </w:rPr>
          <w:t>15</w:t>
        </w:r>
        <w:r>
          <w:rPr>
            <w:noProof/>
            <w:webHidden/>
          </w:rPr>
          <w:fldChar w:fldCharType="end"/>
        </w:r>
      </w:hyperlink>
    </w:p>
    <w:p w14:paraId="1073DC2D" w14:textId="4081EC82"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5" w:history="1">
        <w:r w:rsidRPr="00733841">
          <w:rPr>
            <w:rStyle w:val="Hyperlink"/>
            <w:noProof/>
            <w:lang w:val="en-GB"/>
          </w:rPr>
          <w:t>4.</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ACCESS TO STUDY DATA-BE, REPORTING, MONITORING</w:t>
        </w:r>
        <w:r>
          <w:rPr>
            <w:noProof/>
            <w:webHidden/>
          </w:rPr>
          <w:tab/>
        </w:r>
        <w:r>
          <w:rPr>
            <w:noProof/>
            <w:webHidden/>
          </w:rPr>
          <w:fldChar w:fldCharType="begin"/>
        </w:r>
        <w:r>
          <w:rPr>
            <w:noProof/>
            <w:webHidden/>
          </w:rPr>
          <w:instrText xml:space="preserve"> PAGEREF _Toc216864455 \h </w:instrText>
        </w:r>
        <w:r>
          <w:rPr>
            <w:noProof/>
            <w:webHidden/>
          </w:rPr>
        </w:r>
        <w:r>
          <w:rPr>
            <w:noProof/>
            <w:webHidden/>
          </w:rPr>
          <w:fldChar w:fldCharType="separate"/>
        </w:r>
        <w:r>
          <w:rPr>
            <w:noProof/>
            <w:webHidden/>
          </w:rPr>
          <w:t>15</w:t>
        </w:r>
        <w:r>
          <w:rPr>
            <w:noProof/>
            <w:webHidden/>
          </w:rPr>
          <w:fldChar w:fldCharType="end"/>
        </w:r>
      </w:hyperlink>
    </w:p>
    <w:p w14:paraId="47D2605F" w14:textId="0E8B7CB6"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6" w:history="1">
        <w:r w:rsidRPr="00733841">
          <w:rPr>
            <w:rStyle w:val="Hyperlink"/>
            <w:noProof/>
            <w:lang w:val="en-GB"/>
          </w:rPr>
          <w:t>4.1.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Access to Study Data-BE</w:t>
        </w:r>
        <w:r>
          <w:rPr>
            <w:noProof/>
            <w:webHidden/>
          </w:rPr>
          <w:tab/>
        </w:r>
        <w:r>
          <w:rPr>
            <w:noProof/>
            <w:webHidden/>
          </w:rPr>
          <w:fldChar w:fldCharType="begin"/>
        </w:r>
        <w:r>
          <w:rPr>
            <w:noProof/>
            <w:webHidden/>
          </w:rPr>
          <w:instrText xml:space="preserve"> PAGEREF _Toc216864456 \h </w:instrText>
        </w:r>
        <w:r>
          <w:rPr>
            <w:noProof/>
            <w:webHidden/>
          </w:rPr>
        </w:r>
        <w:r>
          <w:rPr>
            <w:noProof/>
            <w:webHidden/>
          </w:rPr>
          <w:fldChar w:fldCharType="separate"/>
        </w:r>
        <w:r>
          <w:rPr>
            <w:noProof/>
            <w:webHidden/>
          </w:rPr>
          <w:t>15</w:t>
        </w:r>
        <w:r>
          <w:rPr>
            <w:noProof/>
            <w:webHidden/>
          </w:rPr>
          <w:fldChar w:fldCharType="end"/>
        </w:r>
      </w:hyperlink>
    </w:p>
    <w:p w14:paraId="6CC7F4ED" w14:textId="6E81FA9A"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7" w:history="1">
        <w:r w:rsidRPr="00733841">
          <w:rPr>
            <w:rStyle w:val="Hyperlink"/>
            <w:noProof/>
            <w:lang w:val="en-GB"/>
          </w:rPr>
          <w:t>4.2.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Obligation to inform and report</w:t>
        </w:r>
        <w:r>
          <w:rPr>
            <w:noProof/>
            <w:webHidden/>
          </w:rPr>
          <w:tab/>
        </w:r>
        <w:r>
          <w:rPr>
            <w:noProof/>
            <w:webHidden/>
          </w:rPr>
          <w:fldChar w:fldCharType="begin"/>
        </w:r>
        <w:r>
          <w:rPr>
            <w:noProof/>
            <w:webHidden/>
          </w:rPr>
          <w:instrText xml:space="preserve"> PAGEREF _Toc216864457 \h </w:instrText>
        </w:r>
        <w:r>
          <w:rPr>
            <w:noProof/>
            <w:webHidden/>
          </w:rPr>
        </w:r>
        <w:r>
          <w:rPr>
            <w:noProof/>
            <w:webHidden/>
          </w:rPr>
          <w:fldChar w:fldCharType="separate"/>
        </w:r>
        <w:r>
          <w:rPr>
            <w:noProof/>
            <w:webHidden/>
          </w:rPr>
          <w:t>16</w:t>
        </w:r>
        <w:r>
          <w:rPr>
            <w:noProof/>
            <w:webHidden/>
          </w:rPr>
          <w:fldChar w:fldCharType="end"/>
        </w:r>
      </w:hyperlink>
    </w:p>
    <w:p w14:paraId="4E0C0ED3" w14:textId="7631F086"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8" w:history="1">
        <w:r w:rsidRPr="00733841">
          <w:rPr>
            <w:rStyle w:val="Hyperlink"/>
            <w:noProof/>
            <w:lang w:val="en-GB"/>
          </w:rPr>
          <w:t>4.3.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Follow-up and governance</w:t>
        </w:r>
        <w:r>
          <w:rPr>
            <w:noProof/>
            <w:webHidden/>
          </w:rPr>
          <w:tab/>
        </w:r>
        <w:r>
          <w:rPr>
            <w:noProof/>
            <w:webHidden/>
          </w:rPr>
          <w:fldChar w:fldCharType="begin"/>
        </w:r>
        <w:r>
          <w:rPr>
            <w:noProof/>
            <w:webHidden/>
          </w:rPr>
          <w:instrText xml:space="preserve"> PAGEREF _Toc216864458 \h </w:instrText>
        </w:r>
        <w:r>
          <w:rPr>
            <w:noProof/>
            <w:webHidden/>
          </w:rPr>
        </w:r>
        <w:r>
          <w:rPr>
            <w:noProof/>
            <w:webHidden/>
          </w:rPr>
          <w:fldChar w:fldCharType="separate"/>
        </w:r>
        <w:r>
          <w:rPr>
            <w:noProof/>
            <w:webHidden/>
          </w:rPr>
          <w:t>16</w:t>
        </w:r>
        <w:r>
          <w:rPr>
            <w:noProof/>
            <w:webHidden/>
          </w:rPr>
          <w:fldChar w:fldCharType="end"/>
        </w:r>
      </w:hyperlink>
    </w:p>
    <w:p w14:paraId="3FA18FB1" w14:textId="4FF8C05B"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59" w:history="1">
        <w:r w:rsidRPr="00733841">
          <w:rPr>
            <w:rStyle w:val="Hyperlink"/>
            <w:noProof/>
            <w:spacing w:val="-1"/>
            <w:lang w:val="en-GB"/>
          </w:rPr>
          <w:t>5.</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DATA PROTECTION</w:t>
        </w:r>
        <w:r>
          <w:rPr>
            <w:noProof/>
            <w:webHidden/>
          </w:rPr>
          <w:tab/>
        </w:r>
        <w:r>
          <w:rPr>
            <w:noProof/>
            <w:webHidden/>
          </w:rPr>
          <w:fldChar w:fldCharType="begin"/>
        </w:r>
        <w:r>
          <w:rPr>
            <w:noProof/>
            <w:webHidden/>
          </w:rPr>
          <w:instrText xml:space="preserve"> PAGEREF _Toc216864459 \h </w:instrText>
        </w:r>
        <w:r>
          <w:rPr>
            <w:noProof/>
            <w:webHidden/>
          </w:rPr>
        </w:r>
        <w:r>
          <w:rPr>
            <w:noProof/>
            <w:webHidden/>
          </w:rPr>
          <w:fldChar w:fldCharType="separate"/>
        </w:r>
        <w:r>
          <w:rPr>
            <w:noProof/>
            <w:webHidden/>
          </w:rPr>
          <w:t>17</w:t>
        </w:r>
        <w:r>
          <w:rPr>
            <w:noProof/>
            <w:webHidden/>
          </w:rPr>
          <w:fldChar w:fldCharType="end"/>
        </w:r>
      </w:hyperlink>
    </w:p>
    <w:p w14:paraId="34124761" w14:textId="442C82BA"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0" w:history="1">
        <w:r w:rsidRPr="00733841">
          <w:rPr>
            <w:rStyle w:val="Hyperlink"/>
            <w:noProof/>
            <w:lang w:val="en-GB"/>
          </w:rPr>
          <w:t>5.1.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General obligations</w:t>
        </w:r>
        <w:r>
          <w:rPr>
            <w:noProof/>
            <w:webHidden/>
          </w:rPr>
          <w:tab/>
        </w:r>
        <w:r>
          <w:rPr>
            <w:noProof/>
            <w:webHidden/>
          </w:rPr>
          <w:fldChar w:fldCharType="begin"/>
        </w:r>
        <w:r>
          <w:rPr>
            <w:noProof/>
            <w:webHidden/>
          </w:rPr>
          <w:instrText xml:space="preserve"> PAGEREF _Toc216864460 \h </w:instrText>
        </w:r>
        <w:r>
          <w:rPr>
            <w:noProof/>
            <w:webHidden/>
          </w:rPr>
        </w:r>
        <w:r>
          <w:rPr>
            <w:noProof/>
            <w:webHidden/>
          </w:rPr>
          <w:fldChar w:fldCharType="separate"/>
        </w:r>
        <w:r>
          <w:rPr>
            <w:noProof/>
            <w:webHidden/>
          </w:rPr>
          <w:t>17</w:t>
        </w:r>
        <w:r>
          <w:rPr>
            <w:noProof/>
            <w:webHidden/>
          </w:rPr>
          <w:fldChar w:fldCharType="end"/>
        </w:r>
      </w:hyperlink>
    </w:p>
    <w:p w14:paraId="3C49120E" w14:textId="7035C698"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1" w:history="1">
        <w:r w:rsidRPr="00733841">
          <w:rPr>
            <w:rStyle w:val="Hyperlink"/>
            <w:noProof/>
            <w:spacing w:val="-1"/>
            <w:lang w:val="en-GB"/>
          </w:rPr>
          <w:t>6.</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CONFIDENTIALITY</w:t>
        </w:r>
        <w:r>
          <w:rPr>
            <w:noProof/>
            <w:webHidden/>
          </w:rPr>
          <w:tab/>
        </w:r>
        <w:r>
          <w:rPr>
            <w:noProof/>
            <w:webHidden/>
          </w:rPr>
          <w:fldChar w:fldCharType="begin"/>
        </w:r>
        <w:r>
          <w:rPr>
            <w:noProof/>
            <w:webHidden/>
          </w:rPr>
          <w:instrText xml:space="preserve"> PAGEREF _Toc216864461 \h </w:instrText>
        </w:r>
        <w:r>
          <w:rPr>
            <w:noProof/>
            <w:webHidden/>
          </w:rPr>
        </w:r>
        <w:r>
          <w:rPr>
            <w:noProof/>
            <w:webHidden/>
          </w:rPr>
          <w:fldChar w:fldCharType="separate"/>
        </w:r>
        <w:r>
          <w:rPr>
            <w:noProof/>
            <w:webHidden/>
          </w:rPr>
          <w:t>18</w:t>
        </w:r>
        <w:r>
          <w:rPr>
            <w:noProof/>
            <w:webHidden/>
          </w:rPr>
          <w:fldChar w:fldCharType="end"/>
        </w:r>
      </w:hyperlink>
    </w:p>
    <w:p w14:paraId="5A46774E" w14:textId="789951C2"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2" w:history="1">
        <w:r w:rsidRPr="00733841">
          <w:rPr>
            <w:rStyle w:val="Hyperlink"/>
            <w:noProof/>
            <w:lang w:val="en-GB"/>
          </w:rPr>
          <w:t>6.1.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Confidentiality and non-use</w:t>
        </w:r>
        <w:r>
          <w:rPr>
            <w:noProof/>
            <w:webHidden/>
          </w:rPr>
          <w:tab/>
        </w:r>
        <w:r>
          <w:rPr>
            <w:noProof/>
            <w:webHidden/>
          </w:rPr>
          <w:fldChar w:fldCharType="begin"/>
        </w:r>
        <w:r>
          <w:rPr>
            <w:noProof/>
            <w:webHidden/>
          </w:rPr>
          <w:instrText xml:space="preserve"> PAGEREF _Toc216864462 \h </w:instrText>
        </w:r>
        <w:r>
          <w:rPr>
            <w:noProof/>
            <w:webHidden/>
          </w:rPr>
        </w:r>
        <w:r>
          <w:rPr>
            <w:noProof/>
            <w:webHidden/>
          </w:rPr>
          <w:fldChar w:fldCharType="separate"/>
        </w:r>
        <w:r>
          <w:rPr>
            <w:noProof/>
            <w:webHidden/>
          </w:rPr>
          <w:t>18</w:t>
        </w:r>
        <w:r>
          <w:rPr>
            <w:noProof/>
            <w:webHidden/>
          </w:rPr>
          <w:fldChar w:fldCharType="end"/>
        </w:r>
      </w:hyperlink>
    </w:p>
    <w:p w14:paraId="5C5BCB78" w14:textId="0AE61223"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3" w:history="1">
        <w:r w:rsidRPr="00733841">
          <w:rPr>
            <w:rStyle w:val="Hyperlink"/>
            <w:noProof/>
            <w:spacing w:val="-1"/>
            <w:lang w:val="en-GB"/>
          </w:rPr>
          <w:t>7.</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RIGHTS AND OBLIGATIONS RELATED TO BCC BACKGROUND IP</w:t>
        </w:r>
        <w:r>
          <w:rPr>
            <w:noProof/>
            <w:webHidden/>
          </w:rPr>
          <w:tab/>
        </w:r>
        <w:r>
          <w:rPr>
            <w:noProof/>
            <w:webHidden/>
          </w:rPr>
          <w:fldChar w:fldCharType="begin"/>
        </w:r>
        <w:r>
          <w:rPr>
            <w:noProof/>
            <w:webHidden/>
          </w:rPr>
          <w:instrText xml:space="preserve"> PAGEREF _Toc216864463 \h </w:instrText>
        </w:r>
        <w:r>
          <w:rPr>
            <w:noProof/>
            <w:webHidden/>
          </w:rPr>
        </w:r>
        <w:r>
          <w:rPr>
            <w:noProof/>
            <w:webHidden/>
          </w:rPr>
          <w:fldChar w:fldCharType="separate"/>
        </w:r>
        <w:r>
          <w:rPr>
            <w:noProof/>
            <w:webHidden/>
          </w:rPr>
          <w:t>19</w:t>
        </w:r>
        <w:r>
          <w:rPr>
            <w:noProof/>
            <w:webHidden/>
          </w:rPr>
          <w:fldChar w:fldCharType="end"/>
        </w:r>
      </w:hyperlink>
    </w:p>
    <w:p w14:paraId="48999628" w14:textId="683E6639"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4" w:history="1">
        <w:r w:rsidRPr="00733841">
          <w:rPr>
            <w:rStyle w:val="Hyperlink"/>
            <w:noProof/>
            <w:spacing w:val="-1"/>
            <w:lang w:val="en-GB"/>
          </w:rPr>
          <w:t>7.1.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Ownership of BCC Background IP</w:t>
        </w:r>
        <w:r>
          <w:rPr>
            <w:noProof/>
            <w:webHidden/>
          </w:rPr>
          <w:tab/>
        </w:r>
        <w:r>
          <w:rPr>
            <w:noProof/>
            <w:webHidden/>
          </w:rPr>
          <w:fldChar w:fldCharType="begin"/>
        </w:r>
        <w:r>
          <w:rPr>
            <w:noProof/>
            <w:webHidden/>
          </w:rPr>
          <w:instrText xml:space="preserve"> PAGEREF _Toc216864464 \h </w:instrText>
        </w:r>
        <w:r>
          <w:rPr>
            <w:noProof/>
            <w:webHidden/>
          </w:rPr>
        </w:r>
        <w:r>
          <w:rPr>
            <w:noProof/>
            <w:webHidden/>
          </w:rPr>
          <w:fldChar w:fldCharType="separate"/>
        </w:r>
        <w:r>
          <w:rPr>
            <w:noProof/>
            <w:webHidden/>
          </w:rPr>
          <w:t>19</w:t>
        </w:r>
        <w:r>
          <w:rPr>
            <w:noProof/>
            <w:webHidden/>
          </w:rPr>
          <w:fldChar w:fldCharType="end"/>
        </w:r>
      </w:hyperlink>
    </w:p>
    <w:p w14:paraId="47225505" w14:textId="46DFF705"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5" w:history="1">
        <w:r w:rsidRPr="00733841">
          <w:rPr>
            <w:rStyle w:val="Hyperlink"/>
            <w:noProof/>
            <w:spacing w:val="-1"/>
            <w:lang w:val="en-GB"/>
          </w:rPr>
          <w:t>7.2.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Exploitation of BCC Background IP</w:t>
        </w:r>
        <w:r>
          <w:rPr>
            <w:noProof/>
            <w:webHidden/>
          </w:rPr>
          <w:tab/>
        </w:r>
        <w:r>
          <w:rPr>
            <w:noProof/>
            <w:webHidden/>
          </w:rPr>
          <w:fldChar w:fldCharType="begin"/>
        </w:r>
        <w:r>
          <w:rPr>
            <w:noProof/>
            <w:webHidden/>
          </w:rPr>
          <w:instrText xml:space="preserve"> PAGEREF _Toc216864465 \h </w:instrText>
        </w:r>
        <w:r>
          <w:rPr>
            <w:noProof/>
            <w:webHidden/>
          </w:rPr>
        </w:r>
        <w:r>
          <w:rPr>
            <w:noProof/>
            <w:webHidden/>
          </w:rPr>
          <w:fldChar w:fldCharType="separate"/>
        </w:r>
        <w:r>
          <w:rPr>
            <w:noProof/>
            <w:webHidden/>
          </w:rPr>
          <w:t>20</w:t>
        </w:r>
        <w:r>
          <w:rPr>
            <w:noProof/>
            <w:webHidden/>
          </w:rPr>
          <w:fldChar w:fldCharType="end"/>
        </w:r>
      </w:hyperlink>
    </w:p>
    <w:p w14:paraId="0B248E84" w14:textId="0A75BED4"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6" w:history="1">
        <w:r w:rsidRPr="00733841">
          <w:rPr>
            <w:rStyle w:val="Hyperlink"/>
            <w:noProof/>
            <w:spacing w:val="-1"/>
            <w:lang w:val="en-GB"/>
          </w:rPr>
          <w:t>8.</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RIGHTS AND OBLIGATIONS RELATED TO RESULTS</w:t>
        </w:r>
        <w:r>
          <w:rPr>
            <w:noProof/>
            <w:webHidden/>
          </w:rPr>
          <w:tab/>
        </w:r>
        <w:r>
          <w:rPr>
            <w:noProof/>
            <w:webHidden/>
          </w:rPr>
          <w:fldChar w:fldCharType="begin"/>
        </w:r>
        <w:r>
          <w:rPr>
            <w:noProof/>
            <w:webHidden/>
          </w:rPr>
          <w:instrText xml:space="preserve"> PAGEREF _Toc216864466 \h </w:instrText>
        </w:r>
        <w:r>
          <w:rPr>
            <w:noProof/>
            <w:webHidden/>
          </w:rPr>
        </w:r>
        <w:r>
          <w:rPr>
            <w:noProof/>
            <w:webHidden/>
          </w:rPr>
          <w:fldChar w:fldCharType="separate"/>
        </w:r>
        <w:r>
          <w:rPr>
            <w:noProof/>
            <w:webHidden/>
          </w:rPr>
          <w:t>20</w:t>
        </w:r>
        <w:r>
          <w:rPr>
            <w:noProof/>
            <w:webHidden/>
          </w:rPr>
          <w:fldChar w:fldCharType="end"/>
        </w:r>
      </w:hyperlink>
    </w:p>
    <w:p w14:paraId="147C0E6F" w14:textId="3EC208FF"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7" w:history="1">
        <w:r w:rsidRPr="00733841">
          <w:rPr>
            <w:rStyle w:val="Hyperlink"/>
            <w:noProof/>
            <w:spacing w:val="-1"/>
            <w:lang w:val="en-GB"/>
          </w:rPr>
          <w:t>8.1.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Ownership of Results</w:t>
        </w:r>
        <w:r>
          <w:rPr>
            <w:noProof/>
            <w:webHidden/>
          </w:rPr>
          <w:tab/>
        </w:r>
        <w:r>
          <w:rPr>
            <w:noProof/>
            <w:webHidden/>
          </w:rPr>
          <w:fldChar w:fldCharType="begin"/>
        </w:r>
        <w:r>
          <w:rPr>
            <w:noProof/>
            <w:webHidden/>
          </w:rPr>
          <w:instrText xml:space="preserve"> PAGEREF _Toc216864467 \h </w:instrText>
        </w:r>
        <w:r>
          <w:rPr>
            <w:noProof/>
            <w:webHidden/>
          </w:rPr>
        </w:r>
        <w:r>
          <w:rPr>
            <w:noProof/>
            <w:webHidden/>
          </w:rPr>
          <w:fldChar w:fldCharType="separate"/>
        </w:r>
        <w:r>
          <w:rPr>
            <w:noProof/>
            <w:webHidden/>
          </w:rPr>
          <w:t>20</w:t>
        </w:r>
        <w:r>
          <w:rPr>
            <w:noProof/>
            <w:webHidden/>
          </w:rPr>
          <w:fldChar w:fldCharType="end"/>
        </w:r>
      </w:hyperlink>
    </w:p>
    <w:p w14:paraId="76427FCE" w14:textId="0A82F575"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8" w:history="1">
        <w:r w:rsidRPr="00733841">
          <w:rPr>
            <w:rStyle w:val="Hyperlink"/>
            <w:noProof/>
            <w:spacing w:val="-1"/>
            <w:lang w:val="en-GB"/>
          </w:rPr>
          <w:t>8.2.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Protection of Results</w:t>
        </w:r>
        <w:r>
          <w:rPr>
            <w:noProof/>
            <w:webHidden/>
          </w:rPr>
          <w:tab/>
        </w:r>
        <w:r>
          <w:rPr>
            <w:noProof/>
            <w:webHidden/>
          </w:rPr>
          <w:fldChar w:fldCharType="begin"/>
        </w:r>
        <w:r>
          <w:rPr>
            <w:noProof/>
            <w:webHidden/>
          </w:rPr>
          <w:instrText xml:space="preserve"> PAGEREF _Toc216864468 \h </w:instrText>
        </w:r>
        <w:r>
          <w:rPr>
            <w:noProof/>
            <w:webHidden/>
          </w:rPr>
        </w:r>
        <w:r>
          <w:rPr>
            <w:noProof/>
            <w:webHidden/>
          </w:rPr>
          <w:fldChar w:fldCharType="separate"/>
        </w:r>
        <w:r>
          <w:rPr>
            <w:noProof/>
            <w:webHidden/>
          </w:rPr>
          <w:t>20</w:t>
        </w:r>
        <w:r>
          <w:rPr>
            <w:noProof/>
            <w:webHidden/>
          </w:rPr>
          <w:fldChar w:fldCharType="end"/>
        </w:r>
      </w:hyperlink>
    </w:p>
    <w:p w14:paraId="702DE69D" w14:textId="059949CE"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69" w:history="1">
        <w:r w:rsidRPr="00733841">
          <w:rPr>
            <w:rStyle w:val="Hyperlink"/>
            <w:noProof/>
            <w:spacing w:val="-1"/>
            <w:lang w:val="en-GB"/>
          </w:rPr>
          <w:t>8.3.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Exploitation of Results</w:t>
        </w:r>
        <w:r>
          <w:rPr>
            <w:noProof/>
            <w:webHidden/>
          </w:rPr>
          <w:tab/>
        </w:r>
        <w:r>
          <w:rPr>
            <w:noProof/>
            <w:webHidden/>
          </w:rPr>
          <w:fldChar w:fldCharType="begin"/>
        </w:r>
        <w:r>
          <w:rPr>
            <w:noProof/>
            <w:webHidden/>
          </w:rPr>
          <w:instrText xml:space="preserve"> PAGEREF _Toc216864469 \h </w:instrText>
        </w:r>
        <w:r>
          <w:rPr>
            <w:noProof/>
            <w:webHidden/>
          </w:rPr>
        </w:r>
        <w:r>
          <w:rPr>
            <w:noProof/>
            <w:webHidden/>
          </w:rPr>
          <w:fldChar w:fldCharType="separate"/>
        </w:r>
        <w:r>
          <w:rPr>
            <w:noProof/>
            <w:webHidden/>
          </w:rPr>
          <w:t>21</w:t>
        </w:r>
        <w:r>
          <w:rPr>
            <w:noProof/>
            <w:webHidden/>
          </w:rPr>
          <w:fldChar w:fldCharType="end"/>
        </w:r>
      </w:hyperlink>
    </w:p>
    <w:p w14:paraId="2BF4FAB7" w14:textId="475D1DEE"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0" w:history="1">
        <w:r w:rsidRPr="00733841">
          <w:rPr>
            <w:rStyle w:val="Hyperlink"/>
            <w:noProof/>
            <w:spacing w:val="-1"/>
            <w:lang w:val="en-GB"/>
          </w:rPr>
          <w:t>8.4.</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Dissemination of Results – Open Access</w:t>
        </w:r>
        <w:r>
          <w:rPr>
            <w:noProof/>
            <w:webHidden/>
          </w:rPr>
          <w:tab/>
        </w:r>
        <w:r>
          <w:rPr>
            <w:noProof/>
            <w:webHidden/>
          </w:rPr>
          <w:fldChar w:fldCharType="begin"/>
        </w:r>
        <w:r>
          <w:rPr>
            <w:noProof/>
            <w:webHidden/>
          </w:rPr>
          <w:instrText xml:space="preserve"> PAGEREF _Toc216864470 \h </w:instrText>
        </w:r>
        <w:r>
          <w:rPr>
            <w:noProof/>
            <w:webHidden/>
          </w:rPr>
        </w:r>
        <w:r>
          <w:rPr>
            <w:noProof/>
            <w:webHidden/>
          </w:rPr>
          <w:fldChar w:fldCharType="separate"/>
        </w:r>
        <w:r>
          <w:rPr>
            <w:noProof/>
            <w:webHidden/>
          </w:rPr>
          <w:t>22</w:t>
        </w:r>
        <w:r>
          <w:rPr>
            <w:noProof/>
            <w:webHidden/>
          </w:rPr>
          <w:fldChar w:fldCharType="end"/>
        </w:r>
      </w:hyperlink>
    </w:p>
    <w:p w14:paraId="704304B0" w14:textId="72C5B46C"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1" w:history="1">
        <w:r w:rsidRPr="00733841">
          <w:rPr>
            <w:rStyle w:val="Hyperlink"/>
            <w:noProof/>
            <w:spacing w:val="-1"/>
            <w:lang w:val="en-GB"/>
          </w:rPr>
          <w:t>9.</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ACCESS RIGHTS</w:t>
        </w:r>
        <w:r>
          <w:rPr>
            <w:noProof/>
            <w:webHidden/>
          </w:rPr>
          <w:tab/>
        </w:r>
        <w:r>
          <w:rPr>
            <w:noProof/>
            <w:webHidden/>
          </w:rPr>
          <w:fldChar w:fldCharType="begin"/>
        </w:r>
        <w:r>
          <w:rPr>
            <w:noProof/>
            <w:webHidden/>
          </w:rPr>
          <w:instrText xml:space="preserve"> PAGEREF _Toc216864471 \h </w:instrText>
        </w:r>
        <w:r>
          <w:rPr>
            <w:noProof/>
            <w:webHidden/>
          </w:rPr>
        </w:r>
        <w:r>
          <w:rPr>
            <w:noProof/>
            <w:webHidden/>
          </w:rPr>
          <w:fldChar w:fldCharType="separate"/>
        </w:r>
        <w:r>
          <w:rPr>
            <w:noProof/>
            <w:webHidden/>
          </w:rPr>
          <w:t>22</w:t>
        </w:r>
        <w:r>
          <w:rPr>
            <w:noProof/>
            <w:webHidden/>
          </w:rPr>
          <w:fldChar w:fldCharType="end"/>
        </w:r>
      </w:hyperlink>
    </w:p>
    <w:p w14:paraId="5617B558" w14:textId="0073F3F9"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2" w:history="1">
        <w:r w:rsidRPr="00733841">
          <w:rPr>
            <w:rStyle w:val="Hyperlink"/>
            <w:noProof/>
            <w:spacing w:val="-1"/>
            <w:lang w:val="en-GB"/>
          </w:rPr>
          <w:t>9.1.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Background</w:t>
        </w:r>
        <w:r>
          <w:rPr>
            <w:noProof/>
            <w:webHidden/>
          </w:rPr>
          <w:tab/>
        </w:r>
        <w:r>
          <w:rPr>
            <w:noProof/>
            <w:webHidden/>
          </w:rPr>
          <w:fldChar w:fldCharType="begin"/>
        </w:r>
        <w:r>
          <w:rPr>
            <w:noProof/>
            <w:webHidden/>
          </w:rPr>
          <w:instrText xml:space="preserve"> PAGEREF _Toc216864472 \h </w:instrText>
        </w:r>
        <w:r>
          <w:rPr>
            <w:noProof/>
            <w:webHidden/>
          </w:rPr>
        </w:r>
        <w:r>
          <w:rPr>
            <w:noProof/>
            <w:webHidden/>
          </w:rPr>
          <w:fldChar w:fldCharType="separate"/>
        </w:r>
        <w:r>
          <w:rPr>
            <w:noProof/>
            <w:webHidden/>
          </w:rPr>
          <w:t>22</w:t>
        </w:r>
        <w:r>
          <w:rPr>
            <w:noProof/>
            <w:webHidden/>
          </w:rPr>
          <w:fldChar w:fldCharType="end"/>
        </w:r>
      </w:hyperlink>
    </w:p>
    <w:p w14:paraId="6694CFE7" w14:textId="0343DA27"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3" w:history="1">
        <w:r w:rsidRPr="00733841">
          <w:rPr>
            <w:rStyle w:val="Hyperlink"/>
            <w:noProof/>
            <w:spacing w:val="-1"/>
            <w:lang w:val="en-GB"/>
          </w:rPr>
          <w:t>9.2.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Results</w:t>
        </w:r>
        <w:r>
          <w:rPr>
            <w:noProof/>
            <w:webHidden/>
          </w:rPr>
          <w:tab/>
        </w:r>
        <w:r>
          <w:rPr>
            <w:noProof/>
            <w:webHidden/>
          </w:rPr>
          <w:fldChar w:fldCharType="begin"/>
        </w:r>
        <w:r>
          <w:rPr>
            <w:noProof/>
            <w:webHidden/>
          </w:rPr>
          <w:instrText xml:space="preserve"> PAGEREF _Toc216864473 \h </w:instrText>
        </w:r>
        <w:r>
          <w:rPr>
            <w:noProof/>
            <w:webHidden/>
          </w:rPr>
        </w:r>
        <w:r>
          <w:rPr>
            <w:noProof/>
            <w:webHidden/>
          </w:rPr>
          <w:fldChar w:fldCharType="separate"/>
        </w:r>
        <w:r>
          <w:rPr>
            <w:noProof/>
            <w:webHidden/>
          </w:rPr>
          <w:t>22</w:t>
        </w:r>
        <w:r>
          <w:rPr>
            <w:noProof/>
            <w:webHidden/>
          </w:rPr>
          <w:fldChar w:fldCharType="end"/>
        </w:r>
      </w:hyperlink>
    </w:p>
    <w:p w14:paraId="75F8B013" w14:textId="6268A961"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4" w:history="1">
        <w:r w:rsidRPr="00733841">
          <w:rPr>
            <w:rStyle w:val="Hyperlink"/>
            <w:noProof/>
            <w:spacing w:val="-1"/>
            <w:lang w:val="en-GB"/>
          </w:rPr>
          <w:t>10.</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WARRANTIES</w:t>
        </w:r>
        <w:r>
          <w:rPr>
            <w:noProof/>
            <w:webHidden/>
          </w:rPr>
          <w:tab/>
        </w:r>
        <w:r>
          <w:rPr>
            <w:noProof/>
            <w:webHidden/>
          </w:rPr>
          <w:fldChar w:fldCharType="begin"/>
        </w:r>
        <w:r>
          <w:rPr>
            <w:noProof/>
            <w:webHidden/>
          </w:rPr>
          <w:instrText xml:space="preserve"> PAGEREF _Toc216864474 \h </w:instrText>
        </w:r>
        <w:r>
          <w:rPr>
            <w:noProof/>
            <w:webHidden/>
          </w:rPr>
        </w:r>
        <w:r>
          <w:rPr>
            <w:noProof/>
            <w:webHidden/>
          </w:rPr>
          <w:fldChar w:fldCharType="separate"/>
        </w:r>
        <w:r>
          <w:rPr>
            <w:noProof/>
            <w:webHidden/>
          </w:rPr>
          <w:t>23</w:t>
        </w:r>
        <w:r>
          <w:rPr>
            <w:noProof/>
            <w:webHidden/>
          </w:rPr>
          <w:fldChar w:fldCharType="end"/>
        </w:r>
      </w:hyperlink>
    </w:p>
    <w:p w14:paraId="6087BCF7" w14:textId="7D6E73B6"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5" w:history="1">
        <w:r w:rsidRPr="00733841">
          <w:rPr>
            <w:rStyle w:val="Hyperlink"/>
            <w:noProof/>
            <w:spacing w:val="-1"/>
            <w:lang w:val="en-GB"/>
          </w:rPr>
          <w:t>10.1.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Both Parties warranties</w:t>
        </w:r>
        <w:r>
          <w:rPr>
            <w:noProof/>
            <w:webHidden/>
          </w:rPr>
          <w:tab/>
        </w:r>
        <w:r>
          <w:rPr>
            <w:noProof/>
            <w:webHidden/>
          </w:rPr>
          <w:fldChar w:fldCharType="begin"/>
        </w:r>
        <w:r>
          <w:rPr>
            <w:noProof/>
            <w:webHidden/>
          </w:rPr>
          <w:instrText xml:space="preserve"> PAGEREF _Toc216864475 \h </w:instrText>
        </w:r>
        <w:r>
          <w:rPr>
            <w:noProof/>
            <w:webHidden/>
          </w:rPr>
        </w:r>
        <w:r>
          <w:rPr>
            <w:noProof/>
            <w:webHidden/>
          </w:rPr>
          <w:fldChar w:fldCharType="separate"/>
        </w:r>
        <w:r>
          <w:rPr>
            <w:noProof/>
            <w:webHidden/>
          </w:rPr>
          <w:t>23</w:t>
        </w:r>
        <w:r>
          <w:rPr>
            <w:noProof/>
            <w:webHidden/>
          </w:rPr>
          <w:fldChar w:fldCharType="end"/>
        </w:r>
      </w:hyperlink>
    </w:p>
    <w:p w14:paraId="52693781" w14:textId="796A4DD9"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6" w:history="1">
        <w:r w:rsidRPr="00733841">
          <w:rPr>
            <w:rStyle w:val="Hyperlink"/>
            <w:noProof/>
            <w:spacing w:val="-1"/>
            <w:lang w:val="en-GB"/>
          </w:rPr>
          <w:t>10.2.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BCC warranties</w:t>
        </w:r>
        <w:r>
          <w:rPr>
            <w:noProof/>
            <w:webHidden/>
          </w:rPr>
          <w:tab/>
        </w:r>
        <w:r>
          <w:rPr>
            <w:noProof/>
            <w:webHidden/>
          </w:rPr>
          <w:fldChar w:fldCharType="begin"/>
        </w:r>
        <w:r>
          <w:rPr>
            <w:noProof/>
            <w:webHidden/>
          </w:rPr>
          <w:instrText xml:space="preserve"> PAGEREF _Toc216864476 \h </w:instrText>
        </w:r>
        <w:r>
          <w:rPr>
            <w:noProof/>
            <w:webHidden/>
          </w:rPr>
        </w:r>
        <w:r>
          <w:rPr>
            <w:noProof/>
            <w:webHidden/>
          </w:rPr>
          <w:fldChar w:fldCharType="separate"/>
        </w:r>
        <w:r>
          <w:rPr>
            <w:noProof/>
            <w:webHidden/>
          </w:rPr>
          <w:t>23</w:t>
        </w:r>
        <w:r>
          <w:rPr>
            <w:noProof/>
            <w:webHidden/>
          </w:rPr>
          <w:fldChar w:fldCharType="end"/>
        </w:r>
      </w:hyperlink>
    </w:p>
    <w:p w14:paraId="29833FA8" w14:textId="0B6ECA71"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7" w:history="1">
        <w:r w:rsidRPr="00733841">
          <w:rPr>
            <w:rStyle w:val="Hyperlink"/>
            <w:noProof/>
            <w:spacing w:val="-1"/>
            <w:lang w:val="en-GB"/>
          </w:rPr>
          <w:t>11.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LIABILITY AND INDEMNIFICATION</w:t>
        </w:r>
        <w:r>
          <w:rPr>
            <w:noProof/>
            <w:webHidden/>
          </w:rPr>
          <w:tab/>
        </w:r>
        <w:r>
          <w:rPr>
            <w:noProof/>
            <w:webHidden/>
          </w:rPr>
          <w:fldChar w:fldCharType="begin"/>
        </w:r>
        <w:r>
          <w:rPr>
            <w:noProof/>
            <w:webHidden/>
          </w:rPr>
          <w:instrText xml:space="preserve"> PAGEREF _Toc216864477 \h </w:instrText>
        </w:r>
        <w:r>
          <w:rPr>
            <w:noProof/>
            <w:webHidden/>
          </w:rPr>
        </w:r>
        <w:r>
          <w:rPr>
            <w:noProof/>
            <w:webHidden/>
          </w:rPr>
          <w:fldChar w:fldCharType="separate"/>
        </w:r>
        <w:r>
          <w:rPr>
            <w:noProof/>
            <w:webHidden/>
          </w:rPr>
          <w:t>25</w:t>
        </w:r>
        <w:r>
          <w:rPr>
            <w:noProof/>
            <w:webHidden/>
          </w:rPr>
          <w:fldChar w:fldCharType="end"/>
        </w:r>
      </w:hyperlink>
    </w:p>
    <w:p w14:paraId="2B2DEA2C" w14:textId="17CBF461"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8" w:history="1">
        <w:r w:rsidRPr="00733841">
          <w:rPr>
            <w:rStyle w:val="Hyperlink"/>
            <w:noProof/>
            <w:lang w:val="en-GB"/>
          </w:rPr>
          <w:t>11.1.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KCE</w:t>
        </w:r>
        <w:r>
          <w:rPr>
            <w:noProof/>
            <w:webHidden/>
          </w:rPr>
          <w:tab/>
        </w:r>
        <w:r>
          <w:rPr>
            <w:noProof/>
            <w:webHidden/>
          </w:rPr>
          <w:fldChar w:fldCharType="begin"/>
        </w:r>
        <w:r>
          <w:rPr>
            <w:noProof/>
            <w:webHidden/>
          </w:rPr>
          <w:instrText xml:space="preserve"> PAGEREF _Toc216864478 \h </w:instrText>
        </w:r>
        <w:r>
          <w:rPr>
            <w:noProof/>
            <w:webHidden/>
          </w:rPr>
        </w:r>
        <w:r>
          <w:rPr>
            <w:noProof/>
            <w:webHidden/>
          </w:rPr>
          <w:fldChar w:fldCharType="separate"/>
        </w:r>
        <w:r>
          <w:rPr>
            <w:noProof/>
            <w:webHidden/>
          </w:rPr>
          <w:t>25</w:t>
        </w:r>
        <w:r>
          <w:rPr>
            <w:noProof/>
            <w:webHidden/>
          </w:rPr>
          <w:fldChar w:fldCharType="end"/>
        </w:r>
      </w:hyperlink>
    </w:p>
    <w:p w14:paraId="1B7D612B" w14:textId="4DC41B04"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79" w:history="1">
        <w:r w:rsidRPr="00733841">
          <w:rPr>
            <w:rStyle w:val="Hyperlink"/>
            <w:noProof/>
            <w:lang w:val="en-GB"/>
          </w:rPr>
          <w:t>11.2.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BCC</w:t>
        </w:r>
        <w:r>
          <w:rPr>
            <w:noProof/>
            <w:webHidden/>
          </w:rPr>
          <w:tab/>
        </w:r>
        <w:r>
          <w:rPr>
            <w:noProof/>
            <w:webHidden/>
          </w:rPr>
          <w:fldChar w:fldCharType="begin"/>
        </w:r>
        <w:r>
          <w:rPr>
            <w:noProof/>
            <w:webHidden/>
          </w:rPr>
          <w:instrText xml:space="preserve"> PAGEREF _Toc216864479 \h </w:instrText>
        </w:r>
        <w:r>
          <w:rPr>
            <w:noProof/>
            <w:webHidden/>
          </w:rPr>
        </w:r>
        <w:r>
          <w:rPr>
            <w:noProof/>
            <w:webHidden/>
          </w:rPr>
          <w:fldChar w:fldCharType="separate"/>
        </w:r>
        <w:r>
          <w:rPr>
            <w:noProof/>
            <w:webHidden/>
          </w:rPr>
          <w:t>25</w:t>
        </w:r>
        <w:r>
          <w:rPr>
            <w:noProof/>
            <w:webHidden/>
          </w:rPr>
          <w:fldChar w:fldCharType="end"/>
        </w:r>
      </w:hyperlink>
    </w:p>
    <w:p w14:paraId="34057787" w14:textId="1BD724FB"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0" w:history="1">
        <w:r w:rsidRPr="00733841">
          <w:rPr>
            <w:rStyle w:val="Hyperlink"/>
            <w:noProof/>
            <w:lang w:val="en-GB"/>
          </w:rPr>
          <w:t>11.3.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Limitations and information</w:t>
        </w:r>
        <w:r>
          <w:rPr>
            <w:noProof/>
            <w:webHidden/>
          </w:rPr>
          <w:tab/>
        </w:r>
        <w:r>
          <w:rPr>
            <w:noProof/>
            <w:webHidden/>
          </w:rPr>
          <w:fldChar w:fldCharType="begin"/>
        </w:r>
        <w:r>
          <w:rPr>
            <w:noProof/>
            <w:webHidden/>
          </w:rPr>
          <w:instrText xml:space="preserve"> PAGEREF _Toc216864480 \h </w:instrText>
        </w:r>
        <w:r>
          <w:rPr>
            <w:noProof/>
            <w:webHidden/>
          </w:rPr>
        </w:r>
        <w:r>
          <w:rPr>
            <w:noProof/>
            <w:webHidden/>
          </w:rPr>
          <w:fldChar w:fldCharType="separate"/>
        </w:r>
        <w:r>
          <w:rPr>
            <w:noProof/>
            <w:webHidden/>
          </w:rPr>
          <w:t>25</w:t>
        </w:r>
        <w:r>
          <w:rPr>
            <w:noProof/>
            <w:webHidden/>
          </w:rPr>
          <w:fldChar w:fldCharType="end"/>
        </w:r>
      </w:hyperlink>
    </w:p>
    <w:p w14:paraId="50C745C4" w14:textId="15BEE2A1"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1" w:history="1">
        <w:r w:rsidRPr="00733841">
          <w:rPr>
            <w:rStyle w:val="Hyperlink"/>
            <w:noProof/>
            <w:spacing w:val="-1"/>
            <w:lang w:val="en-GB"/>
          </w:rPr>
          <w:t>12.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INSURANCE</w:t>
        </w:r>
        <w:r>
          <w:rPr>
            <w:noProof/>
            <w:webHidden/>
          </w:rPr>
          <w:tab/>
        </w:r>
        <w:r>
          <w:rPr>
            <w:noProof/>
            <w:webHidden/>
          </w:rPr>
          <w:fldChar w:fldCharType="begin"/>
        </w:r>
        <w:r>
          <w:rPr>
            <w:noProof/>
            <w:webHidden/>
          </w:rPr>
          <w:instrText xml:space="preserve"> PAGEREF _Toc216864481 \h </w:instrText>
        </w:r>
        <w:r>
          <w:rPr>
            <w:noProof/>
            <w:webHidden/>
          </w:rPr>
        </w:r>
        <w:r>
          <w:rPr>
            <w:noProof/>
            <w:webHidden/>
          </w:rPr>
          <w:fldChar w:fldCharType="separate"/>
        </w:r>
        <w:r>
          <w:rPr>
            <w:noProof/>
            <w:webHidden/>
          </w:rPr>
          <w:t>26</w:t>
        </w:r>
        <w:r>
          <w:rPr>
            <w:noProof/>
            <w:webHidden/>
          </w:rPr>
          <w:fldChar w:fldCharType="end"/>
        </w:r>
      </w:hyperlink>
    </w:p>
    <w:p w14:paraId="07CC543C" w14:textId="15E9F200"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2" w:history="1">
        <w:r w:rsidRPr="00733841">
          <w:rPr>
            <w:rStyle w:val="Hyperlink"/>
            <w:noProof/>
            <w:spacing w:val="-1"/>
            <w:lang w:val="en-GB"/>
          </w:rPr>
          <w:t>13.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TERM AND TERMINATION</w:t>
        </w:r>
        <w:r>
          <w:rPr>
            <w:noProof/>
            <w:webHidden/>
          </w:rPr>
          <w:tab/>
        </w:r>
        <w:r>
          <w:rPr>
            <w:noProof/>
            <w:webHidden/>
          </w:rPr>
          <w:fldChar w:fldCharType="begin"/>
        </w:r>
        <w:r>
          <w:rPr>
            <w:noProof/>
            <w:webHidden/>
          </w:rPr>
          <w:instrText xml:space="preserve"> PAGEREF _Toc216864482 \h </w:instrText>
        </w:r>
        <w:r>
          <w:rPr>
            <w:noProof/>
            <w:webHidden/>
          </w:rPr>
        </w:r>
        <w:r>
          <w:rPr>
            <w:noProof/>
            <w:webHidden/>
          </w:rPr>
          <w:fldChar w:fldCharType="separate"/>
        </w:r>
        <w:r>
          <w:rPr>
            <w:noProof/>
            <w:webHidden/>
          </w:rPr>
          <w:t>26</w:t>
        </w:r>
        <w:r>
          <w:rPr>
            <w:noProof/>
            <w:webHidden/>
          </w:rPr>
          <w:fldChar w:fldCharType="end"/>
        </w:r>
      </w:hyperlink>
    </w:p>
    <w:p w14:paraId="44C84814" w14:textId="65D7268E"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3" w:history="1">
        <w:r w:rsidRPr="00733841">
          <w:rPr>
            <w:rStyle w:val="Hyperlink"/>
            <w:noProof/>
            <w:lang w:val="en-GB"/>
          </w:rPr>
          <w:t>13.1.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Term</w:t>
        </w:r>
        <w:r>
          <w:rPr>
            <w:noProof/>
            <w:webHidden/>
          </w:rPr>
          <w:tab/>
        </w:r>
        <w:r>
          <w:rPr>
            <w:noProof/>
            <w:webHidden/>
          </w:rPr>
          <w:fldChar w:fldCharType="begin"/>
        </w:r>
        <w:r>
          <w:rPr>
            <w:noProof/>
            <w:webHidden/>
          </w:rPr>
          <w:instrText xml:space="preserve"> PAGEREF _Toc216864483 \h </w:instrText>
        </w:r>
        <w:r>
          <w:rPr>
            <w:noProof/>
            <w:webHidden/>
          </w:rPr>
        </w:r>
        <w:r>
          <w:rPr>
            <w:noProof/>
            <w:webHidden/>
          </w:rPr>
          <w:fldChar w:fldCharType="separate"/>
        </w:r>
        <w:r>
          <w:rPr>
            <w:noProof/>
            <w:webHidden/>
          </w:rPr>
          <w:t>26</w:t>
        </w:r>
        <w:r>
          <w:rPr>
            <w:noProof/>
            <w:webHidden/>
          </w:rPr>
          <w:fldChar w:fldCharType="end"/>
        </w:r>
      </w:hyperlink>
    </w:p>
    <w:p w14:paraId="52820FA4" w14:textId="074753DF"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4" w:history="1">
        <w:r w:rsidRPr="00733841">
          <w:rPr>
            <w:rStyle w:val="Hyperlink"/>
            <w:noProof/>
            <w:lang w:val="en-GB"/>
          </w:rPr>
          <w:t>13.2.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Termination</w:t>
        </w:r>
        <w:r>
          <w:rPr>
            <w:noProof/>
            <w:webHidden/>
          </w:rPr>
          <w:tab/>
        </w:r>
        <w:r>
          <w:rPr>
            <w:noProof/>
            <w:webHidden/>
          </w:rPr>
          <w:fldChar w:fldCharType="begin"/>
        </w:r>
        <w:r>
          <w:rPr>
            <w:noProof/>
            <w:webHidden/>
          </w:rPr>
          <w:instrText xml:space="preserve"> PAGEREF _Toc216864484 \h </w:instrText>
        </w:r>
        <w:r>
          <w:rPr>
            <w:noProof/>
            <w:webHidden/>
          </w:rPr>
        </w:r>
        <w:r>
          <w:rPr>
            <w:noProof/>
            <w:webHidden/>
          </w:rPr>
          <w:fldChar w:fldCharType="separate"/>
        </w:r>
        <w:r>
          <w:rPr>
            <w:noProof/>
            <w:webHidden/>
          </w:rPr>
          <w:t>27</w:t>
        </w:r>
        <w:r>
          <w:rPr>
            <w:noProof/>
            <w:webHidden/>
          </w:rPr>
          <w:fldChar w:fldCharType="end"/>
        </w:r>
      </w:hyperlink>
    </w:p>
    <w:p w14:paraId="629EE164" w14:textId="04621704"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5" w:history="1">
        <w:r w:rsidRPr="00733841">
          <w:rPr>
            <w:rStyle w:val="Hyperlink"/>
            <w:noProof/>
            <w:lang w:val="en-GB"/>
          </w:rPr>
          <w:t>13.3.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Termination Consequences</w:t>
        </w:r>
        <w:r>
          <w:rPr>
            <w:noProof/>
            <w:webHidden/>
          </w:rPr>
          <w:tab/>
        </w:r>
        <w:r>
          <w:rPr>
            <w:noProof/>
            <w:webHidden/>
          </w:rPr>
          <w:fldChar w:fldCharType="begin"/>
        </w:r>
        <w:r>
          <w:rPr>
            <w:noProof/>
            <w:webHidden/>
          </w:rPr>
          <w:instrText xml:space="preserve"> PAGEREF _Toc216864485 \h </w:instrText>
        </w:r>
        <w:r>
          <w:rPr>
            <w:noProof/>
            <w:webHidden/>
          </w:rPr>
        </w:r>
        <w:r>
          <w:rPr>
            <w:noProof/>
            <w:webHidden/>
          </w:rPr>
          <w:fldChar w:fldCharType="separate"/>
        </w:r>
        <w:r>
          <w:rPr>
            <w:noProof/>
            <w:webHidden/>
          </w:rPr>
          <w:t>28</w:t>
        </w:r>
        <w:r>
          <w:rPr>
            <w:noProof/>
            <w:webHidden/>
          </w:rPr>
          <w:fldChar w:fldCharType="end"/>
        </w:r>
      </w:hyperlink>
    </w:p>
    <w:p w14:paraId="043998DE" w14:textId="64E8E99B"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6" w:history="1">
        <w:r w:rsidRPr="00733841">
          <w:rPr>
            <w:rStyle w:val="Hyperlink"/>
            <w:noProof/>
            <w:spacing w:val="-1"/>
            <w:lang w:val="en-GB"/>
          </w:rPr>
          <w:t>14.</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FORCE MAJEURE AND HARDSHIP</w:t>
        </w:r>
        <w:r>
          <w:rPr>
            <w:noProof/>
            <w:webHidden/>
          </w:rPr>
          <w:tab/>
        </w:r>
        <w:r>
          <w:rPr>
            <w:noProof/>
            <w:webHidden/>
          </w:rPr>
          <w:fldChar w:fldCharType="begin"/>
        </w:r>
        <w:r>
          <w:rPr>
            <w:noProof/>
            <w:webHidden/>
          </w:rPr>
          <w:instrText xml:space="preserve"> PAGEREF _Toc216864486 \h </w:instrText>
        </w:r>
        <w:r>
          <w:rPr>
            <w:noProof/>
            <w:webHidden/>
          </w:rPr>
        </w:r>
        <w:r>
          <w:rPr>
            <w:noProof/>
            <w:webHidden/>
          </w:rPr>
          <w:fldChar w:fldCharType="separate"/>
        </w:r>
        <w:r>
          <w:rPr>
            <w:noProof/>
            <w:webHidden/>
          </w:rPr>
          <w:t>29</w:t>
        </w:r>
        <w:r>
          <w:rPr>
            <w:noProof/>
            <w:webHidden/>
          </w:rPr>
          <w:fldChar w:fldCharType="end"/>
        </w:r>
      </w:hyperlink>
    </w:p>
    <w:p w14:paraId="30AA2077" w14:textId="4EBE350A"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7" w:history="1">
        <w:r w:rsidRPr="00733841">
          <w:rPr>
            <w:rStyle w:val="Hyperlink"/>
            <w:noProof/>
            <w:spacing w:val="-1"/>
            <w:lang w:val="en-GB"/>
          </w:rPr>
          <w:t>15.</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GENERAL PROVISIONS</w:t>
        </w:r>
        <w:r>
          <w:rPr>
            <w:noProof/>
            <w:webHidden/>
          </w:rPr>
          <w:tab/>
        </w:r>
        <w:r>
          <w:rPr>
            <w:noProof/>
            <w:webHidden/>
          </w:rPr>
          <w:fldChar w:fldCharType="begin"/>
        </w:r>
        <w:r>
          <w:rPr>
            <w:noProof/>
            <w:webHidden/>
          </w:rPr>
          <w:instrText xml:space="preserve"> PAGEREF _Toc216864487 \h </w:instrText>
        </w:r>
        <w:r>
          <w:rPr>
            <w:noProof/>
            <w:webHidden/>
          </w:rPr>
        </w:r>
        <w:r>
          <w:rPr>
            <w:noProof/>
            <w:webHidden/>
          </w:rPr>
          <w:fldChar w:fldCharType="separate"/>
        </w:r>
        <w:r>
          <w:rPr>
            <w:noProof/>
            <w:webHidden/>
          </w:rPr>
          <w:t>29</w:t>
        </w:r>
        <w:r>
          <w:rPr>
            <w:noProof/>
            <w:webHidden/>
          </w:rPr>
          <w:fldChar w:fldCharType="end"/>
        </w:r>
      </w:hyperlink>
    </w:p>
    <w:p w14:paraId="09AC4854" w14:textId="39CF367A"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8" w:history="1">
        <w:r w:rsidRPr="00733841">
          <w:rPr>
            <w:rStyle w:val="Hyperlink"/>
            <w:noProof/>
            <w:lang w:val="en-GB"/>
          </w:rPr>
          <w:t>15.1.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Severability</w:t>
        </w:r>
        <w:r>
          <w:rPr>
            <w:noProof/>
            <w:webHidden/>
          </w:rPr>
          <w:tab/>
        </w:r>
        <w:r>
          <w:rPr>
            <w:noProof/>
            <w:webHidden/>
          </w:rPr>
          <w:fldChar w:fldCharType="begin"/>
        </w:r>
        <w:r>
          <w:rPr>
            <w:noProof/>
            <w:webHidden/>
          </w:rPr>
          <w:instrText xml:space="preserve"> PAGEREF _Toc216864488 \h </w:instrText>
        </w:r>
        <w:r>
          <w:rPr>
            <w:noProof/>
            <w:webHidden/>
          </w:rPr>
        </w:r>
        <w:r>
          <w:rPr>
            <w:noProof/>
            <w:webHidden/>
          </w:rPr>
          <w:fldChar w:fldCharType="separate"/>
        </w:r>
        <w:r>
          <w:rPr>
            <w:noProof/>
            <w:webHidden/>
          </w:rPr>
          <w:t>29</w:t>
        </w:r>
        <w:r>
          <w:rPr>
            <w:noProof/>
            <w:webHidden/>
          </w:rPr>
          <w:fldChar w:fldCharType="end"/>
        </w:r>
      </w:hyperlink>
    </w:p>
    <w:p w14:paraId="315F82DA" w14:textId="2D2606FE"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89" w:history="1">
        <w:r w:rsidRPr="00733841">
          <w:rPr>
            <w:rStyle w:val="Hyperlink"/>
            <w:noProof/>
            <w:lang w:val="en-GB"/>
          </w:rPr>
          <w:t>15.2.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Assignment</w:t>
        </w:r>
        <w:r>
          <w:rPr>
            <w:noProof/>
            <w:webHidden/>
          </w:rPr>
          <w:tab/>
        </w:r>
        <w:r>
          <w:rPr>
            <w:noProof/>
            <w:webHidden/>
          </w:rPr>
          <w:fldChar w:fldCharType="begin"/>
        </w:r>
        <w:r>
          <w:rPr>
            <w:noProof/>
            <w:webHidden/>
          </w:rPr>
          <w:instrText xml:space="preserve"> PAGEREF _Toc216864489 \h </w:instrText>
        </w:r>
        <w:r>
          <w:rPr>
            <w:noProof/>
            <w:webHidden/>
          </w:rPr>
        </w:r>
        <w:r>
          <w:rPr>
            <w:noProof/>
            <w:webHidden/>
          </w:rPr>
          <w:fldChar w:fldCharType="separate"/>
        </w:r>
        <w:r>
          <w:rPr>
            <w:noProof/>
            <w:webHidden/>
          </w:rPr>
          <w:t>30</w:t>
        </w:r>
        <w:r>
          <w:rPr>
            <w:noProof/>
            <w:webHidden/>
          </w:rPr>
          <w:fldChar w:fldCharType="end"/>
        </w:r>
      </w:hyperlink>
    </w:p>
    <w:p w14:paraId="382BB1D9" w14:textId="7F66A831"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90" w:history="1">
        <w:r w:rsidRPr="00733841">
          <w:rPr>
            <w:rStyle w:val="Hyperlink"/>
            <w:noProof/>
            <w:lang w:val="en-GB"/>
          </w:rPr>
          <w:t>15.3.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Relationship</w:t>
        </w:r>
        <w:r>
          <w:rPr>
            <w:noProof/>
            <w:webHidden/>
          </w:rPr>
          <w:tab/>
        </w:r>
        <w:r>
          <w:rPr>
            <w:noProof/>
            <w:webHidden/>
          </w:rPr>
          <w:fldChar w:fldCharType="begin"/>
        </w:r>
        <w:r>
          <w:rPr>
            <w:noProof/>
            <w:webHidden/>
          </w:rPr>
          <w:instrText xml:space="preserve"> PAGEREF _Toc216864490 \h </w:instrText>
        </w:r>
        <w:r>
          <w:rPr>
            <w:noProof/>
            <w:webHidden/>
          </w:rPr>
        </w:r>
        <w:r>
          <w:rPr>
            <w:noProof/>
            <w:webHidden/>
          </w:rPr>
          <w:fldChar w:fldCharType="separate"/>
        </w:r>
        <w:r>
          <w:rPr>
            <w:noProof/>
            <w:webHidden/>
          </w:rPr>
          <w:t>30</w:t>
        </w:r>
        <w:r>
          <w:rPr>
            <w:noProof/>
            <w:webHidden/>
          </w:rPr>
          <w:fldChar w:fldCharType="end"/>
        </w:r>
      </w:hyperlink>
    </w:p>
    <w:p w14:paraId="7F52A4B3" w14:textId="130EB76F"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91" w:history="1">
        <w:r w:rsidRPr="00733841">
          <w:rPr>
            <w:rStyle w:val="Hyperlink"/>
            <w:noProof/>
            <w:lang w:val="en-GB"/>
          </w:rPr>
          <w:t>15.4.</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Publicity</w:t>
        </w:r>
        <w:r>
          <w:rPr>
            <w:noProof/>
            <w:webHidden/>
          </w:rPr>
          <w:tab/>
        </w:r>
        <w:r>
          <w:rPr>
            <w:noProof/>
            <w:webHidden/>
          </w:rPr>
          <w:fldChar w:fldCharType="begin"/>
        </w:r>
        <w:r>
          <w:rPr>
            <w:noProof/>
            <w:webHidden/>
          </w:rPr>
          <w:instrText xml:space="preserve"> PAGEREF _Toc216864491 \h </w:instrText>
        </w:r>
        <w:r>
          <w:rPr>
            <w:noProof/>
            <w:webHidden/>
          </w:rPr>
        </w:r>
        <w:r>
          <w:rPr>
            <w:noProof/>
            <w:webHidden/>
          </w:rPr>
          <w:fldChar w:fldCharType="separate"/>
        </w:r>
        <w:r>
          <w:rPr>
            <w:noProof/>
            <w:webHidden/>
          </w:rPr>
          <w:t>30</w:t>
        </w:r>
        <w:r>
          <w:rPr>
            <w:noProof/>
            <w:webHidden/>
          </w:rPr>
          <w:fldChar w:fldCharType="end"/>
        </w:r>
      </w:hyperlink>
    </w:p>
    <w:p w14:paraId="20856330" w14:textId="4B5C319C"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92" w:history="1">
        <w:r w:rsidRPr="00733841">
          <w:rPr>
            <w:rStyle w:val="Hyperlink"/>
            <w:noProof/>
            <w:lang w:val="en-GB"/>
          </w:rPr>
          <w:t>15.5.</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Entire Agreement</w:t>
        </w:r>
        <w:r>
          <w:rPr>
            <w:noProof/>
            <w:webHidden/>
          </w:rPr>
          <w:tab/>
        </w:r>
        <w:r>
          <w:rPr>
            <w:noProof/>
            <w:webHidden/>
          </w:rPr>
          <w:fldChar w:fldCharType="begin"/>
        </w:r>
        <w:r>
          <w:rPr>
            <w:noProof/>
            <w:webHidden/>
          </w:rPr>
          <w:instrText xml:space="preserve"> PAGEREF _Toc216864492 \h </w:instrText>
        </w:r>
        <w:r>
          <w:rPr>
            <w:noProof/>
            <w:webHidden/>
          </w:rPr>
        </w:r>
        <w:r>
          <w:rPr>
            <w:noProof/>
            <w:webHidden/>
          </w:rPr>
          <w:fldChar w:fldCharType="separate"/>
        </w:r>
        <w:r>
          <w:rPr>
            <w:noProof/>
            <w:webHidden/>
          </w:rPr>
          <w:t>30</w:t>
        </w:r>
        <w:r>
          <w:rPr>
            <w:noProof/>
            <w:webHidden/>
          </w:rPr>
          <w:fldChar w:fldCharType="end"/>
        </w:r>
      </w:hyperlink>
    </w:p>
    <w:p w14:paraId="383ADB2A" w14:textId="3C389A97"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93" w:history="1">
        <w:r w:rsidRPr="00733841">
          <w:rPr>
            <w:rStyle w:val="Hyperlink"/>
            <w:noProof/>
            <w:lang w:val="en-GB"/>
          </w:rPr>
          <w:t>15.6.</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Headings</w:t>
        </w:r>
        <w:r>
          <w:rPr>
            <w:noProof/>
            <w:webHidden/>
          </w:rPr>
          <w:tab/>
        </w:r>
        <w:r>
          <w:rPr>
            <w:noProof/>
            <w:webHidden/>
          </w:rPr>
          <w:fldChar w:fldCharType="begin"/>
        </w:r>
        <w:r>
          <w:rPr>
            <w:noProof/>
            <w:webHidden/>
          </w:rPr>
          <w:instrText xml:space="preserve"> PAGEREF _Toc216864493 \h </w:instrText>
        </w:r>
        <w:r>
          <w:rPr>
            <w:noProof/>
            <w:webHidden/>
          </w:rPr>
        </w:r>
        <w:r>
          <w:rPr>
            <w:noProof/>
            <w:webHidden/>
          </w:rPr>
          <w:fldChar w:fldCharType="separate"/>
        </w:r>
        <w:r>
          <w:rPr>
            <w:noProof/>
            <w:webHidden/>
          </w:rPr>
          <w:t>30</w:t>
        </w:r>
        <w:r>
          <w:rPr>
            <w:noProof/>
            <w:webHidden/>
          </w:rPr>
          <w:fldChar w:fldCharType="end"/>
        </w:r>
      </w:hyperlink>
    </w:p>
    <w:p w14:paraId="44F6B2F9" w14:textId="247F65E3"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94" w:history="1">
        <w:r w:rsidRPr="00733841">
          <w:rPr>
            <w:rStyle w:val="Hyperlink"/>
            <w:noProof/>
            <w:lang w:val="en-GB"/>
          </w:rPr>
          <w:t>15.7.</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Further Assurance</w:t>
        </w:r>
        <w:r>
          <w:rPr>
            <w:noProof/>
            <w:webHidden/>
          </w:rPr>
          <w:tab/>
        </w:r>
        <w:r>
          <w:rPr>
            <w:noProof/>
            <w:webHidden/>
          </w:rPr>
          <w:fldChar w:fldCharType="begin"/>
        </w:r>
        <w:r>
          <w:rPr>
            <w:noProof/>
            <w:webHidden/>
          </w:rPr>
          <w:instrText xml:space="preserve"> PAGEREF _Toc216864494 \h </w:instrText>
        </w:r>
        <w:r>
          <w:rPr>
            <w:noProof/>
            <w:webHidden/>
          </w:rPr>
        </w:r>
        <w:r>
          <w:rPr>
            <w:noProof/>
            <w:webHidden/>
          </w:rPr>
          <w:fldChar w:fldCharType="separate"/>
        </w:r>
        <w:r>
          <w:rPr>
            <w:noProof/>
            <w:webHidden/>
          </w:rPr>
          <w:t>31</w:t>
        </w:r>
        <w:r>
          <w:rPr>
            <w:noProof/>
            <w:webHidden/>
          </w:rPr>
          <w:fldChar w:fldCharType="end"/>
        </w:r>
      </w:hyperlink>
    </w:p>
    <w:p w14:paraId="473CD6B2" w14:textId="22E73650"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95" w:history="1">
        <w:r w:rsidRPr="00733841">
          <w:rPr>
            <w:rStyle w:val="Hyperlink"/>
            <w:noProof/>
            <w:lang w:val="en-GB"/>
          </w:rPr>
          <w:t>15.8.</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Waiver</w:t>
        </w:r>
        <w:r>
          <w:rPr>
            <w:noProof/>
            <w:webHidden/>
          </w:rPr>
          <w:tab/>
        </w:r>
        <w:r>
          <w:rPr>
            <w:noProof/>
            <w:webHidden/>
          </w:rPr>
          <w:fldChar w:fldCharType="begin"/>
        </w:r>
        <w:r>
          <w:rPr>
            <w:noProof/>
            <w:webHidden/>
          </w:rPr>
          <w:instrText xml:space="preserve"> PAGEREF _Toc216864495 \h </w:instrText>
        </w:r>
        <w:r>
          <w:rPr>
            <w:noProof/>
            <w:webHidden/>
          </w:rPr>
        </w:r>
        <w:r>
          <w:rPr>
            <w:noProof/>
            <w:webHidden/>
          </w:rPr>
          <w:fldChar w:fldCharType="separate"/>
        </w:r>
        <w:r>
          <w:rPr>
            <w:noProof/>
            <w:webHidden/>
          </w:rPr>
          <w:t>31</w:t>
        </w:r>
        <w:r>
          <w:rPr>
            <w:noProof/>
            <w:webHidden/>
          </w:rPr>
          <w:fldChar w:fldCharType="end"/>
        </w:r>
      </w:hyperlink>
    </w:p>
    <w:p w14:paraId="04053526" w14:textId="3F6AF3FA"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496" w:history="1">
        <w:r w:rsidRPr="00733841">
          <w:rPr>
            <w:rStyle w:val="Hyperlink"/>
            <w:noProof/>
            <w:lang w:val="en-GB"/>
          </w:rPr>
          <w:t>15.9.</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KCE approval or consent</w:t>
        </w:r>
        <w:r>
          <w:rPr>
            <w:noProof/>
            <w:webHidden/>
          </w:rPr>
          <w:tab/>
        </w:r>
        <w:r>
          <w:rPr>
            <w:noProof/>
            <w:webHidden/>
          </w:rPr>
          <w:fldChar w:fldCharType="begin"/>
        </w:r>
        <w:r>
          <w:rPr>
            <w:noProof/>
            <w:webHidden/>
          </w:rPr>
          <w:instrText xml:space="preserve"> PAGEREF _Toc216864496 \h </w:instrText>
        </w:r>
        <w:r>
          <w:rPr>
            <w:noProof/>
            <w:webHidden/>
          </w:rPr>
        </w:r>
        <w:r>
          <w:rPr>
            <w:noProof/>
            <w:webHidden/>
          </w:rPr>
          <w:fldChar w:fldCharType="separate"/>
        </w:r>
        <w:r>
          <w:rPr>
            <w:noProof/>
            <w:webHidden/>
          </w:rPr>
          <w:t>31</w:t>
        </w:r>
        <w:r>
          <w:rPr>
            <w:noProof/>
            <w:webHidden/>
          </w:rPr>
          <w:fldChar w:fldCharType="end"/>
        </w:r>
      </w:hyperlink>
    </w:p>
    <w:p w14:paraId="56D4950C" w14:textId="05BC0693" w:rsidR="0052331C" w:rsidRDefault="0052331C" w:rsidP="000B1681">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497" w:history="1">
        <w:r w:rsidRPr="00733841">
          <w:rPr>
            <w:rStyle w:val="Hyperlink"/>
            <w:noProof/>
            <w:lang w:val="en-GB"/>
          </w:rPr>
          <w:t>15.10.</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Costs</w:t>
        </w:r>
        <w:r>
          <w:rPr>
            <w:noProof/>
            <w:webHidden/>
          </w:rPr>
          <w:tab/>
        </w:r>
        <w:r>
          <w:rPr>
            <w:noProof/>
            <w:webHidden/>
          </w:rPr>
          <w:fldChar w:fldCharType="begin"/>
        </w:r>
        <w:r>
          <w:rPr>
            <w:noProof/>
            <w:webHidden/>
          </w:rPr>
          <w:instrText xml:space="preserve"> PAGEREF _Toc216864497 \h </w:instrText>
        </w:r>
        <w:r>
          <w:rPr>
            <w:noProof/>
            <w:webHidden/>
          </w:rPr>
        </w:r>
        <w:r>
          <w:rPr>
            <w:noProof/>
            <w:webHidden/>
          </w:rPr>
          <w:fldChar w:fldCharType="separate"/>
        </w:r>
        <w:r>
          <w:rPr>
            <w:noProof/>
            <w:webHidden/>
          </w:rPr>
          <w:t>31</w:t>
        </w:r>
        <w:r>
          <w:rPr>
            <w:noProof/>
            <w:webHidden/>
          </w:rPr>
          <w:fldChar w:fldCharType="end"/>
        </w:r>
      </w:hyperlink>
    </w:p>
    <w:p w14:paraId="3466C793" w14:textId="1035121E" w:rsidR="0052331C" w:rsidRDefault="0052331C" w:rsidP="000B1681">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498" w:history="1">
        <w:r w:rsidRPr="00733841">
          <w:rPr>
            <w:rStyle w:val="Hyperlink"/>
            <w:noProof/>
            <w:lang w:val="en-GB"/>
          </w:rPr>
          <w:t>15.11.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Language and Notices</w:t>
        </w:r>
        <w:r>
          <w:rPr>
            <w:noProof/>
            <w:webHidden/>
          </w:rPr>
          <w:tab/>
        </w:r>
        <w:r>
          <w:rPr>
            <w:noProof/>
            <w:webHidden/>
          </w:rPr>
          <w:fldChar w:fldCharType="begin"/>
        </w:r>
        <w:r>
          <w:rPr>
            <w:noProof/>
            <w:webHidden/>
          </w:rPr>
          <w:instrText xml:space="preserve"> PAGEREF _Toc216864498 \h </w:instrText>
        </w:r>
        <w:r>
          <w:rPr>
            <w:noProof/>
            <w:webHidden/>
          </w:rPr>
        </w:r>
        <w:r>
          <w:rPr>
            <w:noProof/>
            <w:webHidden/>
          </w:rPr>
          <w:fldChar w:fldCharType="separate"/>
        </w:r>
        <w:r>
          <w:rPr>
            <w:noProof/>
            <w:webHidden/>
          </w:rPr>
          <w:t>31</w:t>
        </w:r>
        <w:r>
          <w:rPr>
            <w:noProof/>
            <w:webHidden/>
          </w:rPr>
          <w:fldChar w:fldCharType="end"/>
        </w:r>
      </w:hyperlink>
    </w:p>
    <w:p w14:paraId="6603208D" w14:textId="6CF8EA5B" w:rsidR="0052331C" w:rsidRDefault="0052331C" w:rsidP="000B1681">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499" w:history="1">
        <w:r w:rsidRPr="00733841">
          <w:rPr>
            <w:rStyle w:val="Hyperlink"/>
            <w:noProof/>
            <w:lang w:val="en-GB"/>
          </w:rPr>
          <w:t>15.12.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Anti-corruption</w:t>
        </w:r>
        <w:r>
          <w:rPr>
            <w:noProof/>
            <w:webHidden/>
          </w:rPr>
          <w:tab/>
        </w:r>
        <w:r>
          <w:rPr>
            <w:noProof/>
            <w:webHidden/>
          </w:rPr>
          <w:fldChar w:fldCharType="begin"/>
        </w:r>
        <w:r>
          <w:rPr>
            <w:noProof/>
            <w:webHidden/>
          </w:rPr>
          <w:instrText xml:space="preserve"> PAGEREF _Toc216864499 \h </w:instrText>
        </w:r>
        <w:r>
          <w:rPr>
            <w:noProof/>
            <w:webHidden/>
          </w:rPr>
        </w:r>
        <w:r>
          <w:rPr>
            <w:noProof/>
            <w:webHidden/>
          </w:rPr>
          <w:fldChar w:fldCharType="separate"/>
        </w:r>
        <w:r>
          <w:rPr>
            <w:noProof/>
            <w:webHidden/>
          </w:rPr>
          <w:t>31</w:t>
        </w:r>
        <w:r>
          <w:rPr>
            <w:noProof/>
            <w:webHidden/>
          </w:rPr>
          <w:fldChar w:fldCharType="end"/>
        </w:r>
      </w:hyperlink>
    </w:p>
    <w:p w14:paraId="2104AC5F" w14:textId="6FF176D7" w:rsidR="0052331C" w:rsidRDefault="0052331C" w:rsidP="000B1681">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500" w:history="1">
        <w:r w:rsidRPr="00733841">
          <w:rPr>
            <w:rStyle w:val="Hyperlink"/>
            <w:noProof/>
            <w:lang w:val="nl-BE"/>
          </w:rPr>
          <w:t>15.13.</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nl-BE"/>
          </w:rPr>
          <w:t>Freedom of Information (“Openbaarheid van Bestuur” / “Publicité de l’Administration”)</w:t>
        </w:r>
        <w:r>
          <w:rPr>
            <w:noProof/>
            <w:webHidden/>
          </w:rPr>
          <w:tab/>
        </w:r>
        <w:r>
          <w:rPr>
            <w:noProof/>
            <w:webHidden/>
          </w:rPr>
          <w:fldChar w:fldCharType="begin"/>
        </w:r>
        <w:r>
          <w:rPr>
            <w:noProof/>
            <w:webHidden/>
          </w:rPr>
          <w:instrText xml:space="preserve"> PAGEREF _Toc216864500 \h </w:instrText>
        </w:r>
        <w:r>
          <w:rPr>
            <w:noProof/>
            <w:webHidden/>
          </w:rPr>
        </w:r>
        <w:r>
          <w:rPr>
            <w:noProof/>
            <w:webHidden/>
          </w:rPr>
          <w:fldChar w:fldCharType="separate"/>
        </w:r>
        <w:r>
          <w:rPr>
            <w:noProof/>
            <w:webHidden/>
          </w:rPr>
          <w:t>32</w:t>
        </w:r>
        <w:r>
          <w:rPr>
            <w:noProof/>
            <w:webHidden/>
          </w:rPr>
          <w:fldChar w:fldCharType="end"/>
        </w:r>
      </w:hyperlink>
    </w:p>
    <w:p w14:paraId="4B55889C" w14:textId="3A9D0E3E" w:rsidR="0052331C" w:rsidRDefault="0052331C" w:rsidP="000B1681">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501" w:history="1">
        <w:r w:rsidRPr="00733841">
          <w:rPr>
            <w:rStyle w:val="Hyperlink"/>
            <w:noProof/>
            <w:lang w:val="en-GB"/>
          </w:rPr>
          <w:t>15.14.</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Transparency</w:t>
        </w:r>
        <w:r>
          <w:rPr>
            <w:noProof/>
            <w:webHidden/>
          </w:rPr>
          <w:tab/>
        </w:r>
        <w:r>
          <w:rPr>
            <w:noProof/>
            <w:webHidden/>
          </w:rPr>
          <w:fldChar w:fldCharType="begin"/>
        </w:r>
        <w:r>
          <w:rPr>
            <w:noProof/>
            <w:webHidden/>
          </w:rPr>
          <w:instrText xml:space="preserve"> PAGEREF _Toc216864501 \h </w:instrText>
        </w:r>
        <w:r>
          <w:rPr>
            <w:noProof/>
            <w:webHidden/>
          </w:rPr>
        </w:r>
        <w:r>
          <w:rPr>
            <w:noProof/>
            <w:webHidden/>
          </w:rPr>
          <w:fldChar w:fldCharType="separate"/>
        </w:r>
        <w:r>
          <w:rPr>
            <w:noProof/>
            <w:webHidden/>
          </w:rPr>
          <w:t>32</w:t>
        </w:r>
        <w:r>
          <w:rPr>
            <w:noProof/>
            <w:webHidden/>
          </w:rPr>
          <w:fldChar w:fldCharType="end"/>
        </w:r>
      </w:hyperlink>
    </w:p>
    <w:p w14:paraId="2B66A92E" w14:textId="78F22033"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502" w:history="1">
        <w:r w:rsidRPr="00733841">
          <w:rPr>
            <w:rStyle w:val="Hyperlink"/>
            <w:noProof/>
            <w:spacing w:val="-1"/>
            <w:lang w:val="en-GB"/>
          </w:rPr>
          <w:t>16.</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spacing w:val="-1"/>
            <w:lang w:val="en-GB"/>
          </w:rPr>
          <w:t>APPLICABLE LAW, ESCALATION PROCEDURE AND DISPUTE RESOLUTION</w:t>
        </w:r>
        <w:r>
          <w:rPr>
            <w:noProof/>
            <w:webHidden/>
          </w:rPr>
          <w:tab/>
        </w:r>
        <w:r>
          <w:rPr>
            <w:noProof/>
            <w:webHidden/>
          </w:rPr>
          <w:fldChar w:fldCharType="begin"/>
        </w:r>
        <w:r>
          <w:rPr>
            <w:noProof/>
            <w:webHidden/>
          </w:rPr>
          <w:instrText xml:space="preserve"> PAGEREF _Toc216864502 \h </w:instrText>
        </w:r>
        <w:r>
          <w:rPr>
            <w:noProof/>
            <w:webHidden/>
          </w:rPr>
        </w:r>
        <w:r>
          <w:rPr>
            <w:noProof/>
            <w:webHidden/>
          </w:rPr>
          <w:fldChar w:fldCharType="separate"/>
        </w:r>
        <w:r>
          <w:rPr>
            <w:noProof/>
            <w:webHidden/>
          </w:rPr>
          <w:t>33</w:t>
        </w:r>
        <w:r>
          <w:rPr>
            <w:noProof/>
            <w:webHidden/>
          </w:rPr>
          <w:fldChar w:fldCharType="end"/>
        </w:r>
      </w:hyperlink>
    </w:p>
    <w:p w14:paraId="1C7521C1" w14:textId="0A8FB247"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503" w:history="1">
        <w:r w:rsidRPr="00733841">
          <w:rPr>
            <w:rStyle w:val="Hyperlink"/>
            <w:noProof/>
            <w:lang w:val="en-GB"/>
          </w:rPr>
          <w:t>16.1.</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Applicable law</w:t>
        </w:r>
        <w:r>
          <w:rPr>
            <w:noProof/>
            <w:webHidden/>
          </w:rPr>
          <w:tab/>
        </w:r>
        <w:r>
          <w:rPr>
            <w:noProof/>
            <w:webHidden/>
          </w:rPr>
          <w:fldChar w:fldCharType="begin"/>
        </w:r>
        <w:r>
          <w:rPr>
            <w:noProof/>
            <w:webHidden/>
          </w:rPr>
          <w:instrText xml:space="preserve"> PAGEREF _Toc216864503 \h </w:instrText>
        </w:r>
        <w:r>
          <w:rPr>
            <w:noProof/>
            <w:webHidden/>
          </w:rPr>
        </w:r>
        <w:r>
          <w:rPr>
            <w:noProof/>
            <w:webHidden/>
          </w:rPr>
          <w:fldChar w:fldCharType="separate"/>
        </w:r>
        <w:r>
          <w:rPr>
            <w:noProof/>
            <w:webHidden/>
          </w:rPr>
          <w:t>33</w:t>
        </w:r>
        <w:r>
          <w:rPr>
            <w:noProof/>
            <w:webHidden/>
          </w:rPr>
          <w:fldChar w:fldCharType="end"/>
        </w:r>
      </w:hyperlink>
    </w:p>
    <w:p w14:paraId="549CACFF" w14:textId="3679956C" w:rsidR="0052331C" w:rsidRDefault="0052331C" w:rsidP="000B1681">
      <w:pPr>
        <w:pStyle w:val="TOC2"/>
        <w:rPr>
          <w:rFonts w:asciiTheme="minorHAnsi" w:eastAsiaTheme="minorEastAsia" w:hAnsiTheme="minorHAnsi" w:cstheme="minorBidi"/>
          <w:noProof/>
          <w:kern w:val="2"/>
          <w:sz w:val="24"/>
          <w:szCs w:val="24"/>
          <w:lang w:val="en-GB" w:eastAsia="en-GB"/>
          <w14:ligatures w14:val="standardContextual"/>
        </w:rPr>
      </w:pPr>
      <w:hyperlink w:anchor="_Toc216864504" w:history="1">
        <w:r w:rsidRPr="00733841">
          <w:rPr>
            <w:rStyle w:val="Hyperlink"/>
            <w:noProof/>
            <w:spacing w:val="-1"/>
            <w:lang w:val="en-GB"/>
          </w:rPr>
          <w:t>16.2.</w:t>
        </w:r>
        <w:r>
          <w:rPr>
            <w:rFonts w:asciiTheme="minorHAnsi" w:eastAsiaTheme="minorEastAsia" w:hAnsiTheme="minorHAnsi" w:cstheme="minorBidi"/>
            <w:noProof/>
            <w:kern w:val="2"/>
            <w:sz w:val="24"/>
            <w:szCs w:val="24"/>
            <w:lang w:val="en-GB" w:eastAsia="en-GB"/>
            <w14:ligatures w14:val="standardContextual"/>
          </w:rPr>
          <w:tab/>
        </w:r>
        <w:r w:rsidRPr="00733841">
          <w:rPr>
            <w:rStyle w:val="Hyperlink"/>
            <w:noProof/>
            <w:lang w:val="en-GB"/>
          </w:rPr>
          <w:t>Dispute resolution</w:t>
        </w:r>
        <w:r>
          <w:rPr>
            <w:noProof/>
            <w:webHidden/>
          </w:rPr>
          <w:tab/>
        </w:r>
        <w:r>
          <w:rPr>
            <w:noProof/>
            <w:webHidden/>
          </w:rPr>
          <w:fldChar w:fldCharType="begin"/>
        </w:r>
        <w:r>
          <w:rPr>
            <w:noProof/>
            <w:webHidden/>
          </w:rPr>
          <w:instrText xml:space="preserve"> PAGEREF _Toc216864504 \h </w:instrText>
        </w:r>
        <w:r>
          <w:rPr>
            <w:noProof/>
            <w:webHidden/>
          </w:rPr>
        </w:r>
        <w:r>
          <w:rPr>
            <w:noProof/>
            <w:webHidden/>
          </w:rPr>
          <w:fldChar w:fldCharType="separate"/>
        </w:r>
        <w:r>
          <w:rPr>
            <w:noProof/>
            <w:webHidden/>
          </w:rPr>
          <w:t>33</w:t>
        </w:r>
        <w:r>
          <w:rPr>
            <w:noProof/>
            <w:webHidden/>
          </w:rPr>
          <w:fldChar w:fldCharType="end"/>
        </w:r>
      </w:hyperlink>
    </w:p>
    <w:p w14:paraId="19A5A235" w14:textId="52DDA1AE"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05" w:history="1">
        <w:r w:rsidRPr="00733841">
          <w:rPr>
            <w:rStyle w:val="Hyperlink"/>
            <w:noProof/>
            <w:lang w:val="en-GB"/>
          </w:rPr>
          <w:t>LIST OF SCHEDULES:</w:t>
        </w:r>
        <w:r>
          <w:rPr>
            <w:noProof/>
            <w:webHidden/>
          </w:rPr>
          <w:tab/>
        </w:r>
        <w:r>
          <w:rPr>
            <w:noProof/>
            <w:webHidden/>
          </w:rPr>
          <w:fldChar w:fldCharType="begin"/>
        </w:r>
        <w:r>
          <w:rPr>
            <w:noProof/>
            <w:webHidden/>
          </w:rPr>
          <w:instrText xml:space="preserve"> PAGEREF _Toc216864505 \h </w:instrText>
        </w:r>
        <w:r>
          <w:rPr>
            <w:noProof/>
            <w:webHidden/>
          </w:rPr>
        </w:r>
        <w:r>
          <w:rPr>
            <w:noProof/>
            <w:webHidden/>
          </w:rPr>
          <w:fldChar w:fldCharType="separate"/>
        </w:r>
        <w:r>
          <w:rPr>
            <w:noProof/>
            <w:webHidden/>
          </w:rPr>
          <w:t>35</w:t>
        </w:r>
        <w:r>
          <w:rPr>
            <w:noProof/>
            <w:webHidden/>
          </w:rPr>
          <w:fldChar w:fldCharType="end"/>
        </w:r>
      </w:hyperlink>
    </w:p>
    <w:p w14:paraId="024C907E" w14:textId="3A681654"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06" w:history="1">
        <w:r w:rsidRPr="00733841">
          <w:rPr>
            <w:rStyle w:val="Hyperlink"/>
            <w:noProof/>
            <w:spacing w:val="-1"/>
            <w:lang w:val="en-GB"/>
          </w:rPr>
          <w:t>SCHEDULE 1: BACKGROUND IP</w:t>
        </w:r>
        <w:r>
          <w:rPr>
            <w:noProof/>
            <w:webHidden/>
          </w:rPr>
          <w:tab/>
        </w:r>
        <w:r>
          <w:rPr>
            <w:noProof/>
            <w:webHidden/>
          </w:rPr>
          <w:fldChar w:fldCharType="begin"/>
        </w:r>
        <w:r>
          <w:rPr>
            <w:noProof/>
            <w:webHidden/>
          </w:rPr>
          <w:instrText xml:space="preserve"> PAGEREF _Toc216864506 \h </w:instrText>
        </w:r>
        <w:r>
          <w:rPr>
            <w:noProof/>
            <w:webHidden/>
          </w:rPr>
        </w:r>
        <w:r>
          <w:rPr>
            <w:noProof/>
            <w:webHidden/>
          </w:rPr>
          <w:fldChar w:fldCharType="separate"/>
        </w:r>
        <w:r>
          <w:rPr>
            <w:noProof/>
            <w:webHidden/>
          </w:rPr>
          <w:t>37</w:t>
        </w:r>
        <w:r>
          <w:rPr>
            <w:noProof/>
            <w:webHidden/>
          </w:rPr>
          <w:fldChar w:fldCharType="end"/>
        </w:r>
      </w:hyperlink>
    </w:p>
    <w:p w14:paraId="4E4FDEF4" w14:textId="25086985"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07" w:history="1">
        <w:r w:rsidRPr="00733841">
          <w:rPr>
            <w:rStyle w:val="Hyperlink"/>
            <w:noProof/>
            <w:spacing w:val="-1"/>
            <w:lang w:val="en-GB"/>
          </w:rPr>
          <w:t>SCHEDULE 2: Description of the Study-BE and Timetable</w:t>
        </w:r>
        <w:r>
          <w:rPr>
            <w:noProof/>
            <w:webHidden/>
          </w:rPr>
          <w:tab/>
        </w:r>
        <w:r>
          <w:rPr>
            <w:noProof/>
            <w:webHidden/>
          </w:rPr>
          <w:fldChar w:fldCharType="begin"/>
        </w:r>
        <w:r>
          <w:rPr>
            <w:noProof/>
            <w:webHidden/>
          </w:rPr>
          <w:instrText xml:space="preserve"> PAGEREF _Toc216864507 \h </w:instrText>
        </w:r>
        <w:r>
          <w:rPr>
            <w:noProof/>
            <w:webHidden/>
          </w:rPr>
        </w:r>
        <w:r>
          <w:rPr>
            <w:noProof/>
            <w:webHidden/>
          </w:rPr>
          <w:fldChar w:fldCharType="separate"/>
        </w:r>
        <w:r>
          <w:rPr>
            <w:noProof/>
            <w:webHidden/>
          </w:rPr>
          <w:t>38</w:t>
        </w:r>
        <w:r>
          <w:rPr>
            <w:noProof/>
            <w:webHidden/>
          </w:rPr>
          <w:fldChar w:fldCharType="end"/>
        </w:r>
      </w:hyperlink>
    </w:p>
    <w:p w14:paraId="692924C9" w14:textId="6638E53E"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08" w:history="1">
        <w:r w:rsidRPr="00733841">
          <w:rPr>
            <w:rStyle w:val="Hyperlink"/>
            <w:noProof/>
            <w:spacing w:val="-1"/>
            <w:lang w:val="en-GB"/>
          </w:rPr>
          <w:t>SCHEDULE 3: Budget and Payment Schedule</w:t>
        </w:r>
        <w:r>
          <w:rPr>
            <w:noProof/>
            <w:webHidden/>
          </w:rPr>
          <w:tab/>
        </w:r>
        <w:r>
          <w:rPr>
            <w:noProof/>
            <w:webHidden/>
          </w:rPr>
          <w:fldChar w:fldCharType="begin"/>
        </w:r>
        <w:r>
          <w:rPr>
            <w:noProof/>
            <w:webHidden/>
          </w:rPr>
          <w:instrText xml:space="preserve"> PAGEREF _Toc216864508 \h </w:instrText>
        </w:r>
        <w:r>
          <w:rPr>
            <w:noProof/>
            <w:webHidden/>
          </w:rPr>
        </w:r>
        <w:r>
          <w:rPr>
            <w:noProof/>
            <w:webHidden/>
          </w:rPr>
          <w:fldChar w:fldCharType="separate"/>
        </w:r>
        <w:r>
          <w:rPr>
            <w:noProof/>
            <w:webHidden/>
          </w:rPr>
          <w:t>39</w:t>
        </w:r>
        <w:r>
          <w:rPr>
            <w:noProof/>
            <w:webHidden/>
          </w:rPr>
          <w:fldChar w:fldCharType="end"/>
        </w:r>
      </w:hyperlink>
    </w:p>
    <w:p w14:paraId="6A75244F" w14:textId="64F92496" w:rsidR="0052331C" w:rsidRDefault="0052331C" w:rsidP="000B1681">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16864509" w:history="1">
        <w:r w:rsidRPr="00733841">
          <w:rPr>
            <w:rStyle w:val="Hyperlink"/>
            <w:noProof/>
            <w:lang w:val="en-GB"/>
          </w:rPr>
          <w:t>A. BUDGET</w:t>
        </w:r>
        <w:r>
          <w:rPr>
            <w:noProof/>
            <w:webHidden/>
          </w:rPr>
          <w:tab/>
        </w:r>
        <w:r>
          <w:rPr>
            <w:noProof/>
            <w:webHidden/>
          </w:rPr>
          <w:fldChar w:fldCharType="begin"/>
        </w:r>
        <w:r>
          <w:rPr>
            <w:noProof/>
            <w:webHidden/>
          </w:rPr>
          <w:instrText xml:space="preserve"> PAGEREF _Toc216864509 \h </w:instrText>
        </w:r>
        <w:r>
          <w:rPr>
            <w:noProof/>
            <w:webHidden/>
          </w:rPr>
        </w:r>
        <w:r>
          <w:rPr>
            <w:noProof/>
            <w:webHidden/>
          </w:rPr>
          <w:fldChar w:fldCharType="separate"/>
        </w:r>
        <w:r>
          <w:rPr>
            <w:noProof/>
            <w:webHidden/>
          </w:rPr>
          <w:t>39</w:t>
        </w:r>
        <w:r>
          <w:rPr>
            <w:noProof/>
            <w:webHidden/>
          </w:rPr>
          <w:fldChar w:fldCharType="end"/>
        </w:r>
      </w:hyperlink>
    </w:p>
    <w:p w14:paraId="2AFEDD1E" w14:textId="4E50DF01" w:rsidR="0052331C" w:rsidRDefault="0052331C" w:rsidP="000B1681">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16864510" w:history="1">
        <w:r w:rsidRPr="00733841">
          <w:rPr>
            <w:rStyle w:val="Hyperlink"/>
            <w:noProof/>
            <w:lang w:val="en-GB"/>
          </w:rPr>
          <w:t>B. PAYMENT SCHEDULE</w:t>
        </w:r>
        <w:r>
          <w:rPr>
            <w:noProof/>
            <w:webHidden/>
          </w:rPr>
          <w:tab/>
        </w:r>
        <w:r>
          <w:rPr>
            <w:noProof/>
            <w:webHidden/>
          </w:rPr>
          <w:fldChar w:fldCharType="begin"/>
        </w:r>
        <w:r>
          <w:rPr>
            <w:noProof/>
            <w:webHidden/>
          </w:rPr>
          <w:instrText xml:space="preserve"> PAGEREF _Toc216864510 \h </w:instrText>
        </w:r>
        <w:r>
          <w:rPr>
            <w:noProof/>
            <w:webHidden/>
          </w:rPr>
        </w:r>
        <w:r>
          <w:rPr>
            <w:noProof/>
            <w:webHidden/>
          </w:rPr>
          <w:fldChar w:fldCharType="separate"/>
        </w:r>
        <w:r>
          <w:rPr>
            <w:noProof/>
            <w:webHidden/>
          </w:rPr>
          <w:t>41</w:t>
        </w:r>
        <w:r>
          <w:rPr>
            <w:noProof/>
            <w:webHidden/>
          </w:rPr>
          <w:fldChar w:fldCharType="end"/>
        </w:r>
      </w:hyperlink>
    </w:p>
    <w:p w14:paraId="0E758964" w14:textId="2888979C"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11" w:history="1">
        <w:r w:rsidRPr="00733841">
          <w:rPr>
            <w:rStyle w:val="Hyperlink"/>
            <w:noProof/>
            <w:spacing w:val="-1"/>
            <w:lang w:val="en-GB"/>
          </w:rPr>
          <w:t>SCHEDULE 4: Reporting Schedule for Belgium</w:t>
        </w:r>
        <w:r>
          <w:rPr>
            <w:noProof/>
            <w:webHidden/>
          </w:rPr>
          <w:tab/>
        </w:r>
        <w:r>
          <w:rPr>
            <w:noProof/>
            <w:webHidden/>
          </w:rPr>
          <w:fldChar w:fldCharType="begin"/>
        </w:r>
        <w:r>
          <w:rPr>
            <w:noProof/>
            <w:webHidden/>
          </w:rPr>
          <w:instrText xml:space="preserve"> PAGEREF _Toc216864511 \h </w:instrText>
        </w:r>
        <w:r>
          <w:rPr>
            <w:noProof/>
            <w:webHidden/>
          </w:rPr>
        </w:r>
        <w:r>
          <w:rPr>
            <w:noProof/>
            <w:webHidden/>
          </w:rPr>
          <w:fldChar w:fldCharType="separate"/>
        </w:r>
        <w:r>
          <w:rPr>
            <w:noProof/>
            <w:webHidden/>
          </w:rPr>
          <w:t>45</w:t>
        </w:r>
        <w:r>
          <w:rPr>
            <w:noProof/>
            <w:webHidden/>
          </w:rPr>
          <w:fldChar w:fldCharType="end"/>
        </w:r>
      </w:hyperlink>
    </w:p>
    <w:p w14:paraId="4E246B5D" w14:textId="443E231A"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12" w:history="1">
        <w:r w:rsidRPr="00733841">
          <w:rPr>
            <w:rStyle w:val="Hyperlink"/>
            <w:noProof/>
            <w:spacing w:val="-1"/>
            <w:lang w:val="en-GB"/>
          </w:rPr>
          <w:t>SCHEDULE 5: Study Team-BE, Associated Partners &amp; Collaborators</w:t>
        </w:r>
        <w:r>
          <w:rPr>
            <w:noProof/>
            <w:webHidden/>
          </w:rPr>
          <w:tab/>
        </w:r>
        <w:r>
          <w:rPr>
            <w:noProof/>
            <w:webHidden/>
          </w:rPr>
          <w:fldChar w:fldCharType="begin"/>
        </w:r>
        <w:r>
          <w:rPr>
            <w:noProof/>
            <w:webHidden/>
          </w:rPr>
          <w:instrText xml:space="preserve"> PAGEREF _Toc216864512 \h </w:instrText>
        </w:r>
        <w:r>
          <w:rPr>
            <w:noProof/>
            <w:webHidden/>
          </w:rPr>
        </w:r>
        <w:r>
          <w:rPr>
            <w:noProof/>
            <w:webHidden/>
          </w:rPr>
          <w:fldChar w:fldCharType="separate"/>
        </w:r>
        <w:r>
          <w:rPr>
            <w:noProof/>
            <w:webHidden/>
          </w:rPr>
          <w:t>47</w:t>
        </w:r>
        <w:r>
          <w:rPr>
            <w:noProof/>
            <w:webHidden/>
          </w:rPr>
          <w:fldChar w:fldCharType="end"/>
        </w:r>
      </w:hyperlink>
    </w:p>
    <w:p w14:paraId="6637A4CD" w14:textId="1A63E504"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13" w:history="1">
        <w:r w:rsidRPr="00733841">
          <w:rPr>
            <w:rStyle w:val="Hyperlink"/>
            <w:noProof/>
            <w:spacing w:val="-1"/>
            <w:lang w:val="en-GB"/>
          </w:rPr>
          <w:t>1.</w:t>
        </w:r>
        <w:r>
          <w:rPr>
            <w:rFonts w:asciiTheme="minorHAnsi" w:eastAsiaTheme="minorEastAsia" w:hAnsiTheme="minorHAnsi" w:cstheme="minorBidi"/>
            <w:b w:val="0"/>
            <w:bCs w:val="0"/>
            <w:noProof/>
            <w:kern w:val="2"/>
            <w:sz w:val="24"/>
            <w:szCs w:val="24"/>
            <w:lang w:val="en-GB" w:eastAsia="en-GB"/>
            <w14:ligatures w14:val="standardContextual"/>
          </w:rPr>
          <w:tab/>
        </w:r>
        <w:r w:rsidRPr="00733841">
          <w:rPr>
            <w:rStyle w:val="Hyperlink"/>
            <w:noProof/>
            <w:spacing w:val="-1"/>
            <w:lang w:val="en-GB"/>
          </w:rPr>
          <w:t>Key members of the Study Team-BE</w:t>
        </w:r>
        <w:r>
          <w:rPr>
            <w:noProof/>
            <w:webHidden/>
          </w:rPr>
          <w:tab/>
        </w:r>
        <w:r>
          <w:rPr>
            <w:noProof/>
            <w:webHidden/>
          </w:rPr>
          <w:fldChar w:fldCharType="begin"/>
        </w:r>
        <w:r>
          <w:rPr>
            <w:noProof/>
            <w:webHidden/>
          </w:rPr>
          <w:instrText xml:space="preserve"> PAGEREF _Toc216864513 \h </w:instrText>
        </w:r>
        <w:r>
          <w:rPr>
            <w:noProof/>
            <w:webHidden/>
          </w:rPr>
        </w:r>
        <w:r>
          <w:rPr>
            <w:noProof/>
            <w:webHidden/>
          </w:rPr>
          <w:fldChar w:fldCharType="separate"/>
        </w:r>
        <w:r>
          <w:rPr>
            <w:noProof/>
            <w:webHidden/>
          </w:rPr>
          <w:t>47</w:t>
        </w:r>
        <w:r>
          <w:rPr>
            <w:noProof/>
            <w:webHidden/>
          </w:rPr>
          <w:fldChar w:fldCharType="end"/>
        </w:r>
      </w:hyperlink>
    </w:p>
    <w:p w14:paraId="7FBA3A64" w14:textId="5DE64C9E"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14" w:history="1">
        <w:r w:rsidRPr="00733841">
          <w:rPr>
            <w:rStyle w:val="Hyperlink"/>
            <w:noProof/>
            <w:spacing w:val="-1"/>
            <w:lang w:val="en-GB"/>
          </w:rPr>
          <w:t>2.</w:t>
        </w:r>
        <w:r>
          <w:rPr>
            <w:rFonts w:asciiTheme="minorHAnsi" w:eastAsiaTheme="minorEastAsia" w:hAnsiTheme="minorHAnsi" w:cstheme="minorBidi"/>
            <w:b w:val="0"/>
            <w:bCs w:val="0"/>
            <w:noProof/>
            <w:kern w:val="2"/>
            <w:sz w:val="24"/>
            <w:szCs w:val="24"/>
            <w:lang w:val="en-GB" w:eastAsia="en-GB"/>
            <w14:ligatures w14:val="standardContextual"/>
          </w:rPr>
          <w:tab/>
        </w:r>
        <w:r w:rsidRPr="00733841">
          <w:rPr>
            <w:rStyle w:val="Hyperlink"/>
            <w:noProof/>
            <w:spacing w:val="-1"/>
            <w:lang w:val="en-GB"/>
          </w:rPr>
          <w:t>Associated Partners</w:t>
        </w:r>
        <w:r>
          <w:rPr>
            <w:noProof/>
            <w:webHidden/>
          </w:rPr>
          <w:tab/>
        </w:r>
        <w:r>
          <w:rPr>
            <w:noProof/>
            <w:webHidden/>
          </w:rPr>
          <w:fldChar w:fldCharType="begin"/>
        </w:r>
        <w:r>
          <w:rPr>
            <w:noProof/>
            <w:webHidden/>
          </w:rPr>
          <w:instrText xml:space="preserve"> PAGEREF _Toc216864514 \h </w:instrText>
        </w:r>
        <w:r>
          <w:rPr>
            <w:noProof/>
            <w:webHidden/>
          </w:rPr>
        </w:r>
        <w:r>
          <w:rPr>
            <w:noProof/>
            <w:webHidden/>
          </w:rPr>
          <w:fldChar w:fldCharType="separate"/>
        </w:r>
        <w:r>
          <w:rPr>
            <w:noProof/>
            <w:webHidden/>
          </w:rPr>
          <w:t>47</w:t>
        </w:r>
        <w:r>
          <w:rPr>
            <w:noProof/>
            <w:webHidden/>
          </w:rPr>
          <w:fldChar w:fldCharType="end"/>
        </w:r>
      </w:hyperlink>
    </w:p>
    <w:p w14:paraId="265EFA14" w14:textId="721EF519"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15" w:history="1">
        <w:r w:rsidRPr="00733841">
          <w:rPr>
            <w:rStyle w:val="Hyperlink"/>
            <w:noProof/>
            <w:spacing w:val="-1"/>
            <w:lang w:val="en-GB"/>
          </w:rPr>
          <w:t>3.</w:t>
        </w:r>
        <w:r>
          <w:rPr>
            <w:rFonts w:asciiTheme="minorHAnsi" w:eastAsiaTheme="minorEastAsia" w:hAnsiTheme="minorHAnsi" w:cstheme="minorBidi"/>
            <w:b w:val="0"/>
            <w:bCs w:val="0"/>
            <w:noProof/>
            <w:kern w:val="2"/>
            <w:sz w:val="24"/>
            <w:szCs w:val="24"/>
            <w:lang w:val="en-GB" w:eastAsia="en-GB"/>
            <w14:ligatures w14:val="standardContextual"/>
          </w:rPr>
          <w:tab/>
        </w:r>
        <w:r w:rsidRPr="00733841">
          <w:rPr>
            <w:rStyle w:val="Hyperlink"/>
            <w:noProof/>
            <w:spacing w:val="-1"/>
            <w:lang w:val="en-GB"/>
          </w:rPr>
          <w:t>Other third parties (if applicable)</w:t>
        </w:r>
        <w:r>
          <w:rPr>
            <w:noProof/>
            <w:webHidden/>
          </w:rPr>
          <w:tab/>
        </w:r>
        <w:r>
          <w:rPr>
            <w:noProof/>
            <w:webHidden/>
          </w:rPr>
          <w:fldChar w:fldCharType="begin"/>
        </w:r>
        <w:r>
          <w:rPr>
            <w:noProof/>
            <w:webHidden/>
          </w:rPr>
          <w:instrText xml:space="preserve"> PAGEREF _Toc216864515 \h </w:instrText>
        </w:r>
        <w:r>
          <w:rPr>
            <w:noProof/>
            <w:webHidden/>
          </w:rPr>
        </w:r>
        <w:r>
          <w:rPr>
            <w:noProof/>
            <w:webHidden/>
          </w:rPr>
          <w:fldChar w:fldCharType="separate"/>
        </w:r>
        <w:r>
          <w:rPr>
            <w:noProof/>
            <w:webHidden/>
          </w:rPr>
          <w:t>47</w:t>
        </w:r>
        <w:r>
          <w:rPr>
            <w:noProof/>
            <w:webHidden/>
          </w:rPr>
          <w:fldChar w:fldCharType="end"/>
        </w:r>
      </w:hyperlink>
    </w:p>
    <w:p w14:paraId="24AC8C89" w14:textId="5922EBA7" w:rsidR="0052331C" w:rsidRDefault="0052331C" w:rsidP="000B1681">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516" w:history="1">
        <w:r w:rsidRPr="00733841">
          <w:rPr>
            <w:rStyle w:val="Hyperlink"/>
            <w:noProof/>
            <w:spacing w:val="-1"/>
            <w:lang w:val="en-GB"/>
          </w:rPr>
          <w:t>SCHEDULE 6: Sponsor Letter-ERA</w:t>
        </w:r>
        <w:r>
          <w:rPr>
            <w:noProof/>
            <w:webHidden/>
          </w:rPr>
          <w:tab/>
        </w:r>
        <w:r>
          <w:rPr>
            <w:noProof/>
            <w:webHidden/>
          </w:rPr>
          <w:fldChar w:fldCharType="begin"/>
        </w:r>
        <w:r>
          <w:rPr>
            <w:noProof/>
            <w:webHidden/>
          </w:rPr>
          <w:instrText xml:space="preserve"> PAGEREF _Toc216864516 \h </w:instrText>
        </w:r>
        <w:r>
          <w:rPr>
            <w:noProof/>
            <w:webHidden/>
          </w:rPr>
        </w:r>
        <w:r>
          <w:rPr>
            <w:noProof/>
            <w:webHidden/>
          </w:rPr>
          <w:fldChar w:fldCharType="separate"/>
        </w:r>
        <w:r>
          <w:rPr>
            <w:noProof/>
            <w:webHidden/>
          </w:rPr>
          <w:t>47</w:t>
        </w:r>
        <w:r>
          <w:rPr>
            <w:noProof/>
            <w:webHidden/>
          </w:rPr>
          <w:fldChar w:fldCharType="end"/>
        </w:r>
      </w:hyperlink>
    </w:p>
    <w:p w14:paraId="481752EE" w14:textId="0A983140" w:rsidR="00F02F69" w:rsidRPr="007844DD" w:rsidRDefault="00F02F69" w:rsidP="000B1681">
      <w:pPr>
        <w:spacing w:after="100"/>
        <w:rPr>
          <w:lang w:val="en-GB"/>
        </w:rPr>
      </w:pPr>
      <w:r w:rsidRPr="007844DD">
        <w:rPr>
          <w:b/>
          <w:bCs/>
          <w:lang w:val="en-GB"/>
        </w:rPr>
        <w:fldChar w:fldCharType="end"/>
      </w:r>
    </w:p>
    <w:p w14:paraId="41D55C50" w14:textId="77777777" w:rsidR="00094EC6" w:rsidRPr="009C5B85" w:rsidRDefault="00094EC6" w:rsidP="00FF00E2">
      <w:pPr>
        <w:tabs>
          <w:tab w:val="left" w:pos="9356"/>
        </w:tabs>
        <w:ind w:right="21"/>
        <w:rPr>
          <w:rFonts w:ascii="Verdana" w:hAnsi="Verdana"/>
          <w:sz w:val="18"/>
          <w:szCs w:val="18"/>
          <w:lang w:val="en-GB"/>
        </w:rPr>
        <w:sectPr w:rsidR="00094EC6" w:rsidRPr="009C5B85" w:rsidSect="000B1681">
          <w:headerReference w:type="default" r:id="rId8"/>
          <w:footerReference w:type="default" r:id="rId9"/>
          <w:headerReference w:type="first" r:id="rId10"/>
          <w:pgSz w:w="11910" w:h="16840"/>
          <w:pgMar w:top="1560" w:right="1704" w:bottom="1276" w:left="1680" w:header="283" w:footer="774" w:gutter="0"/>
          <w:cols w:space="708"/>
          <w:titlePg/>
          <w:docGrid w:linePitch="299"/>
        </w:sectPr>
      </w:pPr>
    </w:p>
    <w:p w14:paraId="31433976" w14:textId="77777777" w:rsidR="00094EC6" w:rsidRPr="009C5B85" w:rsidRDefault="00094EC6" w:rsidP="00DF4B18">
      <w:pPr>
        <w:pStyle w:val="TOC1"/>
        <w:tabs>
          <w:tab w:val="right" w:leader="dot" w:pos="9139"/>
        </w:tabs>
        <w:ind w:left="120" w:firstLine="0"/>
        <w:rPr>
          <w:b w:val="0"/>
          <w:bCs w:val="0"/>
          <w:lang w:val="en-GB"/>
        </w:rPr>
      </w:pPr>
    </w:p>
    <w:p w14:paraId="7B0039E2" w14:textId="77777777" w:rsidR="00094EC6" w:rsidRPr="00A248E0" w:rsidRDefault="003F7725" w:rsidP="00A248E0">
      <w:pPr>
        <w:pStyle w:val="Heading1"/>
        <w:spacing w:before="0" w:after="120" w:line="276" w:lineRule="auto"/>
        <w:jc w:val="center"/>
        <w:rPr>
          <w:bCs w:val="0"/>
          <w:sz w:val="18"/>
          <w:szCs w:val="18"/>
          <w:lang w:val="en-GB"/>
        </w:rPr>
      </w:pPr>
      <w:bookmarkStart w:id="5" w:name="_bookmark0"/>
      <w:bookmarkStart w:id="6" w:name="_Toc490215089"/>
      <w:bookmarkStart w:id="7" w:name="_Toc216864447"/>
      <w:bookmarkEnd w:id="5"/>
      <w:r w:rsidRPr="009D2DD4">
        <w:rPr>
          <w:bCs w:val="0"/>
          <w:sz w:val="18"/>
          <w:szCs w:val="18"/>
          <w:lang w:val="en-GB"/>
        </w:rPr>
        <w:t xml:space="preserve">RESEARCH </w:t>
      </w:r>
      <w:r w:rsidR="00361D9E" w:rsidRPr="00733958">
        <w:rPr>
          <w:bCs w:val="0"/>
          <w:sz w:val="18"/>
          <w:szCs w:val="18"/>
          <w:lang w:val="en-GB"/>
        </w:rPr>
        <w:t>AGREEMENT</w:t>
      </w:r>
      <w:bookmarkEnd w:id="6"/>
      <w:bookmarkEnd w:id="7"/>
    </w:p>
    <w:p w14:paraId="52B98105" w14:textId="77777777" w:rsidR="00094EC6" w:rsidRPr="00A248E0" w:rsidRDefault="00094EC6" w:rsidP="00A248E0">
      <w:pPr>
        <w:spacing w:after="120" w:line="276" w:lineRule="auto"/>
        <w:rPr>
          <w:rFonts w:ascii="Verdana" w:hAnsi="Verdana"/>
          <w:sz w:val="18"/>
          <w:szCs w:val="18"/>
          <w:lang w:val="en-GB"/>
        </w:rPr>
      </w:pPr>
    </w:p>
    <w:p w14:paraId="319788A4" w14:textId="77777777" w:rsidR="00094EC6" w:rsidRPr="00A248E0" w:rsidRDefault="003D35CD" w:rsidP="00A248E0">
      <w:pPr>
        <w:pStyle w:val="BodyText"/>
        <w:spacing w:after="120" w:line="276" w:lineRule="auto"/>
        <w:ind w:left="0" w:right="124" w:firstLine="0"/>
        <w:jc w:val="both"/>
        <w:rPr>
          <w:lang w:val="en-GB"/>
        </w:rPr>
      </w:pPr>
      <w:r w:rsidRPr="00A248E0">
        <w:rPr>
          <w:lang w:val="en-GB"/>
        </w:rPr>
        <w:t>This</w:t>
      </w:r>
      <w:r w:rsidRPr="00A248E0">
        <w:rPr>
          <w:spacing w:val="-3"/>
          <w:lang w:val="en-GB"/>
        </w:rPr>
        <w:t xml:space="preserve"> </w:t>
      </w:r>
      <w:r w:rsidR="003F7725" w:rsidRPr="00A248E0">
        <w:rPr>
          <w:spacing w:val="-3"/>
          <w:lang w:val="en-GB"/>
        </w:rPr>
        <w:t>Research AGREEMENT (“</w:t>
      </w:r>
      <w:r w:rsidR="003F7725" w:rsidRPr="00A248E0">
        <w:rPr>
          <w:b/>
          <w:spacing w:val="-3"/>
          <w:lang w:val="en-GB"/>
        </w:rPr>
        <w:t>Agreement</w:t>
      </w:r>
      <w:r w:rsidR="003F7725" w:rsidRPr="00A248E0">
        <w:rPr>
          <w:spacing w:val="-3"/>
          <w:lang w:val="en-GB"/>
        </w:rPr>
        <w:t>”) is made</w:t>
      </w:r>
      <w:r w:rsidR="00F6173F" w:rsidRPr="00A248E0">
        <w:rPr>
          <w:spacing w:val="-3"/>
          <w:lang w:val="en-GB"/>
        </w:rPr>
        <w:t xml:space="preserve"> as of the date of last signature below</w:t>
      </w:r>
      <w:r w:rsidR="00C203AE" w:rsidRPr="00A248E0">
        <w:rPr>
          <w:spacing w:val="-3"/>
          <w:lang w:val="en-GB"/>
        </w:rPr>
        <w:t xml:space="preserve"> </w:t>
      </w:r>
      <w:r w:rsidR="003F7725" w:rsidRPr="00A248E0">
        <w:rPr>
          <w:spacing w:val="-3"/>
          <w:lang w:val="en-GB"/>
        </w:rPr>
        <w:t>(the “</w:t>
      </w:r>
      <w:r w:rsidR="003F7725" w:rsidRPr="00A248E0">
        <w:rPr>
          <w:b/>
          <w:spacing w:val="-3"/>
          <w:lang w:val="en-GB"/>
        </w:rPr>
        <w:t>Effective Date</w:t>
      </w:r>
      <w:r w:rsidR="003F7725" w:rsidRPr="00A248E0">
        <w:rPr>
          <w:spacing w:val="-3"/>
          <w:lang w:val="en-GB"/>
        </w:rPr>
        <w:t xml:space="preserve">”), by and between: </w:t>
      </w:r>
    </w:p>
    <w:p w14:paraId="1D61BDAB" w14:textId="77777777" w:rsidR="00094EC6" w:rsidRPr="00A248E0" w:rsidRDefault="00094EC6" w:rsidP="00A248E0">
      <w:pPr>
        <w:spacing w:after="120" w:line="276" w:lineRule="auto"/>
        <w:jc w:val="both"/>
        <w:rPr>
          <w:rFonts w:ascii="Verdana" w:hAnsi="Verdana"/>
          <w:sz w:val="18"/>
          <w:szCs w:val="18"/>
          <w:lang w:val="en-GB"/>
        </w:rPr>
      </w:pPr>
    </w:p>
    <w:p w14:paraId="49B6048A" w14:textId="77777777" w:rsidR="003F7725" w:rsidRPr="00A248E0" w:rsidRDefault="003F7725" w:rsidP="00A248E0">
      <w:pPr>
        <w:spacing w:after="120" w:line="276" w:lineRule="auto"/>
        <w:jc w:val="both"/>
        <w:rPr>
          <w:rFonts w:ascii="Verdana" w:hAnsi="Verdana"/>
          <w:spacing w:val="-1"/>
          <w:sz w:val="18"/>
          <w:szCs w:val="18"/>
          <w:lang w:val="en-GB"/>
        </w:rPr>
      </w:pPr>
      <w:r w:rsidRPr="00A248E0">
        <w:rPr>
          <w:rFonts w:ascii="Verdana" w:hAnsi="Verdana"/>
          <w:b/>
          <w:spacing w:val="-1"/>
          <w:sz w:val="18"/>
          <w:szCs w:val="18"/>
          <w:lang w:val="en-GB"/>
        </w:rPr>
        <w:t>BELGIAN HEALTH CARE KNOWLEDGE CENTRE</w:t>
      </w:r>
      <w:r w:rsidRPr="00A248E0">
        <w:rPr>
          <w:rFonts w:ascii="Verdana" w:hAnsi="Verdana"/>
          <w:spacing w:val="-1"/>
          <w:sz w:val="18"/>
          <w:szCs w:val="18"/>
          <w:lang w:val="en-GB"/>
        </w:rPr>
        <w:t xml:space="preserve">, </w:t>
      </w:r>
      <w:r w:rsidRPr="00A248E0">
        <w:rPr>
          <w:rFonts w:ascii="Verdana" w:eastAsia="Verdana" w:hAnsi="Verdana"/>
          <w:sz w:val="18"/>
          <w:szCs w:val="18"/>
          <w:lang w:val="en-GB"/>
        </w:rPr>
        <w:t>located at Administrative Centre Botanique, Doorbuilding (10th Floor), Boulevard du Jardin Botanique 55, B-1000 Brussels, Belgium</w:t>
      </w:r>
      <w:r w:rsidR="005D7921" w:rsidRPr="00A248E0">
        <w:rPr>
          <w:rFonts w:ascii="Verdana" w:eastAsia="Verdana" w:hAnsi="Verdana"/>
          <w:sz w:val="18"/>
          <w:szCs w:val="18"/>
          <w:lang w:val="en-GB"/>
        </w:rPr>
        <w:t>, with registration number 0872.876.076</w:t>
      </w:r>
      <w:r w:rsidRPr="00A248E0">
        <w:rPr>
          <w:rFonts w:ascii="Verdana" w:eastAsia="Verdana" w:hAnsi="Verdana"/>
          <w:sz w:val="18"/>
          <w:szCs w:val="18"/>
          <w:lang w:val="en-GB"/>
        </w:rPr>
        <w:t xml:space="preserve"> (hereinafter referred to as</w:t>
      </w:r>
      <w:r w:rsidRPr="00A248E0">
        <w:rPr>
          <w:rFonts w:ascii="Verdana" w:hAnsi="Verdana"/>
          <w:spacing w:val="-1"/>
          <w:sz w:val="18"/>
          <w:szCs w:val="18"/>
          <w:lang w:val="en-GB"/>
        </w:rPr>
        <w:t xml:space="preserve"> “</w:t>
      </w:r>
      <w:r w:rsidRPr="00A248E0">
        <w:rPr>
          <w:rFonts w:ascii="Verdana" w:hAnsi="Verdana"/>
          <w:b/>
          <w:spacing w:val="-1"/>
          <w:sz w:val="18"/>
          <w:szCs w:val="18"/>
          <w:lang w:val="en-GB"/>
        </w:rPr>
        <w:t>KCE</w:t>
      </w:r>
      <w:r w:rsidRPr="00A248E0">
        <w:rPr>
          <w:rFonts w:ascii="Verdana" w:hAnsi="Verdana"/>
          <w:spacing w:val="-1"/>
          <w:sz w:val="18"/>
          <w:szCs w:val="18"/>
          <w:lang w:val="en-GB"/>
        </w:rPr>
        <w:t>”)</w:t>
      </w:r>
    </w:p>
    <w:p w14:paraId="66D8FD8B" w14:textId="77777777" w:rsidR="003F7725" w:rsidRPr="00A248E0" w:rsidRDefault="003F7725" w:rsidP="00A248E0">
      <w:pPr>
        <w:pStyle w:val="BodyText"/>
        <w:spacing w:after="120" w:line="276" w:lineRule="auto"/>
        <w:ind w:left="0" w:firstLine="0"/>
        <w:jc w:val="both"/>
        <w:rPr>
          <w:lang w:val="en-GB"/>
        </w:rPr>
      </w:pPr>
    </w:p>
    <w:p w14:paraId="2D83AE6A" w14:textId="77777777" w:rsidR="00094EC6" w:rsidRPr="00A248E0" w:rsidRDefault="003D35CD" w:rsidP="00A248E0">
      <w:pPr>
        <w:pStyle w:val="BodyText"/>
        <w:spacing w:after="120" w:line="276" w:lineRule="auto"/>
        <w:ind w:left="0" w:firstLine="0"/>
        <w:jc w:val="both"/>
        <w:rPr>
          <w:lang w:val="en-GB"/>
        </w:rPr>
      </w:pPr>
      <w:r w:rsidRPr="00A248E0">
        <w:rPr>
          <w:lang w:val="en-GB"/>
        </w:rPr>
        <w:t>and</w:t>
      </w:r>
    </w:p>
    <w:p w14:paraId="2FC6E815" w14:textId="77777777" w:rsidR="00094EC6" w:rsidRPr="00A248E0" w:rsidRDefault="00094EC6" w:rsidP="00A248E0">
      <w:pPr>
        <w:spacing w:after="120" w:line="276" w:lineRule="auto"/>
        <w:jc w:val="both"/>
        <w:rPr>
          <w:rFonts w:ascii="Verdana" w:hAnsi="Verdana"/>
          <w:sz w:val="18"/>
          <w:szCs w:val="18"/>
          <w:lang w:val="en-GB"/>
        </w:rPr>
      </w:pPr>
    </w:p>
    <w:p w14:paraId="7CC243B8" w14:textId="77777777" w:rsidR="00872AD7" w:rsidRPr="00A248E0" w:rsidRDefault="003F7725" w:rsidP="00A248E0">
      <w:pPr>
        <w:spacing w:after="120" w:line="276" w:lineRule="auto"/>
        <w:jc w:val="both"/>
        <w:rPr>
          <w:rFonts w:ascii="Verdana" w:eastAsia="Verdana" w:hAnsi="Verdana"/>
          <w:sz w:val="18"/>
          <w:szCs w:val="18"/>
          <w:lang w:val="en-GB"/>
        </w:rPr>
      </w:pPr>
      <w:r w:rsidRPr="00A248E0">
        <w:rPr>
          <w:rFonts w:ascii="Verdana" w:hAnsi="Verdana"/>
          <w:b/>
          <w:spacing w:val="-1"/>
          <w:sz w:val="18"/>
          <w:szCs w:val="18"/>
          <w:lang w:val="en-GB"/>
        </w:rPr>
        <w:t>[</w:t>
      </w:r>
      <w:r w:rsidR="00894E71" w:rsidRPr="00A248E0">
        <w:rPr>
          <w:rFonts w:ascii="Verdana" w:hAnsi="Verdana"/>
          <w:b/>
          <w:spacing w:val="-1"/>
          <w:sz w:val="18"/>
          <w:szCs w:val="18"/>
          <w:highlight w:val="yellow"/>
          <w:lang w:val="en-GB"/>
        </w:rPr>
        <w:t>BELGIAN COORDINATING CENTRE</w:t>
      </w:r>
      <w:r w:rsidRPr="00A248E0">
        <w:rPr>
          <w:rFonts w:ascii="Verdana" w:hAnsi="Verdana"/>
          <w:b/>
          <w:spacing w:val="-1"/>
          <w:sz w:val="18"/>
          <w:szCs w:val="18"/>
          <w:lang w:val="en-GB"/>
        </w:rPr>
        <w:t xml:space="preserve">], </w:t>
      </w:r>
      <w:r w:rsidRPr="00A248E0">
        <w:rPr>
          <w:rFonts w:ascii="Verdana" w:hAnsi="Verdana"/>
          <w:spacing w:val="-1"/>
          <w:sz w:val="18"/>
          <w:szCs w:val="18"/>
          <w:lang w:val="en-GB"/>
        </w:rPr>
        <w:t>located at [</w:t>
      </w:r>
      <w:r w:rsidR="00A57688" w:rsidRPr="00A248E0">
        <w:rPr>
          <w:rFonts w:ascii="Verdana" w:hAnsi="Verdana"/>
          <w:spacing w:val="-1"/>
          <w:sz w:val="18"/>
          <w:szCs w:val="18"/>
          <w:highlight w:val="yellow"/>
          <w:lang w:val="en-GB"/>
        </w:rPr>
        <w:t>ADDRESS</w:t>
      </w:r>
      <w:r w:rsidRPr="00A248E0">
        <w:rPr>
          <w:rFonts w:ascii="Verdana" w:hAnsi="Verdana"/>
          <w:spacing w:val="-1"/>
          <w:sz w:val="18"/>
          <w:szCs w:val="18"/>
          <w:lang w:val="en-GB"/>
        </w:rPr>
        <w:t>]</w:t>
      </w:r>
      <w:r w:rsidR="00165A49" w:rsidRPr="00A248E0">
        <w:rPr>
          <w:rFonts w:ascii="Verdana" w:hAnsi="Verdana"/>
          <w:spacing w:val="-1"/>
          <w:sz w:val="18"/>
          <w:szCs w:val="18"/>
          <w:lang w:val="en-GB"/>
        </w:rPr>
        <w:t xml:space="preserve">, </w:t>
      </w:r>
      <w:r w:rsidRPr="00A248E0">
        <w:rPr>
          <w:rFonts w:ascii="Verdana" w:hAnsi="Verdana"/>
          <w:spacing w:val="-1"/>
          <w:sz w:val="18"/>
          <w:szCs w:val="18"/>
          <w:lang w:val="en-GB"/>
        </w:rPr>
        <w:t>[</w:t>
      </w:r>
      <w:r w:rsidR="00A57688" w:rsidRPr="00A248E0">
        <w:rPr>
          <w:rFonts w:ascii="Verdana" w:hAnsi="Verdana"/>
          <w:spacing w:val="-1"/>
          <w:sz w:val="18"/>
          <w:szCs w:val="18"/>
          <w:highlight w:val="yellow"/>
          <w:lang w:val="en-GB"/>
        </w:rPr>
        <w:t>COUNTRY</w:t>
      </w:r>
      <w:r w:rsidRPr="00A248E0">
        <w:rPr>
          <w:rFonts w:ascii="Verdana" w:hAnsi="Verdana"/>
          <w:spacing w:val="-1"/>
          <w:sz w:val="18"/>
          <w:szCs w:val="18"/>
          <w:lang w:val="en-GB"/>
        </w:rPr>
        <w:t>]</w:t>
      </w:r>
      <w:r w:rsidR="00422B9D" w:rsidRPr="00A248E0">
        <w:rPr>
          <w:rFonts w:ascii="Verdana" w:hAnsi="Verdana"/>
          <w:spacing w:val="-1"/>
          <w:sz w:val="18"/>
          <w:szCs w:val="18"/>
          <w:lang w:val="en-GB"/>
        </w:rPr>
        <w:t xml:space="preserve">, </w:t>
      </w:r>
      <w:r w:rsidR="00422B9D" w:rsidRPr="00A248E0">
        <w:rPr>
          <w:rFonts w:ascii="Verdana" w:eastAsia="Verdana" w:hAnsi="Verdana"/>
          <w:sz w:val="18"/>
          <w:szCs w:val="18"/>
          <w:lang w:val="en-GB"/>
        </w:rPr>
        <w:t xml:space="preserve">with registration number </w:t>
      </w:r>
      <w:r w:rsidR="00422B9D" w:rsidRPr="00A248E0">
        <w:rPr>
          <w:rFonts w:ascii="Verdana" w:eastAsia="Verdana" w:hAnsi="Verdana"/>
          <w:sz w:val="18"/>
          <w:szCs w:val="18"/>
          <w:highlight w:val="yellow"/>
          <w:lang w:val="en-GB"/>
        </w:rPr>
        <w:t>[…]</w:t>
      </w:r>
      <w:r w:rsidR="00CB7F22" w:rsidRPr="00A248E0">
        <w:rPr>
          <w:rFonts w:ascii="Verdana" w:hAnsi="Verdana"/>
          <w:spacing w:val="-1"/>
          <w:sz w:val="18"/>
          <w:szCs w:val="18"/>
          <w:lang w:val="en-GB"/>
        </w:rPr>
        <w:t xml:space="preserve"> </w:t>
      </w:r>
      <w:r w:rsidR="003D35CD" w:rsidRPr="00A248E0">
        <w:rPr>
          <w:rFonts w:ascii="Verdana" w:hAnsi="Verdana"/>
          <w:spacing w:val="-1"/>
          <w:sz w:val="18"/>
          <w:szCs w:val="18"/>
          <w:lang w:val="en-GB"/>
        </w:rPr>
        <w:t>(</w:t>
      </w:r>
      <w:r w:rsidRPr="00A248E0">
        <w:rPr>
          <w:rFonts w:ascii="Verdana" w:eastAsia="Verdana" w:hAnsi="Verdana"/>
          <w:sz w:val="18"/>
          <w:szCs w:val="18"/>
          <w:lang w:val="en-GB"/>
        </w:rPr>
        <w:t>hereinafter</w:t>
      </w:r>
      <w:r w:rsidRPr="00A248E0">
        <w:rPr>
          <w:rFonts w:ascii="Verdana" w:hAnsi="Verdana"/>
          <w:spacing w:val="-1"/>
          <w:sz w:val="18"/>
          <w:szCs w:val="18"/>
          <w:lang w:val="en-GB"/>
        </w:rPr>
        <w:t xml:space="preserve"> referred to as </w:t>
      </w:r>
      <w:r w:rsidRPr="0060410B">
        <w:rPr>
          <w:rFonts w:ascii="Verdana" w:hAnsi="Verdana"/>
          <w:spacing w:val="-1"/>
          <w:sz w:val="18"/>
          <w:szCs w:val="18"/>
          <w:highlight w:val="yellow"/>
          <w:lang w:val="en-GB"/>
        </w:rPr>
        <w:t>“</w:t>
      </w:r>
      <w:r w:rsidR="00894E71" w:rsidRPr="0060410B">
        <w:rPr>
          <w:rFonts w:ascii="Verdana" w:hAnsi="Verdana"/>
          <w:b/>
          <w:spacing w:val="-1"/>
          <w:sz w:val="18"/>
          <w:szCs w:val="18"/>
          <w:highlight w:val="yellow"/>
          <w:lang w:val="en-GB"/>
        </w:rPr>
        <w:t>BCC</w:t>
      </w:r>
      <w:r w:rsidR="003D35CD" w:rsidRPr="0060410B">
        <w:rPr>
          <w:rFonts w:ascii="Verdana" w:hAnsi="Verdana"/>
          <w:i/>
          <w:spacing w:val="-1"/>
          <w:sz w:val="18"/>
          <w:szCs w:val="18"/>
          <w:highlight w:val="yellow"/>
          <w:lang w:val="en-GB"/>
        </w:rPr>
        <w:t>"</w:t>
      </w:r>
      <w:r w:rsidR="003D35CD" w:rsidRPr="0060410B">
        <w:rPr>
          <w:rFonts w:ascii="Verdana" w:hAnsi="Verdana"/>
          <w:spacing w:val="-1"/>
          <w:sz w:val="18"/>
          <w:szCs w:val="18"/>
          <w:highlight w:val="yellow"/>
          <w:lang w:val="en-GB"/>
        </w:rPr>
        <w:t>)</w:t>
      </w:r>
    </w:p>
    <w:p w14:paraId="43ACDEBB" w14:textId="77777777" w:rsidR="00094EC6" w:rsidRPr="00A248E0" w:rsidRDefault="00094EC6" w:rsidP="00A248E0">
      <w:pPr>
        <w:spacing w:after="120" w:line="276" w:lineRule="auto"/>
        <w:jc w:val="both"/>
        <w:rPr>
          <w:rFonts w:ascii="Verdana" w:hAnsi="Verdana"/>
          <w:sz w:val="18"/>
          <w:szCs w:val="18"/>
          <w:lang w:val="en-GB"/>
        </w:rPr>
      </w:pPr>
    </w:p>
    <w:p w14:paraId="59E9938F" w14:textId="77777777" w:rsidR="00094EC6" w:rsidRPr="00A248E0" w:rsidRDefault="003F7725" w:rsidP="00A248E0">
      <w:pPr>
        <w:pStyle w:val="BodyText"/>
        <w:spacing w:after="120" w:line="276" w:lineRule="auto"/>
        <w:ind w:left="0" w:right="124" w:firstLine="0"/>
        <w:jc w:val="both"/>
        <w:rPr>
          <w:lang w:val="en-GB"/>
        </w:rPr>
      </w:pPr>
      <w:r w:rsidRPr="00A248E0">
        <w:rPr>
          <w:lang w:val="en-GB"/>
        </w:rPr>
        <w:t xml:space="preserve">KCE and </w:t>
      </w:r>
      <w:r w:rsidR="00894E71" w:rsidRPr="00A248E0">
        <w:rPr>
          <w:lang w:val="en-GB"/>
        </w:rPr>
        <w:t>BCC</w:t>
      </w:r>
      <w:r w:rsidRPr="00A248E0">
        <w:rPr>
          <w:lang w:val="en-GB"/>
        </w:rPr>
        <w:t xml:space="preserve"> </w:t>
      </w:r>
      <w:r w:rsidR="003D35CD" w:rsidRPr="00A248E0">
        <w:rPr>
          <w:spacing w:val="-1"/>
          <w:lang w:val="en-GB"/>
        </w:rPr>
        <w:t>may,</w:t>
      </w:r>
      <w:r w:rsidR="003D35CD" w:rsidRPr="00A248E0">
        <w:rPr>
          <w:spacing w:val="45"/>
          <w:lang w:val="en-GB"/>
        </w:rPr>
        <w:t xml:space="preserve"> </w:t>
      </w:r>
      <w:r w:rsidR="003D35CD" w:rsidRPr="00A248E0">
        <w:rPr>
          <w:lang w:val="en-GB"/>
        </w:rPr>
        <w:t>from</w:t>
      </w:r>
      <w:r w:rsidR="003D35CD" w:rsidRPr="00A248E0">
        <w:rPr>
          <w:spacing w:val="47"/>
          <w:lang w:val="en-GB"/>
        </w:rPr>
        <w:t xml:space="preserve"> </w:t>
      </w:r>
      <w:r w:rsidR="003D35CD" w:rsidRPr="00A248E0">
        <w:rPr>
          <w:spacing w:val="-1"/>
          <w:lang w:val="en-GB"/>
        </w:rPr>
        <w:t>time</w:t>
      </w:r>
      <w:r w:rsidR="003D35CD" w:rsidRPr="00A248E0">
        <w:rPr>
          <w:spacing w:val="44"/>
          <w:lang w:val="en-GB"/>
        </w:rPr>
        <w:t xml:space="preserve"> </w:t>
      </w:r>
      <w:r w:rsidR="003D35CD" w:rsidRPr="00A248E0">
        <w:rPr>
          <w:lang w:val="en-GB"/>
        </w:rPr>
        <w:t>to</w:t>
      </w:r>
      <w:r w:rsidR="003D35CD" w:rsidRPr="00A248E0">
        <w:rPr>
          <w:spacing w:val="45"/>
          <w:lang w:val="en-GB"/>
        </w:rPr>
        <w:t xml:space="preserve"> </w:t>
      </w:r>
      <w:r w:rsidR="003D35CD" w:rsidRPr="00A248E0">
        <w:rPr>
          <w:spacing w:val="-1"/>
          <w:lang w:val="en-GB"/>
        </w:rPr>
        <w:t>time,</w:t>
      </w:r>
      <w:r w:rsidR="003D35CD" w:rsidRPr="00A248E0">
        <w:rPr>
          <w:spacing w:val="46"/>
          <w:lang w:val="en-GB"/>
        </w:rPr>
        <w:t xml:space="preserve"> </w:t>
      </w:r>
      <w:r w:rsidR="003D35CD" w:rsidRPr="00A248E0">
        <w:rPr>
          <w:lang w:val="en-GB"/>
        </w:rPr>
        <w:t>be</w:t>
      </w:r>
      <w:r w:rsidR="003D35CD" w:rsidRPr="00A248E0">
        <w:rPr>
          <w:spacing w:val="44"/>
          <w:lang w:val="en-GB"/>
        </w:rPr>
        <w:t xml:space="preserve"> </w:t>
      </w:r>
      <w:r w:rsidR="003D35CD" w:rsidRPr="00A248E0">
        <w:rPr>
          <w:spacing w:val="-1"/>
          <w:lang w:val="en-GB"/>
        </w:rPr>
        <w:t>hereinafter</w:t>
      </w:r>
      <w:r w:rsidR="003D35CD" w:rsidRPr="00A248E0">
        <w:rPr>
          <w:spacing w:val="46"/>
          <w:lang w:val="en-GB"/>
        </w:rPr>
        <w:t xml:space="preserve"> </w:t>
      </w:r>
      <w:r w:rsidR="003D35CD" w:rsidRPr="00A248E0">
        <w:rPr>
          <w:spacing w:val="-1"/>
          <w:lang w:val="en-GB"/>
        </w:rPr>
        <w:t>referred</w:t>
      </w:r>
      <w:r w:rsidR="003D35CD" w:rsidRPr="00A248E0">
        <w:rPr>
          <w:spacing w:val="48"/>
          <w:lang w:val="en-GB"/>
        </w:rPr>
        <w:t xml:space="preserve"> </w:t>
      </w:r>
      <w:r w:rsidR="003D35CD" w:rsidRPr="00A248E0">
        <w:rPr>
          <w:lang w:val="en-GB"/>
        </w:rPr>
        <w:t>to</w:t>
      </w:r>
      <w:r w:rsidR="003D35CD" w:rsidRPr="00A248E0">
        <w:rPr>
          <w:spacing w:val="45"/>
          <w:lang w:val="en-GB"/>
        </w:rPr>
        <w:t xml:space="preserve"> </w:t>
      </w:r>
      <w:r w:rsidR="003D35CD" w:rsidRPr="00A248E0">
        <w:rPr>
          <w:lang w:val="en-GB"/>
        </w:rPr>
        <w:t>individually</w:t>
      </w:r>
      <w:r w:rsidR="003D35CD" w:rsidRPr="00A248E0">
        <w:rPr>
          <w:spacing w:val="45"/>
          <w:lang w:val="en-GB"/>
        </w:rPr>
        <w:t xml:space="preserve"> </w:t>
      </w:r>
      <w:r w:rsidR="003D35CD" w:rsidRPr="00A248E0">
        <w:rPr>
          <w:lang w:val="en-GB"/>
        </w:rPr>
        <w:t>as</w:t>
      </w:r>
      <w:r w:rsidR="003D35CD" w:rsidRPr="00A248E0">
        <w:rPr>
          <w:spacing w:val="47"/>
          <w:lang w:val="en-GB"/>
        </w:rPr>
        <w:t xml:space="preserve"> </w:t>
      </w:r>
      <w:r w:rsidRPr="00A248E0">
        <w:rPr>
          <w:spacing w:val="-1"/>
          <w:lang w:val="en-GB"/>
        </w:rPr>
        <w:t>a</w:t>
      </w:r>
      <w:r w:rsidR="003D35CD" w:rsidRPr="00A248E0">
        <w:rPr>
          <w:spacing w:val="44"/>
          <w:lang w:val="en-GB"/>
        </w:rPr>
        <w:t xml:space="preserve"> </w:t>
      </w:r>
      <w:r w:rsidR="003D35CD" w:rsidRPr="00A248E0">
        <w:rPr>
          <w:spacing w:val="-1"/>
          <w:lang w:val="en-GB"/>
        </w:rPr>
        <w:t>“</w:t>
      </w:r>
      <w:r w:rsidR="003D35CD" w:rsidRPr="00A248E0">
        <w:rPr>
          <w:b/>
          <w:spacing w:val="-1"/>
          <w:lang w:val="en-GB"/>
        </w:rPr>
        <w:t>Party</w:t>
      </w:r>
      <w:r w:rsidR="003D35CD" w:rsidRPr="00A248E0">
        <w:rPr>
          <w:spacing w:val="-1"/>
          <w:lang w:val="en-GB"/>
        </w:rPr>
        <w:t>”</w:t>
      </w:r>
      <w:r w:rsidR="003D35CD" w:rsidRPr="00A248E0">
        <w:rPr>
          <w:spacing w:val="48"/>
          <w:lang w:val="en-GB"/>
        </w:rPr>
        <w:t xml:space="preserve"> </w:t>
      </w:r>
      <w:r w:rsidR="003D35CD" w:rsidRPr="00A248E0">
        <w:rPr>
          <w:spacing w:val="-1"/>
          <w:lang w:val="en-GB"/>
        </w:rPr>
        <w:t>or</w:t>
      </w:r>
      <w:r w:rsidR="003D35CD" w:rsidRPr="00A248E0">
        <w:rPr>
          <w:spacing w:val="51"/>
          <w:lang w:val="en-GB"/>
        </w:rPr>
        <w:t xml:space="preserve"> </w:t>
      </w:r>
      <w:r w:rsidR="003D35CD" w:rsidRPr="00A248E0">
        <w:rPr>
          <w:spacing w:val="-1"/>
          <w:lang w:val="en-GB"/>
        </w:rPr>
        <w:t>collectively</w:t>
      </w:r>
      <w:r w:rsidR="003D35CD" w:rsidRPr="00A248E0">
        <w:rPr>
          <w:spacing w:val="-2"/>
          <w:lang w:val="en-GB"/>
        </w:rPr>
        <w:t xml:space="preserve"> </w:t>
      </w:r>
      <w:r w:rsidR="003D35CD" w:rsidRPr="00A248E0">
        <w:rPr>
          <w:lang w:val="en-GB"/>
        </w:rPr>
        <w:t>as</w:t>
      </w:r>
      <w:r w:rsidR="003D35CD" w:rsidRPr="00A248E0">
        <w:rPr>
          <w:spacing w:val="-2"/>
          <w:lang w:val="en-GB"/>
        </w:rPr>
        <w:t xml:space="preserve"> </w:t>
      </w:r>
      <w:r w:rsidR="003D35CD" w:rsidRPr="00A248E0">
        <w:rPr>
          <w:spacing w:val="-1"/>
          <w:lang w:val="en-GB"/>
        </w:rPr>
        <w:t>the “</w:t>
      </w:r>
      <w:r w:rsidR="003D35CD" w:rsidRPr="00A248E0">
        <w:rPr>
          <w:b/>
          <w:spacing w:val="-1"/>
          <w:lang w:val="en-GB"/>
        </w:rPr>
        <w:t>Parties</w:t>
      </w:r>
      <w:r w:rsidR="003D35CD" w:rsidRPr="00A248E0">
        <w:rPr>
          <w:spacing w:val="-1"/>
          <w:lang w:val="en-GB"/>
        </w:rPr>
        <w:t>”.</w:t>
      </w:r>
    </w:p>
    <w:p w14:paraId="70CEB6CE" w14:textId="77777777" w:rsidR="00094EC6" w:rsidRPr="00A248E0" w:rsidRDefault="00094EC6" w:rsidP="00A248E0">
      <w:pPr>
        <w:spacing w:after="120" w:line="276" w:lineRule="auto"/>
        <w:rPr>
          <w:rFonts w:ascii="Verdana" w:hAnsi="Verdana"/>
          <w:sz w:val="18"/>
          <w:szCs w:val="18"/>
          <w:lang w:val="en-GB"/>
        </w:rPr>
      </w:pPr>
    </w:p>
    <w:p w14:paraId="4547DF37" w14:textId="77777777" w:rsidR="00094EC6" w:rsidRPr="00A248E0" w:rsidRDefault="003F7725" w:rsidP="00A248E0">
      <w:pPr>
        <w:pStyle w:val="BodyText"/>
        <w:spacing w:after="120" w:line="276" w:lineRule="auto"/>
        <w:ind w:left="0" w:right="124" w:firstLine="0"/>
        <w:jc w:val="center"/>
        <w:rPr>
          <w:b/>
          <w:lang w:val="en-GB"/>
        </w:rPr>
      </w:pPr>
      <w:r w:rsidRPr="00A248E0">
        <w:rPr>
          <w:b/>
          <w:lang w:val="en-GB"/>
        </w:rPr>
        <w:t>BACKGROUND</w:t>
      </w:r>
    </w:p>
    <w:p w14:paraId="714B2DD9" w14:textId="77777777" w:rsidR="003F7725" w:rsidRPr="00A248E0" w:rsidRDefault="003F7725" w:rsidP="00A248E0">
      <w:pPr>
        <w:pStyle w:val="BodyText"/>
        <w:spacing w:after="120" w:line="276" w:lineRule="auto"/>
        <w:ind w:left="0" w:right="124" w:firstLine="0"/>
        <w:rPr>
          <w:b/>
          <w:lang w:val="en-GB"/>
        </w:rPr>
      </w:pPr>
    </w:p>
    <w:p w14:paraId="48799677" w14:textId="77777777" w:rsidR="008C3284" w:rsidRPr="008C3284" w:rsidRDefault="008C3284" w:rsidP="008C3284">
      <w:pPr>
        <w:pStyle w:val="BodyText"/>
        <w:spacing w:after="120" w:line="276" w:lineRule="auto"/>
        <w:ind w:left="0" w:firstLine="0"/>
        <w:jc w:val="both"/>
        <w:rPr>
          <w:lang w:val="en-GB"/>
        </w:rPr>
      </w:pPr>
      <w:bookmarkStart w:id="8" w:name="_Hlk212019194"/>
      <w:r w:rsidRPr="008C3284">
        <w:rPr>
          <w:b/>
          <w:bCs/>
          <w:lang w:val="en-GB"/>
        </w:rPr>
        <w:t>WHEREAS</w:t>
      </w:r>
      <w:r w:rsidRPr="008C3284">
        <w:rPr>
          <w:lang w:val="en-GB"/>
        </w:rPr>
        <w:t>, KCE has established a programme for non-commercial, practice-oriented, randomized, multicentric clinical trials aimed at generating data and evidence that are directly relevant to patients, clinical practice (effectiveness), and policy-making (efficiency) (the “</w:t>
      </w:r>
      <w:r w:rsidRPr="008C3284">
        <w:rPr>
          <w:b/>
          <w:bCs/>
          <w:lang w:val="en-GB"/>
        </w:rPr>
        <w:t>KCE Trials Programme</w:t>
      </w:r>
      <w:r w:rsidRPr="008C3284">
        <w:rPr>
          <w:lang w:val="en-GB"/>
        </w:rPr>
        <w:t>”);</w:t>
      </w:r>
    </w:p>
    <w:p w14:paraId="7B8E31DD" w14:textId="35867B60" w:rsidR="008C3284" w:rsidRPr="00390D40" w:rsidRDefault="008C3284" w:rsidP="008C3284">
      <w:pPr>
        <w:pStyle w:val="BodyText"/>
        <w:spacing w:after="120" w:line="276" w:lineRule="auto"/>
        <w:ind w:left="0" w:firstLine="0"/>
        <w:jc w:val="both"/>
        <w:rPr>
          <w:lang w:val="en-GB"/>
        </w:rPr>
      </w:pPr>
      <w:r w:rsidRPr="008C3284">
        <w:rPr>
          <w:b/>
          <w:bCs/>
          <w:lang w:val="en-GB"/>
        </w:rPr>
        <w:t>WHEREAS</w:t>
      </w:r>
      <w:r w:rsidRPr="008C3284">
        <w:rPr>
          <w:lang w:val="en-GB"/>
        </w:rPr>
        <w:t xml:space="preserve">, within the framework of this Programme, KCE has joined the ERA4Health Partnership and, </w:t>
      </w:r>
      <w:r w:rsidRPr="00DF2DBB">
        <w:rPr>
          <w:lang w:val="en-GB"/>
        </w:rPr>
        <w:t xml:space="preserve">together with other </w:t>
      </w:r>
      <w:r w:rsidR="0060410B" w:rsidRPr="00DF2DBB">
        <w:rPr>
          <w:lang w:val="en-GB"/>
        </w:rPr>
        <w:t>participating funding organisations</w:t>
      </w:r>
      <w:r w:rsidRPr="00DF2DBB">
        <w:rPr>
          <w:lang w:val="en-GB"/>
        </w:rPr>
        <w:t>, has</w:t>
      </w:r>
      <w:r w:rsidRPr="008C3284">
        <w:rPr>
          <w:lang w:val="en-GB"/>
        </w:rPr>
        <w:t xml:space="preserve"> launched a joint call entitled “Multi-country Investigator Initiated Clinical Trials in Cardiovascular, Autoimmune and Metabolic Diseases” (the </w:t>
      </w:r>
      <w:r w:rsidRPr="00390D40">
        <w:rPr>
          <w:lang w:val="en-GB"/>
        </w:rPr>
        <w:t>“</w:t>
      </w:r>
      <w:r w:rsidRPr="00390D40">
        <w:rPr>
          <w:b/>
          <w:bCs/>
          <w:lang w:val="en-GB"/>
        </w:rPr>
        <w:t>Trials4Health 2026 Call</w:t>
      </w:r>
      <w:r w:rsidRPr="00390D40">
        <w:rPr>
          <w:lang w:val="en-GB"/>
        </w:rPr>
        <w:t>”);</w:t>
      </w:r>
    </w:p>
    <w:p w14:paraId="191BD4F0" w14:textId="59FFE8D1" w:rsidR="008C3284" w:rsidRDefault="008C3284" w:rsidP="008C3284">
      <w:pPr>
        <w:pStyle w:val="BodyText"/>
        <w:spacing w:after="120" w:line="276" w:lineRule="auto"/>
        <w:ind w:left="0" w:firstLine="0"/>
        <w:jc w:val="both"/>
        <w:rPr>
          <w:lang w:val="en-GB"/>
        </w:rPr>
      </w:pPr>
      <w:r w:rsidRPr="00390D40">
        <w:rPr>
          <w:b/>
          <w:bCs/>
          <w:lang w:val="en-GB"/>
        </w:rPr>
        <w:t>WHEREAS</w:t>
      </w:r>
      <w:r w:rsidRPr="00390D40">
        <w:rPr>
          <w:lang w:val="en-GB"/>
        </w:rPr>
        <w:t xml:space="preserve">, this call enables </w:t>
      </w:r>
      <w:r w:rsidR="00597CC2" w:rsidRPr="00390D40">
        <w:rPr>
          <w:lang w:val="en-GB"/>
        </w:rPr>
        <w:t xml:space="preserve">KCE to fund </w:t>
      </w:r>
      <w:r w:rsidRPr="00390D40">
        <w:rPr>
          <w:lang w:val="en-GB"/>
        </w:rPr>
        <w:t>Belgian institutions participat</w:t>
      </w:r>
      <w:r w:rsidR="00597CC2" w:rsidRPr="00390D40">
        <w:rPr>
          <w:lang w:val="en-GB"/>
        </w:rPr>
        <w:t>ing</w:t>
      </w:r>
      <w:r w:rsidRPr="00390D40">
        <w:rPr>
          <w:lang w:val="en-GB"/>
        </w:rPr>
        <w:t xml:space="preserve"> in non-commercial clinical trials</w:t>
      </w:r>
      <w:r w:rsidR="000719AE" w:rsidRPr="00390D40">
        <w:rPr>
          <w:lang w:val="en-GB"/>
        </w:rPr>
        <w:t xml:space="preserve"> selected by </w:t>
      </w:r>
      <w:r w:rsidR="00146E8A" w:rsidRPr="00390D40">
        <w:rPr>
          <w:lang w:val="en-GB"/>
        </w:rPr>
        <w:t xml:space="preserve">the </w:t>
      </w:r>
      <w:r w:rsidR="000719AE" w:rsidRPr="00390D40">
        <w:rPr>
          <w:lang w:val="en-GB"/>
        </w:rPr>
        <w:t xml:space="preserve">ERA4Health </w:t>
      </w:r>
      <w:r w:rsidR="0080576B">
        <w:rPr>
          <w:lang w:val="en-GB"/>
        </w:rPr>
        <w:t>Partnership</w:t>
      </w:r>
      <w:r w:rsidR="000719AE" w:rsidRPr="00390D40">
        <w:t xml:space="preserve"> for their activities</w:t>
      </w:r>
      <w:r w:rsidRPr="00390D40">
        <w:rPr>
          <w:lang w:val="en-GB"/>
        </w:rPr>
        <w:t xml:space="preserve"> as </w:t>
      </w:r>
      <w:r w:rsidR="009A1956">
        <w:rPr>
          <w:lang w:val="en-GB"/>
        </w:rPr>
        <w:t>R</w:t>
      </w:r>
      <w:r w:rsidR="0080576B">
        <w:rPr>
          <w:lang w:val="en-GB"/>
        </w:rPr>
        <w:t>ecruiting</w:t>
      </w:r>
      <w:r w:rsidRPr="00390D40">
        <w:rPr>
          <w:lang w:val="en-GB"/>
        </w:rPr>
        <w:t xml:space="preserve"> sites and</w:t>
      </w:r>
      <w:r w:rsidR="00146E8A" w:rsidRPr="00390D40">
        <w:rPr>
          <w:lang w:val="en-GB"/>
        </w:rPr>
        <w:t>/or</w:t>
      </w:r>
      <w:r w:rsidRPr="00390D40">
        <w:rPr>
          <w:lang w:val="en-GB"/>
        </w:rPr>
        <w:t xml:space="preserve"> as Belgian Coordinating Centres (BCCs);</w:t>
      </w:r>
    </w:p>
    <w:p w14:paraId="5BC4B328" w14:textId="4CD0AA26" w:rsidR="008C3284" w:rsidRPr="008C3284" w:rsidRDefault="008C3284" w:rsidP="008C3284">
      <w:pPr>
        <w:pStyle w:val="BodyText"/>
        <w:spacing w:after="120" w:line="276" w:lineRule="auto"/>
        <w:ind w:left="0" w:firstLine="0"/>
        <w:jc w:val="both"/>
        <w:rPr>
          <w:lang w:val="en-GB"/>
        </w:rPr>
      </w:pPr>
      <w:r w:rsidRPr="008C3284">
        <w:rPr>
          <w:b/>
          <w:bCs/>
          <w:lang w:val="en-GB"/>
        </w:rPr>
        <w:t>WHEREAS</w:t>
      </w:r>
      <w:r w:rsidRPr="008C3284">
        <w:rPr>
          <w:lang w:val="en-GB"/>
        </w:rPr>
        <w:t xml:space="preserve">, the </w:t>
      </w:r>
      <w:r w:rsidR="00146E8A">
        <w:rPr>
          <w:lang w:val="en-GB"/>
        </w:rPr>
        <w:t>C</w:t>
      </w:r>
      <w:r w:rsidRPr="008C3284">
        <w:rPr>
          <w:lang w:val="en-GB"/>
        </w:rPr>
        <w:t xml:space="preserve">linical </w:t>
      </w:r>
      <w:r w:rsidR="00146E8A">
        <w:rPr>
          <w:lang w:val="en-GB"/>
        </w:rPr>
        <w:t>S</w:t>
      </w:r>
      <w:r w:rsidRPr="008C3284">
        <w:rPr>
          <w:lang w:val="en-GB"/>
        </w:rPr>
        <w:t>tudy entitled [</w:t>
      </w:r>
      <w:r w:rsidRPr="008C3284">
        <w:rPr>
          <w:highlight w:val="yellow"/>
          <w:lang w:val="en-GB"/>
        </w:rPr>
        <w:t>TITLE</w:t>
      </w:r>
      <w:r w:rsidR="003358D8">
        <w:rPr>
          <w:lang w:val="en-GB"/>
        </w:rPr>
        <w:t xml:space="preserve"> and Clinical trial </w:t>
      </w:r>
      <w:r w:rsidR="00E23B29">
        <w:rPr>
          <w:lang w:val="en-GB"/>
        </w:rPr>
        <w:t>registration number</w:t>
      </w:r>
      <w:r w:rsidRPr="008C3284">
        <w:rPr>
          <w:lang w:val="en-GB"/>
        </w:rPr>
        <w:t>] (the “</w:t>
      </w:r>
      <w:r w:rsidR="0080576B" w:rsidRPr="0080576B">
        <w:rPr>
          <w:b/>
          <w:bCs/>
          <w:lang w:val="en-GB"/>
        </w:rPr>
        <w:t xml:space="preserve">Clinical </w:t>
      </w:r>
      <w:r w:rsidRPr="0080576B">
        <w:rPr>
          <w:b/>
          <w:bCs/>
          <w:lang w:val="en-GB"/>
        </w:rPr>
        <w:t>Study</w:t>
      </w:r>
      <w:r w:rsidRPr="009A1AFF">
        <w:rPr>
          <w:b/>
          <w:bCs/>
          <w:lang w:val="en-GB"/>
        </w:rPr>
        <w:t>-ERA</w:t>
      </w:r>
      <w:r w:rsidRPr="008C3284">
        <w:rPr>
          <w:lang w:val="en-GB"/>
        </w:rPr>
        <w:t>”), sponsored by [</w:t>
      </w:r>
      <w:r w:rsidRPr="008C3284">
        <w:rPr>
          <w:highlight w:val="yellow"/>
          <w:lang w:val="en-GB"/>
        </w:rPr>
        <w:t>INSTITUTION</w:t>
      </w:r>
      <w:r w:rsidRPr="008C3284">
        <w:rPr>
          <w:lang w:val="en-GB"/>
        </w:rPr>
        <w:t>], located in [</w:t>
      </w:r>
      <w:r w:rsidRPr="008C3284">
        <w:rPr>
          <w:highlight w:val="yellow"/>
          <w:lang w:val="en-GB"/>
        </w:rPr>
        <w:t>COUNTRY</w:t>
      </w:r>
      <w:r w:rsidRPr="008C3284">
        <w:rPr>
          <w:lang w:val="en-GB"/>
        </w:rPr>
        <w:t>] (the “Sponsor”), has been selected for funding under the Trials4Health 2026 Call</w:t>
      </w:r>
      <w:r w:rsidR="00582883">
        <w:rPr>
          <w:lang w:val="en-GB"/>
        </w:rPr>
        <w:t xml:space="preserve"> on the [</w:t>
      </w:r>
      <w:r w:rsidR="009A1AFF" w:rsidRPr="009A1AFF">
        <w:rPr>
          <w:highlight w:val="yellow"/>
          <w:lang w:val="en-GB"/>
        </w:rPr>
        <w:t>DATE OF THE</w:t>
      </w:r>
      <w:r w:rsidR="009A1AFF">
        <w:rPr>
          <w:lang w:val="en-GB"/>
        </w:rPr>
        <w:t xml:space="preserve"> </w:t>
      </w:r>
      <w:r w:rsidR="00582883" w:rsidRPr="00EB1F73">
        <w:rPr>
          <w:highlight w:val="yellow"/>
          <w:lang w:val="en-GB"/>
        </w:rPr>
        <w:t xml:space="preserve">NOTIFICATION OF THE POSITIVE </w:t>
      </w:r>
      <w:r w:rsidR="00EB1F73">
        <w:rPr>
          <w:highlight w:val="yellow"/>
          <w:lang w:val="en-GB"/>
        </w:rPr>
        <w:t xml:space="preserve">FUNDING </w:t>
      </w:r>
      <w:r w:rsidR="00582883" w:rsidRPr="00EB1F73">
        <w:rPr>
          <w:highlight w:val="yellow"/>
          <w:lang w:val="en-GB"/>
        </w:rPr>
        <w:t>DECISION</w:t>
      </w:r>
      <w:r w:rsidR="00EB1F73">
        <w:rPr>
          <w:lang w:val="en-GB"/>
        </w:rPr>
        <w:t xml:space="preserve"> </w:t>
      </w:r>
      <w:r w:rsidR="00EB1F73" w:rsidRPr="00EB1F73">
        <w:rPr>
          <w:highlight w:val="yellow"/>
          <w:lang w:val="en-GB"/>
        </w:rPr>
        <w:t>AT ERA LEVEL</w:t>
      </w:r>
      <w:r w:rsidR="00EB1F73">
        <w:rPr>
          <w:lang w:val="en-GB"/>
        </w:rPr>
        <w:t>]</w:t>
      </w:r>
      <w:r w:rsidRPr="008C3284">
        <w:rPr>
          <w:lang w:val="en-GB"/>
        </w:rPr>
        <w:t>;</w:t>
      </w:r>
    </w:p>
    <w:p w14:paraId="2AF5FDEE" w14:textId="469F0C0C" w:rsidR="00EE2B7F" w:rsidRDefault="008C3284" w:rsidP="00D511B4">
      <w:pPr>
        <w:pStyle w:val="BodyText"/>
        <w:spacing w:after="120" w:line="276" w:lineRule="auto"/>
        <w:ind w:left="0" w:firstLine="0"/>
        <w:jc w:val="both"/>
        <w:rPr>
          <w:lang w:val="en-GB"/>
        </w:rPr>
      </w:pPr>
      <w:r w:rsidRPr="008C3284">
        <w:rPr>
          <w:b/>
          <w:bCs/>
          <w:lang w:val="en-GB"/>
        </w:rPr>
        <w:t>WHEREAS</w:t>
      </w:r>
      <w:r w:rsidRPr="008C3284">
        <w:rPr>
          <w:lang w:val="en-GB"/>
        </w:rPr>
        <w:t xml:space="preserve">, </w:t>
      </w:r>
      <w:r w:rsidRPr="00390D40">
        <w:rPr>
          <w:lang w:val="en-GB"/>
        </w:rPr>
        <w:t xml:space="preserve">the BCC has agreed to participate in the </w:t>
      </w:r>
      <w:r w:rsidR="0080576B">
        <w:rPr>
          <w:lang w:val="en-GB"/>
        </w:rPr>
        <w:t xml:space="preserve">Clinical </w:t>
      </w:r>
      <w:r w:rsidRPr="00390D40">
        <w:rPr>
          <w:lang w:val="en-GB"/>
        </w:rPr>
        <w:t xml:space="preserve">Study-ERA both as a </w:t>
      </w:r>
      <w:r w:rsidR="0080576B">
        <w:rPr>
          <w:lang w:val="en-GB"/>
        </w:rPr>
        <w:t>R</w:t>
      </w:r>
      <w:r w:rsidRPr="00390D40">
        <w:rPr>
          <w:lang w:val="en-GB"/>
        </w:rPr>
        <w:t>ecruiting site and as the Belgian Coordinating Centre for activities conducted in Belgium in connection with the Study-ERA</w:t>
      </w:r>
    </w:p>
    <w:p w14:paraId="62CA593F" w14:textId="599B8400" w:rsidR="003358D8" w:rsidRDefault="003358D8" w:rsidP="00D511B4">
      <w:pPr>
        <w:pStyle w:val="BodyText"/>
        <w:spacing w:after="120" w:line="276" w:lineRule="auto"/>
        <w:ind w:left="0" w:firstLine="0"/>
        <w:jc w:val="both"/>
        <w:rPr>
          <w:lang w:val="en-GB"/>
        </w:rPr>
      </w:pPr>
      <w:r w:rsidRPr="00432E52">
        <w:rPr>
          <w:b/>
          <w:bCs/>
          <w:lang w:val="en-GB"/>
        </w:rPr>
        <w:t>WHEREAS</w:t>
      </w:r>
      <w:r>
        <w:rPr>
          <w:lang w:val="en-GB"/>
        </w:rPr>
        <w:t xml:space="preserve">, the Sponsor has delegated </w:t>
      </w:r>
      <w:r w:rsidR="00432E52">
        <w:rPr>
          <w:lang w:val="en-GB"/>
        </w:rPr>
        <w:t>certain cross-cutting activities</w:t>
      </w:r>
      <w:r w:rsidR="00F1040E">
        <w:rPr>
          <w:lang w:val="en-GB"/>
        </w:rPr>
        <w:t xml:space="preserve"> / tasks </w:t>
      </w:r>
      <w:r>
        <w:rPr>
          <w:lang w:val="en-GB"/>
        </w:rPr>
        <w:t xml:space="preserve"> to </w:t>
      </w:r>
      <w:r w:rsidR="00432E52">
        <w:rPr>
          <w:lang w:val="en-GB"/>
        </w:rPr>
        <w:t>[</w:t>
      </w:r>
      <w:r w:rsidRPr="009A1956">
        <w:rPr>
          <w:highlight w:val="yellow"/>
          <w:lang w:val="en-GB"/>
        </w:rPr>
        <w:t xml:space="preserve">ECRIN / </w:t>
      </w:r>
      <w:r w:rsidR="00432E52" w:rsidRPr="009A1956">
        <w:rPr>
          <w:highlight w:val="yellow"/>
          <w:lang w:val="en-GB"/>
        </w:rPr>
        <w:t>a</w:t>
      </w:r>
      <w:r w:rsidRPr="009A1956">
        <w:rPr>
          <w:highlight w:val="yellow"/>
          <w:lang w:val="en-GB"/>
        </w:rPr>
        <w:t xml:space="preserve"> CTU </w:t>
      </w:r>
      <w:r w:rsidR="00432E52" w:rsidRPr="009A1956">
        <w:rPr>
          <w:highlight w:val="yellow"/>
          <w:lang w:val="en-GB"/>
        </w:rPr>
        <w:t xml:space="preserve">/ </w:t>
      </w:r>
      <w:r w:rsidRPr="009A1956">
        <w:rPr>
          <w:highlight w:val="yellow"/>
          <w:lang w:val="en-GB"/>
        </w:rPr>
        <w:t>CRO</w:t>
      </w:r>
      <w:r w:rsidR="009A1956" w:rsidRPr="009A1956">
        <w:rPr>
          <w:highlight w:val="yellow"/>
          <w:lang w:val="en-GB"/>
        </w:rPr>
        <w:t xml:space="preserve"> / other</w:t>
      </w:r>
      <w:r w:rsidR="00432E52">
        <w:rPr>
          <w:lang w:val="en-GB"/>
        </w:rPr>
        <w:t xml:space="preserve">] including </w:t>
      </w:r>
      <w:r w:rsidR="00432E52" w:rsidRPr="00432E52">
        <w:rPr>
          <w:lang w:val="en-GB"/>
        </w:rPr>
        <w:t>[</w:t>
      </w:r>
      <w:r w:rsidR="00432E52" w:rsidRPr="00432E52">
        <w:rPr>
          <w:highlight w:val="yellow"/>
          <w:lang w:val="en-GB"/>
        </w:rPr>
        <w:t>ADD DETAILS O</w:t>
      </w:r>
      <w:r w:rsidR="00432E52">
        <w:rPr>
          <w:highlight w:val="yellow"/>
          <w:lang w:val="en-GB"/>
        </w:rPr>
        <w:t xml:space="preserve">N </w:t>
      </w:r>
      <w:r w:rsidR="00432E52" w:rsidRPr="00432E52">
        <w:rPr>
          <w:highlight w:val="yellow"/>
          <w:lang w:val="en-GB"/>
        </w:rPr>
        <w:t>THE DELEGATED TASKS</w:t>
      </w:r>
      <w:r w:rsidR="00432E52" w:rsidRPr="00432E52">
        <w:rPr>
          <w:lang w:val="en-GB"/>
        </w:rPr>
        <w:t>]</w:t>
      </w:r>
      <w:r w:rsidR="00F1040E">
        <w:rPr>
          <w:lang w:val="en-GB"/>
        </w:rPr>
        <w:t>;</w:t>
      </w:r>
    </w:p>
    <w:bookmarkEnd w:id="8"/>
    <w:p w14:paraId="358813BE" w14:textId="6B899063" w:rsidR="0032206B" w:rsidRDefault="003F7725" w:rsidP="009A1AFF">
      <w:pPr>
        <w:pStyle w:val="BodyText"/>
        <w:spacing w:after="120" w:line="276" w:lineRule="auto"/>
        <w:ind w:left="0" w:firstLine="0"/>
        <w:jc w:val="both"/>
        <w:rPr>
          <w:lang w:val="en-GB"/>
        </w:rPr>
      </w:pPr>
      <w:r w:rsidRPr="00A248E0">
        <w:rPr>
          <w:b/>
          <w:lang w:val="en-GB"/>
        </w:rPr>
        <w:t xml:space="preserve">NOW, THEREFORE, </w:t>
      </w:r>
      <w:r w:rsidRPr="00A248E0">
        <w:rPr>
          <w:lang w:val="en-GB"/>
        </w:rPr>
        <w:t>in consideration of the premises and the mutual promises and covenants expressed herein, the Parties agree as follows:</w:t>
      </w:r>
    </w:p>
    <w:p w14:paraId="054EC4FA" w14:textId="77777777" w:rsidR="0032206B" w:rsidRDefault="0032206B" w:rsidP="00DD7902">
      <w:pPr>
        <w:rPr>
          <w:lang w:val="en-GB"/>
        </w:rPr>
      </w:pPr>
      <w:bookmarkStart w:id="9" w:name="_Toc490215090"/>
    </w:p>
    <w:p w14:paraId="3AA86CDD" w14:textId="370CE8E1" w:rsidR="003F7725" w:rsidRPr="00390D40" w:rsidRDefault="003F7725" w:rsidP="00CE6A09">
      <w:pPr>
        <w:pStyle w:val="Heading2"/>
        <w:numPr>
          <w:ilvl w:val="0"/>
          <w:numId w:val="1"/>
        </w:numPr>
        <w:tabs>
          <w:tab w:val="left" w:pos="851"/>
        </w:tabs>
        <w:spacing w:after="120" w:line="276" w:lineRule="auto"/>
        <w:ind w:left="851" w:hanging="851"/>
        <w:rPr>
          <w:lang w:val="en-GB"/>
        </w:rPr>
      </w:pPr>
      <w:bookmarkStart w:id="10" w:name="_Toc216864448"/>
      <w:r w:rsidRPr="00390D40">
        <w:rPr>
          <w:spacing w:val="-1"/>
          <w:lang w:val="en-GB"/>
        </w:rPr>
        <w:lastRenderedPageBreak/>
        <w:t>DEFINITIONS AND INTERPRETATION</w:t>
      </w:r>
      <w:bookmarkEnd w:id="9"/>
      <w:bookmarkEnd w:id="10"/>
    </w:p>
    <w:p w14:paraId="6A652343" w14:textId="77777777" w:rsidR="003F7725" w:rsidRPr="00390D40" w:rsidRDefault="003F7725" w:rsidP="00A248E0">
      <w:pPr>
        <w:pStyle w:val="BodyText"/>
        <w:tabs>
          <w:tab w:val="left" w:pos="0"/>
        </w:tabs>
        <w:spacing w:after="120" w:line="276" w:lineRule="auto"/>
        <w:ind w:left="0" w:right="224" w:firstLine="0"/>
        <w:jc w:val="both"/>
        <w:rPr>
          <w:lang w:val="en-GB"/>
        </w:rPr>
      </w:pPr>
      <w:r w:rsidRPr="00390D40">
        <w:rPr>
          <w:lang w:val="en-GB"/>
        </w:rPr>
        <w:t>As</w:t>
      </w:r>
      <w:r w:rsidRPr="00390D40">
        <w:rPr>
          <w:spacing w:val="47"/>
          <w:lang w:val="en-GB"/>
        </w:rPr>
        <w:t xml:space="preserve"> </w:t>
      </w:r>
      <w:r w:rsidRPr="00390D40">
        <w:rPr>
          <w:spacing w:val="-1"/>
          <w:lang w:val="en-GB"/>
        </w:rPr>
        <w:t>used</w:t>
      </w:r>
      <w:r w:rsidRPr="00390D40">
        <w:rPr>
          <w:spacing w:val="48"/>
          <w:lang w:val="en-GB"/>
        </w:rPr>
        <w:t xml:space="preserve"> </w:t>
      </w:r>
      <w:r w:rsidRPr="00390D40">
        <w:rPr>
          <w:lang w:val="en-GB"/>
        </w:rPr>
        <w:t>in</w:t>
      </w:r>
      <w:r w:rsidRPr="00390D40">
        <w:rPr>
          <w:spacing w:val="49"/>
          <w:lang w:val="en-GB"/>
        </w:rPr>
        <w:t xml:space="preserve"> </w:t>
      </w:r>
      <w:r w:rsidRPr="00390D40">
        <w:rPr>
          <w:spacing w:val="-1"/>
          <w:lang w:val="en-GB"/>
        </w:rPr>
        <w:t>this</w:t>
      </w:r>
      <w:r w:rsidRPr="00390D40">
        <w:rPr>
          <w:spacing w:val="47"/>
          <w:lang w:val="en-GB"/>
        </w:rPr>
        <w:t xml:space="preserve"> </w:t>
      </w:r>
      <w:r w:rsidRPr="00390D40">
        <w:rPr>
          <w:spacing w:val="-1"/>
          <w:lang w:val="en-GB"/>
        </w:rPr>
        <w:t>Agreement</w:t>
      </w:r>
      <w:r w:rsidRPr="00390D40">
        <w:rPr>
          <w:spacing w:val="46"/>
          <w:lang w:val="en-GB"/>
        </w:rPr>
        <w:t xml:space="preserve"> </w:t>
      </w:r>
      <w:r w:rsidRPr="00390D40">
        <w:rPr>
          <w:spacing w:val="-1"/>
          <w:lang w:val="en-GB"/>
        </w:rPr>
        <w:t>the</w:t>
      </w:r>
      <w:r w:rsidRPr="00390D40">
        <w:rPr>
          <w:spacing w:val="49"/>
          <w:lang w:val="en-GB"/>
        </w:rPr>
        <w:t xml:space="preserve"> </w:t>
      </w:r>
      <w:r w:rsidRPr="00390D40">
        <w:rPr>
          <w:spacing w:val="-1"/>
          <w:lang w:val="en-GB"/>
        </w:rPr>
        <w:t>following</w:t>
      </w:r>
      <w:r w:rsidRPr="00390D40">
        <w:rPr>
          <w:spacing w:val="47"/>
          <w:lang w:val="en-GB"/>
        </w:rPr>
        <w:t xml:space="preserve"> </w:t>
      </w:r>
      <w:r w:rsidRPr="00390D40">
        <w:rPr>
          <w:spacing w:val="-1"/>
          <w:lang w:val="en-GB"/>
        </w:rPr>
        <w:t>terms</w:t>
      </w:r>
      <w:r w:rsidRPr="00390D40">
        <w:rPr>
          <w:spacing w:val="48"/>
          <w:lang w:val="en-GB"/>
        </w:rPr>
        <w:t xml:space="preserve"> </w:t>
      </w:r>
      <w:r w:rsidRPr="00390D40">
        <w:rPr>
          <w:lang w:val="en-GB"/>
        </w:rPr>
        <w:t>and</w:t>
      </w:r>
      <w:r w:rsidRPr="00390D40">
        <w:rPr>
          <w:spacing w:val="48"/>
          <w:lang w:val="en-GB"/>
        </w:rPr>
        <w:t xml:space="preserve"> </w:t>
      </w:r>
      <w:r w:rsidRPr="00390D40">
        <w:rPr>
          <w:spacing w:val="-1"/>
          <w:lang w:val="en-GB"/>
        </w:rPr>
        <w:t>expressions</w:t>
      </w:r>
      <w:r w:rsidRPr="00390D40">
        <w:rPr>
          <w:spacing w:val="47"/>
          <w:lang w:val="en-GB"/>
        </w:rPr>
        <w:t xml:space="preserve"> </w:t>
      </w:r>
      <w:r w:rsidRPr="00390D40">
        <w:rPr>
          <w:spacing w:val="-1"/>
          <w:lang w:val="en-GB"/>
        </w:rPr>
        <w:t>shall</w:t>
      </w:r>
      <w:r w:rsidRPr="00390D40">
        <w:rPr>
          <w:spacing w:val="51"/>
          <w:lang w:val="en-GB"/>
        </w:rPr>
        <w:t xml:space="preserve"> </w:t>
      </w:r>
      <w:r w:rsidRPr="00390D40">
        <w:rPr>
          <w:spacing w:val="-1"/>
          <w:lang w:val="en-GB"/>
        </w:rPr>
        <w:t>have</w:t>
      </w:r>
      <w:r w:rsidRPr="00390D40">
        <w:rPr>
          <w:spacing w:val="46"/>
          <w:lang w:val="en-GB"/>
        </w:rPr>
        <w:t xml:space="preserve"> </w:t>
      </w:r>
      <w:r w:rsidRPr="00390D40">
        <w:rPr>
          <w:lang w:val="en-GB"/>
        </w:rPr>
        <w:t>the</w:t>
      </w:r>
      <w:r w:rsidRPr="00390D40">
        <w:rPr>
          <w:spacing w:val="75"/>
          <w:w w:val="99"/>
          <w:lang w:val="en-GB"/>
        </w:rPr>
        <w:t xml:space="preserve"> </w:t>
      </w:r>
      <w:r w:rsidRPr="00390D40">
        <w:rPr>
          <w:spacing w:val="-1"/>
          <w:lang w:val="en-GB"/>
        </w:rPr>
        <w:t>meaning</w:t>
      </w:r>
      <w:r w:rsidRPr="00390D40">
        <w:rPr>
          <w:spacing w:val="-7"/>
          <w:lang w:val="en-GB"/>
        </w:rPr>
        <w:t xml:space="preserve"> </w:t>
      </w:r>
      <w:r w:rsidRPr="00390D40">
        <w:rPr>
          <w:spacing w:val="-1"/>
          <w:lang w:val="en-GB"/>
        </w:rPr>
        <w:t>shown</w:t>
      </w:r>
      <w:r w:rsidRPr="00390D40">
        <w:rPr>
          <w:spacing w:val="-5"/>
          <w:lang w:val="en-GB"/>
        </w:rPr>
        <w:t xml:space="preserve"> </w:t>
      </w:r>
      <w:r w:rsidRPr="00390D40">
        <w:rPr>
          <w:spacing w:val="-1"/>
          <w:lang w:val="en-GB"/>
        </w:rPr>
        <w:t>below:</w:t>
      </w:r>
    </w:p>
    <w:p w14:paraId="4506BE65" w14:textId="383A7657" w:rsidR="001109D8" w:rsidRPr="00A248E0" w:rsidRDefault="001109D8" w:rsidP="00A248E0">
      <w:pPr>
        <w:pStyle w:val="BodyText"/>
        <w:numPr>
          <w:ilvl w:val="1"/>
          <w:numId w:val="1"/>
        </w:numPr>
        <w:tabs>
          <w:tab w:val="left" w:pos="0"/>
        </w:tabs>
        <w:spacing w:after="120" w:line="276" w:lineRule="auto"/>
        <w:ind w:left="851" w:right="3" w:hanging="851"/>
        <w:jc w:val="both"/>
        <w:rPr>
          <w:lang w:val="en-GB"/>
        </w:rPr>
      </w:pPr>
      <w:r w:rsidRPr="00390D40">
        <w:rPr>
          <w:lang w:val="en-GB"/>
        </w:rPr>
        <w:t>“</w:t>
      </w:r>
      <w:r w:rsidRPr="00390D40">
        <w:rPr>
          <w:b/>
          <w:lang w:val="en-GB"/>
        </w:rPr>
        <w:t>Access Rights</w:t>
      </w:r>
      <w:r w:rsidRPr="00390D40">
        <w:rPr>
          <w:lang w:val="en-GB"/>
        </w:rPr>
        <w:t xml:space="preserve">” means </w:t>
      </w:r>
      <w:r w:rsidR="00AB7B0C" w:rsidRPr="00390D40">
        <w:rPr>
          <w:lang w:val="en-GB"/>
        </w:rPr>
        <w:t xml:space="preserve">the right </w:t>
      </w:r>
      <w:r w:rsidRPr="00390D40">
        <w:rPr>
          <w:lang w:val="en-GB"/>
        </w:rPr>
        <w:t xml:space="preserve">to use Results </w:t>
      </w:r>
      <w:r w:rsidR="000C2CD4" w:rsidRPr="00390D40">
        <w:rPr>
          <w:lang w:val="en-GB"/>
        </w:rPr>
        <w:t>and/</w:t>
      </w:r>
      <w:r w:rsidRPr="00390D40">
        <w:rPr>
          <w:lang w:val="en-GB"/>
        </w:rPr>
        <w:t>or</w:t>
      </w:r>
      <w:r w:rsidR="00F6173F" w:rsidRPr="00390D40">
        <w:rPr>
          <w:lang w:val="en-GB"/>
        </w:rPr>
        <w:t>, where applicable,</w:t>
      </w:r>
      <w:r w:rsidRPr="00390D40">
        <w:rPr>
          <w:lang w:val="en-GB"/>
        </w:rPr>
        <w:t xml:space="preserve"> </w:t>
      </w:r>
      <w:r w:rsidR="00894E71" w:rsidRPr="00390D40">
        <w:rPr>
          <w:lang w:val="en-GB"/>
        </w:rPr>
        <w:t>BCC</w:t>
      </w:r>
      <w:r w:rsidR="00361D9E" w:rsidRPr="00A248E0">
        <w:rPr>
          <w:lang w:val="en-GB"/>
        </w:rPr>
        <w:t xml:space="preserve"> </w:t>
      </w:r>
      <w:r w:rsidRPr="00A248E0">
        <w:rPr>
          <w:lang w:val="en-GB"/>
        </w:rPr>
        <w:t>Background</w:t>
      </w:r>
      <w:r w:rsidR="000C2CD4" w:rsidRPr="00A248E0">
        <w:rPr>
          <w:lang w:val="en-GB"/>
        </w:rPr>
        <w:t xml:space="preserve"> IP</w:t>
      </w:r>
      <w:r w:rsidRPr="00A248E0">
        <w:rPr>
          <w:lang w:val="en-GB"/>
        </w:rPr>
        <w:t xml:space="preserve"> under the terms and conditions laid down in this Agreement</w:t>
      </w:r>
      <w:r w:rsidR="000C2CD4" w:rsidRPr="00A248E0">
        <w:rPr>
          <w:lang w:val="en-GB"/>
        </w:rPr>
        <w:t xml:space="preserve">. </w:t>
      </w:r>
    </w:p>
    <w:p w14:paraId="2EC3089A" w14:textId="77777777" w:rsidR="003F7725" w:rsidRPr="00467635" w:rsidRDefault="003F7725" w:rsidP="00A248E0">
      <w:pPr>
        <w:pStyle w:val="BodyText"/>
        <w:numPr>
          <w:ilvl w:val="1"/>
          <w:numId w:val="1"/>
        </w:numPr>
        <w:tabs>
          <w:tab w:val="left" w:pos="0"/>
        </w:tabs>
        <w:spacing w:after="120" w:line="276" w:lineRule="auto"/>
        <w:ind w:left="851" w:right="3" w:hanging="851"/>
        <w:jc w:val="both"/>
        <w:rPr>
          <w:spacing w:val="-1"/>
          <w:lang w:val="en-GB"/>
        </w:rPr>
      </w:pPr>
      <w:r w:rsidRPr="00A248E0">
        <w:rPr>
          <w:lang w:val="en-GB"/>
        </w:rPr>
        <w:t>“</w:t>
      </w:r>
      <w:r w:rsidRPr="00A248E0">
        <w:rPr>
          <w:b/>
          <w:lang w:val="en-GB"/>
        </w:rPr>
        <w:t>Agreement</w:t>
      </w:r>
      <w:r w:rsidRPr="00A248E0">
        <w:rPr>
          <w:lang w:val="en-GB"/>
        </w:rPr>
        <w:t xml:space="preserve">” means </w:t>
      </w:r>
      <w:r w:rsidRPr="00A248E0">
        <w:rPr>
          <w:spacing w:val="-1"/>
          <w:lang w:val="en-GB"/>
        </w:rPr>
        <w:t xml:space="preserve">this present research agreement, together with its schedules attached hereto, as the same may be modified or amended from time to time as permitted </w:t>
      </w:r>
      <w:r w:rsidRPr="00467635">
        <w:rPr>
          <w:spacing w:val="-1"/>
          <w:lang w:val="en-GB"/>
        </w:rPr>
        <w:t>hereunder.</w:t>
      </w:r>
    </w:p>
    <w:p w14:paraId="5C6A6AB6" w14:textId="0F08CFA0" w:rsidR="00F32950" w:rsidRPr="00467635" w:rsidRDefault="00F32950" w:rsidP="00A248E0">
      <w:pPr>
        <w:pStyle w:val="BodyText"/>
        <w:numPr>
          <w:ilvl w:val="1"/>
          <w:numId w:val="1"/>
        </w:numPr>
        <w:tabs>
          <w:tab w:val="left" w:pos="0"/>
        </w:tabs>
        <w:spacing w:after="120" w:line="276" w:lineRule="auto"/>
        <w:ind w:left="851" w:right="3" w:hanging="851"/>
        <w:jc w:val="both"/>
        <w:rPr>
          <w:spacing w:val="-1"/>
          <w:lang w:val="en-GB"/>
        </w:rPr>
      </w:pPr>
      <w:r w:rsidRPr="00467635">
        <w:rPr>
          <w:b/>
          <w:bCs/>
          <w:spacing w:val="-1"/>
          <w:lang w:val="en-GB"/>
        </w:rPr>
        <w:t>“Associated partner”</w:t>
      </w:r>
      <w:r w:rsidRPr="00467635">
        <w:rPr>
          <w:spacing w:val="-1"/>
          <w:lang w:val="en-GB"/>
        </w:rPr>
        <w:t xml:space="preserve"> means a </w:t>
      </w:r>
      <w:r w:rsidR="009A1956" w:rsidRPr="00467635">
        <w:rPr>
          <w:spacing w:val="-1"/>
          <w:lang w:val="en-GB"/>
        </w:rPr>
        <w:t>Recruiting</w:t>
      </w:r>
      <w:r w:rsidR="0072303F" w:rsidRPr="00467635">
        <w:rPr>
          <w:spacing w:val="-1"/>
          <w:lang w:val="en-GB"/>
        </w:rPr>
        <w:t xml:space="preserve"> </w:t>
      </w:r>
      <w:r w:rsidR="009A1956" w:rsidRPr="00467635">
        <w:rPr>
          <w:spacing w:val="-1"/>
          <w:lang w:val="en-GB"/>
        </w:rPr>
        <w:t>s</w:t>
      </w:r>
      <w:r w:rsidR="0072303F" w:rsidRPr="00467635">
        <w:rPr>
          <w:spacing w:val="-1"/>
          <w:lang w:val="en-GB"/>
        </w:rPr>
        <w:t>ite</w:t>
      </w:r>
      <w:r w:rsidRPr="00467635">
        <w:rPr>
          <w:spacing w:val="-1"/>
          <w:lang w:val="en-GB"/>
        </w:rPr>
        <w:t xml:space="preserve"> or another type of entity needed for the development or implementation of the Clinical Study-ERA who has a collaboration agreement or a subcontract with one of </w:t>
      </w:r>
      <w:r w:rsidR="004A63DF">
        <w:rPr>
          <w:spacing w:val="-1"/>
          <w:lang w:val="en-GB"/>
        </w:rPr>
        <w:t xml:space="preserve"> (or all) </w:t>
      </w:r>
      <w:r w:rsidRPr="00467635">
        <w:rPr>
          <w:spacing w:val="-1"/>
          <w:lang w:val="en-GB"/>
        </w:rPr>
        <w:t xml:space="preserve">the partners of the consortium </w:t>
      </w:r>
      <w:r w:rsidR="009A1956" w:rsidRPr="00467635">
        <w:rPr>
          <w:spacing w:val="-1"/>
          <w:lang w:val="en-GB"/>
        </w:rPr>
        <w:t xml:space="preserve">(including BCC) </w:t>
      </w:r>
      <w:r w:rsidRPr="00467635">
        <w:rPr>
          <w:spacing w:val="-1"/>
          <w:lang w:val="en-GB"/>
        </w:rPr>
        <w:t>involved in th</w:t>
      </w:r>
      <w:r w:rsidR="0072303F" w:rsidRPr="00467635">
        <w:rPr>
          <w:spacing w:val="-1"/>
          <w:lang w:val="en-GB"/>
        </w:rPr>
        <w:t>e</w:t>
      </w:r>
      <w:r w:rsidRPr="00467635">
        <w:rPr>
          <w:spacing w:val="-1"/>
          <w:lang w:val="en-GB"/>
        </w:rPr>
        <w:t xml:space="preserve"> Clinical Study-ERA</w:t>
      </w:r>
      <w:r w:rsidR="009A1956" w:rsidRPr="00467635">
        <w:rPr>
          <w:spacing w:val="-1"/>
          <w:lang w:val="en-GB"/>
        </w:rPr>
        <w:t>.</w:t>
      </w:r>
    </w:p>
    <w:p w14:paraId="5C6566F1" w14:textId="5C566036" w:rsidR="00C30D47" w:rsidRPr="00467635" w:rsidRDefault="003F7725" w:rsidP="00DD7902">
      <w:pPr>
        <w:pStyle w:val="BodyText"/>
        <w:numPr>
          <w:ilvl w:val="1"/>
          <w:numId w:val="1"/>
        </w:numPr>
        <w:tabs>
          <w:tab w:val="left" w:pos="0"/>
        </w:tabs>
        <w:spacing w:after="120" w:line="276" w:lineRule="auto"/>
        <w:ind w:left="851" w:right="3" w:hanging="851"/>
        <w:jc w:val="both"/>
        <w:rPr>
          <w:lang w:val="en-GB"/>
        </w:rPr>
      </w:pPr>
      <w:r w:rsidRPr="00467635">
        <w:rPr>
          <w:b/>
          <w:bCs/>
          <w:lang w:val="en-GB"/>
        </w:rPr>
        <w:t>“</w:t>
      </w:r>
      <w:r w:rsidR="006879FF" w:rsidRPr="00467635">
        <w:rPr>
          <w:b/>
          <w:bCs/>
          <w:lang w:val="en-GB"/>
        </w:rPr>
        <w:t>Authorisation</w:t>
      </w:r>
      <w:r w:rsidR="00316375" w:rsidRPr="00467635">
        <w:rPr>
          <w:lang w:val="en-GB"/>
        </w:rPr>
        <w:t xml:space="preserve">” means </w:t>
      </w:r>
      <w:r w:rsidR="00D00805" w:rsidRPr="00467635">
        <w:rPr>
          <w:lang w:val="en-GB"/>
        </w:rPr>
        <w:t>any</w:t>
      </w:r>
      <w:r w:rsidR="00316375" w:rsidRPr="00467635">
        <w:rPr>
          <w:lang w:val="en-GB"/>
        </w:rPr>
        <w:t xml:space="preserve"> </w:t>
      </w:r>
      <w:r w:rsidRPr="00467635">
        <w:rPr>
          <w:lang w:val="en-GB"/>
        </w:rPr>
        <w:t>approval, favourable opinion</w:t>
      </w:r>
      <w:r w:rsidR="007F3E61" w:rsidRPr="00467635">
        <w:rPr>
          <w:lang w:val="en-GB"/>
        </w:rPr>
        <w:t xml:space="preserve"> or other </w:t>
      </w:r>
      <w:r w:rsidRPr="00467635">
        <w:rPr>
          <w:lang w:val="en-GB"/>
        </w:rPr>
        <w:t>authorisation</w:t>
      </w:r>
      <w:r w:rsidR="00316375" w:rsidRPr="00467635">
        <w:rPr>
          <w:lang w:val="en-GB"/>
        </w:rPr>
        <w:t xml:space="preserve"> of </w:t>
      </w:r>
      <w:r w:rsidR="007F3E61" w:rsidRPr="00467635">
        <w:rPr>
          <w:lang w:val="en-GB"/>
        </w:rPr>
        <w:t xml:space="preserve">any </w:t>
      </w:r>
      <w:r w:rsidR="006879FF" w:rsidRPr="00467635">
        <w:rPr>
          <w:lang w:val="en-GB"/>
        </w:rPr>
        <w:t>r</w:t>
      </w:r>
      <w:r w:rsidR="00316375" w:rsidRPr="00467635">
        <w:rPr>
          <w:lang w:val="en-GB"/>
        </w:rPr>
        <w:t xml:space="preserve">egulatory </w:t>
      </w:r>
      <w:r w:rsidR="006879FF" w:rsidRPr="00467635">
        <w:rPr>
          <w:lang w:val="en-GB"/>
        </w:rPr>
        <w:t>a</w:t>
      </w:r>
      <w:r w:rsidR="00316375" w:rsidRPr="00467635">
        <w:rPr>
          <w:lang w:val="en-GB"/>
        </w:rPr>
        <w:t>uthorit</w:t>
      </w:r>
      <w:r w:rsidR="007F3E61" w:rsidRPr="00467635">
        <w:rPr>
          <w:lang w:val="en-GB"/>
        </w:rPr>
        <w:t>y</w:t>
      </w:r>
      <w:r w:rsidR="006879FF" w:rsidRPr="00467635">
        <w:rPr>
          <w:lang w:val="en-GB"/>
        </w:rPr>
        <w:t xml:space="preserve">, </w:t>
      </w:r>
      <w:r w:rsidR="00F6173F" w:rsidRPr="00467635">
        <w:rPr>
          <w:lang w:val="en-GB"/>
        </w:rPr>
        <w:t>ethics committee</w:t>
      </w:r>
      <w:r w:rsidRPr="00467635">
        <w:rPr>
          <w:lang w:val="en-GB"/>
        </w:rPr>
        <w:t xml:space="preserve"> and/or</w:t>
      </w:r>
      <w:r w:rsidR="006879FF" w:rsidRPr="00467635">
        <w:rPr>
          <w:lang w:val="en-GB"/>
        </w:rPr>
        <w:t xml:space="preserve"> other authorit</w:t>
      </w:r>
      <w:r w:rsidR="007F3E61" w:rsidRPr="00467635">
        <w:rPr>
          <w:lang w:val="en-GB"/>
        </w:rPr>
        <w:t>y,</w:t>
      </w:r>
      <w:r w:rsidR="006879FF" w:rsidRPr="00467635">
        <w:rPr>
          <w:lang w:val="en-GB"/>
        </w:rPr>
        <w:t xml:space="preserve"> that </w:t>
      </w:r>
      <w:r w:rsidR="00D00805" w:rsidRPr="00467635">
        <w:rPr>
          <w:lang w:val="en-GB"/>
        </w:rPr>
        <w:t>is</w:t>
      </w:r>
      <w:r w:rsidR="006879FF" w:rsidRPr="00467635">
        <w:rPr>
          <w:lang w:val="en-GB"/>
        </w:rPr>
        <w:t xml:space="preserve"> required to be obtained </w:t>
      </w:r>
      <w:r w:rsidRPr="00467635">
        <w:rPr>
          <w:lang w:val="en-GB"/>
        </w:rPr>
        <w:t>under the applicable laws and regulations in order to commence</w:t>
      </w:r>
      <w:r w:rsidR="00316375" w:rsidRPr="00467635">
        <w:rPr>
          <w:lang w:val="en-GB"/>
        </w:rPr>
        <w:t xml:space="preserve"> and/or conduct</w:t>
      </w:r>
      <w:r w:rsidRPr="00467635">
        <w:rPr>
          <w:lang w:val="en-GB"/>
        </w:rPr>
        <w:t xml:space="preserve"> the </w:t>
      </w:r>
      <w:r w:rsidR="00875A56" w:rsidRPr="00467635">
        <w:rPr>
          <w:lang w:val="en-GB"/>
        </w:rPr>
        <w:t>Study</w:t>
      </w:r>
      <w:r w:rsidR="004A3986" w:rsidRPr="00467635">
        <w:rPr>
          <w:lang w:val="en-GB"/>
        </w:rPr>
        <w:t>-BE</w:t>
      </w:r>
      <w:r w:rsidRPr="00467635">
        <w:rPr>
          <w:lang w:val="en-GB"/>
        </w:rPr>
        <w:t xml:space="preserve">.  </w:t>
      </w:r>
    </w:p>
    <w:p w14:paraId="1B33E8AF" w14:textId="7D2A5ED5" w:rsidR="00177E7F" w:rsidRPr="00467635" w:rsidRDefault="00177E7F" w:rsidP="00A734AA">
      <w:pPr>
        <w:pStyle w:val="BodyText"/>
        <w:numPr>
          <w:ilvl w:val="1"/>
          <w:numId w:val="1"/>
        </w:numPr>
        <w:tabs>
          <w:tab w:val="left" w:pos="0"/>
        </w:tabs>
        <w:spacing w:after="120" w:line="276" w:lineRule="auto"/>
        <w:ind w:left="851" w:right="3" w:hanging="851"/>
        <w:jc w:val="both"/>
        <w:rPr>
          <w:lang w:val="en-GB"/>
        </w:rPr>
      </w:pPr>
      <w:r w:rsidRPr="00467635">
        <w:rPr>
          <w:spacing w:val="-1"/>
          <w:lang w:val="en-GB"/>
        </w:rPr>
        <w:t>“</w:t>
      </w:r>
      <w:r w:rsidRPr="00467635">
        <w:rPr>
          <w:b/>
          <w:spacing w:val="-1"/>
          <w:lang w:val="en-GB"/>
        </w:rPr>
        <w:t>BCC</w:t>
      </w:r>
      <w:r w:rsidRPr="00467635">
        <w:rPr>
          <w:b/>
          <w:spacing w:val="-12"/>
          <w:lang w:val="en-GB"/>
        </w:rPr>
        <w:t xml:space="preserve"> </w:t>
      </w:r>
      <w:r w:rsidRPr="00467635">
        <w:rPr>
          <w:b/>
          <w:spacing w:val="-1"/>
          <w:lang w:val="en-GB"/>
        </w:rPr>
        <w:t>Background</w:t>
      </w:r>
      <w:r w:rsidRPr="00467635">
        <w:rPr>
          <w:b/>
          <w:spacing w:val="-10"/>
          <w:lang w:val="en-GB"/>
        </w:rPr>
        <w:t xml:space="preserve"> </w:t>
      </w:r>
      <w:r w:rsidRPr="00467635">
        <w:rPr>
          <w:b/>
          <w:lang w:val="en-GB"/>
        </w:rPr>
        <w:t>IP</w:t>
      </w:r>
      <w:r w:rsidRPr="00467635">
        <w:rPr>
          <w:spacing w:val="-1"/>
          <w:lang w:val="en-GB"/>
        </w:rPr>
        <w:t>”</w:t>
      </w:r>
      <w:r w:rsidRPr="00467635">
        <w:rPr>
          <w:lang w:val="en-GB"/>
        </w:rPr>
        <w:t xml:space="preserve"> </w:t>
      </w:r>
      <w:r w:rsidRPr="00467635">
        <w:rPr>
          <w:spacing w:val="-1"/>
          <w:lang w:val="en-GB"/>
        </w:rPr>
        <w:t xml:space="preserve">means </w:t>
      </w:r>
      <w:r w:rsidRPr="00467635">
        <w:rPr>
          <w:lang w:val="en-GB"/>
        </w:rPr>
        <w:t>any</w:t>
      </w:r>
      <w:r w:rsidRPr="00467635">
        <w:rPr>
          <w:spacing w:val="3"/>
          <w:lang w:val="en-GB"/>
        </w:rPr>
        <w:t xml:space="preserve"> </w:t>
      </w:r>
      <w:r w:rsidRPr="00467635">
        <w:rPr>
          <w:spacing w:val="-1"/>
          <w:lang w:val="en-GB"/>
        </w:rPr>
        <w:t>Intellectual</w:t>
      </w:r>
      <w:r w:rsidRPr="00467635">
        <w:rPr>
          <w:spacing w:val="7"/>
          <w:lang w:val="en-GB"/>
        </w:rPr>
        <w:t xml:space="preserve"> </w:t>
      </w:r>
      <w:r w:rsidRPr="00467635">
        <w:rPr>
          <w:spacing w:val="-1"/>
          <w:lang w:val="en-GB"/>
        </w:rPr>
        <w:t>Property</w:t>
      </w:r>
      <w:r w:rsidRPr="00467635">
        <w:rPr>
          <w:spacing w:val="5"/>
          <w:lang w:val="en-GB"/>
        </w:rPr>
        <w:t xml:space="preserve"> </w:t>
      </w:r>
      <w:r w:rsidRPr="00467635">
        <w:rPr>
          <w:spacing w:val="-1"/>
          <w:lang w:val="en-GB"/>
        </w:rPr>
        <w:t>owned</w:t>
      </w:r>
      <w:r w:rsidRPr="00467635">
        <w:rPr>
          <w:spacing w:val="5"/>
          <w:lang w:val="en-GB"/>
        </w:rPr>
        <w:t xml:space="preserve"> or controlled </w:t>
      </w:r>
      <w:r w:rsidRPr="00467635">
        <w:rPr>
          <w:lang w:val="en-GB"/>
        </w:rPr>
        <w:t>by</w:t>
      </w:r>
      <w:r w:rsidRPr="00467635">
        <w:rPr>
          <w:spacing w:val="5"/>
          <w:lang w:val="en-GB"/>
        </w:rPr>
        <w:t xml:space="preserve"> </w:t>
      </w:r>
      <w:r w:rsidRPr="00467635">
        <w:rPr>
          <w:spacing w:val="-1"/>
          <w:lang w:val="en-GB"/>
        </w:rPr>
        <w:t>the</w:t>
      </w:r>
      <w:r w:rsidRPr="00467635">
        <w:rPr>
          <w:spacing w:val="29"/>
          <w:w w:val="99"/>
          <w:lang w:val="en-GB"/>
        </w:rPr>
        <w:t xml:space="preserve"> </w:t>
      </w:r>
      <w:r w:rsidRPr="00467635">
        <w:rPr>
          <w:spacing w:val="-1"/>
          <w:lang w:val="en-GB"/>
        </w:rPr>
        <w:t>BCC</w:t>
      </w:r>
      <w:r w:rsidR="009A1956" w:rsidRPr="00467635">
        <w:rPr>
          <w:spacing w:val="58"/>
          <w:lang w:val="en-GB"/>
        </w:rPr>
        <w:t xml:space="preserve"> </w:t>
      </w:r>
      <w:r w:rsidRPr="00467635">
        <w:rPr>
          <w:spacing w:val="-1"/>
          <w:lang w:val="en-GB"/>
        </w:rPr>
        <w:t xml:space="preserve">or, where applicable, its </w:t>
      </w:r>
      <w:r w:rsidR="0067796C" w:rsidRPr="00467635">
        <w:rPr>
          <w:spacing w:val="-1"/>
          <w:lang w:val="en-GB"/>
        </w:rPr>
        <w:t>Associate</w:t>
      </w:r>
      <w:r w:rsidR="009A26EF" w:rsidRPr="00467635">
        <w:rPr>
          <w:spacing w:val="-1"/>
          <w:lang w:val="en-GB"/>
        </w:rPr>
        <w:t>d</w:t>
      </w:r>
      <w:r w:rsidR="0067796C" w:rsidRPr="00467635">
        <w:rPr>
          <w:spacing w:val="-1"/>
          <w:lang w:val="en-GB"/>
        </w:rPr>
        <w:t xml:space="preserve"> </w:t>
      </w:r>
      <w:r w:rsidR="00B371BD" w:rsidRPr="00467635">
        <w:rPr>
          <w:spacing w:val="-1"/>
          <w:lang w:val="en-GB"/>
        </w:rPr>
        <w:t>Partner(s)</w:t>
      </w:r>
      <w:r w:rsidR="009A1956" w:rsidRPr="00467635">
        <w:rPr>
          <w:spacing w:val="-1"/>
          <w:lang w:val="en-GB"/>
        </w:rPr>
        <w:t>,</w:t>
      </w:r>
      <w:r w:rsidRPr="00467635">
        <w:rPr>
          <w:spacing w:val="58"/>
          <w:lang w:val="en-GB"/>
        </w:rPr>
        <w:t xml:space="preserve"> </w:t>
      </w:r>
      <w:r w:rsidRPr="00467635">
        <w:rPr>
          <w:lang w:val="en-GB"/>
        </w:rPr>
        <w:t>that is</w:t>
      </w:r>
      <w:r w:rsidRPr="00467635">
        <w:rPr>
          <w:spacing w:val="56"/>
          <w:lang w:val="en-GB"/>
        </w:rPr>
        <w:t xml:space="preserve"> </w:t>
      </w:r>
      <w:r w:rsidRPr="00467635">
        <w:rPr>
          <w:spacing w:val="-1"/>
          <w:lang w:val="en-GB"/>
        </w:rPr>
        <w:t>identified</w:t>
      </w:r>
      <w:r w:rsidRPr="00467635">
        <w:rPr>
          <w:spacing w:val="56"/>
          <w:lang w:val="en-GB"/>
        </w:rPr>
        <w:t xml:space="preserve"> </w:t>
      </w:r>
      <w:r w:rsidRPr="00467635">
        <w:rPr>
          <w:lang w:val="en-GB"/>
        </w:rPr>
        <w:t>as</w:t>
      </w:r>
      <w:r w:rsidRPr="00467635">
        <w:rPr>
          <w:spacing w:val="55"/>
          <w:lang w:val="en-GB"/>
        </w:rPr>
        <w:t xml:space="preserve"> </w:t>
      </w:r>
      <w:r w:rsidRPr="00467635">
        <w:rPr>
          <w:lang w:val="en-GB"/>
        </w:rPr>
        <w:t>being</w:t>
      </w:r>
      <w:r w:rsidRPr="00467635">
        <w:rPr>
          <w:spacing w:val="23"/>
          <w:lang w:val="en-GB"/>
        </w:rPr>
        <w:t xml:space="preserve"> </w:t>
      </w:r>
      <w:r w:rsidRPr="00467635">
        <w:rPr>
          <w:spacing w:val="-1"/>
          <w:lang w:val="en-GB"/>
        </w:rPr>
        <w:t>required</w:t>
      </w:r>
      <w:r w:rsidRPr="00467635">
        <w:rPr>
          <w:spacing w:val="12"/>
          <w:lang w:val="en-GB"/>
        </w:rPr>
        <w:t xml:space="preserve"> </w:t>
      </w:r>
      <w:r w:rsidRPr="00467635">
        <w:rPr>
          <w:spacing w:val="-1"/>
          <w:lang w:val="en-GB"/>
        </w:rPr>
        <w:t>for</w:t>
      </w:r>
      <w:r w:rsidRPr="00467635">
        <w:rPr>
          <w:spacing w:val="17"/>
          <w:lang w:val="en-GB"/>
        </w:rPr>
        <w:t xml:space="preserve"> </w:t>
      </w:r>
      <w:r w:rsidRPr="00467635">
        <w:rPr>
          <w:spacing w:val="-1"/>
          <w:lang w:val="en-GB"/>
        </w:rPr>
        <w:t>the</w:t>
      </w:r>
      <w:r w:rsidRPr="00467635">
        <w:rPr>
          <w:spacing w:val="11"/>
          <w:lang w:val="en-GB"/>
        </w:rPr>
        <w:t xml:space="preserve"> </w:t>
      </w:r>
      <w:r w:rsidRPr="00467635">
        <w:rPr>
          <w:lang w:val="en-GB"/>
        </w:rPr>
        <w:t>undertaking</w:t>
      </w:r>
      <w:r w:rsidRPr="00467635">
        <w:rPr>
          <w:spacing w:val="13"/>
          <w:lang w:val="en-GB"/>
        </w:rPr>
        <w:t xml:space="preserve"> </w:t>
      </w:r>
      <w:r w:rsidRPr="00467635">
        <w:rPr>
          <w:spacing w:val="-1"/>
          <w:lang w:val="en-GB"/>
        </w:rPr>
        <w:t>of</w:t>
      </w:r>
      <w:r w:rsidRPr="00467635">
        <w:rPr>
          <w:spacing w:val="14"/>
          <w:lang w:val="en-GB"/>
        </w:rPr>
        <w:t xml:space="preserve"> </w:t>
      </w:r>
      <w:r w:rsidRPr="00467635">
        <w:rPr>
          <w:spacing w:val="-1"/>
          <w:lang w:val="en-GB"/>
        </w:rPr>
        <w:t>the</w:t>
      </w:r>
      <w:r w:rsidR="009A1956" w:rsidRPr="00467635">
        <w:rPr>
          <w:spacing w:val="30"/>
          <w:w w:val="99"/>
          <w:lang w:val="en-GB"/>
        </w:rPr>
        <w:t xml:space="preserve"> </w:t>
      </w:r>
      <w:r w:rsidR="00B371BD" w:rsidRPr="00467635">
        <w:rPr>
          <w:spacing w:val="-1"/>
          <w:lang w:val="en-GB"/>
        </w:rPr>
        <w:t>Clinical S</w:t>
      </w:r>
      <w:r w:rsidRPr="00467635">
        <w:rPr>
          <w:spacing w:val="-1"/>
          <w:lang w:val="en-GB"/>
        </w:rPr>
        <w:t>tudy</w:t>
      </w:r>
      <w:r w:rsidR="009A1956" w:rsidRPr="00467635">
        <w:rPr>
          <w:spacing w:val="-1"/>
          <w:lang w:val="en-GB"/>
        </w:rPr>
        <w:t>-BE</w:t>
      </w:r>
      <w:r w:rsidR="00B371BD" w:rsidRPr="00467635">
        <w:rPr>
          <w:spacing w:val="-1"/>
          <w:lang w:val="en-GB"/>
        </w:rPr>
        <w:t xml:space="preserve"> </w:t>
      </w:r>
      <w:r w:rsidRPr="00467635">
        <w:rPr>
          <w:spacing w:val="-1"/>
          <w:lang w:val="en-GB"/>
        </w:rPr>
        <w:t>as set out in Schedule 1</w:t>
      </w:r>
      <w:r w:rsidRPr="00467635">
        <w:rPr>
          <w:lang w:val="en-GB"/>
        </w:rPr>
        <w:t xml:space="preserve"> or that is otherwise used in the performance of the </w:t>
      </w:r>
      <w:r w:rsidR="00B371BD" w:rsidRPr="00467635">
        <w:rPr>
          <w:lang w:val="en-GB"/>
        </w:rPr>
        <w:t xml:space="preserve">Clinical </w:t>
      </w:r>
      <w:r w:rsidRPr="00467635">
        <w:rPr>
          <w:lang w:val="en-GB"/>
        </w:rPr>
        <w:t>Study</w:t>
      </w:r>
      <w:r w:rsidR="00A346CB" w:rsidRPr="00467635">
        <w:rPr>
          <w:lang w:val="en-GB"/>
        </w:rPr>
        <w:t>-BE</w:t>
      </w:r>
      <w:r w:rsidRPr="00467635">
        <w:rPr>
          <w:lang w:val="en-GB"/>
        </w:rPr>
        <w:t xml:space="preserve">. </w:t>
      </w:r>
    </w:p>
    <w:p w14:paraId="57D785D9" w14:textId="7DEBE6CB" w:rsidR="004F40DC" w:rsidRPr="00467635" w:rsidRDefault="00177E7F" w:rsidP="004F40DC">
      <w:pPr>
        <w:pStyle w:val="BodyText"/>
        <w:numPr>
          <w:ilvl w:val="1"/>
          <w:numId w:val="1"/>
        </w:numPr>
        <w:tabs>
          <w:tab w:val="left" w:pos="0"/>
        </w:tabs>
        <w:spacing w:after="120" w:line="276" w:lineRule="auto"/>
        <w:ind w:left="851" w:right="3" w:hanging="851"/>
        <w:jc w:val="both"/>
        <w:rPr>
          <w:b/>
          <w:lang w:val="en-GB"/>
        </w:rPr>
      </w:pPr>
      <w:bookmarkStart w:id="11" w:name="_Hlk479086677"/>
      <w:r w:rsidRPr="00467635">
        <w:rPr>
          <w:b/>
          <w:lang w:val="en-GB"/>
        </w:rPr>
        <w:t xml:space="preserve">“BCC IP Policy” </w:t>
      </w:r>
      <w:r w:rsidRPr="00467635">
        <w:rPr>
          <w:bCs/>
          <w:lang w:val="en-GB"/>
        </w:rPr>
        <w:t xml:space="preserve">shall have the meaning as set out in </w:t>
      </w:r>
      <w:r w:rsidR="00404A18" w:rsidRPr="00187C31">
        <w:rPr>
          <w:bCs/>
          <w:highlight w:val="yellow"/>
          <w:lang w:val="en-GB"/>
        </w:rPr>
        <w:t>Section</w:t>
      </w:r>
      <w:r w:rsidRPr="00187C31">
        <w:rPr>
          <w:bCs/>
          <w:highlight w:val="yellow"/>
          <w:lang w:val="en-GB"/>
        </w:rPr>
        <w:t xml:space="preserve"> </w:t>
      </w:r>
      <w:r w:rsidR="00433E0F" w:rsidRPr="00187C31">
        <w:rPr>
          <w:bCs/>
          <w:highlight w:val="yellow"/>
          <w:lang w:val="en-GB"/>
        </w:rPr>
        <w:fldChar w:fldCharType="begin"/>
      </w:r>
      <w:r w:rsidR="00433E0F" w:rsidRPr="00187C31">
        <w:rPr>
          <w:bCs/>
          <w:highlight w:val="yellow"/>
          <w:lang w:val="en-GB"/>
        </w:rPr>
        <w:instrText xml:space="preserve"> REF _Ref2607404 \r \h </w:instrText>
      </w:r>
      <w:r w:rsidR="004F40DC" w:rsidRPr="00187C31">
        <w:rPr>
          <w:bCs/>
          <w:highlight w:val="yellow"/>
          <w:lang w:val="en-GB"/>
        </w:rPr>
        <w:instrText xml:space="preserve"> \* MERGEFORMAT </w:instrText>
      </w:r>
      <w:r w:rsidR="00433E0F" w:rsidRPr="00187C31">
        <w:rPr>
          <w:bCs/>
          <w:highlight w:val="yellow"/>
          <w:lang w:val="en-GB"/>
        </w:rPr>
      </w:r>
      <w:r w:rsidR="00433E0F" w:rsidRPr="00187C31">
        <w:rPr>
          <w:bCs/>
          <w:highlight w:val="yellow"/>
          <w:lang w:val="en-GB"/>
        </w:rPr>
        <w:fldChar w:fldCharType="separate"/>
      </w:r>
      <w:r w:rsidR="00187C31">
        <w:rPr>
          <w:bCs/>
          <w:highlight w:val="yellow"/>
          <w:lang w:val="en-GB"/>
        </w:rPr>
        <w:t>8.2.2</w:t>
      </w:r>
      <w:r w:rsidR="00433E0F" w:rsidRPr="00187C31">
        <w:rPr>
          <w:bCs/>
          <w:highlight w:val="yellow"/>
          <w:lang w:val="en-GB"/>
        </w:rPr>
        <w:fldChar w:fldCharType="end"/>
      </w:r>
      <w:r w:rsidRPr="00467635">
        <w:rPr>
          <w:bCs/>
          <w:lang w:val="en-GB"/>
        </w:rPr>
        <w:t>.</w:t>
      </w:r>
      <w:bookmarkEnd w:id="11"/>
    </w:p>
    <w:p w14:paraId="09B66929" w14:textId="77777777" w:rsidR="00176706" w:rsidRPr="00467635" w:rsidRDefault="00176706" w:rsidP="00176706">
      <w:pPr>
        <w:pStyle w:val="BodyText"/>
        <w:numPr>
          <w:ilvl w:val="1"/>
          <w:numId w:val="1"/>
        </w:numPr>
        <w:tabs>
          <w:tab w:val="left" w:pos="0"/>
        </w:tabs>
        <w:spacing w:after="120" w:line="276" w:lineRule="auto"/>
        <w:ind w:left="851" w:right="3" w:hanging="851"/>
        <w:jc w:val="both"/>
        <w:rPr>
          <w:spacing w:val="-1"/>
          <w:lang w:val="en-GB"/>
        </w:rPr>
      </w:pPr>
      <w:r w:rsidRPr="00467635">
        <w:rPr>
          <w:spacing w:val="-1"/>
          <w:lang w:val="en-GB"/>
        </w:rPr>
        <w:t>“</w:t>
      </w:r>
      <w:r w:rsidRPr="00467635">
        <w:rPr>
          <w:b/>
          <w:bCs/>
          <w:spacing w:val="-1"/>
          <w:lang w:val="en-GB"/>
        </w:rPr>
        <w:t>Belgian Coordinating Center</w:t>
      </w:r>
      <w:r w:rsidRPr="00467635">
        <w:rPr>
          <w:spacing w:val="-1"/>
          <w:lang w:val="en-GB"/>
        </w:rPr>
        <w:t>” (</w:t>
      </w:r>
      <w:r w:rsidRPr="00467635">
        <w:rPr>
          <w:b/>
          <w:bCs/>
          <w:spacing w:val="-1"/>
          <w:lang w:val="en-GB"/>
        </w:rPr>
        <w:t>BCC</w:t>
      </w:r>
      <w:r w:rsidRPr="00467635">
        <w:rPr>
          <w:spacing w:val="-1"/>
          <w:lang w:val="en-GB"/>
        </w:rPr>
        <w:t xml:space="preserve">) means the national institution or organisation which takes responsibility for the tasks and activities delegated by the Sponsor in connection with the Clinical Study-ERA and who is responsible  for the coordination of national Recruiting sites participating in the Clinical Study-BE. The BCC is the party contracting with the KCE and the recipient of the KCE funding.  </w:t>
      </w:r>
    </w:p>
    <w:p w14:paraId="4C15BF8B" w14:textId="309262D2" w:rsidR="004F40DC" w:rsidRPr="00467635" w:rsidRDefault="009605CF"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“Budget and Payment Schedule” </w:t>
      </w:r>
      <w:r w:rsidRPr="00467635">
        <w:rPr>
          <w:bCs/>
          <w:lang w:val="en-GB"/>
        </w:rPr>
        <w:t>means the schedule for the budget and the payment of the Fee as set out in Schedule</w:t>
      </w:r>
      <w:r w:rsidR="00C727FD" w:rsidRPr="00467635">
        <w:rPr>
          <w:bCs/>
          <w:lang w:val="en-GB"/>
        </w:rPr>
        <w:t xml:space="preserve"> 3</w:t>
      </w:r>
      <w:r w:rsidRPr="00467635">
        <w:rPr>
          <w:bCs/>
          <w:lang w:val="en-GB"/>
        </w:rPr>
        <w:t xml:space="preserve">. </w:t>
      </w:r>
    </w:p>
    <w:p w14:paraId="576B4BA2" w14:textId="6269051C" w:rsidR="008B1537" w:rsidRPr="00467635" w:rsidRDefault="003F7725"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“Business Day” </w:t>
      </w:r>
      <w:r w:rsidRPr="00467635">
        <w:rPr>
          <w:bCs/>
          <w:lang w:val="en-GB"/>
        </w:rPr>
        <w:t>means a day other than Saturday, Sunday and bank holidays in</w:t>
      </w:r>
      <w:r w:rsidR="008B1537" w:rsidRPr="00467635">
        <w:rPr>
          <w:bCs/>
          <w:lang w:val="en-GB"/>
        </w:rPr>
        <w:t xml:space="preserve"> </w:t>
      </w:r>
      <w:r w:rsidR="00875A56" w:rsidRPr="00467635">
        <w:rPr>
          <w:bCs/>
          <w:lang w:val="en-GB"/>
        </w:rPr>
        <w:t>Belgium</w:t>
      </w:r>
      <w:r w:rsidRPr="00467635">
        <w:rPr>
          <w:bCs/>
          <w:lang w:val="en-GB"/>
        </w:rPr>
        <w:t>.</w:t>
      </w:r>
    </w:p>
    <w:p w14:paraId="0F5B1EF1" w14:textId="46DB52E8" w:rsidR="001325F6" w:rsidRPr="00467635" w:rsidRDefault="00652B21" w:rsidP="00AB375F">
      <w:pPr>
        <w:pStyle w:val="BodyText"/>
        <w:numPr>
          <w:ilvl w:val="1"/>
          <w:numId w:val="1"/>
        </w:numPr>
        <w:tabs>
          <w:tab w:val="left" w:pos="0"/>
        </w:tabs>
        <w:spacing w:after="120" w:line="276" w:lineRule="auto"/>
        <w:ind w:left="851" w:right="3" w:hanging="851"/>
        <w:jc w:val="both"/>
        <w:rPr>
          <w:spacing w:val="-1"/>
          <w:lang w:val="en-GB"/>
        </w:rPr>
      </w:pPr>
      <w:r w:rsidRPr="00467635">
        <w:rPr>
          <w:spacing w:val="-1"/>
          <w:lang w:val="en-GB"/>
        </w:rPr>
        <w:t>“</w:t>
      </w:r>
      <w:r w:rsidRPr="00467635">
        <w:rPr>
          <w:b/>
          <w:bCs/>
          <w:spacing w:val="-1"/>
          <w:lang w:val="en-GB"/>
        </w:rPr>
        <w:t>Clinical</w:t>
      </w:r>
      <w:r w:rsidR="00A346CB" w:rsidRPr="00467635">
        <w:rPr>
          <w:b/>
          <w:bCs/>
          <w:spacing w:val="-1"/>
          <w:lang w:val="en-GB"/>
        </w:rPr>
        <w:t xml:space="preserve"> </w:t>
      </w:r>
      <w:r w:rsidRPr="00467635">
        <w:rPr>
          <w:b/>
          <w:bCs/>
          <w:spacing w:val="-1"/>
          <w:lang w:val="en-GB"/>
        </w:rPr>
        <w:t>Study</w:t>
      </w:r>
      <w:r w:rsidRPr="00467635">
        <w:rPr>
          <w:b/>
          <w:spacing w:val="-1"/>
          <w:lang w:val="en-GB"/>
        </w:rPr>
        <w:t>-BE</w:t>
      </w:r>
      <w:r w:rsidRPr="00467635">
        <w:rPr>
          <w:spacing w:val="-1"/>
          <w:lang w:val="en-GB"/>
        </w:rPr>
        <w:t xml:space="preserve">” means that part of the Study-ERA that takes place at participating </w:t>
      </w:r>
      <w:r w:rsidR="00957F9F">
        <w:rPr>
          <w:spacing w:val="-1"/>
          <w:lang w:val="en-GB"/>
        </w:rPr>
        <w:t xml:space="preserve">Recruiting </w:t>
      </w:r>
      <w:r w:rsidRPr="00467635">
        <w:rPr>
          <w:spacing w:val="-1"/>
          <w:lang w:val="en-GB"/>
        </w:rPr>
        <w:t>sites in Belgium, including (without limitation) any and all clinical activities and coordination services to be conducted by BCC (either directly or through a</w:t>
      </w:r>
      <w:r w:rsidR="00F32950" w:rsidRPr="00467635">
        <w:rPr>
          <w:spacing w:val="-1"/>
          <w:lang w:val="en-GB"/>
        </w:rPr>
        <w:t xml:space="preserve">n </w:t>
      </w:r>
      <w:r w:rsidR="006D42D8" w:rsidRPr="00467635">
        <w:rPr>
          <w:spacing w:val="-1"/>
          <w:lang w:val="en-GB"/>
        </w:rPr>
        <w:t>A</w:t>
      </w:r>
      <w:r w:rsidR="00D05EBE" w:rsidRPr="00467635">
        <w:rPr>
          <w:spacing w:val="-1"/>
          <w:lang w:val="en-GB"/>
        </w:rPr>
        <w:t>ssociated Partner</w:t>
      </w:r>
      <w:r w:rsidRPr="00467635">
        <w:rPr>
          <w:spacing w:val="-1"/>
          <w:lang w:val="en-GB"/>
        </w:rPr>
        <w:t xml:space="preserve">) </w:t>
      </w:r>
      <w:r w:rsidRPr="00467635">
        <w:rPr>
          <w:lang w:val="en-GB"/>
        </w:rPr>
        <w:t>in connection therewith</w:t>
      </w:r>
      <w:r w:rsidRPr="00467635">
        <w:rPr>
          <w:spacing w:val="-1"/>
          <w:lang w:val="en-GB"/>
        </w:rPr>
        <w:t>, as further described in Schedule 2; for the avoidance of doubt, for the purpose of this Agreement “</w:t>
      </w:r>
      <w:r w:rsidR="006D42D8" w:rsidRPr="00467635">
        <w:rPr>
          <w:spacing w:val="-1"/>
          <w:lang w:val="en-GB"/>
        </w:rPr>
        <w:t xml:space="preserve">Clinical </w:t>
      </w:r>
      <w:r w:rsidRPr="00467635">
        <w:rPr>
          <w:spacing w:val="-1"/>
          <w:lang w:val="en-GB"/>
        </w:rPr>
        <w:t xml:space="preserve">Study-BE” shall be understood as also including such additional services or work to be performed by BCC, before, during or after the </w:t>
      </w:r>
      <w:r w:rsidR="006D42D8" w:rsidRPr="00467635">
        <w:rPr>
          <w:spacing w:val="-1"/>
          <w:lang w:val="en-GB"/>
        </w:rPr>
        <w:t xml:space="preserve">Clinical </w:t>
      </w:r>
      <w:r w:rsidRPr="00467635">
        <w:rPr>
          <w:spacing w:val="-1"/>
          <w:lang w:val="en-GB"/>
        </w:rPr>
        <w:t xml:space="preserve">Study-BE, as agreed by the Parties herein. </w:t>
      </w:r>
      <w:r w:rsidR="001325F6" w:rsidRPr="00467635">
        <w:rPr>
          <w:spacing w:val="-1"/>
          <w:lang w:val="en-GB"/>
        </w:rPr>
        <w:t xml:space="preserve">Schedule 2 includes a matrix that outlines the specific responsibilities of the BCC, the Sponsor, their associated partners, and the Collaborators under the Clinical Study-ERA, insofar as these responsibilities affect the conduct of the Clinical Study in Belgium. </w:t>
      </w:r>
    </w:p>
    <w:p w14:paraId="65EE9190" w14:textId="4B68D25D" w:rsidR="00D05EBE" w:rsidRDefault="00D05EBE" w:rsidP="00AB375F">
      <w:pPr>
        <w:pStyle w:val="BodyText"/>
        <w:numPr>
          <w:ilvl w:val="1"/>
          <w:numId w:val="1"/>
        </w:numPr>
        <w:tabs>
          <w:tab w:val="left" w:pos="0"/>
        </w:tabs>
        <w:spacing w:after="120" w:line="276" w:lineRule="auto"/>
        <w:ind w:left="851" w:right="3" w:hanging="851"/>
        <w:jc w:val="both"/>
        <w:rPr>
          <w:spacing w:val="-1"/>
          <w:lang w:val="en-GB"/>
        </w:rPr>
      </w:pPr>
      <w:r w:rsidRPr="00467635">
        <w:rPr>
          <w:b/>
          <w:lang w:val="en-GB"/>
        </w:rPr>
        <w:t>“Clinical Study</w:t>
      </w:r>
      <w:r w:rsidR="006B7ABD" w:rsidRPr="00467635">
        <w:rPr>
          <w:b/>
          <w:lang w:val="en-GB"/>
        </w:rPr>
        <w:t>-</w:t>
      </w:r>
      <w:r w:rsidRPr="00467635">
        <w:rPr>
          <w:b/>
          <w:lang w:val="en-GB"/>
        </w:rPr>
        <w:t>ERA”</w:t>
      </w:r>
      <w:r w:rsidRPr="00467635">
        <w:rPr>
          <w:spacing w:val="-1"/>
          <w:lang w:val="en-GB"/>
        </w:rPr>
        <w:t xml:space="preserve"> means the main international non-commercial study as referred to in in the recitals of this Agreement.</w:t>
      </w:r>
    </w:p>
    <w:p w14:paraId="51375216" w14:textId="0038F279" w:rsidR="00762BE4" w:rsidRPr="00762BE4" w:rsidRDefault="00762BE4" w:rsidP="00762BE4">
      <w:pPr>
        <w:pStyle w:val="BodyText"/>
        <w:numPr>
          <w:ilvl w:val="1"/>
          <w:numId w:val="1"/>
        </w:numPr>
        <w:tabs>
          <w:tab w:val="left" w:pos="0"/>
        </w:tabs>
        <w:spacing w:after="120" w:line="276" w:lineRule="auto"/>
        <w:ind w:left="851" w:right="3" w:hanging="851"/>
        <w:jc w:val="both"/>
        <w:rPr>
          <w:spacing w:val="-1"/>
          <w:lang w:val="en-GB"/>
        </w:rPr>
      </w:pPr>
      <w:r w:rsidRPr="00A248E0">
        <w:rPr>
          <w:spacing w:val="-1"/>
          <w:lang w:val="en-GB"/>
        </w:rPr>
        <w:t>“</w:t>
      </w:r>
      <w:r w:rsidRPr="00157E4F">
        <w:rPr>
          <w:b/>
          <w:bCs/>
          <w:spacing w:val="-1"/>
          <w:lang w:val="en-GB"/>
        </w:rPr>
        <w:t>Clinical Study</w:t>
      </w:r>
      <w:r w:rsidRPr="005670CC">
        <w:rPr>
          <w:b/>
          <w:spacing w:val="-1"/>
          <w:lang w:val="en-GB"/>
        </w:rPr>
        <w:t xml:space="preserve"> End Date</w:t>
      </w:r>
      <w:r>
        <w:rPr>
          <w:b/>
          <w:spacing w:val="-1"/>
          <w:lang w:val="en-GB"/>
        </w:rPr>
        <w:t>-ERA</w:t>
      </w:r>
      <w:r w:rsidRPr="00A248E0">
        <w:rPr>
          <w:spacing w:val="-1"/>
          <w:lang w:val="en-GB"/>
        </w:rPr>
        <w:t>” means</w:t>
      </w:r>
      <w:r>
        <w:rPr>
          <w:spacing w:val="-1"/>
          <w:lang w:val="en-GB"/>
        </w:rPr>
        <w:t xml:space="preserve">, unless otherwise detailed in the </w:t>
      </w:r>
      <w:r w:rsidRPr="00A248E0">
        <w:rPr>
          <w:spacing w:val="-1"/>
          <w:lang w:val="en-GB"/>
        </w:rPr>
        <w:t xml:space="preserve">Protocol, the date on which the last visit by the </w:t>
      </w:r>
      <w:r w:rsidRPr="00355D22">
        <w:rPr>
          <w:spacing w:val="-1"/>
          <w:lang w:val="en-GB"/>
        </w:rPr>
        <w:t>last Study Participant</w:t>
      </w:r>
      <w:r>
        <w:rPr>
          <w:spacing w:val="-1"/>
          <w:lang w:val="en-GB"/>
        </w:rPr>
        <w:t xml:space="preserve"> </w:t>
      </w:r>
      <w:r w:rsidRPr="00355D22">
        <w:rPr>
          <w:spacing w:val="-1"/>
          <w:lang w:val="en-GB"/>
        </w:rPr>
        <w:t>has been completed</w:t>
      </w:r>
      <w:r w:rsidRPr="00A248E0">
        <w:rPr>
          <w:spacing w:val="-1"/>
          <w:lang w:val="en-GB"/>
        </w:rPr>
        <w:t xml:space="preserve"> under the Study</w:t>
      </w:r>
      <w:r>
        <w:rPr>
          <w:spacing w:val="-1"/>
          <w:lang w:val="en-GB"/>
        </w:rPr>
        <w:t>-ERA</w:t>
      </w:r>
      <w:r w:rsidRPr="00A248E0">
        <w:rPr>
          <w:spacing w:val="-1"/>
          <w:lang w:val="en-GB"/>
        </w:rPr>
        <w:t xml:space="preserve">. </w:t>
      </w:r>
    </w:p>
    <w:p w14:paraId="0D8018DE" w14:textId="0C8EAAAC" w:rsidR="00DB07E9" w:rsidRPr="00187C31" w:rsidRDefault="004F40DC" w:rsidP="00762BE4">
      <w:pPr>
        <w:pStyle w:val="BodyText"/>
        <w:numPr>
          <w:ilvl w:val="1"/>
          <w:numId w:val="53"/>
        </w:numPr>
        <w:tabs>
          <w:tab w:val="left" w:pos="0"/>
        </w:tabs>
        <w:spacing w:after="120" w:line="276" w:lineRule="auto"/>
        <w:ind w:left="851" w:right="3" w:hanging="851"/>
        <w:jc w:val="both"/>
        <w:rPr>
          <w:b/>
          <w:lang w:val="en-GB"/>
        </w:rPr>
      </w:pPr>
      <w:r w:rsidRPr="00467635">
        <w:rPr>
          <w:bCs/>
          <w:lang w:val="en-GB"/>
        </w:rPr>
        <w:t>“</w:t>
      </w:r>
      <w:r w:rsidRPr="00467635">
        <w:rPr>
          <w:b/>
          <w:lang w:val="en-GB"/>
        </w:rPr>
        <w:t>Collaborator</w:t>
      </w:r>
      <w:r w:rsidRPr="00467635">
        <w:rPr>
          <w:bCs/>
          <w:lang w:val="en-GB"/>
        </w:rPr>
        <w:t>”</w:t>
      </w:r>
      <w:r w:rsidR="00E2553F" w:rsidRPr="00467635">
        <w:rPr>
          <w:bCs/>
          <w:lang w:val="en-GB"/>
        </w:rPr>
        <w:t xml:space="preserve"> means </w:t>
      </w:r>
      <w:r w:rsidR="00DB07E9" w:rsidRPr="00467635">
        <w:rPr>
          <w:bCs/>
          <w:lang w:val="en-GB"/>
        </w:rPr>
        <w:t>a self-funded partner</w:t>
      </w:r>
      <w:r w:rsidR="00F2234E" w:rsidRPr="00467635">
        <w:rPr>
          <w:bCs/>
          <w:lang w:val="en-GB"/>
        </w:rPr>
        <w:t xml:space="preserve"> associated with the Study-ERA</w:t>
      </w:r>
      <w:r w:rsidR="00DB07E9" w:rsidRPr="00467635">
        <w:rPr>
          <w:bCs/>
          <w:lang w:val="en-GB"/>
        </w:rPr>
        <w:t xml:space="preserve"> that does </w:t>
      </w:r>
      <w:r w:rsidR="00DB07E9" w:rsidRPr="00467635">
        <w:rPr>
          <w:bCs/>
          <w:lang w:val="en-GB"/>
        </w:rPr>
        <w:lastRenderedPageBreak/>
        <w:t xml:space="preserve">not request funds from any of the </w:t>
      </w:r>
      <w:r w:rsidR="00F2234E" w:rsidRPr="00467635">
        <w:rPr>
          <w:bCs/>
          <w:lang w:val="en-GB"/>
        </w:rPr>
        <w:t xml:space="preserve">ERA </w:t>
      </w:r>
      <w:r w:rsidR="00DB07E9" w:rsidRPr="00187C31">
        <w:rPr>
          <w:bCs/>
          <w:lang w:val="en-GB"/>
        </w:rPr>
        <w:t>participating funding organisations</w:t>
      </w:r>
      <w:r w:rsidR="008B1537" w:rsidRPr="00187C31">
        <w:rPr>
          <w:bCs/>
          <w:lang w:val="en-GB"/>
        </w:rPr>
        <w:t xml:space="preserve"> and compl</w:t>
      </w:r>
      <w:r w:rsidR="008837E7" w:rsidRPr="00187C31">
        <w:rPr>
          <w:bCs/>
          <w:lang w:val="en-GB"/>
        </w:rPr>
        <w:t>ies</w:t>
      </w:r>
      <w:r w:rsidR="008B1537" w:rsidRPr="00187C31">
        <w:rPr>
          <w:bCs/>
          <w:lang w:val="en-GB"/>
        </w:rPr>
        <w:t xml:space="preserve"> with the conditions set out in the Trials4Health 2026 Call, in particular the absence of commercial purpose for this collaboration.</w:t>
      </w:r>
      <w:r w:rsidR="008B1537" w:rsidRPr="00187C31">
        <w:rPr>
          <w:b/>
          <w:lang w:val="en-GB"/>
        </w:rPr>
        <w:t xml:space="preserve">  </w:t>
      </w:r>
    </w:p>
    <w:p w14:paraId="32615A4A" w14:textId="0CAACD8C" w:rsidR="00385C0C" w:rsidRPr="00187C31" w:rsidRDefault="00E74D25" w:rsidP="00762BE4">
      <w:pPr>
        <w:pStyle w:val="BodyText"/>
        <w:numPr>
          <w:ilvl w:val="1"/>
          <w:numId w:val="53"/>
        </w:numPr>
        <w:tabs>
          <w:tab w:val="left" w:pos="0"/>
        </w:tabs>
        <w:spacing w:after="120" w:line="276" w:lineRule="auto"/>
        <w:ind w:left="851" w:right="3" w:hanging="851"/>
        <w:jc w:val="both"/>
        <w:rPr>
          <w:lang w:val="en-GB"/>
        </w:rPr>
      </w:pPr>
      <w:r w:rsidRPr="00187C31">
        <w:rPr>
          <w:b/>
          <w:bCs/>
          <w:spacing w:val="-1"/>
          <w:lang w:val="en-GB"/>
        </w:rPr>
        <w:t>“Commencement Date</w:t>
      </w:r>
      <w:r w:rsidR="006B7ABD" w:rsidRPr="00187C31">
        <w:rPr>
          <w:b/>
          <w:bCs/>
          <w:spacing w:val="-1"/>
          <w:lang w:val="en-GB"/>
        </w:rPr>
        <w:t>-ERA</w:t>
      </w:r>
      <w:r w:rsidRPr="00187C31">
        <w:rPr>
          <w:b/>
          <w:bCs/>
          <w:spacing w:val="-1"/>
          <w:lang w:val="en-GB"/>
        </w:rPr>
        <w:t>”</w:t>
      </w:r>
      <w:r w:rsidR="002163E9" w:rsidRPr="00187C31">
        <w:rPr>
          <w:b/>
          <w:bCs/>
          <w:spacing w:val="-1"/>
          <w:lang w:val="en-GB"/>
        </w:rPr>
        <w:t xml:space="preserve"> </w:t>
      </w:r>
      <w:r w:rsidRPr="00187C31">
        <w:rPr>
          <w:spacing w:val="-1"/>
          <w:lang w:val="en-GB"/>
        </w:rPr>
        <w:t xml:space="preserve">means </w:t>
      </w:r>
      <w:r w:rsidR="00875A56" w:rsidRPr="00187C31">
        <w:rPr>
          <w:spacing w:val="-1"/>
          <w:lang w:val="en-GB"/>
        </w:rPr>
        <w:t>the</w:t>
      </w:r>
      <w:r w:rsidR="002163E9" w:rsidRPr="00187C31">
        <w:t xml:space="preserve"> </w:t>
      </w:r>
      <w:r w:rsidR="002163E9" w:rsidRPr="00187C31">
        <w:rPr>
          <w:spacing w:val="-1"/>
          <w:lang w:val="en-GB"/>
        </w:rPr>
        <w:t>common starting date for all the partners of the consortium</w:t>
      </w:r>
      <w:r w:rsidR="00875A56" w:rsidRPr="00187C31">
        <w:rPr>
          <w:spacing w:val="-1"/>
          <w:lang w:val="en-GB"/>
        </w:rPr>
        <w:t xml:space="preserve"> upon which all necessary </w:t>
      </w:r>
      <w:r w:rsidR="005572B8" w:rsidRPr="00187C31">
        <w:rPr>
          <w:spacing w:val="-1"/>
          <w:lang w:val="en-GB"/>
        </w:rPr>
        <w:t>a</w:t>
      </w:r>
      <w:r w:rsidR="00875A56" w:rsidRPr="00187C31">
        <w:rPr>
          <w:spacing w:val="-1"/>
          <w:lang w:val="en-GB"/>
        </w:rPr>
        <w:t xml:space="preserve">pprovals </w:t>
      </w:r>
      <w:r w:rsidR="00C140DB" w:rsidRPr="00187C31">
        <w:rPr>
          <w:spacing w:val="-1"/>
          <w:lang w:val="en-GB"/>
        </w:rPr>
        <w:t>for the commencement of the Study</w:t>
      </w:r>
      <w:r w:rsidR="001065F0" w:rsidRPr="00187C31">
        <w:rPr>
          <w:spacing w:val="-1"/>
          <w:lang w:val="en-GB"/>
        </w:rPr>
        <w:t>-</w:t>
      </w:r>
      <w:r w:rsidR="002660ED" w:rsidRPr="00187C31">
        <w:rPr>
          <w:spacing w:val="-1"/>
          <w:lang w:val="en-GB"/>
        </w:rPr>
        <w:t>ERA</w:t>
      </w:r>
      <w:r w:rsidR="00C140DB" w:rsidRPr="00187C31">
        <w:rPr>
          <w:spacing w:val="-1"/>
          <w:lang w:val="en-GB"/>
        </w:rPr>
        <w:t xml:space="preserve"> </w:t>
      </w:r>
      <w:r w:rsidR="002163E9" w:rsidRPr="00187C31">
        <w:rPr>
          <w:spacing w:val="-1"/>
          <w:lang w:val="en-GB"/>
        </w:rPr>
        <w:t xml:space="preserve">should </w:t>
      </w:r>
      <w:r w:rsidR="00085FFF" w:rsidRPr="00187C31">
        <w:rPr>
          <w:spacing w:val="-1"/>
          <w:lang w:val="en-GB"/>
        </w:rPr>
        <w:t>have been obtained</w:t>
      </w:r>
      <w:r w:rsidR="00BE0D98" w:rsidRPr="00187C31">
        <w:rPr>
          <w:spacing w:val="-1"/>
          <w:lang w:val="en-GB"/>
        </w:rPr>
        <w:t xml:space="preserve"> </w:t>
      </w:r>
      <w:r w:rsidR="00C71FFB" w:rsidRPr="00187C31">
        <w:rPr>
          <w:spacing w:val="-1"/>
          <w:lang w:val="en-GB"/>
        </w:rPr>
        <w:t xml:space="preserve">and all </w:t>
      </w:r>
      <w:r w:rsidR="002163E9" w:rsidRPr="00187C31">
        <w:rPr>
          <w:spacing w:val="-1"/>
          <w:lang w:val="en-GB"/>
        </w:rPr>
        <w:t>a</w:t>
      </w:r>
      <w:r w:rsidR="00C71FFB" w:rsidRPr="00187C31">
        <w:rPr>
          <w:spacing w:val="-1"/>
          <w:lang w:val="en-GB"/>
        </w:rPr>
        <w:t xml:space="preserve">greements </w:t>
      </w:r>
      <w:r w:rsidR="002163E9" w:rsidRPr="00187C31">
        <w:rPr>
          <w:spacing w:val="-1"/>
          <w:lang w:val="en-GB"/>
        </w:rPr>
        <w:t>should be</w:t>
      </w:r>
      <w:r w:rsidR="00C71FFB" w:rsidRPr="00187C31">
        <w:rPr>
          <w:spacing w:val="-1"/>
          <w:lang w:val="en-GB"/>
        </w:rPr>
        <w:t xml:space="preserve"> in place (including the Consortium Agreement between the partners) </w:t>
      </w:r>
      <w:r w:rsidR="00BE0D98" w:rsidRPr="00187C31">
        <w:rPr>
          <w:spacing w:val="-1"/>
          <w:lang w:val="en-GB"/>
        </w:rPr>
        <w:t xml:space="preserve">as set out in </w:t>
      </w:r>
      <w:r w:rsidR="00BE0D98" w:rsidRPr="00187C31">
        <w:rPr>
          <w:spacing w:val="-1"/>
          <w:highlight w:val="yellow"/>
          <w:lang w:val="en-GB"/>
        </w:rPr>
        <w:t>Schedule 2</w:t>
      </w:r>
      <w:r w:rsidRPr="00187C31">
        <w:rPr>
          <w:spacing w:val="-1"/>
          <w:highlight w:val="yellow"/>
          <w:lang w:val="en-GB"/>
        </w:rPr>
        <w:t>.</w:t>
      </w:r>
    </w:p>
    <w:p w14:paraId="411A5645" w14:textId="12955608" w:rsidR="00ED1B5D" w:rsidRPr="00187C31" w:rsidRDefault="00ED1B5D" w:rsidP="00762BE4">
      <w:pPr>
        <w:pStyle w:val="BodyText"/>
        <w:numPr>
          <w:ilvl w:val="1"/>
          <w:numId w:val="53"/>
        </w:numPr>
        <w:tabs>
          <w:tab w:val="left" w:pos="0"/>
        </w:tabs>
        <w:spacing w:after="120" w:line="276" w:lineRule="auto"/>
        <w:ind w:left="851" w:right="6" w:hanging="851"/>
        <w:jc w:val="both"/>
        <w:rPr>
          <w:lang w:val="en-GB"/>
        </w:rPr>
      </w:pPr>
      <w:r w:rsidRPr="00187C31">
        <w:rPr>
          <w:b/>
          <w:spacing w:val="-1"/>
          <w:lang w:val="en-GB"/>
        </w:rPr>
        <w:t>“Commercialisation”</w:t>
      </w:r>
      <w:r w:rsidRPr="00187C31">
        <w:rPr>
          <w:spacing w:val="-1"/>
          <w:lang w:val="en-GB"/>
        </w:rPr>
        <w:t xml:space="preserve">: </w:t>
      </w:r>
      <w:r w:rsidRPr="00187C31">
        <w:rPr>
          <w:lang w:val="en-GB"/>
        </w:rPr>
        <w:t>means any use of the Results that supports the generation of revenue including but not limited to:</w:t>
      </w:r>
    </w:p>
    <w:p w14:paraId="2A6C70A1" w14:textId="77777777" w:rsidR="00ED1B5D" w:rsidRPr="00187C31" w:rsidRDefault="00ED1B5D" w:rsidP="00ED1B5D">
      <w:pPr>
        <w:pStyle w:val="BodyText"/>
        <w:tabs>
          <w:tab w:val="left" w:pos="0"/>
        </w:tabs>
        <w:spacing w:after="120" w:line="276" w:lineRule="auto"/>
        <w:ind w:left="851" w:right="6" w:firstLine="0"/>
        <w:jc w:val="both"/>
        <w:rPr>
          <w:lang w:val="en-GB"/>
        </w:rPr>
      </w:pPr>
      <w:r w:rsidRPr="00187C31">
        <w:rPr>
          <w:lang w:val="en-GB"/>
        </w:rPr>
        <w:t xml:space="preserve">(a) any use </w:t>
      </w:r>
      <w:r w:rsidR="00857318" w:rsidRPr="00187C31">
        <w:rPr>
          <w:lang w:val="en-GB"/>
        </w:rPr>
        <w:t>for marketing a product or process or creating and providing a service, including the granting of (sub)licenses</w:t>
      </w:r>
      <w:r w:rsidRPr="00187C31">
        <w:rPr>
          <w:lang w:val="en-GB"/>
        </w:rPr>
        <w:t>;</w:t>
      </w:r>
    </w:p>
    <w:p w14:paraId="1D29A8FB" w14:textId="77777777" w:rsidR="00ED1B5D" w:rsidRPr="00187C31" w:rsidRDefault="00ED1B5D" w:rsidP="001E02E6">
      <w:pPr>
        <w:pStyle w:val="BodyText"/>
        <w:tabs>
          <w:tab w:val="left" w:pos="0"/>
        </w:tabs>
        <w:spacing w:after="120" w:line="276" w:lineRule="auto"/>
        <w:ind w:left="851" w:right="6" w:firstLine="0"/>
        <w:jc w:val="both"/>
        <w:rPr>
          <w:lang w:val="en-GB"/>
        </w:rPr>
      </w:pPr>
      <w:r w:rsidRPr="00187C31">
        <w:rPr>
          <w:lang w:val="en-GB"/>
        </w:rPr>
        <w:t>(b) any use in support of the development, promotion or use of a product or tool that will be made available on a fee paying basis;</w:t>
      </w:r>
    </w:p>
    <w:p w14:paraId="7603DACB" w14:textId="7A862D39" w:rsidR="003F7725" w:rsidRPr="00187C31" w:rsidRDefault="003F7725" w:rsidP="00762BE4">
      <w:pPr>
        <w:pStyle w:val="BodyText"/>
        <w:numPr>
          <w:ilvl w:val="1"/>
          <w:numId w:val="53"/>
        </w:numPr>
        <w:tabs>
          <w:tab w:val="left" w:pos="0"/>
        </w:tabs>
        <w:spacing w:after="120" w:line="276" w:lineRule="auto"/>
        <w:ind w:left="851" w:right="6" w:hanging="851"/>
        <w:jc w:val="both"/>
        <w:rPr>
          <w:lang w:val="en-GB"/>
        </w:rPr>
      </w:pPr>
      <w:r w:rsidRPr="00187C31">
        <w:rPr>
          <w:spacing w:val="-1"/>
          <w:lang w:val="en-GB"/>
        </w:rPr>
        <w:t>“</w:t>
      </w:r>
      <w:r w:rsidRPr="00187C31">
        <w:rPr>
          <w:b/>
          <w:spacing w:val="-1"/>
          <w:lang w:val="en-GB"/>
        </w:rPr>
        <w:t>Completion Date</w:t>
      </w:r>
      <w:r w:rsidR="0066359E" w:rsidRPr="00187C31">
        <w:rPr>
          <w:b/>
          <w:spacing w:val="-1"/>
          <w:lang w:val="en-GB"/>
        </w:rPr>
        <w:t>-ERA</w:t>
      </w:r>
      <w:r w:rsidRPr="00187C31">
        <w:rPr>
          <w:spacing w:val="-1"/>
          <w:lang w:val="en-GB"/>
        </w:rPr>
        <w:t xml:space="preserve">” </w:t>
      </w:r>
      <w:r w:rsidR="00CA7DA3" w:rsidRPr="00CA7DA3">
        <w:rPr>
          <w:spacing w:val="-1"/>
          <w:lang w:val="en-GB"/>
        </w:rPr>
        <w:t xml:space="preserve">means the date on which the Clinical Study-ERA and such other activities in relation thereto (such as the completion of the Final Study Report-ERA and main manuscript in accordance with </w:t>
      </w:r>
      <w:r w:rsidR="00CA7DA3" w:rsidRPr="00CA7DA3">
        <w:rPr>
          <w:spacing w:val="-1"/>
          <w:highlight w:val="yellow"/>
          <w:lang w:val="en-GB"/>
        </w:rPr>
        <w:t>Schedule 4</w:t>
      </w:r>
      <w:r w:rsidR="00CA7DA3" w:rsidRPr="00CA7DA3">
        <w:rPr>
          <w:spacing w:val="-1"/>
          <w:lang w:val="en-GB"/>
        </w:rPr>
        <w:t>, are completed as confirmed jointly by the ERA4Health Partnership and participating funding organisations</w:t>
      </w:r>
    </w:p>
    <w:p w14:paraId="0CED8B98" w14:textId="77777777" w:rsidR="003F7725" w:rsidRPr="00A248E0" w:rsidRDefault="005572B8" w:rsidP="00762BE4">
      <w:pPr>
        <w:pStyle w:val="BodyText"/>
        <w:numPr>
          <w:ilvl w:val="1"/>
          <w:numId w:val="53"/>
        </w:numPr>
        <w:tabs>
          <w:tab w:val="left" w:pos="0"/>
        </w:tabs>
        <w:spacing w:after="120" w:line="276" w:lineRule="auto"/>
        <w:ind w:left="851" w:right="6" w:hanging="851"/>
        <w:jc w:val="both"/>
        <w:rPr>
          <w:lang w:val="en-GB"/>
        </w:rPr>
      </w:pPr>
      <w:r w:rsidRPr="00187C31">
        <w:rPr>
          <w:spacing w:val="-1"/>
          <w:lang w:val="en-GB"/>
        </w:rPr>
        <w:t xml:space="preserve"> </w:t>
      </w:r>
      <w:r w:rsidR="003F7725" w:rsidRPr="00187C31">
        <w:rPr>
          <w:spacing w:val="-1"/>
          <w:lang w:val="en-GB"/>
        </w:rPr>
        <w:t>“</w:t>
      </w:r>
      <w:r w:rsidR="003F7725" w:rsidRPr="00187C31">
        <w:rPr>
          <w:b/>
          <w:spacing w:val="-1"/>
          <w:lang w:val="en-GB"/>
        </w:rPr>
        <w:t>Confidential Information</w:t>
      </w:r>
      <w:r w:rsidR="003F7725" w:rsidRPr="00187C31">
        <w:rPr>
          <w:spacing w:val="-1"/>
          <w:lang w:val="en-GB"/>
        </w:rPr>
        <w:t>” means</w:t>
      </w:r>
      <w:r w:rsidR="003F7725" w:rsidRPr="00187C31">
        <w:rPr>
          <w:spacing w:val="15"/>
          <w:lang w:val="en-GB"/>
        </w:rPr>
        <w:t xml:space="preserve"> </w:t>
      </w:r>
      <w:r w:rsidR="003F7725" w:rsidRPr="00187C31">
        <w:rPr>
          <w:spacing w:val="-1"/>
          <w:lang w:val="en-GB"/>
        </w:rPr>
        <w:t>information</w:t>
      </w:r>
      <w:r w:rsidR="003F7725" w:rsidRPr="00187C31">
        <w:rPr>
          <w:spacing w:val="17"/>
          <w:lang w:val="en-GB"/>
        </w:rPr>
        <w:t xml:space="preserve"> </w:t>
      </w:r>
      <w:r w:rsidR="003F7725" w:rsidRPr="00187C31">
        <w:rPr>
          <w:spacing w:val="-1"/>
          <w:lang w:val="en-GB"/>
        </w:rPr>
        <w:t>of</w:t>
      </w:r>
      <w:r w:rsidR="003F7725" w:rsidRPr="00187C31">
        <w:rPr>
          <w:spacing w:val="15"/>
          <w:lang w:val="en-GB"/>
        </w:rPr>
        <w:t xml:space="preserve"> </w:t>
      </w:r>
      <w:r w:rsidR="003F7725" w:rsidRPr="00187C31">
        <w:rPr>
          <w:lang w:val="en-GB"/>
        </w:rPr>
        <w:t>any</w:t>
      </w:r>
      <w:r w:rsidR="003F7725" w:rsidRPr="00187C31">
        <w:rPr>
          <w:spacing w:val="16"/>
          <w:lang w:val="en-GB"/>
        </w:rPr>
        <w:t xml:space="preserve"> </w:t>
      </w:r>
      <w:r w:rsidR="003F7725" w:rsidRPr="00187C31">
        <w:rPr>
          <w:spacing w:val="-1"/>
          <w:lang w:val="en-GB"/>
        </w:rPr>
        <w:t>form,</w:t>
      </w:r>
      <w:r w:rsidR="003F7725" w:rsidRPr="00187C31">
        <w:rPr>
          <w:spacing w:val="15"/>
          <w:lang w:val="en-GB"/>
        </w:rPr>
        <w:t xml:space="preserve"> </w:t>
      </w:r>
      <w:r w:rsidR="003F7725" w:rsidRPr="00187C31">
        <w:rPr>
          <w:spacing w:val="-1"/>
          <w:lang w:val="en-GB"/>
        </w:rPr>
        <w:t>however</w:t>
      </w:r>
      <w:r w:rsidR="003F7725" w:rsidRPr="00187C31">
        <w:rPr>
          <w:spacing w:val="37"/>
          <w:w w:val="99"/>
          <w:lang w:val="en-GB"/>
        </w:rPr>
        <w:t xml:space="preserve"> </w:t>
      </w:r>
      <w:r w:rsidR="003F7725" w:rsidRPr="00187C31">
        <w:rPr>
          <w:spacing w:val="-1"/>
          <w:lang w:val="en-GB"/>
        </w:rPr>
        <w:t>conveyed</w:t>
      </w:r>
      <w:r w:rsidR="003F7725" w:rsidRPr="00187C31">
        <w:rPr>
          <w:spacing w:val="43"/>
          <w:lang w:val="en-GB"/>
        </w:rPr>
        <w:t xml:space="preserve"> </w:t>
      </w:r>
      <w:r w:rsidR="003F7725" w:rsidRPr="00187C31">
        <w:rPr>
          <w:lang w:val="en-GB"/>
        </w:rPr>
        <w:t>and</w:t>
      </w:r>
      <w:r w:rsidR="003F7725" w:rsidRPr="00187C31">
        <w:rPr>
          <w:spacing w:val="40"/>
          <w:lang w:val="en-GB"/>
        </w:rPr>
        <w:t xml:space="preserve"> </w:t>
      </w:r>
      <w:r w:rsidR="003F7725" w:rsidRPr="00187C31">
        <w:rPr>
          <w:spacing w:val="-1"/>
          <w:lang w:val="en-GB"/>
        </w:rPr>
        <w:t>irrespective</w:t>
      </w:r>
      <w:r w:rsidR="003F7725" w:rsidRPr="00187C31">
        <w:rPr>
          <w:spacing w:val="40"/>
          <w:lang w:val="en-GB"/>
        </w:rPr>
        <w:t xml:space="preserve"> </w:t>
      </w:r>
      <w:r w:rsidR="003F7725" w:rsidRPr="00187C31">
        <w:rPr>
          <w:spacing w:val="-1"/>
          <w:lang w:val="en-GB"/>
        </w:rPr>
        <w:t>of</w:t>
      </w:r>
      <w:r w:rsidR="003F7725" w:rsidRPr="00187C31">
        <w:rPr>
          <w:spacing w:val="43"/>
          <w:lang w:val="en-GB"/>
        </w:rPr>
        <w:t xml:space="preserve"> </w:t>
      </w:r>
      <w:r w:rsidR="003F7725" w:rsidRPr="00187C31">
        <w:rPr>
          <w:spacing w:val="-1"/>
          <w:lang w:val="en-GB"/>
        </w:rPr>
        <w:t>the</w:t>
      </w:r>
      <w:r w:rsidR="003F7725" w:rsidRPr="00187C31">
        <w:rPr>
          <w:spacing w:val="43"/>
          <w:lang w:val="en-GB"/>
        </w:rPr>
        <w:t xml:space="preserve"> </w:t>
      </w:r>
      <w:r w:rsidR="003F7725" w:rsidRPr="00187C31">
        <w:rPr>
          <w:spacing w:val="-1"/>
          <w:lang w:val="en-GB"/>
        </w:rPr>
        <w:t>media</w:t>
      </w:r>
      <w:r w:rsidR="003F7725" w:rsidRPr="00187C31">
        <w:rPr>
          <w:spacing w:val="40"/>
          <w:lang w:val="en-GB"/>
        </w:rPr>
        <w:t xml:space="preserve"> </w:t>
      </w:r>
      <w:r w:rsidR="003F7725" w:rsidRPr="00187C31">
        <w:rPr>
          <w:spacing w:val="-1"/>
          <w:lang w:val="en-GB"/>
        </w:rPr>
        <w:t>on</w:t>
      </w:r>
      <w:r w:rsidR="003F7725" w:rsidRPr="00187C31">
        <w:rPr>
          <w:spacing w:val="39"/>
          <w:w w:val="99"/>
          <w:lang w:val="en-GB"/>
        </w:rPr>
        <w:t xml:space="preserve"> </w:t>
      </w:r>
      <w:r w:rsidR="003F7725" w:rsidRPr="00187C31">
        <w:rPr>
          <w:lang w:val="en-GB"/>
        </w:rPr>
        <w:t>which</w:t>
      </w:r>
      <w:r w:rsidR="003F7725" w:rsidRPr="00187C31">
        <w:rPr>
          <w:spacing w:val="-5"/>
          <w:lang w:val="en-GB"/>
        </w:rPr>
        <w:t xml:space="preserve"> </w:t>
      </w:r>
      <w:r w:rsidR="003F7725" w:rsidRPr="00187C31">
        <w:rPr>
          <w:spacing w:val="1"/>
          <w:lang w:val="en-GB"/>
        </w:rPr>
        <w:t>it</w:t>
      </w:r>
      <w:r w:rsidR="003F7725" w:rsidRPr="00187C31">
        <w:rPr>
          <w:spacing w:val="-7"/>
          <w:lang w:val="en-GB"/>
        </w:rPr>
        <w:t xml:space="preserve"> </w:t>
      </w:r>
      <w:r w:rsidR="003F7725" w:rsidRPr="00187C31">
        <w:rPr>
          <w:spacing w:val="1"/>
          <w:lang w:val="en-GB"/>
        </w:rPr>
        <w:t>is</w:t>
      </w:r>
      <w:r w:rsidR="003F7725" w:rsidRPr="00187C31">
        <w:rPr>
          <w:spacing w:val="-4"/>
          <w:lang w:val="en-GB"/>
        </w:rPr>
        <w:t xml:space="preserve"> </w:t>
      </w:r>
      <w:r w:rsidR="003F7725" w:rsidRPr="00187C31">
        <w:rPr>
          <w:spacing w:val="-1"/>
          <w:lang w:val="en-GB"/>
        </w:rPr>
        <w:t>stored</w:t>
      </w:r>
      <w:r w:rsidR="003F7725" w:rsidRPr="00A248E0">
        <w:rPr>
          <w:spacing w:val="-1"/>
          <w:lang w:val="en-GB"/>
        </w:rPr>
        <w:t>,</w:t>
      </w:r>
      <w:r w:rsidR="003F7725" w:rsidRPr="00A248E0">
        <w:rPr>
          <w:spacing w:val="-2"/>
          <w:lang w:val="en-GB"/>
        </w:rPr>
        <w:t xml:space="preserve"> </w:t>
      </w:r>
      <w:r w:rsidR="003F7725" w:rsidRPr="00A248E0">
        <w:rPr>
          <w:spacing w:val="-1"/>
          <w:lang w:val="en-GB"/>
        </w:rPr>
        <w:t>that</w:t>
      </w:r>
      <w:r w:rsidR="003F7725" w:rsidRPr="00A248E0">
        <w:rPr>
          <w:spacing w:val="-5"/>
          <w:lang w:val="en-GB"/>
        </w:rPr>
        <w:t xml:space="preserve"> </w:t>
      </w:r>
      <w:r w:rsidR="003F7725" w:rsidRPr="00A248E0">
        <w:rPr>
          <w:spacing w:val="1"/>
          <w:lang w:val="en-GB"/>
        </w:rPr>
        <w:t>is:</w:t>
      </w:r>
    </w:p>
    <w:p w14:paraId="101104CA"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which has been designated as confidential by either Party; or</w:t>
      </w:r>
    </w:p>
    <w:p w14:paraId="77F16031" w14:textId="2D52654C"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02043B74"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hAnsi="Verdana"/>
          <w:spacing w:val="-1"/>
          <w:sz w:val="18"/>
          <w:szCs w:val="18"/>
          <w:lang w:val="en-GB"/>
        </w:rPr>
      </w:pPr>
      <w:r w:rsidRPr="00A248E0">
        <w:rPr>
          <w:rFonts w:ascii="Verdana" w:eastAsia="Verdana" w:hAnsi="Verdana"/>
          <w:spacing w:val="-1"/>
          <w:sz w:val="18"/>
          <w:szCs w:val="18"/>
          <w:lang w:val="en-GB"/>
        </w:rPr>
        <w:t>Personal Data.</w:t>
      </w:r>
    </w:p>
    <w:p w14:paraId="0E0BEFCF" w14:textId="054B1D43" w:rsidR="00D766EF" w:rsidRPr="00467635" w:rsidRDefault="00D766EF" w:rsidP="00762BE4">
      <w:pPr>
        <w:pStyle w:val="BodyText"/>
        <w:numPr>
          <w:ilvl w:val="1"/>
          <w:numId w:val="53"/>
        </w:numPr>
        <w:tabs>
          <w:tab w:val="left" w:pos="0"/>
        </w:tabs>
        <w:spacing w:after="120" w:line="276" w:lineRule="auto"/>
        <w:ind w:left="851" w:right="6" w:hanging="851"/>
        <w:jc w:val="both"/>
        <w:rPr>
          <w:lang w:val="en-GB"/>
        </w:rPr>
      </w:pPr>
      <w:r w:rsidRPr="00467635">
        <w:rPr>
          <w:lang w:val="en-GB"/>
        </w:rPr>
        <w:t>“</w:t>
      </w:r>
      <w:r w:rsidRPr="00467635">
        <w:rPr>
          <w:b/>
          <w:bCs/>
          <w:lang w:val="en-GB"/>
        </w:rPr>
        <w:t>Consortium Agreement</w:t>
      </w:r>
      <w:r w:rsidRPr="00467635">
        <w:rPr>
          <w:lang w:val="en-GB"/>
        </w:rPr>
        <w:t xml:space="preserve">” means the written agreement between </w:t>
      </w:r>
      <w:r w:rsidR="006F1A2B" w:rsidRPr="00467635">
        <w:rPr>
          <w:lang w:val="en-GB"/>
        </w:rPr>
        <w:t>the partners to the Clinical Study-ERA</w:t>
      </w:r>
      <w:r w:rsidRPr="00467635">
        <w:rPr>
          <w:lang w:val="en-GB"/>
        </w:rPr>
        <w:t xml:space="preserve"> covering their respective rights and obligations towards each other and </w:t>
      </w:r>
      <w:r w:rsidR="00CA7DA3">
        <w:rPr>
          <w:lang w:val="en-GB"/>
        </w:rPr>
        <w:t xml:space="preserve">towards </w:t>
      </w:r>
      <w:r w:rsidRPr="00467635">
        <w:rPr>
          <w:lang w:val="en-GB"/>
        </w:rPr>
        <w:t xml:space="preserve">the </w:t>
      </w:r>
      <w:r w:rsidR="006F1A2B" w:rsidRPr="00467635">
        <w:rPr>
          <w:lang w:val="en-GB"/>
        </w:rPr>
        <w:t xml:space="preserve">relevant </w:t>
      </w:r>
      <w:r w:rsidR="00A734AA" w:rsidRPr="00467635">
        <w:rPr>
          <w:lang w:val="en-GB"/>
        </w:rPr>
        <w:t>f</w:t>
      </w:r>
      <w:r w:rsidRPr="00467635">
        <w:rPr>
          <w:lang w:val="en-GB"/>
        </w:rPr>
        <w:t xml:space="preserve">unding </w:t>
      </w:r>
      <w:r w:rsidR="00A734AA" w:rsidRPr="00467635">
        <w:rPr>
          <w:lang w:val="en-GB"/>
        </w:rPr>
        <w:t>organi</w:t>
      </w:r>
      <w:r w:rsidR="00176706" w:rsidRPr="00467635">
        <w:rPr>
          <w:lang w:val="en-GB"/>
        </w:rPr>
        <w:t>s</w:t>
      </w:r>
      <w:r w:rsidR="00A734AA" w:rsidRPr="00467635">
        <w:rPr>
          <w:lang w:val="en-GB"/>
        </w:rPr>
        <w:t>ations</w:t>
      </w:r>
      <w:r w:rsidRPr="00467635">
        <w:rPr>
          <w:lang w:val="en-GB"/>
        </w:rPr>
        <w:t xml:space="preserve"> in relation to the performance of the </w:t>
      </w:r>
      <w:r w:rsidR="006F1A2B" w:rsidRPr="00467635">
        <w:rPr>
          <w:lang w:val="en-GB"/>
        </w:rPr>
        <w:t xml:space="preserve">Clinical </w:t>
      </w:r>
      <w:r w:rsidRPr="00467635">
        <w:rPr>
          <w:lang w:val="en-GB"/>
        </w:rPr>
        <w:t>Stud</w:t>
      </w:r>
      <w:r w:rsidR="00F524F5" w:rsidRPr="00467635">
        <w:rPr>
          <w:lang w:val="en-GB"/>
        </w:rPr>
        <w:t>y</w:t>
      </w:r>
      <w:r w:rsidR="001973D1" w:rsidRPr="00467635">
        <w:rPr>
          <w:lang w:val="en-GB"/>
        </w:rPr>
        <w:t>-ERA</w:t>
      </w:r>
      <w:r w:rsidRPr="00467635">
        <w:rPr>
          <w:lang w:val="en-GB"/>
        </w:rPr>
        <w:t xml:space="preserve">.  </w:t>
      </w:r>
    </w:p>
    <w:p w14:paraId="77698A28" w14:textId="4784A3A1" w:rsidR="00B73504" w:rsidRPr="00A248E0" w:rsidRDefault="00A734AA" w:rsidP="00762BE4">
      <w:pPr>
        <w:pStyle w:val="BodyText"/>
        <w:numPr>
          <w:ilvl w:val="1"/>
          <w:numId w:val="53"/>
        </w:numPr>
        <w:tabs>
          <w:tab w:val="left" w:pos="0"/>
        </w:tabs>
        <w:spacing w:after="120" w:line="276" w:lineRule="auto"/>
        <w:ind w:left="851" w:right="6" w:hanging="851"/>
        <w:jc w:val="both"/>
        <w:rPr>
          <w:lang w:val="en-GB"/>
        </w:rPr>
      </w:pPr>
      <w:r>
        <w:rPr>
          <w:spacing w:val="-1"/>
          <w:lang w:val="en-GB"/>
        </w:rPr>
        <w:t>“</w:t>
      </w:r>
      <w:r w:rsidR="00B73504" w:rsidRPr="00A248E0">
        <w:rPr>
          <w:b/>
          <w:spacing w:val="-1"/>
          <w:lang w:val="en-GB"/>
        </w:rPr>
        <w:t>Controller</w:t>
      </w:r>
      <w:r w:rsidR="00B73504" w:rsidRPr="00A248E0">
        <w:rPr>
          <w:spacing w:val="-1"/>
          <w:lang w:val="en-GB"/>
        </w:rPr>
        <w:t xml:space="preserve">” </w:t>
      </w:r>
      <w:r w:rsidR="00B73504" w:rsidRPr="00A248E0">
        <w:rPr>
          <w:lang w:val="en-GB"/>
        </w:rPr>
        <w:t>means the natural or legal person, public authority, agency or other body which, alone or jo</w:t>
      </w:r>
      <w:r w:rsidR="00082C86">
        <w:rPr>
          <w:lang w:val="en-GB"/>
        </w:rPr>
        <w:t>int</w:t>
      </w:r>
      <w:r w:rsidR="00B73504" w:rsidRPr="00A248E0">
        <w:rPr>
          <w:lang w:val="en-GB"/>
        </w:rPr>
        <w:t>ly with others, determines the purposes and means of the Processing of Personal Data.</w:t>
      </w:r>
      <w:r w:rsidR="00176706">
        <w:rPr>
          <w:lang w:val="en-GB"/>
        </w:rPr>
        <w:t xml:space="preserve"> </w:t>
      </w:r>
    </w:p>
    <w:p w14:paraId="591BC181" w14:textId="024DBEA3" w:rsidR="008A4A13" w:rsidRPr="004E1910" w:rsidRDefault="0066359E" w:rsidP="00762BE4">
      <w:pPr>
        <w:pStyle w:val="BodyText"/>
        <w:numPr>
          <w:ilvl w:val="1"/>
          <w:numId w:val="53"/>
        </w:numPr>
        <w:tabs>
          <w:tab w:val="left" w:pos="0"/>
        </w:tabs>
        <w:spacing w:after="120" w:line="276" w:lineRule="auto"/>
        <w:ind w:left="851" w:right="6" w:hanging="851"/>
        <w:jc w:val="both"/>
        <w:rPr>
          <w:lang w:val="en-GB"/>
        </w:rPr>
      </w:pPr>
      <w:bookmarkStart w:id="12" w:name="_Hlk212023227"/>
      <w:r w:rsidRPr="004E1910">
        <w:rPr>
          <w:b/>
          <w:bCs/>
          <w:lang w:val="en-GB"/>
        </w:rPr>
        <w:t>“</w:t>
      </w:r>
      <w:r w:rsidR="008A4A13" w:rsidRPr="004E1910">
        <w:rPr>
          <w:b/>
          <w:bCs/>
          <w:lang w:val="en-GB"/>
        </w:rPr>
        <w:t xml:space="preserve">Coordinating </w:t>
      </w:r>
      <w:r w:rsidR="00A54579" w:rsidRPr="004E1910">
        <w:rPr>
          <w:b/>
          <w:bCs/>
          <w:lang w:val="en-GB"/>
        </w:rPr>
        <w:t>investigator</w:t>
      </w:r>
      <w:r w:rsidR="0022660C" w:rsidRPr="004E1910">
        <w:rPr>
          <w:b/>
          <w:bCs/>
          <w:lang w:val="en-GB"/>
        </w:rPr>
        <w:t xml:space="preserve"> at Sponsor</w:t>
      </w:r>
      <w:r w:rsidR="00A734AA" w:rsidRPr="004E1910">
        <w:rPr>
          <w:b/>
          <w:bCs/>
          <w:lang w:val="en-GB"/>
        </w:rPr>
        <w:t>”</w:t>
      </w:r>
      <w:r w:rsidR="004E1910">
        <w:rPr>
          <w:b/>
          <w:bCs/>
          <w:lang w:val="en-GB"/>
        </w:rPr>
        <w:t xml:space="preserve"> </w:t>
      </w:r>
      <w:r w:rsidR="004E1910" w:rsidRPr="004E1910">
        <w:rPr>
          <w:lang w:val="en-GB"/>
        </w:rPr>
        <w:t>(ERA-level) means the person who works at the Sponsor institution and takes primary responsibility for the design, conduct and reporting of the Clinical Study and who will be responsible for the overall project coordination. This person will represent the consortium externally, act as contact person for the Joint Call Secretariat (JCS) and will be responsible during the entire process for the internal scientific management such as controlling, overseeing intellectual property rights (IPR) issues, overseeing the work of a service provider responsible for the cross-cutting activities of the study as well as reporting to the Joint Clinical Secretariat at ERA-level.</w:t>
      </w:r>
    </w:p>
    <w:p w14:paraId="7711EE2E" w14:textId="1F9D692D" w:rsidR="001A3FA5" w:rsidRPr="00467635" w:rsidRDefault="001A3FA5" w:rsidP="00762BE4">
      <w:pPr>
        <w:pStyle w:val="BodyText"/>
        <w:numPr>
          <w:ilvl w:val="1"/>
          <w:numId w:val="53"/>
        </w:numPr>
        <w:tabs>
          <w:tab w:val="left" w:pos="0"/>
        </w:tabs>
        <w:spacing w:after="120" w:line="276" w:lineRule="auto"/>
        <w:ind w:left="851" w:right="6" w:hanging="851"/>
        <w:jc w:val="both"/>
        <w:rPr>
          <w:lang w:val="en-GB"/>
        </w:rPr>
      </w:pPr>
      <w:r w:rsidRPr="00467635">
        <w:rPr>
          <w:lang w:val="en-GB"/>
        </w:rPr>
        <w:t>“</w:t>
      </w:r>
      <w:r w:rsidRPr="00467635">
        <w:rPr>
          <w:b/>
          <w:bCs/>
          <w:lang w:val="en-GB"/>
        </w:rPr>
        <w:t>Cross-cutting activities</w:t>
      </w:r>
      <w:r w:rsidRPr="00467635">
        <w:rPr>
          <w:lang w:val="en-GB"/>
        </w:rPr>
        <w:t>”</w:t>
      </w:r>
      <w:r w:rsidR="00DA4314" w:rsidRPr="00467635">
        <w:rPr>
          <w:lang w:val="en-GB"/>
        </w:rPr>
        <w:t xml:space="preserve"> mean</w:t>
      </w:r>
      <w:r w:rsidRPr="00467635">
        <w:rPr>
          <w:lang w:val="en-GB"/>
        </w:rPr>
        <w:t xml:space="preserve"> activities</w:t>
      </w:r>
      <w:r w:rsidR="009B7B96" w:rsidRPr="00467635">
        <w:rPr>
          <w:lang w:val="en-GB"/>
        </w:rPr>
        <w:t xml:space="preserve">, listed in Schedule </w:t>
      </w:r>
      <w:r w:rsidR="0061421B" w:rsidRPr="00467635">
        <w:rPr>
          <w:lang w:val="en-GB"/>
        </w:rPr>
        <w:t>2</w:t>
      </w:r>
      <w:r w:rsidR="009B7B96" w:rsidRPr="00467635">
        <w:rPr>
          <w:lang w:val="en-GB"/>
        </w:rPr>
        <w:t>,</w:t>
      </w:r>
      <w:r w:rsidRPr="00467635">
        <w:rPr>
          <w:lang w:val="en-GB"/>
        </w:rPr>
        <w:t xml:space="preserve"> that have to be managed transnationally because they go beyond the national boundaries, such as financing of intervention/study drug, trial authorization, data collection and management, statistical analysis, safety, study design and protocol development and the overall management activities.</w:t>
      </w:r>
    </w:p>
    <w:p w14:paraId="500F9A55" w14:textId="23E4BB03" w:rsidR="00D65D12" w:rsidRPr="00CA7DA3" w:rsidRDefault="00D65D12" w:rsidP="00762BE4">
      <w:pPr>
        <w:pStyle w:val="BodyText"/>
        <w:numPr>
          <w:ilvl w:val="1"/>
          <w:numId w:val="53"/>
        </w:numPr>
        <w:tabs>
          <w:tab w:val="left" w:pos="0"/>
        </w:tabs>
        <w:spacing w:after="120" w:line="276" w:lineRule="auto"/>
        <w:ind w:left="851" w:right="6" w:hanging="851"/>
        <w:jc w:val="both"/>
        <w:rPr>
          <w:lang w:val="en-GB"/>
        </w:rPr>
      </w:pPr>
      <w:r w:rsidRPr="00467635">
        <w:rPr>
          <w:lang w:val="en-GB"/>
        </w:rPr>
        <w:lastRenderedPageBreak/>
        <w:t>“</w:t>
      </w:r>
      <w:r w:rsidRPr="00467635">
        <w:rPr>
          <w:b/>
          <w:bCs/>
          <w:lang w:val="en-GB"/>
        </w:rPr>
        <w:t>ERA-Clinical Study Steering Committee</w:t>
      </w:r>
      <w:r w:rsidRPr="00467635">
        <w:rPr>
          <w:lang w:val="en-GB"/>
        </w:rPr>
        <w:t xml:space="preserve">” is the </w:t>
      </w:r>
      <w:r w:rsidR="00106EFB" w:rsidRPr="00467635">
        <w:rPr>
          <w:lang w:val="en-GB"/>
        </w:rPr>
        <w:t>ultimate decision-making</w:t>
      </w:r>
      <w:r w:rsidR="00200CC7" w:rsidRPr="00467635">
        <w:rPr>
          <w:lang w:val="en-GB"/>
        </w:rPr>
        <w:t xml:space="preserve"> </w:t>
      </w:r>
      <w:r w:rsidR="00106EFB" w:rsidRPr="00467635">
        <w:rPr>
          <w:lang w:val="en-GB"/>
        </w:rPr>
        <w:t xml:space="preserve">body </w:t>
      </w:r>
      <w:r w:rsidRPr="00467635">
        <w:rPr>
          <w:lang w:val="en-GB"/>
        </w:rPr>
        <w:t>composed of one representative from each</w:t>
      </w:r>
      <w:r w:rsidR="00106EFB" w:rsidRPr="00467635">
        <w:rPr>
          <w:lang w:val="en-GB"/>
        </w:rPr>
        <w:t xml:space="preserve"> national / regional</w:t>
      </w:r>
      <w:r w:rsidRPr="00467635">
        <w:rPr>
          <w:lang w:val="en-GB"/>
        </w:rPr>
        <w:t xml:space="preserve"> funding organisation participating in the </w:t>
      </w:r>
      <w:r w:rsidR="00200CC7" w:rsidRPr="00467635">
        <w:rPr>
          <w:lang w:val="en-GB"/>
        </w:rPr>
        <w:t>Trials4Health 2026 Cal</w:t>
      </w:r>
      <w:r w:rsidR="00467635">
        <w:rPr>
          <w:lang w:val="en-GB"/>
        </w:rPr>
        <w:t xml:space="preserve">l, </w:t>
      </w:r>
      <w:r w:rsidRPr="00467635">
        <w:rPr>
          <w:lang w:val="en-GB"/>
        </w:rPr>
        <w:t>decid</w:t>
      </w:r>
      <w:r w:rsidR="00467635">
        <w:rPr>
          <w:lang w:val="en-GB"/>
        </w:rPr>
        <w:t>ing</w:t>
      </w:r>
      <w:r w:rsidRPr="00467635">
        <w:rPr>
          <w:lang w:val="en-GB"/>
        </w:rPr>
        <w:t xml:space="preserve"> which proposals </w:t>
      </w:r>
      <w:r w:rsidR="00200CC7" w:rsidRPr="00467635">
        <w:rPr>
          <w:lang w:val="en-GB"/>
        </w:rPr>
        <w:t>are selected</w:t>
      </w:r>
      <w:r w:rsidR="00467635">
        <w:rPr>
          <w:lang w:val="en-GB"/>
        </w:rPr>
        <w:t xml:space="preserve">. </w:t>
      </w:r>
      <w:r w:rsidR="00200CC7" w:rsidRPr="00467635">
        <w:rPr>
          <w:lang w:val="en-GB"/>
        </w:rPr>
        <w:t xml:space="preserve"> </w:t>
      </w:r>
      <w:r w:rsidR="00CA7DA3">
        <w:rPr>
          <w:lang w:val="en-GB"/>
        </w:rPr>
        <w:t xml:space="preserve">For the avoidance of doubt, this committee is not the Trial Steering Committee that has to be established to </w:t>
      </w:r>
      <w:r w:rsidR="00CA7DA3" w:rsidRPr="00CA7DA3">
        <w:rPr>
          <w:lang w:val="en-GB"/>
        </w:rPr>
        <w:t xml:space="preserve">supervise the conduct of the Clinical Study-ERA.   </w:t>
      </w:r>
      <w:r w:rsidRPr="00CA7DA3">
        <w:rPr>
          <w:lang w:val="en-GB"/>
        </w:rPr>
        <w:t xml:space="preserve"> </w:t>
      </w:r>
    </w:p>
    <w:bookmarkEnd w:id="12"/>
    <w:p w14:paraId="0E3398CF" w14:textId="2EE6AD9C" w:rsidR="00942BAE" w:rsidRPr="00CA7DA3" w:rsidRDefault="00942BAE" w:rsidP="00762BE4">
      <w:pPr>
        <w:pStyle w:val="BodyText"/>
        <w:numPr>
          <w:ilvl w:val="1"/>
          <w:numId w:val="53"/>
        </w:numPr>
        <w:tabs>
          <w:tab w:val="left" w:pos="0"/>
        </w:tabs>
        <w:spacing w:after="120" w:line="276" w:lineRule="auto"/>
        <w:ind w:left="851" w:right="6" w:hanging="851"/>
        <w:jc w:val="both"/>
        <w:rPr>
          <w:spacing w:val="-1"/>
          <w:lang w:val="en-GB"/>
        </w:rPr>
      </w:pPr>
      <w:r w:rsidRPr="00CA7DA3">
        <w:rPr>
          <w:spacing w:val="-1"/>
          <w:lang w:val="en-GB"/>
        </w:rPr>
        <w:t>“</w:t>
      </w:r>
      <w:r w:rsidRPr="00CA7DA3">
        <w:rPr>
          <w:b/>
          <w:spacing w:val="-1"/>
          <w:lang w:val="en-GB"/>
        </w:rPr>
        <w:t>Fee</w:t>
      </w:r>
      <w:r w:rsidRPr="00CA7DA3">
        <w:rPr>
          <w:spacing w:val="-1"/>
          <w:lang w:val="en-GB"/>
        </w:rPr>
        <w:t xml:space="preserve">” means the total consideration payable by KCE to </w:t>
      </w:r>
      <w:r w:rsidR="00894E71" w:rsidRPr="00CA7DA3">
        <w:rPr>
          <w:spacing w:val="-1"/>
          <w:lang w:val="en-GB"/>
        </w:rPr>
        <w:t>BCC</w:t>
      </w:r>
      <w:r w:rsidRPr="00CA7DA3">
        <w:rPr>
          <w:spacing w:val="-1"/>
          <w:lang w:val="en-GB"/>
        </w:rPr>
        <w:t xml:space="preserve">, in accordance with the </w:t>
      </w:r>
      <w:r w:rsidRPr="00CA7DA3">
        <w:rPr>
          <w:spacing w:val="-1"/>
          <w:highlight w:val="yellow"/>
          <w:lang w:val="en-GB"/>
        </w:rPr>
        <w:t>Schedule</w:t>
      </w:r>
      <w:r w:rsidR="001448F5" w:rsidRPr="00CA7DA3">
        <w:rPr>
          <w:spacing w:val="-1"/>
          <w:lang w:val="en-GB"/>
        </w:rPr>
        <w:t xml:space="preserve"> </w:t>
      </w:r>
      <w:r w:rsidR="001448F5" w:rsidRPr="00CA7DA3">
        <w:rPr>
          <w:spacing w:val="-1"/>
          <w:highlight w:val="yellow"/>
          <w:lang w:val="en-GB"/>
        </w:rPr>
        <w:t>3</w:t>
      </w:r>
      <w:r w:rsidRPr="00CA7DA3">
        <w:rPr>
          <w:spacing w:val="-1"/>
          <w:lang w:val="en-GB"/>
        </w:rPr>
        <w:t xml:space="preserve">, for the performance of the </w:t>
      </w:r>
      <w:r w:rsidR="00A734AA" w:rsidRPr="00CA7DA3">
        <w:rPr>
          <w:spacing w:val="-1"/>
          <w:lang w:val="en-GB"/>
        </w:rPr>
        <w:t xml:space="preserve">Clinical </w:t>
      </w:r>
      <w:r w:rsidRPr="00CA7DA3">
        <w:rPr>
          <w:spacing w:val="-1"/>
          <w:lang w:val="en-GB"/>
        </w:rPr>
        <w:t>Study</w:t>
      </w:r>
      <w:r w:rsidR="00716DDB" w:rsidRPr="00CA7DA3">
        <w:rPr>
          <w:spacing w:val="-1"/>
          <w:lang w:val="en-GB"/>
        </w:rPr>
        <w:t>-BE</w:t>
      </w:r>
      <w:r w:rsidRPr="00CA7DA3">
        <w:rPr>
          <w:spacing w:val="-1"/>
          <w:lang w:val="en-GB"/>
        </w:rPr>
        <w:t xml:space="preserve"> and the granting of the rights by </w:t>
      </w:r>
      <w:r w:rsidR="00894E71" w:rsidRPr="00CA7DA3">
        <w:rPr>
          <w:spacing w:val="-1"/>
          <w:lang w:val="en-GB"/>
        </w:rPr>
        <w:t>BCC</w:t>
      </w:r>
      <w:r w:rsidRPr="00CA7DA3">
        <w:rPr>
          <w:spacing w:val="-1"/>
          <w:lang w:val="en-GB"/>
        </w:rPr>
        <w:t xml:space="preserve"> to KCE under this Agreement. </w:t>
      </w:r>
    </w:p>
    <w:p w14:paraId="6C7A04C1" w14:textId="5CEFBF26" w:rsidR="003F7725" w:rsidRPr="00B21FB1" w:rsidRDefault="003F7725" w:rsidP="00762BE4">
      <w:pPr>
        <w:pStyle w:val="BodyText"/>
        <w:numPr>
          <w:ilvl w:val="1"/>
          <w:numId w:val="53"/>
        </w:numPr>
        <w:tabs>
          <w:tab w:val="left" w:pos="0"/>
        </w:tabs>
        <w:spacing w:after="120" w:line="276" w:lineRule="auto"/>
        <w:ind w:left="851" w:right="6" w:hanging="851"/>
        <w:jc w:val="both"/>
        <w:rPr>
          <w:lang w:val="en-GB"/>
        </w:rPr>
      </w:pPr>
      <w:r w:rsidRPr="009D2DD4">
        <w:rPr>
          <w:spacing w:val="-1"/>
          <w:lang w:val="en-GB"/>
        </w:rPr>
        <w:t>“</w:t>
      </w:r>
      <w:r w:rsidRPr="00733958">
        <w:rPr>
          <w:b/>
          <w:spacing w:val="-1"/>
          <w:lang w:val="en-GB"/>
        </w:rPr>
        <w:t>Foreground</w:t>
      </w:r>
      <w:r w:rsidRPr="00A248E0">
        <w:rPr>
          <w:b/>
          <w:spacing w:val="-10"/>
          <w:lang w:val="en-GB"/>
        </w:rPr>
        <w:t xml:space="preserve"> </w:t>
      </w:r>
      <w:r w:rsidRPr="00A248E0">
        <w:rPr>
          <w:b/>
          <w:lang w:val="en-GB"/>
        </w:rPr>
        <w:t>IP</w:t>
      </w:r>
      <w:r w:rsidRPr="00A248E0">
        <w:rPr>
          <w:lang w:val="en-GB"/>
        </w:rPr>
        <w:t xml:space="preserve">” </w:t>
      </w:r>
      <w:r w:rsidRPr="00A248E0">
        <w:rPr>
          <w:spacing w:val="-1"/>
          <w:lang w:val="en-GB"/>
        </w:rPr>
        <w:t>means</w:t>
      </w:r>
      <w:r w:rsidRPr="00A248E0">
        <w:rPr>
          <w:spacing w:val="47"/>
          <w:lang w:val="en-GB"/>
        </w:rPr>
        <w:t xml:space="preserve"> </w:t>
      </w:r>
      <w:r w:rsidRPr="00A248E0">
        <w:rPr>
          <w:spacing w:val="-1"/>
          <w:lang w:val="en-GB"/>
        </w:rPr>
        <w:t>Intellectual</w:t>
      </w:r>
      <w:r w:rsidRPr="00A248E0">
        <w:rPr>
          <w:spacing w:val="50"/>
          <w:lang w:val="en-GB"/>
        </w:rPr>
        <w:t xml:space="preserve"> </w:t>
      </w:r>
      <w:r w:rsidRPr="00A248E0">
        <w:rPr>
          <w:spacing w:val="-1"/>
          <w:lang w:val="en-GB"/>
        </w:rPr>
        <w:t>Property</w:t>
      </w:r>
      <w:r w:rsidRPr="00A248E0">
        <w:rPr>
          <w:spacing w:val="46"/>
          <w:lang w:val="en-GB"/>
        </w:rPr>
        <w:t xml:space="preserve"> </w:t>
      </w:r>
      <w:r w:rsidRPr="00A248E0">
        <w:rPr>
          <w:lang w:val="en-GB"/>
        </w:rPr>
        <w:t>that</w:t>
      </w:r>
      <w:r w:rsidRPr="00A248E0">
        <w:rPr>
          <w:spacing w:val="46"/>
          <w:lang w:val="en-GB"/>
        </w:rPr>
        <w:t xml:space="preserve"> </w:t>
      </w:r>
      <w:r w:rsidRPr="00A248E0">
        <w:rPr>
          <w:spacing w:val="1"/>
          <w:lang w:val="en-GB"/>
        </w:rPr>
        <w:t>is,</w:t>
      </w:r>
      <w:r w:rsidRPr="00A248E0">
        <w:rPr>
          <w:spacing w:val="46"/>
          <w:lang w:val="en-GB"/>
        </w:rPr>
        <w:t xml:space="preserve"> </w:t>
      </w:r>
      <w:r w:rsidRPr="00A248E0">
        <w:rPr>
          <w:spacing w:val="-1"/>
          <w:lang w:val="en-GB"/>
        </w:rPr>
        <w:t>or</w:t>
      </w:r>
      <w:r w:rsidRPr="00A248E0">
        <w:rPr>
          <w:spacing w:val="47"/>
          <w:lang w:val="en-GB"/>
        </w:rPr>
        <w:t xml:space="preserve"> </w:t>
      </w:r>
      <w:r w:rsidRPr="00A248E0">
        <w:rPr>
          <w:lang w:val="en-GB"/>
        </w:rPr>
        <w:t>has</w:t>
      </w:r>
      <w:r w:rsidRPr="00A248E0">
        <w:rPr>
          <w:spacing w:val="25"/>
          <w:w w:val="99"/>
          <w:lang w:val="en-GB"/>
        </w:rPr>
        <w:t xml:space="preserve"> </w:t>
      </w:r>
      <w:r w:rsidRPr="00A248E0">
        <w:rPr>
          <w:spacing w:val="-1"/>
          <w:lang w:val="en-GB"/>
        </w:rPr>
        <w:t>been</w:t>
      </w:r>
      <w:r w:rsidRPr="00A248E0">
        <w:rPr>
          <w:spacing w:val="6"/>
          <w:lang w:val="en-GB"/>
        </w:rPr>
        <w:t xml:space="preserve"> </w:t>
      </w:r>
      <w:r w:rsidRPr="00A248E0">
        <w:rPr>
          <w:spacing w:val="-1"/>
          <w:lang w:val="en-GB"/>
        </w:rPr>
        <w:t>created,</w:t>
      </w:r>
      <w:r w:rsidRPr="00A248E0">
        <w:rPr>
          <w:spacing w:val="8"/>
          <w:lang w:val="en-GB"/>
        </w:rPr>
        <w:t xml:space="preserve"> </w:t>
      </w:r>
      <w:r w:rsidRPr="00A248E0">
        <w:rPr>
          <w:spacing w:val="-1"/>
          <w:lang w:val="en-GB"/>
        </w:rPr>
        <w:t>exemplified</w:t>
      </w:r>
      <w:r w:rsidRPr="00A248E0">
        <w:rPr>
          <w:spacing w:val="5"/>
          <w:lang w:val="en-GB"/>
        </w:rPr>
        <w:t xml:space="preserve"> </w:t>
      </w:r>
      <w:r w:rsidRPr="00A248E0">
        <w:rPr>
          <w:spacing w:val="-1"/>
          <w:lang w:val="en-GB"/>
        </w:rPr>
        <w:t>or</w:t>
      </w:r>
      <w:r w:rsidRPr="00A248E0">
        <w:rPr>
          <w:spacing w:val="8"/>
          <w:lang w:val="en-GB"/>
        </w:rPr>
        <w:t xml:space="preserve"> </w:t>
      </w:r>
      <w:r w:rsidRPr="00A248E0">
        <w:rPr>
          <w:spacing w:val="-1"/>
          <w:lang w:val="en-GB"/>
        </w:rPr>
        <w:t>developed</w:t>
      </w:r>
      <w:r w:rsidRPr="00A248E0">
        <w:rPr>
          <w:spacing w:val="31"/>
          <w:lang w:val="en-GB"/>
        </w:rPr>
        <w:t xml:space="preserve"> </w:t>
      </w:r>
      <w:r w:rsidRPr="00A248E0">
        <w:rPr>
          <w:spacing w:val="-1"/>
          <w:lang w:val="en-GB"/>
        </w:rPr>
        <w:t>(whether</w:t>
      </w:r>
      <w:r w:rsidRPr="00A248E0">
        <w:rPr>
          <w:lang w:val="en-GB"/>
        </w:rPr>
        <w:t xml:space="preserve"> </w:t>
      </w:r>
      <w:r w:rsidR="00025C48" w:rsidRPr="00A248E0">
        <w:rPr>
          <w:spacing w:val="1"/>
          <w:lang w:val="en-GB"/>
        </w:rPr>
        <w:t>in</w:t>
      </w:r>
      <w:r w:rsidR="00025C48" w:rsidRPr="00A248E0">
        <w:rPr>
          <w:lang w:val="en-GB"/>
        </w:rPr>
        <w:t xml:space="preserve"> </w:t>
      </w:r>
      <w:r w:rsidR="00025C48" w:rsidRPr="00A248E0">
        <w:rPr>
          <w:spacing w:val="8"/>
          <w:lang w:val="en-GB"/>
        </w:rPr>
        <w:t>whole</w:t>
      </w:r>
      <w:r w:rsidR="00025C48" w:rsidRPr="00A248E0">
        <w:rPr>
          <w:lang w:val="en-GB"/>
        </w:rPr>
        <w:t xml:space="preserve"> </w:t>
      </w:r>
      <w:r w:rsidR="00025C48" w:rsidRPr="00A248E0">
        <w:rPr>
          <w:spacing w:val="5"/>
          <w:lang w:val="en-GB"/>
        </w:rPr>
        <w:t>or</w:t>
      </w:r>
      <w:r w:rsidR="00025C48" w:rsidRPr="00A248E0">
        <w:rPr>
          <w:lang w:val="en-GB"/>
        </w:rPr>
        <w:t xml:space="preserve"> </w:t>
      </w:r>
      <w:r w:rsidR="00025C48" w:rsidRPr="00A248E0">
        <w:rPr>
          <w:spacing w:val="6"/>
          <w:lang w:val="en-GB"/>
        </w:rPr>
        <w:t>in</w:t>
      </w:r>
      <w:r w:rsidRPr="00A248E0">
        <w:rPr>
          <w:spacing w:val="6"/>
          <w:lang w:val="en-GB"/>
        </w:rPr>
        <w:t xml:space="preserve"> </w:t>
      </w:r>
      <w:r w:rsidRPr="00A248E0">
        <w:rPr>
          <w:spacing w:val="-1"/>
          <w:lang w:val="en-GB"/>
        </w:rPr>
        <w:t>part)</w:t>
      </w:r>
      <w:r w:rsidRPr="00A248E0">
        <w:rPr>
          <w:spacing w:val="10"/>
          <w:lang w:val="en-GB"/>
        </w:rPr>
        <w:t xml:space="preserve"> </w:t>
      </w:r>
      <w:r w:rsidR="00025C48" w:rsidRPr="00A248E0">
        <w:rPr>
          <w:lang w:val="en-GB"/>
        </w:rPr>
        <w:t>during</w:t>
      </w:r>
      <w:r w:rsidRPr="00A248E0">
        <w:rPr>
          <w:spacing w:val="7"/>
          <w:lang w:val="en-GB"/>
        </w:rPr>
        <w:t xml:space="preserve"> </w:t>
      </w:r>
      <w:r w:rsidRPr="00A248E0">
        <w:rPr>
          <w:spacing w:val="-1"/>
          <w:lang w:val="en-GB"/>
        </w:rPr>
        <w:t>the course</w:t>
      </w:r>
      <w:r w:rsidRPr="00A248E0">
        <w:rPr>
          <w:spacing w:val="23"/>
          <w:lang w:val="en-GB"/>
        </w:rPr>
        <w:t xml:space="preserve"> </w:t>
      </w:r>
      <w:r w:rsidRPr="00A248E0">
        <w:rPr>
          <w:lang w:val="en-GB"/>
        </w:rPr>
        <w:t>and</w:t>
      </w:r>
      <w:r w:rsidRPr="00A248E0">
        <w:rPr>
          <w:spacing w:val="26"/>
          <w:lang w:val="en-GB"/>
        </w:rPr>
        <w:t xml:space="preserve"> </w:t>
      </w:r>
      <w:r w:rsidRPr="00A248E0">
        <w:rPr>
          <w:spacing w:val="-1"/>
          <w:lang w:val="en-GB"/>
        </w:rPr>
        <w:t>for</w:t>
      </w:r>
      <w:r w:rsidRPr="00A248E0">
        <w:rPr>
          <w:spacing w:val="26"/>
          <w:lang w:val="en-GB"/>
        </w:rPr>
        <w:t xml:space="preserve"> </w:t>
      </w:r>
      <w:r w:rsidRPr="00A248E0">
        <w:rPr>
          <w:lang w:val="en-GB"/>
        </w:rPr>
        <w:t>the</w:t>
      </w:r>
      <w:r w:rsidRPr="00A248E0">
        <w:rPr>
          <w:spacing w:val="23"/>
          <w:lang w:val="en-GB"/>
        </w:rPr>
        <w:t xml:space="preserve"> </w:t>
      </w:r>
      <w:r w:rsidRPr="00A248E0">
        <w:rPr>
          <w:spacing w:val="-1"/>
          <w:lang w:val="en-GB"/>
        </w:rPr>
        <w:t>purpose</w:t>
      </w:r>
      <w:r w:rsidRPr="00A248E0">
        <w:rPr>
          <w:spacing w:val="24"/>
          <w:lang w:val="en-GB"/>
        </w:rPr>
        <w:t xml:space="preserve"> </w:t>
      </w:r>
      <w:r w:rsidRPr="00A248E0">
        <w:rPr>
          <w:lang w:val="en-GB"/>
        </w:rPr>
        <w:t>of</w:t>
      </w:r>
      <w:r w:rsidRPr="00A248E0">
        <w:rPr>
          <w:spacing w:val="28"/>
          <w:lang w:val="en-GB"/>
        </w:rPr>
        <w:t xml:space="preserve"> </w:t>
      </w:r>
      <w:r w:rsidRPr="00A248E0">
        <w:rPr>
          <w:spacing w:val="-1"/>
          <w:lang w:val="en-GB"/>
        </w:rPr>
        <w:t>the</w:t>
      </w:r>
      <w:r w:rsidRPr="00147ABE">
        <w:rPr>
          <w:spacing w:val="-1"/>
          <w:lang w:val="en-GB"/>
        </w:rPr>
        <w:t xml:space="preserve"> </w:t>
      </w:r>
      <w:r w:rsidR="00147ABE" w:rsidRPr="00147ABE">
        <w:rPr>
          <w:spacing w:val="-1"/>
          <w:lang w:val="en-GB"/>
        </w:rPr>
        <w:t xml:space="preserve">Clinical </w:t>
      </w:r>
      <w:r w:rsidR="00785C8D" w:rsidRPr="00A248E0">
        <w:rPr>
          <w:spacing w:val="-1"/>
          <w:lang w:val="en-GB"/>
        </w:rPr>
        <w:t>Study</w:t>
      </w:r>
      <w:r w:rsidR="001065F0">
        <w:rPr>
          <w:spacing w:val="-1"/>
          <w:lang w:val="en-GB"/>
        </w:rPr>
        <w:t>-BE</w:t>
      </w:r>
      <w:r w:rsidR="00025C48" w:rsidRPr="00A248E0">
        <w:rPr>
          <w:spacing w:val="-1"/>
          <w:lang w:val="en-GB"/>
        </w:rPr>
        <w:t xml:space="preserve">, including for </w:t>
      </w:r>
      <w:r w:rsidRPr="00A248E0">
        <w:rPr>
          <w:spacing w:val="-1"/>
          <w:lang w:val="en-GB"/>
        </w:rPr>
        <w:t xml:space="preserve">the avoidance of doubt </w:t>
      </w:r>
      <w:r w:rsidR="001109D8" w:rsidRPr="00A248E0">
        <w:rPr>
          <w:spacing w:val="-1"/>
          <w:lang w:val="en-GB"/>
        </w:rPr>
        <w:t>Intellectual Property</w:t>
      </w:r>
      <w:r w:rsidRPr="00A248E0">
        <w:rPr>
          <w:spacing w:val="-1"/>
          <w:lang w:val="en-GB"/>
        </w:rPr>
        <w:t xml:space="preserve"> generated by </w:t>
      </w:r>
      <w:r w:rsidR="009D6217">
        <w:rPr>
          <w:spacing w:val="-1"/>
          <w:lang w:val="en-GB"/>
        </w:rPr>
        <w:t xml:space="preserve">an Associated Partner </w:t>
      </w:r>
      <w:r w:rsidR="00B1482D" w:rsidRPr="00B21FB1">
        <w:rPr>
          <w:spacing w:val="-1"/>
          <w:lang w:val="en-GB"/>
        </w:rPr>
        <w:t>or a member of the Study Team</w:t>
      </w:r>
      <w:r w:rsidR="006B2E81" w:rsidRPr="00B21FB1">
        <w:rPr>
          <w:spacing w:val="-1"/>
          <w:lang w:val="en-GB"/>
        </w:rPr>
        <w:t>-BE</w:t>
      </w:r>
      <w:r w:rsidRPr="00B21FB1">
        <w:rPr>
          <w:spacing w:val="-1"/>
          <w:lang w:val="en-GB"/>
        </w:rPr>
        <w:t>.</w:t>
      </w:r>
    </w:p>
    <w:p w14:paraId="20154BDD" w14:textId="0525BC3B" w:rsidR="00857318" w:rsidRPr="00B21FB1" w:rsidRDefault="00857318" w:rsidP="00762BE4">
      <w:pPr>
        <w:pStyle w:val="BodyText"/>
        <w:numPr>
          <w:ilvl w:val="1"/>
          <w:numId w:val="53"/>
        </w:numPr>
        <w:tabs>
          <w:tab w:val="left" w:pos="0"/>
        </w:tabs>
        <w:spacing w:after="120" w:line="276" w:lineRule="auto"/>
        <w:ind w:left="851" w:right="6" w:hanging="851"/>
        <w:jc w:val="both"/>
        <w:rPr>
          <w:lang w:val="en-GB"/>
        </w:rPr>
      </w:pPr>
      <w:r w:rsidRPr="00B21FB1">
        <w:rPr>
          <w:lang w:val="en-GB"/>
        </w:rPr>
        <w:t>“</w:t>
      </w:r>
      <w:r w:rsidRPr="00B21FB1">
        <w:rPr>
          <w:b/>
          <w:bCs/>
          <w:lang w:val="en-GB"/>
        </w:rPr>
        <w:t>Good Clinical Practice</w:t>
      </w:r>
      <w:r w:rsidRPr="00B21FB1">
        <w:rPr>
          <w:lang w:val="en-GB"/>
        </w:rPr>
        <w:t>” means all internationally recognized ethical and scientific quality standards for designing, conducting, recording and reporting trials that involve the participation of human subjects, including</w:t>
      </w:r>
      <w:r w:rsidR="002142ED">
        <w:rPr>
          <w:lang w:val="en-GB"/>
        </w:rPr>
        <w:t>,</w:t>
      </w:r>
      <w:r w:rsidR="00D43B18">
        <w:rPr>
          <w:lang w:val="en-GB"/>
        </w:rPr>
        <w:t xml:space="preserve"> as</w:t>
      </w:r>
      <w:r w:rsidR="002142ED">
        <w:rPr>
          <w:lang w:val="en-GB"/>
        </w:rPr>
        <w:t xml:space="preserve"> applicable</w:t>
      </w:r>
      <w:r w:rsidRPr="00B21FB1">
        <w:rPr>
          <w:lang w:val="en-GB"/>
        </w:rPr>
        <w:t>, the standards specified in the ICH E6 GCP Guidelines and principles based thereon.</w:t>
      </w:r>
    </w:p>
    <w:p w14:paraId="6C0C188D" w14:textId="77777777" w:rsidR="003F7725" w:rsidRPr="00A248E0" w:rsidRDefault="003F7725" w:rsidP="00762BE4">
      <w:pPr>
        <w:pStyle w:val="BodyText"/>
        <w:numPr>
          <w:ilvl w:val="1"/>
          <w:numId w:val="53"/>
        </w:numPr>
        <w:tabs>
          <w:tab w:val="left" w:pos="0"/>
        </w:tabs>
        <w:spacing w:after="120" w:line="276" w:lineRule="auto"/>
        <w:ind w:left="851" w:right="6" w:hanging="851"/>
        <w:jc w:val="both"/>
        <w:rPr>
          <w:lang w:val="en-GB"/>
        </w:rPr>
      </w:pPr>
      <w:r w:rsidRPr="00B21FB1">
        <w:rPr>
          <w:lang w:val="en-GB"/>
        </w:rPr>
        <w:t>“</w:t>
      </w:r>
      <w:r w:rsidRPr="00B21FB1">
        <w:rPr>
          <w:b/>
          <w:spacing w:val="-1"/>
          <w:lang w:val="en-GB"/>
        </w:rPr>
        <w:t xml:space="preserve">Good </w:t>
      </w:r>
      <w:r w:rsidR="00E20310" w:rsidRPr="00B21FB1">
        <w:rPr>
          <w:b/>
          <w:lang w:val="en-GB"/>
        </w:rPr>
        <w:t>Research</w:t>
      </w:r>
      <w:r w:rsidRPr="00B21FB1">
        <w:rPr>
          <w:b/>
          <w:spacing w:val="-2"/>
          <w:lang w:val="en-GB"/>
        </w:rPr>
        <w:t xml:space="preserve"> </w:t>
      </w:r>
      <w:r w:rsidRPr="00B21FB1">
        <w:rPr>
          <w:b/>
          <w:spacing w:val="-1"/>
          <w:lang w:val="en-GB"/>
        </w:rPr>
        <w:t>Practice</w:t>
      </w:r>
      <w:r w:rsidRPr="00B21FB1">
        <w:rPr>
          <w:spacing w:val="-1"/>
          <w:lang w:val="en-GB"/>
        </w:rPr>
        <w:t>” means</w:t>
      </w:r>
      <w:r w:rsidRPr="00B21FB1">
        <w:rPr>
          <w:spacing w:val="14"/>
          <w:lang w:val="en-GB"/>
        </w:rPr>
        <w:t xml:space="preserve"> </w:t>
      </w:r>
      <w:r w:rsidRPr="00B21FB1">
        <w:rPr>
          <w:spacing w:val="-1"/>
          <w:lang w:val="en-GB"/>
        </w:rPr>
        <w:t>standards,</w:t>
      </w:r>
      <w:r w:rsidRPr="00B21FB1">
        <w:rPr>
          <w:spacing w:val="14"/>
          <w:lang w:val="en-GB"/>
        </w:rPr>
        <w:t xml:space="preserve"> </w:t>
      </w:r>
      <w:r w:rsidRPr="00B21FB1">
        <w:rPr>
          <w:spacing w:val="-1"/>
          <w:lang w:val="en-GB"/>
        </w:rPr>
        <w:t>practices,</w:t>
      </w:r>
      <w:r w:rsidRPr="00B21FB1">
        <w:rPr>
          <w:spacing w:val="19"/>
          <w:lang w:val="en-GB"/>
        </w:rPr>
        <w:t xml:space="preserve"> </w:t>
      </w:r>
      <w:r w:rsidRPr="00B21FB1">
        <w:rPr>
          <w:spacing w:val="-1"/>
          <w:lang w:val="en-GB"/>
        </w:rPr>
        <w:t>methods</w:t>
      </w:r>
      <w:r w:rsidRPr="00B21FB1">
        <w:rPr>
          <w:spacing w:val="15"/>
          <w:lang w:val="en-GB"/>
        </w:rPr>
        <w:t xml:space="preserve"> </w:t>
      </w:r>
      <w:r w:rsidRPr="00B21FB1">
        <w:rPr>
          <w:lang w:val="en-GB"/>
        </w:rPr>
        <w:t>and</w:t>
      </w:r>
      <w:r w:rsidRPr="00B21FB1">
        <w:rPr>
          <w:spacing w:val="39"/>
          <w:lang w:val="en-GB"/>
        </w:rPr>
        <w:t xml:space="preserve"> </w:t>
      </w:r>
      <w:r w:rsidRPr="00B21FB1">
        <w:rPr>
          <w:spacing w:val="-1"/>
          <w:lang w:val="en-GB"/>
        </w:rPr>
        <w:t>procedures</w:t>
      </w:r>
      <w:r w:rsidRPr="00B21FB1">
        <w:rPr>
          <w:spacing w:val="42"/>
          <w:lang w:val="en-GB"/>
        </w:rPr>
        <w:t xml:space="preserve"> </w:t>
      </w:r>
      <w:r w:rsidRPr="00B21FB1">
        <w:rPr>
          <w:lang w:val="en-GB"/>
        </w:rPr>
        <w:t>conforming</w:t>
      </w:r>
      <w:r w:rsidRPr="00B21FB1">
        <w:rPr>
          <w:spacing w:val="42"/>
          <w:lang w:val="en-GB"/>
        </w:rPr>
        <w:t xml:space="preserve"> </w:t>
      </w:r>
      <w:r w:rsidRPr="00B21FB1">
        <w:rPr>
          <w:spacing w:val="-1"/>
          <w:lang w:val="en-GB"/>
        </w:rPr>
        <w:t>to</w:t>
      </w:r>
      <w:r w:rsidRPr="00B21FB1">
        <w:rPr>
          <w:spacing w:val="42"/>
          <w:lang w:val="en-GB"/>
        </w:rPr>
        <w:t xml:space="preserve"> </w:t>
      </w:r>
      <w:r w:rsidRPr="00B21FB1">
        <w:rPr>
          <w:spacing w:val="-1"/>
          <w:lang w:val="en-GB"/>
        </w:rPr>
        <w:t xml:space="preserve">the applicable laws and regulations </w:t>
      </w:r>
      <w:r w:rsidRPr="00B21FB1">
        <w:rPr>
          <w:lang w:val="en-GB"/>
        </w:rPr>
        <w:t>and</w:t>
      </w:r>
      <w:r w:rsidRPr="00B21FB1">
        <w:rPr>
          <w:spacing w:val="43"/>
          <w:lang w:val="en-GB"/>
        </w:rPr>
        <w:t xml:space="preserve"> </w:t>
      </w:r>
      <w:r w:rsidRPr="00B21FB1">
        <w:rPr>
          <w:spacing w:val="-1"/>
          <w:lang w:val="en-GB"/>
        </w:rPr>
        <w:t>the</w:t>
      </w:r>
      <w:r w:rsidRPr="00B21FB1">
        <w:rPr>
          <w:spacing w:val="25"/>
          <w:w w:val="99"/>
          <w:lang w:val="en-GB"/>
        </w:rPr>
        <w:t xml:space="preserve"> </w:t>
      </w:r>
      <w:r w:rsidRPr="00B21FB1">
        <w:rPr>
          <w:spacing w:val="-1"/>
          <w:lang w:val="en-GB"/>
        </w:rPr>
        <w:t>degree</w:t>
      </w:r>
      <w:r w:rsidRPr="00B21FB1">
        <w:rPr>
          <w:spacing w:val="17"/>
          <w:lang w:val="en-GB"/>
        </w:rPr>
        <w:t xml:space="preserve"> </w:t>
      </w:r>
      <w:r w:rsidRPr="00B21FB1">
        <w:rPr>
          <w:spacing w:val="-1"/>
          <w:lang w:val="en-GB"/>
        </w:rPr>
        <w:t>of</w:t>
      </w:r>
      <w:r w:rsidRPr="00B21FB1">
        <w:rPr>
          <w:spacing w:val="17"/>
          <w:lang w:val="en-GB"/>
        </w:rPr>
        <w:t xml:space="preserve"> </w:t>
      </w:r>
      <w:r w:rsidRPr="00B21FB1">
        <w:rPr>
          <w:spacing w:val="-1"/>
          <w:lang w:val="en-GB"/>
        </w:rPr>
        <w:t>skill</w:t>
      </w:r>
      <w:r w:rsidRPr="00B21FB1">
        <w:rPr>
          <w:spacing w:val="19"/>
          <w:lang w:val="en-GB"/>
        </w:rPr>
        <w:t xml:space="preserve"> </w:t>
      </w:r>
      <w:r w:rsidRPr="00B21FB1">
        <w:rPr>
          <w:lang w:val="en-GB"/>
        </w:rPr>
        <w:t>and</w:t>
      </w:r>
      <w:r w:rsidRPr="00B21FB1">
        <w:rPr>
          <w:spacing w:val="17"/>
          <w:lang w:val="en-GB"/>
        </w:rPr>
        <w:t xml:space="preserve"> </w:t>
      </w:r>
      <w:r w:rsidRPr="00B21FB1">
        <w:rPr>
          <w:spacing w:val="-1"/>
          <w:lang w:val="en-GB"/>
        </w:rPr>
        <w:t>care,</w:t>
      </w:r>
      <w:r w:rsidRPr="00B21FB1">
        <w:rPr>
          <w:spacing w:val="20"/>
          <w:lang w:val="en-GB"/>
        </w:rPr>
        <w:t xml:space="preserve"> </w:t>
      </w:r>
      <w:r w:rsidRPr="00B21FB1">
        <w:rPr>
          <w:spacing w:val="-1"/>
          <w:lang w:val="en-GB"/>
        </w:rPr>
        <w:t>diligence,</w:t>
      </w:r>
      <w:r w:rsidRPr="00B21FB1">
        <w:rPr>
          <w:spacing w:val="16"/>
          <w:lang w:val="en-GB"/>
        </w:rPr>
        <w:t xml:space="preserve"> </w:t>
      </w:r>
      <w:r w:rsidRPr="00B21FB1">
        <w:rPr>
          <w:lang w:val="en-GB"/>
        </w:rPr>
        <w:t>prudence</w:t>
      </w:r>
      <w:r w:rsidRPr="00B21FB1">
        <w:rPr>
          <w:spacing w:val="31"/>
          <w:w w:val="99"/>
          <w:lang w:val="en-GB"/>
        </w:rPr>
        <w:t xml:space="preserve"> </w:t>
      </w:r>
      <w:r w:rsidRPr="00B21FB1">
        <w:rPr>
          <w:lang w:val="en-GB"/>
        </w:rPr>
        <w:t>and</w:t>
      </w:r>
      <w:r w:rsidRPr="00B21FB1">
        <w:rPr>
          <w:spacing w:val="59"/>
          <w:lang w:val="en-GB"/>
        </w:rPr>
        <w:t xml:space="preserve"> </w:t>
      </w:r>
      <w:r w:rsidRPr="00B21FB1">
        <w:rPr>
          <w:spacing w:val="-1"/>
          <w:lang w:val="en-GB"/>
        </w:rPr>
        <w:t>foresight</w:t>
      </w:r>
      <w:r w:rsidRPr="00B21FB1">
        <w:rPr>
          <w:spacing w:val="58"/>
          <w:lang w:val="en-GB"/>
        </w:rPr>
        <w:t xml:space="preserve"> </w:t>
      </w:r>
      <w:r w:rsidRPr="00B21FB1">
        <w:rPr>
          <w:lang w:val="en-GB"/>
        </w:rPr>
        <w:t>which</w:t>
      </w:r>
      <w:r w:rsidRPr="00B21FB1">
        <w:rPr>
          <w:spacing w:val="60"/>
          <w:lang w:val="en-GB"/>
        </w:rPr>
        <w:t xml:space="preserve"> </w:t>
      </w:r>
      <w:r w:rsidRPr="00B21FB1">
        <w:rPr>
          <w:spacing w:val="-1"/>
          <w:lang w:val="en-GB"/>
        </w:rPr>
        <w:t>would</w:t>
      </w:r>
      <w:r w:rsidRPr="00B21FB1">
        <w:rPr>
          <w:spacing w:val="59"/>
          <w:lang w:val="en-GB"/>
        </w:rPr>
        <w:t xml:space="preserve"> </w:t>
      </w:r>
      <w:r w:rsidRPr="00B21FB1">
        <w:rPr>
          <w:lang w:val="en-GB"/>
        </w:rPr>
        <w:t>reasonably</w:t>
      </w:r>
      <w:r w:rsidRPr="00A248E0">
        <w:rPr>
          <w:spacing w:val="58"/>
          <w:lang w:val="en-GB"/>
        </w:rPr>
        <w:t xml:space="preserve"> </w:t>
      </w:r>
      <w:r w:rsidRPr="00A248E0">
        <w:rPr>
          <w:lang w:val="en-GB"/>
        </w:rPr>
        <w:t>and</w:t>
      </w:r>
      <w:r w:rsidRPr="00A248E0">
        <w:rPr>
          <w:spacing w:val="23"/>
          <w:lang w:val="en-GB"/>
        </w:rPr>
        <w:t xml:space="preserve"> </w:t>
      </w:r>
      <w:r w:rsidRPr="00A248E0">
        <w:rPr>
          <w:spacing w:val="-1"/>
          <w:lang w:val="en-GB"/>
        </w:rPr>
        <w:t>ordinarily</w:t>
      </w:r>
      <w:r w:rsidRPr="00A248E0">
        <w:rPr>
          <w:spacing w:val="2"/>
          <w:lang w:val="en-GB"/>
        </w:rPr>
        <w:t xml:space="preserve"> </w:t>
      </w:r>
      <w:r w:rsidRPr="00A248E0">
        <w:rPr>
          <w:lang w:val="en-GB"/>
        </w:rPr>
        <w:t>be</w:t>
      </w:r>
      <w:r w:rsidRPr="00A248E0">
        <w:rPr>
          <w:spacing w:val="4"/>
          <w:lang w:val="en-GB"/>
        </w:rPr>
        <w:t xml:space="preserve"> </w:t>
      </w:r>
      <w:r w:rsidRPr="00A248E0">
        <w:rPr>
          <w:spacing w:val="-1"/>
          <w:lang w:val="en-GB"/>
        </w:rPr>
        <w:t>expected</w:t>
      </w:r>
      <w:r w:rsidRPr="00A248E0">
        <w:rPr>
          <w:spacing w:val="7"/>
          <w:lang w:val="en-GB"/>
        </w:rPr>
        <w:t xml:space="preserve"> </w:t>
      </w:r>
      <w:r w:rsidRPr="00A248E0">
        <w:rPr>
          <w:spacing w:val="-1"/>
          <w:lang w:val="en-GB"/>
        </w:rPr>
        <w:t>from</w:t>
      </w:r>
      <w:r w:rsidRPr="00A248E0">
        <w:rPr>
          <w:spacing w:val="3"/>
          <w:lang w:val="en-GB"/>
        </w:rPr>
        <w:t xml:space="preserve"> </w:t>
      </w:r>
      <w:r w:rsidRPr="00A248E0">
        <w:rPr>
          <w:lang w:val="en-GB"/>
        </w:rPr>
        <w:t>a</w:t>
      </w:r>
      <w:r w:rsidRPr="00A248E0">
        <w:rPr>
          <w:spacing w:val="6"/>
          <w:lang w:val="en-GB"/>
        </w:rPr>
        <w:t xml:space="preserve"> </w:t>
      </w:r>
      <w:r w:rsidRPr="00A248E0">
        <w:rPr>
          <w:lang w:val="en-GB"/>
        </w:rPr>
        <w:t>skilled</w:t>
      </w:r>
      <w:r w:rsidRPr="00A248E0">
        <w:rPr>
          <w:spacing w:val="4"/>
          <w:lang w:val="en-GB"/>
        </w:rPr>
        <w:t xml:space="preserve"> </w:t>
      </w:r>
      <w:r w:rsidRPr="00A248E0">
        <w:rPr>
          <w:spacing w:val="-1"/>
          <w:lang w:val="en-GB"/>
        </w:rPr>
        <w:t>and</w:t>
      </w:r>
      <w:r w:rsidRPr="00A248E0">
        <w:rPr>
          <w:spacing w:val="37"/>
          <w:lang w:val="en-GB"/>
        </w:rPr>
        <w:t xml:space="preserve"> </w:t>
      </w:r>
      <w:r w:rsidRPr="00A248E0">
        <w:rPr>
          <w:spacing w:val="-1"/>
          <w:lang w:val="en-GB"/>
        </w:rPr>
        <w:t>experienced</w:t>
      </w:r>
      <w:r w:rsidRPr="00A248E0">
        <w:rPr>
          <w:spacing w:val="59"/>
          <w:lang w:val="en-GB"/>
        </w:rPr>
        <w:t xml:space="preserve"> </w:t>
      </w:r>
      <w:r w:rsidRPr="00A248E0">
        <w:rPr>
          <w:spacing w:val="-1"/>
          <w:lang w:val="en-GB"/>
        </w:rPr>
        <w:t>person</w:t>
      </w:r>
      <w:r w:rsidRPr="00A248E0">
        <w:rPr>
          <w:spacing w:val="61"/>
          <w:lang w:val="en-GB"/>
        </w:rPr>
        <w:t xml:space="preserve"> </w:t>
      </w:r>
      <w:r w:rsidRPr="00A248E0">
        <w:rPr>
          <w:spacing w:val="-1"/>
          <w:lang w:val="en-GB"/>
        </w:rPr>
        <w:t>or</w:t>
      </w:r>
      <w:r w:rsidRPr="00A248E0">
        <w:rPr>
          <w:spacing w:val="59"/>
          <w:lang w:val="en-GB"/>
        </w:rPr>
        <w:t xml:space="preserve"> </w:t>
      </w:r>
      <w:r w:rsidRPr="00A248E0">
        <w:rPr>
          <w:lang w:val="en-GB"/>
        </w:rPr>
        <w:t>body</w:t>
      </w:r>
      <w:r w:rsidRPr="00A248E0">
        <w:rPr>
          <w:spacing w:val="59"/>
          <w:lang w:val="en-GB"/>
        </w:rPr>
        <w:t xml:space="preserve"> </w:t>
      </w:r>
      <w:r w:rsidRPr="00A248E0">
        <w:rPr>
          <w:spacing w:val="-1"/>
          <w:lang w:val="en-GB"/>
        </w:rPr>
        <w:t>engaged</w:t>
      </w:r>
      <w:r w:rsidRPr="00A248E0">
        <w:rPr>
          <w:spacing w:val="59"/>
          <w:lang w:val="en-GB"/>
        </w:rPr>
        <w:t xml:space="preserve"> </w:t>
      </w:r>
      <w:r w:rsidRPr="00A248E0">
        <w:rPr>
          <w:spacing w:val="1"/>
          <w:lang w:val="en-GB"/>
        </w:rPr>
        <w:t>in</w:t>
      </w:r>
      <w:r w:rsidRPr="00A248E0">
        <w:rPr>
          <w:spacing w:val="58"/>
          <w:lang w:val="en-GB"/>
        </w:rPr>
        <w:t xml:space="preserve"> </w:t>
      </w:r>
      <w:r w:rsidRPr="00A248E0">
        <w:rPr>
          <w:lang w:val="en-GB"/>
        </w:rPr>
        <w:t>a</w:t>
      </w:r>
      <w:r w:rsidRPr="00A248E0">
        <w:rPr>
          <w:spacing w:val="31"/>
          <w:w w:val="99"/>
          <w:lang w:val="en-GB"/>
        </w:rPr>
        <w:t xml:space="preserve"> </w:t>
      </w:r>
      <w:r w:rsidRPr="00A248E0">
        <w:rPr>
          <w:lang w:val="en-GB"/>
        </w:rPr>
        <w:t>similar</w:t>
      </w:r>
      <w:r w:rsidRPr="00A248E0">
        <w:rPr>
          <w:spacing w:val="27"/>
          <w:lang w:val="en-GB"/>
        </w:rPr>
        <w:t xml:space="preserve"> </w:t>
      </w:r>
      <w:r w:rsidRPr="00A248E0">
        <w:rPr>
          <w:spacing w:val="-1"/>
          <w:lang w:val="en-GB"/>
        </w:rPr>
        <w:t>type</w:t>
      </w:r>
      <w:r w:rsidRPr="00A248E0">
        <w:rPr>
          <w:spacing w:val="29"/>
          <w:lang w:val="en-GB"/>
        </w:rPr>
        <w:t xml:space="preserve"> </w:t>
      </w:r>
      <w:r w:rsidRPr="00A248E0">
        <w:rPr>
          <w:spacing w:val="-1"/>
          <w:lang w:val="en-GB"/>
        </w:rPr>
        <w:t>of</w:t>
      </w:r>
      <w:r w:rsidRPr="00A248E0">
        <w:rPr>
          <w:spacing w:val="29"/>
          <w:lang w:val="en-GB"/>
        </w:rPr>
        <w:t xml:space="preserve"> </w:t>
      </w:r>
      <w:r w:rsidRPr="00A248E0">
        <w:rPr>
          <w:spacing w:val="-1"/>
          <w:lang w:val="en-GB"/>
        </w:rPr>
        <w:t>undertaking</w:t>
      </w:r>
      <w:r w:rsidRPr="00A248E0">
        <w:rPr>
          <w:spacing w:val="29"/>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8"/>
          <w:lang w:val="en-GB"/>
        </w:rPr>
        <w:t xml:space="preserve"> </w:t>
      </w:r>
      <w:r w:rsidRPr="00A248E0">
        <w:rPr>
          <w:spacing w:val="-1"/>
          <w:lang w:val="en-GB"/>
        </w:rPr>
        <w:t>same</w:t>
      </w:r>
      <w:r w:rsidRPr="00A248E0">
        <w:rPr>
          <w:spacing w:val="29"/>
          <w:w w:val="99"/>
          <w:lang w:val="en-GB"/>
        </w:rPr>
        <w:t xml:space="preserve"> </w:t>
      </w:r>
      <w:r w:rsidRPr="00A248E0">
        <w:rPr>
          <w:spacing w:val="-1"/>
          <w:lang w:val="en-GB"/>
        </w:rPr>
        <w:t>or</w:t>
      </w:r>
      <w:r w:rsidRPr="00A248E0">
        <w:rPr>
          <w:spacing w:val="-11"/>
          <w:lang w:val="en-GB"/>
        </w:rPr>
        <w:t xml:space="preserve"> </w:t>
      </w:r>
      <w:r w:rsidRPr="00A248E0">
        <w:rPr>
          <w:lang w:val="en-GB"/>
        </w:rPr>
        <w:t>similar</w:t>
      </w:r>
      <w:r w:rsidRPr="00A248E0">
        <w:rPr>
          <w:spacing w:val="-10"/>
          <w:lang w:val="en-GB"/>
        </w:rPr>
        <w:t xml:space="preserve"> </w:t>
      </w:r>
      <w:r w:rsidRPr="00A248E0">
        <w:rPr>
          <w:spacing w:val="-1"/>
          <w:lang w:val="en-GB"/>
        </w:rPr>
        <w:t>circumstances.</w:t>
      </w:r>
    </w:p>
    <w:p w14:paraId="30C5B1C2" w14:textId="7EA60BCA"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lang w:val="en-GB"/>
        </w:rPr>
        <w:t>“</w:t>
      </w:r>
      <w:r w:rsidRPr="00A248E0">
        <w:rPr>
          <w:b/>
          <w:lang w:val="en-GB"/>
        </w:rPr>
        <w:t>Informed Consent Form</w:t>
      </w:r>
      <w:r w:rsidRPr="00A248E0">
        <w:rPr>
          <w:lang w:val="en-GB"/>
        </w:rPr>
        <w:t xml:space="preserve">” </w:t>
      </w:r>
      <w:r w:rsidRPr="00A248E0">
        <w:rPr>
          <w:spacing w:val="-1"/>
          <w:lang w:val="en-GB"/>
        </w:rPr>
        <w:t>mean</w:t>
      </w:r>
      <w:r w:rsidR="00564FA4" w:rsidRPr="00A248E0">
        <w:rPr>
          <w:spacing w:val="-1"/>
          <w:lang w:val="en-GB"/>
        </w:rPr>
        <w:t>s</w:t>
      </w:r>
      <w:r w:rsidRPr="00A248E0">
        <w:rPr>
          <w:spacing w:val="-1"/>
          <w:lang w:val="en-GB"/>
        </w:rPr>
        <w:t xml:space="preserve"> a document drafted to obtain the consent of </w:t>
      </w:r>
      <w:r w:rsidR="00CC5CB3">
        <w:rPr>
          <w:spacing w:val="-1"/>
          <w:lang w:val="en-GB"/>
        </w:rPr>
        <w:t>the</w:t>
      </w:r>
      <w:r w:rsidRPr="00A248E0">
        <w:rPr>
          <w:spacing w:val="-1"/>
          <w:lang w:val="en-GB"/>
        </w:rPr>
        <w:t xml:space="preserve"> </w:t>
      </w:r>
      <w:r w:rsidR="004B77C9">
        <w:rPr>
          <w:spacing w:val="-1"/>
          <w:lang w:val="en-GB"/>
        </w:rPr>
        <w:t xml:space="preserve">Study </w:t>
      </w:r>
      <w:r w:rsidR="004B77C9" w:rsidRPr="006A6EF7">
        <w:rPr>
          <w:spacing w:val="-1"/>
          <w:lang w:val="en-GB"/>
        </w:rPr>
        <w:t>Participant</w:t>
      </w:r>
      <w:r w:rsidR="00CC5CB3">
        <w:rPr>
          <w:spacing w:val="-1"/>
          <w:lang w:val="en-GB"/>
        </w:rPr>
        <w:t>s</w:t>
      </w:r>
      <w:r w:rsidR="004B77C9" w:rsidRPr="006A6EF7">
        <w:rPr>
          <w:spacing w:val="-1"/>
          <w:lang w:val="en-GB"/>
        </w:rPr>
        <w:t>-BE</w:t>
      </w:r>
      <w:r w:rsidR="00CC5CB3">
        <w:rPr>
          <w:spacing w:val="-1"/>
          <w:lang w:val="en-GB"/>
        </w:rPr>
        <w:t xml:space="preserve"> and inform them</w:t>
      </w:r>
      <w:r w:rsidRPr="006A6EF7">
        <w:rPr>
          <w:spacing w:val="-1"/>
          <w:lang w:val="en-GB"/>
        </w:rPr>
        <w:t>, prior</w:t>
      </w:r>
      <w:r w:rsidRPr="00A248E0">
        <w:rPr>
          <w:spacing w:val="-1"/>
          <w:lang w:val="en-GB"/>
        </w:rPr>
        <w:t xml:space="preserve"> to </w:t>
      </w:r>
      <w:r w:rsidR="00C239B5" w:rsidRPr="00A248E0">
        <w:rPr>
          <w:spacing w:val="-1"/>
          <w:lang w:val="en-GB"/>
        </w:rPr>
        <w:t>their</w:t>
      </w:r>
      <w:r w:rsidRPr="00A248E0">
        <w:rPr>
          <w:spacing w:val="-1"/>
          <w:lang w:val="en-GB"/>
        </w:rPr>
        <w:t xml:space="preserve"> participation in a</w:t>
      </w:r>
      <w:r w:rsidR="00467635">
        <w:rPr>
          <w:spacing w:val="-1"/>
          <w:lang w:val="en-GB"/>
        </w:rPr>
        <w:t xml:space="preserve"> </w:t>
      </w:r>
      <w:r w:rsidR="001065F0">
        <w:rPr>
          <w:spacing w:val="-1"/>
          <w:lang w:val="en-GB"/>
        </w:rPr>
        <w:t>s</w:t>
      </w:r>
      <w:r w:rsidRPr="00A248E0">
        <w:rPr>
          <w:spacing w:val="-1"/>
          <w:lang w:val="en-GB"/>
        </w:rPr>
        <w:t>tudy, approved by the appropriate ethics committee.</w:t>
      </w:r>
    </w:p>
    <w:p w14:paraId="2B413C3D" w14:textId="6A962800" w:rsidR="003F7725" w:rsidRPr="00762BE4" w:rsidRDefault="00785C8D" w:rsidP="00762BE4">
      <w:pPr>
        <w:pStyle w:val="BodyText"/>
        <w:numPr>
          <w:ilvl w:val="1"/>
          <w:numId w:val="53"/>
        </w:numPr>
        <w:tabs>
          <w:tab w:val="left" w:pos="0"/>
        </w:tabs>
        <w:spacing w:after="120" w:line="276" w:lineRule="auto"/>
        <w:ind w:left="851" w:right="6" w:hanging="851"/>
        <w:jc w:val="both"/>
        <w:rPr>
          <w:bCs/>
          <w:lang w:val="en-GB"/>
        </w:rPr>
      </w:pPr>
      <w:r w:rsidRPr="00A248E0">
        <w:rPr>
          <w:lang w:val="en-GB"/>
        </w:rPr>
        <w:t>“</w:t>
      </w:r>
      <w:r w:rsidR="003F7725" w:rsidRPr="00A248E0">
        <w:rPr>
          <w:b/>
          <w:spacing w:val="-1"/>
          <w:lang w:val="en-GB"/>
        </w:rPr>
        <w:t>Intellectual</w:t>
      </w:r>
      <w:r w:rsidR="003F7725" w:rsidRPr="00A248E0">
        <w:rPr>
          <w:b/>
          <w:spacing w:val="2"/>
          <w:lang w:val="en-GB"/>
        </w:rPr>
        <w:t xml:space="preserve"> </w:t>
      </w:r>
      <w:r w:rsidR="003F7725" w:rsidRPr="00A248E0">
        <w:rPr>
          <w:b/>
          <w:spacing w:val="-1"/>
          <w:lang w:val="en-GB"/>
        </w:rPr>
        <w:t>Property</w:t>
      </w:r>
      <w:r w:rsidRPr="00A248E0">
        <w:rPr>
          <w:lang w:val="en-GB"/>
        </w:rPr>
        <w:t>”</w:t>
      </w:r>
      <w:r w:rsidR="003F7725" w:rsidRPr="00A248E0">
        <w:rPr>
          <w:b/>
          <w:spacing w:val="1"/>
          <w:lang w:val="en-GB"/>
        </w:rPr>
        <w:t xml:space="preserve"> </w:t>
      </w:r>
      <w:r w:rsidR="003F7725" w:rsidRPr="00A248E0">
        <w:rPr>
          <w:b/>
          <w:spacing w:val="-1"/>
          <w:lang w:val="en-GB"/>
        </w:rPr>
        <w:t xml:space="preserve">(“IP”) </w:t>
      </w:r>
      <w:r w:rsidR="003F7725" w:rsidRPr="00E0645C">
        <w:rPr>
          <w:bCs/>
          <w:spacing w:val="-1"/>
          <w:lang w:val="en-GB"/>
        </w:rPr>
        <w:t>means</w:t>
      </w:r>
      <w:r w:rsidR="003F7725" w:rsidRPr="00E0645C">
        <w:rPr>
          <w:bCs/>
          <w:lang w:val="en-GB"/>
        </w:rPr>
        <w:t xml:space="preserve"> all </w:t>
      </w:r>
      <w:r w:rsidR="003F7725" w:rsidRPr="00E0645C">
        <w:rPr>
          <w:bCs/>
          <w:spacing w:val="-1"/>
          <w:lang w:val="en-GB"/>
        </w:rPr>
        <w:t>patents,</w:t>
      </w:r>
      <w:r w:rsidR="003F7725" w:rsidRPr="00E0645C">
        <w:rPr>
          <w:bCs/>
          <w:lang w:val="en-GB"/>
        </w:rPr>
        <w:t xml:space="preserve"> </w:t>
      </w:r>
      <w:r w:rsidR="003F7725" w:rsidRPr="00E0645C">
        <w:rPr>
          <w:bCs/>
          <w:spacing w:val="-1"/>
          <w:lang w:val="en-GB"/>
        </w:rPr>
        <w:t>rights</w:t>
      </w:r>
      <w:r w:rsidR="003F7725" w:rsidRPr="00E0645C">
        <w:rPr>
          <w:bCs/>
          <w:lang w:val="en-GB"/>
        </w:rPr>
        <w:t xml:space="preserve"> to inventions,</w:t>
      </w:r>
      <w:r w:rsidR="003F7725" w:rsidRPr="00E0645C">
        <w:rPr>
          <w:bCs/>
          <w:spacing w:val="23"/>
          <w:w w:val="99"/>
          <w:lang w:val="en-GB"/>
        </w:rPr>
        <w:t xml:space="preserve"> </w:t>
      </w:r>
      <w:r w:rsidR="003F7725" w:rsidRPr="00E0645C">
        <w:rPr>
          <w:bCs/>
          <w:lang w:val="en-GB"/>
        </w:rPr>
        <w:t>copyright</w:t>
      </w:r>
      <w:r w:rsidR="003F7725" w:rsidRPr="00E0645C">
        <w:rPr>
          <w:bCs/>
          <w:spacing w:val="3"/>
          <w:lang w:val="en-GB"/>
        </w:rPr>
        <w:t xml:space="preserve"> </w:t>
      </w:r>
      <w:r w:rsidR="003F7725" w:rsidRPr="00E0645C">
        <w:rPr>
          <w:bCs/>
          <w:lang w:val="en-GB"/>
        </w:rPr>
        <w:t>and</w:t>
      </w:r>
      <w:r w:rsidR="003F7725" w:rsidRPr="00E0645C">
        <w:rPr>
          <w:bCs/>
          <w:spacing w:val="6"/>
          <w:lang w:val="en-GB"/>
        </w:rPr>
        <w:t xml:space="preserve"> </w:t>
      </w:r>
      <w:r w:rsidR="003F7725" w:rsidRPr="00E0645C">
        <w:rPr>
          <w:bCs/>
          <w:spacing w:val="-1"/>
          <w:lang w:val="en-GB"/>
        </w:rPr>
        <w:t>related</w:t>
      </w:r>
      <w:r w:rsidR="003F7725" w:rsidRPr="00E0645C">
        <w:rPr>
          <w:bCs/>
          <w:spacing w:val="6"/>
          <w:lang w:val="en-GB"/>
        </w:rPr>
        <w:t xml:space="preserve"> </w:t>
      </w:r>
      <w:r w:rsidR="003F7725" w:rsidRPr="00E0645C">
        <w:rPr>
          <w:bCs/>
          <w:spacing w:val="-1"/>
          <w:lang w:val="en-GB"/>
        </w:rPr>
        <w:t>rights,</w:t>
      </w:r>
      <w:r w:rsidR="003F7725" w:rsidRPr="00E0645C">
        <w:rPr>
          <w:bCs/>
          <w:spacing w:val="7"/>
          <w:lang w:val="en-GB"/>
        </w:rPr>
        <w:t xml:space="preserve"> </w:t>
      </w:r>
      <w:r w:rsidR="003F7725" w:rsidRPr="00E0645C">
        <w:rPr>
          <w:bCs/>
          <w:spacing w:val="-1"/>
          <w:lang w:val="en-GB"/>
        </w:rPr>
        <w:t>trademarks</w:t>
      </w:r>
      <w:r w:rsidR="003F7725" w:rsidRPr="00E0645C">
        <w:rPr>
          <w:bCs/>
          <w:spacing w:val="5"/>
          <w:lang w:val="en-GB"/>
        </w:rPr>
        <w:t xml:space="preserve"> </w:t>
      </w:r>
      <w:r w:rsidR="003F7725" w:rsidRPr="00E0645C">
        <w:rPr>
          <w:bCs/>
          <w:lang w:val="en-GB"/>
        </w:rPr>
        <w:t xml:space="preserve">and </w:t>
      </w:r>
      <w:r w:rsidR="003F7725" w:rsidRPr="00E0645C">
        <w:rPr>
          <w:bCs/>
          <w:spacing w:val="-1"/>
          <w:lang w:val="en-GB"/>
        </w:rPr>
        <w:t>trade</w:t>
      </w:r>
      <w:r w:rsidR="003F7725" w:rsidRPr="00E0645C">
        <w:rPr>
          <w:bCs/>
          <w:spacing w:val="10"/>
          <w:lang w:val="en-GB"/>
        </w:rPr>
        <w:t xml:space="preserve"> </w:t>
      </w:r>
      <w:r w:rsidR="003F7725" w:rsidRPr="00E0645C">
        <w:rPr>
          <w:bCs/>
          <w:lang w:val="en-GB"/>
        </w:rPr>
        <w:t>names,</w:t>
      </w:r>
      <w:r w:rsidR="003F7725" w:rsidRPr="00E0645C">
        <w:rPr>
          <w:bCs/>
          <w:spacing w:val="12"/>
          <w:lang w:val="en-GB"/>
        </w:rPr>
        <w:t xml:space="preserve"> </w:t>
      </w:r>
      <w:r w:rsidR="003F7725" w:rsidRPr="00E0645C">
        <w:rPr>
          <w:bCs/>
          <w:lang w:val="en-GB"/>
        </w:rPr>
        <w:t>rights</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spacing w:val="-1"/>
          <w:lang w:val="en-GB"/>
        </w:rPr>
        <w:t>goodwill</w:t>
      </w:r>
      <w:r w:rsidR="003F7725" w:rsidRPr="00E0645C">
        <w:rPr>
          <w:bCs/>
          <w:spacing w:val="15"/>
          <w:lang w:val="en-GB"/>
        </w:rPr>
        <w:t xml:space="preserve"> </w:t>
      </w:r>
      <w:r w:rsidR="003F7725" w:rsidRPr="00E0645C">
        <w:rPr>
          <w:bCs/>
          <w:spacing w:val="-1"/>
          <w:lang w:val="en-GB"/>
        </w:rPr>
        <w:t>or</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lang w:val="en-GB"/>
        </w:rPr>
        <w:t>sue</w:t>
      </w:r>
      <w:r w:rsidR="003F7725" w:rsidRPr="00E0645C">
        <w:rPr>
          <w:bCs/>
          <w:spacing w:val="11"/>
          <w:lang w:val="en-GB"/>
        </w:rPr>
        <w:t xml:space="preserve"> </w:t>
      </w:r>
      <w:r w:rsidR="003F7725" w:rsidRPr="00E0645C">
        <w:rPr>
          <w:bCs/>
          <w:spacing w:val="-1"/>
          <w:lang w:val="en-GB"/>
        </w:rPr>
        <w:t>for</w:t>
      </w:r>
      <w:r w:rsidR="003F7725" w:rsidRPr="00E0645C">
        <w:rPr>
          <w:bCs/>
          <w:lang w:val="en-GB"/>
        </w:rPr>
        <w:t xml:space="preserve"> passing</w:t>
      </w:r>
      <w:r w:rsidR="003F7725" w:rsidRPr="00E0645C">
        <w:rPr>
          <w:bCs/>
          <w:spacing w:val="49"/>
          <w:lang w:val="en-GB"/>
        </w:rPr>
        <w:t xml:space="preserve"> </w:t>
      </w:r>
      <w:r w:rsidR="003F7725" w:rsidRPr="00E0645C">
        <w:rPr>
          <w:bCs/>
          <w:spacing w:val="-1"/>
          <w:lang w:val="en-GB"/>
        </w:rPr>
        <w:t>off,</w:t>
      </w:r>
      <w:r w:rsidR="003F7725" w:rsidRPr="00E0645C">
        <w:rPr>
          <w:bCs/>
          <w:spacing w:val="50"/>
          <w:lang w:val="en-GB"/>
        </w:rPr>
        <w:t xml:space="preserve"> </w:t>
      </w:r>
      <w:r w:rsidR="003F7725" w:rsidRPr="00E0645C">
        <w:rPr>
          <w:bCs/>
          <w:lang w:val="en-GB"/>
        </w:rPr>
        <w:t>rights</w:t>
      </w:r>
      <w:r w:rsidR="003F7725" w:rsidRPr="00E0645C">
        <w:rPr>
          <w:bCs/>
          <w:spacing w:val="48"/>
          <w:lang w:val="en-GB"/>
        </w:rPr>
        <w:t xml:space="preserve"> </w:t>
      </w:r>
      <w:r w:rsidR="003F7725" w:rsidRPr="00E0645C">
        <w:rPr>
          <w:bCs/>
          <w:spacing w:val="1"/>
          <w:lang w:val="en-GB"/>
        </w:rPr>
        <w:t>in</w:t>
      </w:r>
      <w:r w:rsidR="003F7725" w:rsidRPr="00E0645C">
        <w:rPr>
          <w:bCs/>
          <w:spacing w:val="48"/>
          <w:lang w:val="en-GB"/>
        </w:rPr>
        <w:t xml:space="preserve"> </w:t>
      </w:r>
      <w:r w:rsidR="003F7725" w:rsidRPr="00E0645C">
        <w:rPr>
          <w:bCs/>
          <w:lang w:val="en-GB"/>
        </w:rPr>
        <w:t>designs,</w:t>
      </w:r>
      <w:r w:rsidR="003F7725" w:rsidRPr="00E0645C">
        <w:rPr>
          <w:bCs/>
          <w:spacing w:val="47"/>
          <w:lang w:val="en-GB"/>
        </w:rPr>
        <w:t xml:space="preserve"> </w:t>
      </w:r>
      <w:r w:rsidR="003F7725" w:rsidRPr="00E0645C">
        <w:rPr>
          <w:bCs/>
          <w:spacing w:val="-1"/>
          <w:lang w:val="en-GB"/>
        </w:rPr>
        <w:t>database</w:t>
      </w:r>
      <w:r w:rsidR="003F7725" w:rsidRPr="00E0645C">
        <w:rPr>
          <w:bCs/>
          <w:spacing w:val="27"/>
          <w:w w:val="99"/>
          <w:lang w:val="en-GB"/>
        </w:rPr>
        <w:t xml:space="preserve"> </w:t>
      </w:r>
      <w:r w:rsidR="003F7725" w:rsidRPr="00E0645C">
        <w:rPr>
          <w:bCs/>
          <w:spacing w:val="-1"/>
          <w:lang w:val="en-GB"/>
        </w:rPr>
        <w:t>rights,</w:t>
      </w:r>
      <w:r w:rsidR="003F7725" w:rsidRPr="00E0645C">
        <w:rPr>
          <w:bCs/>
          <w:spacing w:val="2"/>
          <w:lang w:val="en-GB"/>
        </w:rPr>
        <w:t xml:space="preserve"> </w:t>
      </w:r>
      <w:r w:rsidR="003F7725" w:rsidRPr="00E0645C">
        <w:rPr>
          <w:bCs/>
          <w:spacing w:val="-1"/>
          <w:lang w:val="en-GB"/>
        </w:rPr>
        <w:t>rights</w:t>
      </w:r>
      <w:r w:rsidR="003F7725" w:rsidRPr="00E0645C">
        <w:rPr>
          <w:bCs/>
          <w:spacing w:val="1"/>
          <w:lang w:val="en-GB"/>
        </w:rPr>
        <w:t xml:space="preserve"> </w:t>
      </w:r>
      <w:r w:rsidR="003F7725" w:rsidRPr="00E0645C">
        <w:rPr>
          <w:bCs/>
          <w:lang w:val="en-GB"/>
        </w:rPr>
        <w:t>in</w:t>
      </w:r>
      <w:r w:rsidR="003F7725" w:rsidRPr="00E0645C">
        <w:rPr>
          <w:bCs/>
          <w:spacing w:val="5"/>
          <w:lang w:val="en-GB"/>
        </w:rPr>
        <w:t xml:space="preserve"> </w:t>
      </w:r>
      <w:r w:rsidR="003F7725" w:rsidRPr="00E0645C">
        <w:rPr>
          <w:bCs/>
          <w:spacing w:val="-1"/>
          <w:lang w:val="en-GB"/>
        </w:rPr>
        <w:t>Confidential</w:t>
      </w:r>
      <w:r w:rsidR="003F7725" w:rsidRPr="00E0645C">
        <w:rPr>
          <w:bCs/>
          <w:spacing w:val="4"/>
          <w:lang w:val="en-GB"/>
        </w:rPr>
        <w:t xml:space="preserve"> </w:t>
      </w:r>
      <w:r w:rsidR="003F7725" w:rsidRPr="00E0645C">
        <w:rPr>
          <w:bCs/>
          <w:spacing w:val="-1"/>
          <w:lang w:val="en-GB"/>
        </w:rPr>
        <w:t>Information</w:t>
      </w:r>
      <w:r w:rsidR="003F7725" w:rsidRPr="00E0645C">
        <w:rPr>
          <w:bCs/>
          <w:spacing w:val="47"/>
          <w:w w:val="99"/>
          <w:lang w:val="en-GB"/>
        </w:rPr>
        <w:t xml:space="preserve"> </w:t>
      </w:r>
      <w:r w:rsidR="003F7725" w:rsidRPr="00E0645C">
        <w:rPr>
          <w:bCs/>
          <w:spacing w:val="-1"/>
          <w:lang w:val="en-GB"/>
        </w:rPr>
        <w:t>(including</w:t>
      </w:r>
      <w:r w:rsidR="003F7725" w:rsidRPr="00E0645C">
        <w:rPr>
          <w:bCs/>
          <w:spacing w:val="54"/>
          <w:lang w:val="en-GB"/>
        </w:rPr>
        <w:t xml:space="preserve"> </w:t>
      </w:r>
      <w:r w:rsidR="003F7725" w:rsidRPr="00E0645C">
        <w:rPr>
          <w:bCs/>
          <w:lang w:val="en-GB"/>
        </w:rPr>
        <w:t>in</w:t>
      </w:r>
      <w:r w:rsidR="003F7725" w:rsidRPr="00E0645C">
        <w:rPr>
          <w:bCs/>
          <w:spacing w:val="57"/>
          <w:lang w:val="en-GB"/>
        </w:rPr>
        <w:t xml:space="preserve"> </w:t>
      </w:r>
      <w:r w:rsidR="003F7725" w:rsidRPr="00E0645C">
        <w:rPr>
          <w:bCs/>
          <w:spacing w:val="-1"/>
          <w:lang w:val="en-GB"/>
        </w:rPr>
        <w:t>know-how)</w:t>
      </w:r>
      <w:r w:rsidR="003F7725" w:rsidRPr="00E0645C">
        <w:rPr>
          <w:bCs/>
          <w:spacing w:val="56"/>
          <w:lang w:val="en-GB"/>
        </w:rPr>
        <w:t xml:space="preserve"> </w:t>
      </w:r>
      <w:r w:rsidR="003F7725" w:rsidRPr="00E0645C">
        <w:rPr>
          <w:bCs/>
          <w:lang w:val="en-GB"/>
        </w:rPr>
        <w:t>and</w:t>
      </w:r>
      <w:r w:rsidR="003F7725" w:rsidRPr="00E0645C">
        <w:rPr>
          <w:bCs/>
          <w:spacing w:val="56"/>
          <w:lang w:val="en-GB"/>
        </w:rPr>
        <w:t xml:space="preserve"> </w:t>
      </w:r>
      <w:r w:rsidR="003F7725" w:rsidRPr="00E0645C">
        <w:rPr>
          <w:bCs/>
          <w:lang w:val="en-GB"/>
        </w:rPr>
        <w:t>any</w:t>
      </w:r>
      <w:r w:rsidR="003F7725" w:rsidRPr="00E0645C">
        <w:rPr>
          <w:bCs/>
          <w:spacing w:val="56"/>
          <w:lang w:val="en-GB"/>
        </w:rPr>
        <w:t xml:space="preserve"> </w:t>
      </w:r>
      <w:r w:rsidR="003F7725" w:rsidRPr="00E0645C">
        <w:rPr>
          <w:bCs/>
          <w:spacing w:val="-1"/>
          <w:lang w:val="en-GB"/>
        </w:rPr>
        <w:t>other</w:t>
      </w:r>
      <w:r w:rsidR="003F7725" w:rsidRPr="00E0645C">
        <w:rPr>
          <w:bCs/>
          <w:spacing w:val="25"/>
          <w:w w:val="99"/>
          <w:lang w:val="en-GB"/>
        </w:rPr>
        <w:t xml:space="preserve"> </w:t>
      </w:r>
      <w:r w:rsidR="003F7725" w:rsidRPr="00E0645C">
        <w:rPr>
          <w:bCs/>
          <w:spacing w:val="-1"/>
          <w:lang w:val="en-GB"/>
        </w:rPr>
        <w:t>intellectual</w:t>
      </w:r>
      <w:r w:rsidR="003F7725" w:rsidRPr="00E0645C">
        <w:rPr>
          <w:bCs/>
          <w:spacing w:val="32"/>
          <w:lang w:val="en-GB"/>
        </w:rPr>
        <w:t xml:space="preserve"> </w:t>
      </w:r>
      <w:r w:rsidR="003F7725" w:rsidRPr="00E0645C">
        <w:rPr>
          <w:bCs/>
          <w:spacing w:val="-1"/>
          <w:lang w:val="en-GB"/>
        </w:rPr>
        <w:t>property</w:t>
      </w:r>
      <w:r w:rsidR="003F7725" w:rsidRPr="00E0645C">
        <w:rPr>
          <w:bCs/>
          <w:spacing w:val="30"/>
          <w:lang w:val="en-GB"/>
        </w:rPr>
        <w:t xml:space="preserve"> </w:t>
      </w:r>
      <w:r w:rsidR="003F7725" w:rsidRPr="00E0645C">
        <w:rPr>
          <w:bCs/>
          <w:spacing w:val="-1"/>
          <w:lang w:val="en-GB"/>
        </w:rPr>
        <w:t>rights,</w:t>
      </w:r>
      <w:r w:rsidR="003F7725" w:rsidRPr="00E0645C">
        <w:rPr>
          <w:bCs/>
          <w:spacing w:val="30"/>
          <w:lang w:val="en-GB"/>
        </w:rPr>
        <w:t xml:space="preserve"> </w:t>
      </w:r>
      <w:r w:rsidR="003F7725" w:rsidRPr="00E0645C">
        <w:rPr>
          <w:bCs/>
          <w:spacing w:val="1"/>
          <w:lang w:val="en-GB"/>
        </w:rPr>
        <w:t>in</w:t>
      </w:r>
      <w:r w:rsidR="003F7725" w:rsidRPr="00E0645C">
        <w:rPr>
          <w:bCs/>
          <w:spacing w:val="30"/>
          <w:lang w:val="en-GB"/>
        </w:rPr>
        <w:t xml:space="preserve"> </w:t>
      </w:r>
      <w:r w:rsidR="003F7725" w:rsidRPr="00E0645C">
        <w:rPr>
          <w:bCs/>
          <w:spacing w:val="-1"/>
          <w:lang w:val="en-GB"/>
        </w:rPr>
        <w:t>each</w:t>
      </w:r>
      <w:r w:rsidR="003F7725" w:rsidRPr="00E0645C">
        <w:rPr>
          <w:bCs/>
          <w:spacing w:val="30"/>
          <w:lang w:val="en-GB"/>
        </w:rPr>
        <w:t xml:space="preserve"> </w:t>
      </w:r>
      <w:r w:rsidR="003F7725" w:rsidRPr="00E0645C">
        <w:rPr>
          <w:bCs/>
          <w:lang w:val="en-GB"/>
        </w:rPr>
        <w:t>case</w:t>
      </w:r>
      <w:r w:rsidR="003F7725" w:rsidRPr="00E0645C">
        <w:rPr>
          <w:bCs/>
          <w:spacing w:val="37"/>
          <w:w w:val="99"/>
          <w:lang w:val="en-GB"/>
        </w:rPr>
        <w:t xml:space="preserve"> </w:t>
      </w:r>
      <w:r w:rsidR="003F7725" w:rsidRPr="00E0645C">
        <w:rPr>
          <w:bCs/>
          <w:spacing w:val="-1"/>
          <w:lang w:val="en-GB"/>
        </w:rPr>
        <w:t>whether</w:t>
      </w:r>
      <w:r w:rsidR="003F7725" w:rsidRPr="00E0645C">
        <w:rPr>
          <w:bCs/>
          <w:spacing w:val="13"/>
          <w:lang w:val="en-GB"/>
        </w:rPr>
        <w:t xml:space="preserve"> </w:t>
      </w:r>
      <w:r w:rsidR="003F7725" w:rsidRPr="00E0645C">
        <w:rPr>
          <w:bCs/>
          <w:spacing w:val="-1"/>
          <w:lang w:val="en-GB"/>
        </w:rPr>
        <w:t>registered</w:t>
      </w:r>
      <w:r w:rsidR="003F7725" w:rsidRPr="00E0645C">
        <w:rPr>
          <w:bCs/>
          <w:spacing w:val="11"/>
          <w:lang w:val="en-GB"/>
        </w:rPr>
        <w:t xml:space="preserve"> </w:t>
      </w:r>
      <w:r w:rsidR="003F7725" w:rsidRPr="00E0645C">
        <w:rPr>
          <w:bCs/>
          <w:spacing w:val="-1"/>
          <w:lang w:val="en-GB"/>
        </w:rPr>
        <w:t>or</w:t>
      </w:r>
      <w:r w:rsidR="003F7725" w:rsidRPr="00E0645C">
        <w:rPr>
          <w:bCs/>
          <w:spacing w:val="13"/>
          <w:lang w:val="en-GB"/>
        </w:rPr>
        <w:t xml:space="preserve"> </w:t>
      </w:r>
      <w:r w:rsidR="003F7725" w:rsidRPr="00E0645C">
        <w:rPr>
          <w:bCs/>
          <w:spacing w:val="-1"/>
          <w:lang w:val="en-GB"/>
        </w:rPr>
        <w:t>unregistered</w:t>
      </w:r>
      <w:r w:rsidR="003F7725" w:rsidRPr="00E0645C">
        <w:rPr>
          <w:bCs/>
          <w:spacing w:val="11"/>
          <w:lang w:val="en-GB"/>
        </w:rPr>
        <w:t xml:space="preserve"> </w:t>
      </w:r>
      <w:r w:rsidR="003F7725" w:rsidRPr="00E0645C">
        <w:rPr>
          <w:bCs/>
          <w:lang w:val="en-GB"/>
        </w:rPr>
        <w:t>and</w:t>
      </w:r>
      <w:r w:rsidR="003F7725" w:rsidRPr="00E0645C">
        <w:rPr>
          <w:bCs/>
          <w:spacing w:val="33"/>
          <w:lang w:val="en-GB"/>
        </w:rPr>
        <w:t xml:space="preserve"> </w:t>
      </w:r>
      <w:r w:rsidR="003F7725" w:rsidRPr="00E0645C">
        <w:rPr>
          <w:bCs/>
          <w:spacing w:val="-1"/>
          <w:lang w:val="en-GB"/>
        </w:rPr>
        <w:t>including</w:t>
      </w:r>
      <w:r w:rsidR="003F7725" w:rsidRPr="00E0645C">
        <w:rPr>
          <w:bCs/>
          <w:spacing w:val="19"/>
          <w:lang w:val="en-GB"/>
        </w:rPr>
        <w:t xml:space="preserve"> </w:t>
      </w:r>
      <w:r w:rsidR="003F7725" w:rsidRPr="00E0645C">
        <w:rPr>
          <w:bCs/>
          <w:spacing w:val="-1"/>
          <w:lang w:val="en-GB"/>
        </w:rPr>
        <w:t>all</w:t>
      </w:r>
      <w:r w:rsidR="003F7725" w:rsidRPr="00E0645C">
        <w:rPr>
          <w:bCs/>
          <w:spacing w:val="19"/>
          <w:lang w:val="en-GB"/>
        </w:rPr>
        <w:t xml:space="preserve"> </w:t>
      </w:r>
      <w:r w:rsidR="003F7725" w:rsidRPr="00E0645C">
        <w:rPr>
          <w:bCs/>
          <w:spacing w:val="-1"/>
          <w:lang w:val="en-GB"/>
        </w:rPr>
        <w:t>applications</w:t>
      </w:r>
      <w:r w:rsidR="003F7725" w:rsidRPr="00E0645C">
        <w:rPr>
          <w:bCs/>
          <w:spacing w:val="19"/>
          <w:lang w:val="en-GB"/>
        </w:rPr>
        <w:t xml:space="preserve"> </w:t>
      </w:r>
      <w:r w:rsidR="003F7725" w:rsidRPr="00E0645C">
        <w:rPr>
          <w:bCs/>
          <w:spacing w:val="-2"/>
          <w:lang w:val="en-GB"/>
        </w:rPr>
        <w:t>(or</w:t>
      </w:r>
      <w:r w:rsidR="003F7725" w:rsidRPr="00E0645C">
        <w:rPr>
          <w:bCs/>
          <w:spacing w:val="18"/>
          <w:lang w:val="en-GB"/>
        </w:rPr>
        <w:t xml:space="preserve"> </w:t>
      </w:r>
      <w:r w:rsidR="003F7725" w:rsidRPr="00E0645C">
        <w:rPr>
          <w:bCs/>
          <w:lang w:val="en-GB"/>
        </w:rPr>
        <w:t>rights</w:t>
      </w:r>
      <w:r w:rsidR="003F7725" w:rsidRPr="00E0645C">
        <w:rPr>
          <w:bCs/>
          <w:spacing w:val="19"/>
          <w:lang w:val="en-GB"/>
        </w:rPr>
        <w:t xml:space="preserve"> </w:t>
      </w:r>
      <w:r w:rsidR="003F7725" w:rsidRPr="00E0645C">
        <w:rPr>
          <w:bCs/>
          <w:spacing w:val="-1"/>
          <w:lang w:val="en-GB"/>
        </w:rPr>
        <w:t>to</w:t>
      </w:r>
      <w:r w:rsidR="003F7725" w:rsidRPr="00E0645C">
        <w:rPr>
          <w:bCs/>
          <w:spacing w:val="19"/>
          <w:lang w:val="en-GB"/>
        </w:rPr>
        <w:t xml:space="preserve"> </w:t>
      </w:r>
      <w:r w:rsidR="003F7725" w:rsidRPr="00E0645C">
        <w:rPr>
          <w:bCs/>
          <w:lang w:val="en-GB"/>
        </w:rPr>
        <w:t>apply)</w:t>
      </w:r>
      <w:r w:rsidR="003F7725" w:rsidRPr="00E0645C">
        <w:rPr>
          <w:bCs/>
          <w:spacing w:val="35"/>
          <w:lang w:val="en-GB"/>
        </w:rPr>
        <w:t xml:space="preserve"> </w:t>
      </w:r>
      <w:r w:rsidR="003F7725" w:rsidRPr="00E0645C">
        <w:rPr>
          <w:bCs/>
          <w:spacing w:val="-1"/>
          <w:lang w:val="en-GB"/>
        </w:rPr>
        <w:t>for,</w:t>
      </w:r>
      <w:r w:rsidR="003F7725" w:rsidRPr="00E0645C">
        <w:rPr>
          <w:bCs/>
          <w:spacing w:val="15"/>
          <w:lang w:val="en-GB"/>
        </w:rPr>
        <w:t xml:space="preserve"> </w:t>
      </w:r>
      <w:r w:rsidR="003F7725" w:rsidRPr="00E0645C">
        <w:rPr>
          <w:bCs/>
          <w:lang w:val="en-GB"/>
        </w:rPr>
        <w:t>and</w:t>
      </w:r>
      <w:r w:rsidR="003F7725" w:rsidRPr="00E0645C">
        <w:rPr>
          <w:bCs/>
          <w:spacing w:val="15"/>
          <w:lang w:val="en-GB"/>
        </w:rPr>
        <w:t xml:space="preserve"> </w:t>
      </w:r>
      <w:r w:rsidR="003F7725" w:rsidRPr="00E0645C">
        <w:rPr>
          <w:bCs/>
          <w:spacing w:val="-1"/>
          <w:lang w:val="en-GB"/>
        </w:rPr>
        <w:t>renewals</w:t>
      </w:r>
      <w:r w:rsidR="003F7725" w:rsidRPr="00E0645C">
        <w:rPr>
          <w:bCs/>
          <w:spacing w:val="15"/>
          <w:lang w:val="en-GB"/>
        </w:rPr>
        <w:t xml:space="preserve"> </w:t>
      </w:r>
      <w:r w:rsidR="003F7725" w:rsidRPr="00E0645C">
        <w:rPr>
          <w:bCs/>
          <w:spacing w:val="-1"/>
          <w:lang w:val="en-GB"/>
        </w:rPr>
        <w:t>or</w:t>
      </w:r>
      <w:r w:rsidR="003F7725" w:rsidRPr="00E0645C">
        <w:rPr>
          <w:bCs/>
          <w:spacing w:val="17"/>
          <w:lang w:val="en-GB"/>
        </w:rPr>
        <w:t xml:space="preserve"> </w:t>
      </w:r>
      <w:r w:rsidR="003F7725" w:rsidRPr="00E0645C">
        <w:rPr>
          <w:bCs/>
          <w:spacing w:val="-1"/>
          <w:lang w:val="en-GB"/>
        </w:rPr>
        <w:t>extensions</w:t>
      </w:r>
      <w:r w:rsidR="003F7725" w:rsidRPr="00E0645C">
        <w:rPr>
          <w:bCs/>
          <w:spacing w:val="15"/>
          <w:lang w:val="en-GB"/>
        </w:rPr>
        <w:t xml:space="preserve"> </w:t>
      </w:r>
      <w:r w:rsidR="003F7725" w:rsidRPr="00E0645C">
        <w:rPr>
          <w:bCs/>
          <w:spacing w:val="-1"/>
          <w:lang w:val="en-GB"/>
        </w:rPr>
        <w:t>of,</w:t>
      </w:r>
      <w:r w:rsidR="003F7725" w:rsidRPr="00E0645C">
        <w:rPr>
          <w:bCs/>
          <w:spacing w:val="14"/>
          <w:lang w:val="en-GB"/>
        </w:rPr>
        <w:t xml:space="preserve"> </w:t>
      </w:r>
      <w:r w:rsidR="003F7725" w:rsidRPr="00E0645C">
        <w:rPr>
          <w:bCs/>
          <w:lang w:val="en-GB"/>
        </w:rPr>
        <w:t>such</w:t>
      </w:r>
      <w:r w:rsidR="003F7725" w:rsidRPr="00E0645C">
        <w:rPr>
          <w:bCs/>
          <w:spacing w:val="33"/>
          <w:w w:val="99"/>
          <w:lang w:val="en-GB"/>
        </w:rPr>
        <w:t xml:space="preserve"> </w:t>
      </w:r>
      <w:r w:rsidR="003F7725" w:rsidRPr="00E0645C">
        <w:rPr>
          <w:bCs/>
          <w:spacing w:val="-1"/>
          <w:lang w:val="en-GB"/>
        </w:rPr>
        <w:t>rights</w:t>
      </w:r>
      <w:r w:rsidR="003F7725" w:rsidRPr="00E0645C">
        <w:rPr>
          <w:bCs/>
          <w:spacing w:val="26"/>
          <w:lang w:val="en-GB"/>
        </w:rPr>
        <w:t xml:space="preserve"> </w:t>
      </w:r>
      <w:r w:rsidR="003F7725" w:rsidRPr="00E0645C">
        <w:rPr>
          <w:bCs/>
          <w:lang w:val="en-GB"/>
        </w:rPr>
        <w:t>and</w:t>
      </w:r>
      <w:r w:rsidR="003F7725" w:rsidRPr="00E0645C">
        <w:rPr>
          <w:bCs/>
          <w:spacing w:val="25"/>
          <w:lang w:val="en-GB"/>
        </w:rPr>
        <w:t xml:space="preserve"> </w:t>
      </w:r>
      <w:r w:rsidR="003F7725" w:rsidRPr="00E0645C">
        <w:rPr>
          <w:bCs/>
          <w:spacing w:val="-1"/>
          <w:lang w:val="en-GB"/>
        </w:rPr>
        <w:t>all</w:t>
      </w:r>
      <w:r w:rsidR="003F7725" w:rsidRPr="00E0645C">
        <w:rPr>
          <w:bCs/>
          <w:spacing w:val="29"/>
          <w:lang w:val="en-GB"/>
        </w:rPr>
        <w:t xml:space="preserve"> </w:t>
      </w:r>
      <w:r w:rsidR="003F7725" w:rsidRPr="00E0645C">
        <w:rPr>
          <w:bCs/>
          <w:spacing w:val="-1"/>
          <w:lang w:val="en-GB"/>
        </w:rPr>
        <w:t>similar</w:t>
      </w:r>
      <w:r w:rsidR="003F7725" w:rsidRPr="00E0645C">
        <w:rPr>
          <w:bCs/>
          <w:spacing w:val="26"/>
          <w:lang w:val="en-GB"/>
        </w:rPr>
        <w:t xml:space="preserve"> </w:t>
      </w:r>
      <w:r w:rsidR="003F7725" w:rsidRPr="00E0645C">
        <w:rPr>
          <w:bCs/>
          <w:spacing w:val="-1"/>
          <w:lang w:val="en-GB"/>
        </w:rPr>
        <w:t>or</w:t>
      </w:r>
      <w:r w:rsidR="003F7725" w:rsidRPr="00E0645C">
        <w:rPr>
          <w:bCs/>
          <w:spacing w:val="27"/>
          <w:lang w:val="en-GB"/>
        </w:rPr>
        <w:t xml:space="preserve"> </w:t>
      </w:r>
      <w:r w:rsidR="003F7725" w:rsidRPr="00E0645C">
        <w:rPr>
          <w:bCs/>
          <w:spacing w:val="-1"/>
          <w:lang w:val="en-GB"/>
        </w:rPr>
        <w:t>equivalent</w:t>
      </w:r>
      <w:r w:rsidR="003F7725" w:rsidRPr="00E0645C">
        <w:rPr>
          <w:bCs/>
          <w:spacing w:val="25"/>
          <w:lang w:val="en-GB"/>
        </w:rPr>
        <w:t xml:space="preserve"> </w:t>
      </w:r>
      <w:r w:rsidR="003F7725" w:rsidRPr="00E0645C">
        <w:rPr>
          <w:bCs/>
          <w:spacing w:val="-1"/>
          <w:lang w:val="en-GB"/>
        </w:rPr>
        <w:t>rights</w:t>
      </w:r>
      <w:r w:rsidR="003F7725" w:rsidRPr="00E0645C">
        <w:rPr>
          <w:bCs/>
          <w:spacing w:val="26"/>
          <w:lang w:val="en-GB"/>
        </w:rPr>
        <w:t xml:space="preserve"> </w:t>
      </w:r>
      <w:r w:rsidR="003F7725" w:rsidRPr="00762BE4">
        <w:rPr>
          <w:bCs/>
          <w:spacing w:val="-1"/>
          <w:lang w:val="en-GB"/>
        </w:rPr>
        <w:t>or</w:t>
      </w:r>
      <w:r w:rsidR="003F7725" w:rsidRPr="00762BE4">
        <w:rPr>
          <w:bCs/>
          <w:spacing w:val="35"/>
          <w:w w:val="99"/>
          <w:lang w:val="en-GB"/>
        </w:rPr>
        <w:t xml:space="preserve"> </w:t>
      </w:r>
      <w:r w:rsidR="003F7725" w:rsidRPr="00762BE4">
        <w:rPr>
          <w:bCs/>
          <w:spacing w:val="-1"/>
          <w:lang w:val="en-GB"/>
        </w:rPr>
        <w:t>forms</w:t>
      </w:r>
      <w:r w:rsidR="003F7725" w:rsidRPr="00762BE4">
        <w:rPr>
          <w:bCs/>
          <w:spacing w:val="22"/>
          <w:lang w:val="en-GB"/>
        </w:rPr>
        <w:t xml:space="preserve"> </w:t>
      </w:r>
      <w:r w:rsidR="003F7725" w:rsidRPr="00762BE4">
        <w:rPr>
          <w:bCs/>
          <w:spacing w:val="-1"/>
          <w:lang w:val="en-GB"/>
        </w:rPr>
        <w:t>of</w:t>
      </w:r>
      <w:r w:rsidR="003F7725" w:rsidRPr="00762BE4">
        <w:rPr>
          <w:bCs/>
          <w:spacing w:val="21"/>
          <w:lang w:val="en-GB"/>
        </w:rPr>
        <w:t xml:space="preserve"> </w:t>
      </w:r>
      <w:r w:rsidR="003F7725" w:rsidRPr="00762BE4">
        <w:rPr>
          <w:bCs/>
          <w:spacing w:val="-1"/>
          <w:lang w:val="en-GB"/>
        </w:rPr>
        <w:t>protection</w:t>
      </w:r>
      <w:r w:rsidR="003F7725" w:rsidRPr="00762BE4">
        <w:rPr>
          <w:bCs/>
          <w:spacing w:val="22"/>
          <w:lang w:val="en-GB"/>
        </w:rPr>
        <w:t xml:space="preserve"> </w:t>
      </w:r>
      <w:r w:rsidR="003F7725" w:rsidRPr="00762BE4">
        <w:rPr>
          <w:bCs/>
          <w:spacing w:val="-1"/>
          <w:lang w:val="en-GB"/>
        </w:rPr>
        <w:t>which</w:t>
      </w:r>
      <w:r w:rsidR="003F7725" w:rsidRPr="00762BE4">
        <w:rPr>
          <w:bCs/>
          <w:spacing w:val="22"/>
          <w:lang w:val="en-GB"/>
        </w:rPr>
        <w:t xml:space="preserve"> </w:t>
      </w:r>
      <w:r w:rsidR="003F7725" w:rsidRPr="00762BE4">
        <w:rPr>
          <w:bCs/>
          <w:lang w:val="en-GB"/>
        </w:rPr>
        <w:t>subsist</w:t>
      </w:r>
      <w:r w:rsidR="003F7725" w:rsidRPr="00762BE4">
        <w:rPr>
          <w:bCs/>
          <w:spacing w:val="19"/>
          <w:lang w:val="en-GB"/>
        </w:rPr>
        <w:t xml:space="preserve"> </w:t>
      </w:r>
      <w:r w:rsidR="003F7725" w:rsidRPr="00762BE4">
        <w:rPr>
          <w:bCs/>
          <w:spacing w:val="-1"/>
          <w:lang w:val="en-GB"/>
        </w:rPr>
        <w:t>or</w:t>
      </w:r>
      <w:r w:rsidR="003F7725" w:rsidRPr="00762BE4">
        <w:rPr>
          <w:bCs/>
          <w:spacing w:val="20"/>
          <w:lang w:val="en-GB"/>
        </w:rPr>
        <w:t xml:space="preserve"> </w:t>
      </w:r>
      <w:r w:rsidR="003F7725" w:rsidRPr="00762BE4">
        <w:rPr>
          <w:bCs/>
          <w:spacing w:val="-1"/>
          <w:lang w:val="en-GB"/>
        </w:rPr>
        <w:t>will</w:t>
      </w:r>
      <w:r w:rsidR="003F7725" w:rsidRPr="00762BE4">
        <w:rPr>
          <w:bCs/>
          <w:spacing w:val="21"/>
          <w:lang w:val="en-GB"/>
        </w:rPr>
        <w:t xml:space="preserve"> </w:t>
      </w:r>
      <w:r w:rsidR="003F7725" w:rsidRPr="00762BE4">
        <w:rPr>
          <w:bCs/>
          <w:lang w:val="en-GB"/>
        </w:rPr>
        <w:t>subsist</w:t>
      </w:r>
      <w:r w:rsidR="003F7725" w:rsidRPr="00762BE4">
        <w:rPr>
          <w:bCs/>
          <w:spacing w:val="32"/>
          <w:lang w:val="en-GB"/>
        </w:rPr>
        <w:t xml:space="preserve"> </w:t>
      </w:r>
      <w:r w:rsidR="003F7725" w:rsidRPr="00762BE4">
        <w:rPr>
          <w:bCs/>
          <w:spacing w:val="-1"/>
          <w:lang w:val="en-GB"/>
        </w:rPr>
        <w:t>now</w:t>
      </w:r>
      <w:r w:rsidR="003F7725" w:rsidRPr="00762BE4">
        <w:rPr>
          <w:bCs/>
          <w:spacing w:val="36"/>
          <w:lang w:val="en-GB"/>
        </w:rPr>
        <w:t xml:space="preserve"> </w:t>
      </w:r>
      <w:r w:rsidR="003F7725" w:rsidRPr="00762BE4">
        <w:rPr>
          <w:bCs/>
          <w:spacing w:val="-1"/>
          <w:lang w:val="en-GB"/>
        </w:rPr>
        <w:t>or</w:t>
      </w:r>
      <w:r w:rsidR="003F7725" w:rsidRPr="00762BE4">
        <w:rPr>
          <w:bCs/>
          <w:spacing w:val="37"/>
          <w:lang w:val="en-GB"/>
        </w:rPr>
        <w:t xml:space="preserve"> </w:t>
      </w:r>
      <w:r w:rsidR="003F7725" w:rsidRPr="00762BE4">
        <w:rPr>
          <w:bCs/>
          <w:spacing w:val="1"/>
          <w:lang w:val="en-GB"/>
        </w:rPr>
        <w:t>in</w:t>
      </w:r>
      <w:r w:rsidR="003F7725" w:rsidRPr="00762BE4">
        <w:rPr>
          <w:bCs/>
          <w:spacing w:val="36"/>
          <w:lang w:val="en-GB"/>
        </w:rPr>
        <w:t xml:space="preserve"> </w:t>
      </w:r>
      <w:r w:rsidR="003F7725" w:rsidRPr="00762BE4">
        <w:rPr>
          <w:bCs/>
          <w:spacing w:val="-1"/>
          <w:lang w:val="en-GB"/>
        </w:rPr>
        <w:t>the</w:t>
      </w:r>
      <w:r w:rsidR="003F7725" w:rsidRPr="00762BE4">
        <w:rPr>
          <w:bCs/>
          <w:spacing w:val="33"/>
          <w:lang w:val="en-GB"/>
        </w:rPr>
        <w:t xml:space="preserve"> </w:t>
      </w:r>
      <w:r w:rsidR="003F7725" w:rsidRPr="00762BE4">
        <w:rPr>
          <w:bCs/>
          <w:lang w:val="en-GB"/>
        </w:rPr>
        <w:t>future</w:t>
      </w:r>
      <w:r w:rsidR="003F7725" w:rsidRPr="00762BE4">
        <w:rPr>
          <w:bCs/>
          <w:spacing w:val="33"/>
          <w:lang w:val="en-GB"/>
        </w:rPr>
        <w:t xml:space="preserve"> </w:t>
      </w:r>
      <w:r w:rsidR="003F7725" w:rsidRPr="00762BE4">
        <w:rPr>
          <w:bCs/>
          <w:spacing w:val="1"/>
          <w:lang w:val="en-GB"/>
        </w:rPr>
        <w:t>in</w:t>
      </w:r>
      <w:r w:rsidR="003F7725" w:rsidRPr="00762BE4">
        <w:rPr>
          <w:bCs/>
          <w:spacing w:val="35"/>
          <w:lang w:val="en-GB"/>
        </w:rPr>
        <w:t xml:space="preserve"> </w:t>
      </w:r>
      <w:r w:rsidR="003F7725" w:rsidRPr="00762BE4">
        <w:rPr>
          <w:bCs/>
          <w:lang w:val="en-GB"/>
        </w:rPr>
        <w:t>any</w:t>
      </w:r>
      <w:r w:rsidR="003F7725" w:rsidRPr="00762BE4">
        <w:rPr>
          <w:bCs/>
          <w:spacing w:val="34"/>
          <w:lang w:val="en-GB"/>
        </w:rPr>
        <w:t xml:space="preserve"> </w:t>
      </w:r>
      <w:r w:rsidR="003F7725" w:rsidRPr="00762BE4">
        <w:rPr>
          <w:bCs/>
          <w:lang w:val="en-GB"/>
        </w:rPr>
        <w:t>part</w:t>
      </w:r>
      <w:r w:rsidR="003F7725" w:rsidRPr="00762BE4">
        <w:rPr>
          <w:bCs/>
          <w:spacing w:val="35"/>
          <w:lang w:val="en-GB"/>
        </w:rPr>
        <w:t xml:space="preserve"> </w:t>
      </w:r>
      <w:r w:rsidR="003F7725" w:rsidRPr="00762BE4">
        <w:rPr>
          <w:bCs/>
          <w:spacing w:val="-1"/>
          <w:lang w:val="en-GB"/>
        </w:rPr>
        <w:t>of</w:t>
      </w:r>
      <w:r w:rsidR="003F7725" w:rsidRPr="00762BE4">
        <w:rPr>
          <w:bCs/>
          <w:spacing w:val="27"/>
          <w:w w:val="99"/>
          <w:lang w:val="en-GB"/>
        </w:rPr>
        <w:t xml:space="preserve"> </w:t>
      </w:r>
      <w:r w:rsidR="003F7725" w:rsidRPr="00762BE4">
        <w:rPr>
          <w:bCs/>
          <w:spacing w:val="-1"/>
          <w:lang w:val="en-GB"/>
        </w:rPr>
        <w:t>the</w:t>
      </w:r>
      <w:r w:rsidR="003F7725" w:rsidRPr="00762BE4">
        <w:rPr>
          <w:bCs/>
          <w:spacing w:val="-7"/>
          <w:lang w:val="en-GB"/>
        </w:rPr>
        <w:t xml:space="preserve"> </w:t>
      </w:r>
      <w:r w:rsidR="003F7725" w:rsidRPr="00762BE4">
        <w:rPr>
          <w:bCs/>
          <w:lang w:val="en-GB"/>
        </w:rPr>
        <w:t>world.</w:t>
      </w:r>
    </w:p>
    <w:p w14:paraId="18847C36" w14:textId="0A0D4D21" w:rsidR="003F7725" w:rsidRPr="00762BE4" w:rsidRDefault="00C12604" w:rsidP="00762BE4">
      <w:pPr>
        <w:pStyle w:val="BodyText"/>
        <w:numPr>
          <w:ilvl w:val="1"/>
          <w:numId w:val="53"/>
        </w:numPr>
        <w:tabs>
          <w:tab w:val="left" w:pos="0"/>
        </w:tabs>
        <w:spacing w:after="120" w:line="276" w:lineRule="auto"/>
        <w:ind w:left="851" w:right="6" w:hanging="851"/>
        <w:jc w:val="both"/>
        <w:rPr>
          <w:spacing w:val="-1"/>
          <w:lang w:val="en-GB"/>
        </w:rPr>
      </w:pPr>
      <w:r w:rsidRPr="00762BE4">
        <w:rPr>
          <w:spacing w:val="-1"/>
          <w:lang w:val="en-GB"/>
        </w:rPr>
        <w:t>“</w:t>
      </w:r>
      <w:r w:rsidRPr="00762BE4">
        <w:rPr>
          <w:b/>
          <w:spacing w:val="-1"/>
          <w:lang w:val="en-GB"/>
        </w:rPr>
        <w:t>Joint Controllers</w:t>
      </w:r>
      <w:r w:rsidRPr="00762BE4">
        <w:rPr>
          <w:spacing w:val="-1"/>
          <w:lang w:val="en-GB"/>
        </w:rPr>
        <w:t xml:space="preserve">” means </w:t>
      </w:r>
      <w:r w:rsidRPr="00762BE4">
        <w:rPr>
          <w:lang w:val="en-GB"/>
        </w:rPr>
        <w:t>two or more Controllers jointly determining both the purposes and the means of the Processing to be carried out.</w:t>
      </w:r>
    </w:p>
    <w:p w14:paraId="3DBBEEC9" w14:textId="2E3C00EA" w:rsidR="006B7ABD" w:rsidRPr="00762BE4" w:rsidRDefault="00877DE7" w:rsidP="00762BE4">
      <w:pPr>
        <w:pStyle w:val="BodyText"/>
        <w:numPr>
          <w:ilvl w:val="1"/>
          <w:numId w:val="53"/>
        </w:numPr>
        <w:tabs>
          <w:tab w:val="left" w:pos="0"/>
        </w:tabs>
        <w:spacing w:after="120" w:line="276" w:lineRule="auto"/>
        <w:ind w:left="851" w:right="6" w:hanging="851"/>
        <w:jc w:val="both"/>
        <w:rPr>
          <w:spacing w:val="-1"/>
          <w:lang w:val="en-GB"/>
        </w:rPr>
      </w:pPr>
      <w:r w:rsidRPr="00762BE4">
        <w:rPr>
          <w:spacing w:val="-1"/>
          <w:lang w:val="en-GB"/>
        </w:rPr>
        <w:t>“</w:t>
      </w:r>
      <w:r w:rsidRPr="00762BE4">
        <w:rPr>
          <w:b/>
          <w:spacing w:val="-1"/>
          <w:lang w:val="en-GB"/>
        </w:rPr>
        <w:t>Long Stop Date</w:t>
      </w:r>
      <w:r w:rsidR="00D00805" w:rsidRPr="00762BE4">
        <w:rPr>
          <w:b/>
          <w:spacing w:val="-1"/>
          <w:lang w:val="en-GB"/>
        </w:rPr>
        <w:t>-BE</w:t>
      </w:r>
      <w:r w:rsidRPr="00762BE4">
        <w:rPr>
          <w:spacing w:val="-1"/>
          <w:lang w:val="en-GB"/>
        </w:rPr>
        <w:t>” means</w:t>
      </w:r>
      <w:r w:rsidR="00762BE4">
        <w:rPr>
          <w:lang w:val="en-GB"/>
        </w:rPr>
        <w:t xml:space="preserve">, </w:t>
      </w:r>
      <w:r w:rsidR="00762BE4" w:rsidRPr="00762BE4">
        <w:rPr>
          <w:spacing w:val="-1"/>
          <w:lang w:val="en-GB"/>
        </w:rPr>
        <w:t>unless otherwise agreed by KCE</w:t>
      </w:r>
      <w:r w:rsidR="00762BE4">
        <w:rPr>
          <w:spacing w:val="-1"/>
          <w:lang w:val="en-GB"/>
        </w:rPr>
        <w:t>,</w:t>
      </w:r>
      <w:r w:rsidRPr="00762BE4">
        <w:rPr>
          <w:spacing w:val="-1"/>
          <w:lang w:val="en-GB"/>
        </w:rPr>
        <w:t xml:space="preserve"> </w:t>
      </w:r>
      <w:r w:rsidR="006B7ABD" w:rsidRPr="00762BE4">
        <w:rPr>
          <w:spacing w:val="-1"/>
          <w:lang w:val="en-GB"/>
        </w:rPr>
        <w:t xml:space="preserve">the date falling twelve (12) months after the </w:t>
      </w:r>
      <w:r w:rsidR="00467635" w:rsidRPr="00762BE4">
        <w:rPr>
          <w:spacing w:val="-1"/>
          <w:lang w:val="en-GB"/>
        </w:rPr>
        <w:t>f</w:t>
      </w:r>
      <w:r w:rsidR="00DC5E95" w:rsidRPr="00762BE4">
        <w:rPr>
          <w:spacing w:val="-1"/>
          <w:lang w:val="en-GB"/>
        </w:rPr>
        <w:t>unding decision</w:t>
      </w:r>
      <w:r w:rsidR="006B7ABD" w:rsidRPr="00762BE4">
        <w:rPr>
          <w:spacing w:val="-1"/>
          <w:lang w:val="en-GB"/>
        </w:rPr>
        <w:t xml:space="preserve"> Date-ERA, by which </w:t>
      </w:r>
      <w:r w:rsidR="00D00805" w:rsidRPr="00762BE4">
        <w:rPr>
          <w:spacing w:val="-1"/>
          <w:lang w:val="en-GB"/>
        </w:rPr>
        <w:t>the Study-BE should have started recruiting</w:t>
      </w:r>
      <w:r w:rsidR="006B7ABD" w:rsidRPr="00762BE4">
        <w:rPr>
          <w:spacing w:val="-1"/>
          <w:lang w:val="en-GB"/>
        </w:rPr>
        <w:t xml:space="preserve">. Failure to meet this deadline may result in termination </w:t>
      </w:r>
      <w:r w:rsidR="00D00805" w:rsidRPr="00762BE4">
        <w:rPr>
          <w:spacing w:val="-1"/>
          <w:lang w:val="en-GB"/>
        </w:rPr>
        <w:t xml:space="preserve">of this Agreement </w:t>
      </w:r>
      <w:r w:rsidR="006B7ABD" w:rsidRPr="00762BE4">
        <w:rPr>
          <w:spacing w:val="-1"/>
          <w:lang w:val="en-GB"/>
        </w:rPr>
        <w:t xml:space="preserve">or renegotiation of the </w:t>
      </w:r>
      <w:r w:rsidR="00A346CB" w:rsidRPr="00762BE4">
        <w:rPr>
          <w:spacing w:val="-1"/>
          <w:lang w:val="en-GB"/>
        </w:rPr>
        <w:t xml:space="preserve">KCE funding and </w:t>
      </w:r>
      <w:r w:rsidR="006B7ABD" w:rsidRPr="00762BE4">
        <w:rPr>
          <w:spacing w:val="-1"/>
          <w:lang w:val="en-GB"/>
        </w:rPr>
        <w:t>contractual obligations</w:t>
      </w:r>
      <w:r w:rsidR="00A346CB" w:rsidRPr="00762BE4">
        <w:rPr>
          <w:spacing w:val="-1"/>
          <w:lang w:val="en-GB"/>
        </w:rPr>
        <w:t xml:space="preserve"> under this Agreement</w:t>
      </w:r>
      <w:r w:rsidR="006B7ABD" w:rsidRPr="00762BE4">
        <w:rPr>
          <w:spacing w:val="-1"/>
          <w:lang w:val="en-GB"/>
        </w:rPr>
        <w:t>.</w:t>
      </w:r>
      <w:r w:rsidR="007D1058" w:rsidRPr="00762BE4">
        <w:t xml:space="preserve"> </w:t>
      </w:r>
    </w:p>
    <w:p w14:paraId="163A3566" w14:textId="79F1DBCA"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762BE4">
        <w:rPr>
          <w:spacing w:val="-1"/>
          <w:lang w:val="en-GB"/>
        </w:rPr>
        <w:t>“</w:t>
      </w:r>
      <w:r w:rsidRPr="00762BE4">
        <w:rPr>
          <w:b/>
          <w:spacing w:val="-1"/>
          <w:lang w:val="en-GB"/>
        </w:rPr>
        <w:t>Material</w:t>
      </w:r>
      <w:r w:rsidRPr="00762BE4">
        <w:rPr>
          <w:spacing w:val="-1"/>
          <w:lang w:val="en-GB"/>
        </w:rPr>
        <w:t>” means</w:t>
      </w:r>
      <w:r w:rsidRPr="00762BE4">
        <w:rPr>
          <w:spacing w:val="5"/>
          <w:lang w:val="en-GB"/>
        </w:rPr>
        <w:t xml:space="preserve"> </w:t>
      </w:r>
      <w:r w:rsidRPr="00762BE4">
        <w:rPr>
          <w:lang w:val="en-GB"/>
        </w:rPr>
        <w:t>any</w:t>
      </w:r>
      <w:r w:rsidRPr="00762BE4">
        <w:rPr>
          <w:spacing w:val="5"/>
          <w:lang w:val="en-GB"/>
        </w:rPr>
        <w:t xml:space="preserve"> </w:t>
      </w:r>
      <w:r w:rsidRPr="00762BE4">
        <w:rPr>
          <w:spacing w:val="-1"/>
          <w:lang w:val="en-GB"/>
        </w:rPr>
        <w:t>report,</w:t>
      </w:r>
      <w:r w:rsidRPr="00762BE4">
        <w:rPr>
          <w:spacing w:val="8"/>
          <w:lang w:val="en-GB"/>
        </w:rPr>
        <w:t xml:space="preserve"> </w:t>
      </w:r>
      <w:r w:rsidRPr="00762BE4">
        <w:rPr>
          <w:spacing w:val="-1"/>
          <w:lang w:val="en-GB"/>
        </w:rPr>
        <w:t>executive</w:t>
      </w:r>
      <w:r w:rsidRPr="00762BE4">
        <w:rPr>
          <w:spacing w:val="5"/>
          <w:lang w:val="en-GB"/>
        </w:rPr>
        <w:t xml:space="preserve"> </w:t>
      </w:r>
      <w:r w:rsidRPr="00762BE4">
        <w:rPr>
          <w:spacing w:val="-1"/>
          <w:lang w:val="en-GB"/>
        </w:rPr>
        <w:t>summary,</w:t>
      </w:r>
      <w:r w:rsidRPr="00762BE4">
        <w:rPr>
          <w:spacing w:val="41"/>
          <w:w w:val="99"/>
          <w:lang w:val="en-GB"/>
        </w:rPr>
        <w:t xml:space="preserve"> </w:t>
      </w:r>
      <w:r w:rsidRPr="00762BE4">
        <w:rPr>
          <w:spacing w:val="-1"/>
          <w:lang w:val="en-GB"/>
        </w:rPr>
        <w:t>paper,</w:t>
      </w:r>
      <w:r w:rsidRPr="00762BE4">
        <w:rPr>
          <w:spacing w:val="26"/>
          <w:lang w:val="en-GB"/>
        </w:rPr>
        <w:t xml:space="preserve"> </w:t>
      </w:r>
      <w:r w:rsidRPr="00762BE4">
        <w:rPr>
          <w:spacing w:val="-1"/>
          <w:lang w:val="en-GB"/>
        </w:rPr>
        <w:t>abstract</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9"/>
          <w:lang w:val="en-GB"/>
        </w:rPr>
        <w:t xml:space="preserve"> </w:t>
      </w:r>
      <w:r w:rsidRPr="00A248E0">
        <w:rPr>
          <w:spacing w:val="-1"/>
          <w:lang w:val="en-GB"/>
        </w:rPr>
        <w:t>document</w:t>
      </w:r>
      <w:r w:rsidRPr="00A248E0">
        <w:rPr>
          <w:spacing w:val="26"/>
          <w:lang w:val="en-GB"/>
        </w:rPr>
        <w:t xml:space="preserve"> </w:t>
      </w:r>
      <w:r w:rsidRPr="00A248E0">
        <w:rPr>
          <w:lang w:val="en-GB"/>
        </w:rPr>
        <w:t>provided</w:t>
      </w:r>
      <w:r w:rsidRPr="00A248E0">
        <w:rPr>
          <w:spacing w:val="29"/>
          <w:lang w:val="en-GB"/>
        </w:rPr>
        <w:t xml:space="preserve"> </w:t>
      </w:r>
      <w:r w:rsidRPr="00A248E0">
        <w:rPr>
          <w:lang w:val="en-GB"/>
        </w:rPr>
        <w:t>by</w:t>
      </w:r>
      <w:r w:rsidRPr="00A248E0">
        <w:rPr>
          <w:spacing w:val="36"/>
          <w:lang w:val="en-GB"/>
        </w:rPr>
        <w:t xml:space="preserve"> </w:t>
      </w:r>
      <w:r w:rsidRPr="00A248E0">
        <w:rPr>
          <w:spacing w:val="-1"/>
          <w:lang w:val="en-GB"/>
        </w:rPr>
        <w:t>the</w:t>
      </w:r>
      <w:r w:rsidRPr="00A248E0">
        <w:rPr>
          <w:spacing w:val="38"/>
          <w:lang w:val="en-GB"/>
        </w:rPr>
        <w:t xml:space="preserve"> </w:t>
      </w:r>
      <w:r w:rsidR="00894E71" w:rsidRPr="00A248E0">
        <w:rPr>
          <w:spacing w:val="-1"/>
          <w:lang w:val="en-GB"/>
        </w:rPr>
        <w:t>BCC</w:t>
      </w:r>
      <w:r w:rsidRPr="00A248E0">
        <w:rPr>
          <w:spacing w:val="37"/>
          <w:lang w:val="en-GB"/>
        </w:rPr>
        <w:t xml:space="preserve"> </w:t>
      </w:r>
      <w:r w:rsidRPr="00D17C17">
        <w:rPr>
          <w:lang w:val="en-GB"/>
        </w:rPr>
        <w:t xml:space="preserve">under </w:t>
      </w:r>
      <w:r w:rsidR="00404A18" w:rsidRPr="009E025D">
        <w:rPr>
          <w:highlight w:val="yellow"/>
          <w:lang w:val="en-GB"/>
        </w:rPr>
        <w:t>Section</w:t>
      </w:r>
      <w:r w:rsidR="00E73835" w:rsidRPr="009E025D">
        <w:rPr>
          <w:highlight w:val="yellow"/>
          <w:lang w:val="en-GB"/>
        </w:rPr>
        <w:t xml:space="preserve"> </w:t>
      </w:r>
      <w:r w:rsidR="00085F1D" w:rsidRPr="009E025D">
        <w:rPr>
          <w:highlight w:val="yellow"/>
          <w:lang w:val="en-GB"/>
        </w:rPr>
        <w:fldChar w:fldCharType="begin"/>
      </w:r>
      <w:r w:rsidR="00085F1D" w:rsidRPr="009E025D">
        <w:rPr>
          <w:highlight w:val="yellow"/>
          <w:lang w:val="en-GB"/>
        </w:rPr>
        <w:instrText xml:space="preserve"> REF _Ref197599704 \r \h </w:instrText>
      </w:r>
      <w:r w:rsidR="00D17C17" w:rsidRPr="009E025D">
        <w:rPr>
          <w:highlight w:val="yellow"/>
          <w:lang w:val="en-GB"/>
        </w:rPr>
        <w:instrText xml:space="preserve"> \* MERGEFORMAT </w:instrText>
      </w:r>
      <w:r w:rsidR="00085F1D" w:rsidRPr="009E025D">
        <w:rPr>
          <w:highlight w:val="yellow"/>
          <w:lang w:val="en-GB"/>
        </w:rPr>
      </w:r>
      <w:r w:rsidR="00085F1D" w:rsidRPr="009E025D">
        <w:rPr>
          <w:highlight w:val="yellow"/>
          <w:lang w:val="en-GB"/>
        </w:rPr>
        <w:fldChar w:fldCharType="separate"/>
      </w:r>
      <w:r w:rsidR="0052331C" w:rsidRPr="009E025D">
        <w:rPr>
          <w:highlight w:val="yellow"/>
          <w:lang w:val="en-GB"/>
        </w:rPr>
        <w:t>4.2</w:t>
      </w:r>
      <w:r w:rsidR="00085F1D" w:rsidRPr="009E025D">
        <w:rPr>
          <w:highlight w:val="yellow"/>
          <w:lang w:val="en-GB"/>
        </w:rPr>
        <w:fldChar w:fldCharType="end"/>
      </w:r>
      <w:r w:rsidRPr="00D17C17">
        <w:rPr>
          <w:lang w:val="en-GB"/>
        </w:rPr>
        <w:t>. For th</w:t>
      </w:r>
      <w:r w:rsidRPr="009D2DD4">
        <w:rPr>
          <w:lang w:val="en-GB"/>
        </w:rPr>
        <w:t>e avoidance</w:t>
      </w:r>
      <w:r w:rsidRPr="00733958">
        <w:rPr>
          <w:spacing w:val="36"/>
          <w:lang w:val="en-GB"/>
        </w:rPr>
        <w:t xml:space="preserve"> </w:t>
      </w:r>
      <w:r w:rsidRPr="00A248E0">
        <w:rPr>
          <w:spacing w:val="-1"/>
          <w:lang w:val="en-GB"/>
        </w:rPr>
        <w:t>of</w:t>
      </w:r>
      <w:r w:rsidRPr="00A248E0">
        <w:rPr>
          <w:spacing w:val="40"/>
          <w:lang w:val="en-GB"/>
        </w:rPr>
        <w:t xml:space="preserve"> </w:t>
      </w:r>
      <w:r w:rsidRPr="00A248E0">
        <w:rPr>
          <w:spacing w:val="-1"/>
          <w:lang w:val="en-GB"/>
        </w:rPr>
        <w:t>doubt</w:t>
      </w:r>
      <w:r w:rsidRPr="00A248E0">
        <w:rPr>
          <w:spacing w:val="37"/>
          <w:lang w:val="en-GB"/>
        </w:rPr>
        <w:t xml:space="preserve"> </w:t>
      </w:r>
      <w:r w:rsidRPr="00A248E0">
        <w:rPr>
          <w:lang w:val="en-GB"/>
        </w:rPr>
        <w:t>this</w:t>
      </w:r>
      <w:r w:rsidRPr="00A248E0">
        <w:rPr>
          <w:spacing w:val="37"/>
          <w:lang w:val="en-GB"/>
        </w:rPr>
        <w:t xml:space="preserve"> </w:t>
      </w:r>
      <w:r w:rsidRPr="00A248E0">
        <w:rPr>
          <w:spacing w:val="-1"/>
          <w:lang w:val="en-GB"/>
        </w:rPr>
        <w:t>means</w:t>
      </w:r>
      <w:r w:rsidRPr="00A248E0">
        <w:rPr>
          <w:spacing w:val="23"/>
          <w:w w:val="99"/>
          <w:lang w:val="en-GB"/>
        </w:rPr>
        <w:t xml:space="preserve"> </w:t>
      </w:r>
      <w:r w:rsidRPr="00A248E0">
        <w:rPr>
          <w:spacing w:val="-1"/>
          <w:lang w:val="en-GB"/>
        </w:rPr>
        <w:t>the</w:t>
      </w:r>
      <w:r w:rsidRPr="00A248E0">
        <w:rPr>
          <w:spacing w:val="18"/>
          <w:lang w:val="en-GB"/>
        </w:rPr>
        <w:t xml:space="preserve"> </w:t>
      </w:r>
      <w:r w:rsidRPr="00A248E0">
        <w:rPr>
          <w:lang w:val="en-GB"/>
        </w:rPr>
        <w:t>copyright</w:t>
      </w:r>
      <w:r w:rsidRPr="00A248E0">
        <w:rPr>
          <w:spacing w:val="17"/>
          <w:lang w:val="en-GB"/>
        </w:rPr>
        <w:t xml:space="preserve"> </w:t>
      </w:r>
      <w:r w:rsidRPr="00A248E0">
        <w:rPr>
          <w:lang w:val="en-GB"/>
        </w:rPr>
        <w:t>in</w:t>
      </w:r>
      <w:r w:rsidRPr="00A248E0">
        <w:rPr>
          <w:spacing w:val="19"/>
          <w:lang w:val="en-GB"/>
        </w:rPr>
        <w:t xml:space="preserve"> </w:t>
      </w:r>
      <w:r w:rsidRPr="00A248E0">
        <w:rPr>
          <w:lang w:val="en-GB"/>
        </w:rPr>
        <w:t>such</w:t>
      </w:r>
      <w:r w:rsidRPr="00A248E0">
        <w:rPr>
          <w:spacing w:val="18"/>
          <w:lang w:val="en-GB"/>
        </w:rPr>
        <w:t xml:space="preserve"> </w:t>
      </w:r>
      <w:r w:rsidRPr="00A248E0">
        <w:rPr>
          <w:spacing w:val="-1"/>
          <w:lang w:val="en-GB"/>
        </w:rPr>
        <w:t>reports,</w:t>
      </w:r>
      <w:r w:rsidRPr="00A248E0">
        <w:rPr>
          <w:spacing w:val="20"/>
          <w:lang w:val="en-GB"/>
        </w:rPr>
        <w:t xml:space="preserve"> </w:t>
      </w:r>
      <w:r w:rsidRPr="00A248E0">
        <w:rPr>
          <w:lang w:val="en-GB"/>
        </w:rPr>
        <w:t>summar</w:t>
      </w:r>
      <w:r w:rsidR="00C239B5" w:rsidRPr="00A248E0">
        <w:rPr>
          <w:lang w:val="en-GB"/>
        </w:rPr>
        <w:t>ies</w:t>
      </w:r>
      <w:r w:rsidRPr="00A248E0">
        <w:rPr>
          <w:spacing w:val="19"/>
          <w:lang w:val="en-GB"/>
        </w:rPr>
        <w:t xml:space="preserve"> </w:t>
      </w:r>
      <w:r w:rsidRPr="00A248E0">
        <w:rPr>
          <w:lang w:val="en-GB"/>
        </w:rPr>
        <w:t>and</w:t>
      </w:r>
      <w:r w:rsidRPr="00A248E0">
        <w:rPr>
          <w:spacing w:val="26"/>
          <w:lang w:val="en-GB"/>
        </w:rPr>
        <w:t xml:space="preserve"> </w:t>
      </w:r>
      <w:r w:rsidRPr="00A248E0">
        <w:rPr>
          <w:spacing w:val="-1"/>
          <w:lang w:val="en-GB"/>
        </w:rPr>
        <w:t>papers</w:t>
      </w:r>
      <w:r w:rsidRPr="00A248E0">
        <w:rPr>
          <w:spacing w:val="36"/>
          <w:lang w:val="en-GB"/>
        </w:rPr>
        <w:t xml:space="preserve"> </w:t>
      </w:r>
      <w:r w:rsidRPr="00A248E0">
        <w:rPr>
          <w:lang w:val="en-GB"/>
        </w:rPr>
        <w:t>but</w:t>
      </w:r>
      <w:r w:rsidRPr="00A248E0">
        <w:rPr>
          <w:spacing w:val="36"/>
          <w:lang w:val="en-GB"/>
        </w:rPr>
        <w:t xml:space="preserve"> </w:t>
      </w:r>
      <w:r w:rsidRPr="00A248E0">
        <w:rPr>
          <w:spacing w:val="-1"/>
          <w:lang w:val="en-GB"/>
        </w:rPr>
        <w:t>shall</w:t>
      </w:r>
      <w:r w:rsidRPr="00A248E0">
        <w:rPr>
          <w:spacing w:val="38"/>
          <w:lang w:val="en-GB"/>
        </w:rPr>
        <w:t xml:space="preserve"> </w:t>
      </w:r>
      <w:r w:rsidRPr="00A248E0">
        <w:rPr>
          <w:spacing w:val="-1"/>
          <w:lang w:val="en-GB"/>
        </w:rPr>
        <w:t>not</w:t>
      </w:r>
      <w:r w:rsidRPr="00A248E0">
        <w:rPr>
          <w:spacing w:val="36"/>
          <w:lang w:val="en-GB"/>
        </w:rPr>
        <w:t xml:space="preserve"> </w:t>
      </w:r>
      <w:r w:rsidRPr="00A248E0">
        <w:rPr>
          <w:spacing w:val="-1"/>
          <w:lang w:val="en-GB"/>
        </w:rPr>
        <w:t>extend</w:t>
      </w:r>
      <w:r w:rsidRPr="00A248E0">
        <w:rPr>
          <w:spacing w:val="38"/>
          <w:lang w:val="en-GB"/>
        </w:rPr>
        <w:t xml:space="preserve"> </w:t>
      </w:r>
      <w:r w:rsidRPr="00A248E0">
        <w:rPr>
          <w:spacing w:val="-1"/>
          <w:lang w:val="en-GB"/>
        </w:rPr>
        <w:t>to</w:t>
      </w:r>
      <w:r w:rsidRPr="00A248E0">
        <w:rPr>
          <w:spacing w:val="36"/>
          <w:lang w:val="en-GB"/>
        </w:rPr>
        <w:t xml:space="preserve"> </w:t>
      </w:r>
      <w:r w:rsidRPr="00A248E0">
        <w:rPr>
          <w:lang w:val="en-GB"/>
        </w:rPr>
        <w:t>Results,</w:t>
      </w:r>
      <w:r w:rsidRPr="00A248E0">
        <w:rPr>
          <w:spacing w:val="27"/>
          <w:w w:val="99"/>
          <w:lang w:val="en-GB"/>
        </w:rPr>
        <w:t xml:space="preserve"> </w:t>
      </w:r>
      <w:r w:rsidRPr="00A248E0">
        <w:rPr>
          <w:spacing w:val="-1"/>
          <w:lang w:val="en-GB"/>
        </w:rPr>
        <w:t>Foreground</w:t>
      </w:r>
      <w:r w:rsidRPr="00A248E0">
        <w:rPr>
          <w:spacing w:val="27"/>
          <w:lang w:val="en-GB"/>
        </w:rPr>
        <w:t xml:space="preserve"> </w:t>
      </w:r>
      <w:r w:rsidRPr="00A248E0">
        <w:rPr>
          <w:lang w:val="en-GB"/>
        </w:rPr>
        <w:t>IP</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8"/>
          <w:lang w:val="en-GB"/>
        </w:rPr>
        <w:t xml:space="preserve"> </w:t>
      </w:r>
      <w:r w:rsidRPr="00A248E0">
        <w:rPr>
          <w:spacing w:val="-1"/>
          <w:lang w:val="en-GB"/>
        </w:rPr>
        <w:t>Intellectual</w:t>
      </w:r>
      <w:r w:rsidRPr="00A248E0">
        <w:rPr>
          <w:spacing w:val="30"/>
          <w:lang w:val="en-GB"/>
        </w:rPr>
        <w:t xml:space="preserve"> </w:t>
      </w:r>
      <w:r w:rsidRPr="00A248E0">
        <w:rPr>
          <w:spacing w:val="-1"/>
          <w:lang w:val="en-GB"/>
        </w:rPr>
        <w:t>Property</w:t>
      </w:r>
      <w:r w:rsidRPr="00A248E0">
        <w:rPr>
          <w:spacing w:val="31"/>
          <w:w w:val="99"/>
          <w:lang w:val="en-GB"/>
        </w:rPr>
        <w:t xml:space="preserve"> </w:t>
      </w:r>
      <w:r w:rsidRPr="00A248E0">
        <w:rPr>
          <w:spacing w:val="-1"/>
          <w:lang w:val="en-GB"/>
        </w:rPr>
        <w:t>described</w:t>
      </w:r>
      <w:r w:rsidRPr="00A248E0">
        <w:rPr>
          <w:spacing w:val="-9"/>
          <w:lang w:val="en-GB"/>
        </w:rPr>
        <w:t xml:space="preserve"> </w:t>
      </w:r>
      <w:r w:rsidRPr="00A248E0">
        <w:rPr>
          <w:spacing w:val="-1"/>
          <w:lang w:val="en-GB"/>
        </w:rPr>
        <w:t>therein.</w:t>
      </w:r>
    </w:p>
    <w:p w14:paraId="521F4F23" w14:textId="77777777" w:rsidR="003F7725" w:rsidRPr="00A248E0" w:rsidRDefault="009011B2"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003F7725" w:rsidRPr="00A248E0">
        <w:rPr>
          <w:b/>
          <w:spacing w:val="-1"/>
          <w:lang w:val="en-GB"/>
        </w:rPr>
        <w:t>Personal</w:t>
      </w:r>
      <w:r w:rsidR="003F7725" w:rsidRPr="00A248E0">
        <w:rPr>
          <w:b/>
          <w:spacing w:val="-10"/>
          <w:lang w:val="en-GB"/>
        </w:rPr>
        <w:t xml:space="preserve"> </w:t>
      </w:r>
      <w:r w:rsidR="003F7725" w:rsidRPr="00A248E0">
        <w:rPr>
          <w:b/>
          <w:spacing w:val="-1"/>
          <w:lang w:val="en-GB"/>
        </w:rPr>
        <w:t>Data</w:t>
      </w:r>
      <w:r w:rsidRPr="00A248E0">
        <w:rPr>
          <w:spacing w:val="-1"/>
          <w:lang w:val="en-GB"/>
        </w:rPr>
        <w:t>”</w:t>
      </w:r>
      <w:r w:rsidR="003F7725" w:rsidRPr="00A248E0">
        <w:rPr>
          <w:spacing w:val="-1"/>
          <w:lang w:val="en-GB"/>
        </w:rPr>
        <w:t xml:space="preserve"> </w:t>
      </w:r>
      <w:r w:rsidR="003F7725" w:rsidRPr="00A248E0">
        <w:rPr>
          <w:lang w:val="en-GB"/>
        </w:rPr>
        <w:t>mean</w:t>
      </w:r>
      <w:r w:rsidR="00564FA4" w:rsidRPr="00A248E0">
        <w:rPr>
          <w:lang w:val="en-GB"/>
        </w:rPr>
        <w:t>s</w:t>
      </w:r>
      <w:r w:rsidR="003F7725" w:rsidRPr="00A248E0">
        <w:rPr>
          <w:lang w:val="en-GB"/>
        </w:rPr>
        <w:t xml:space="preserve"> </w:t>
      </w:r>
      <w:r w:rsidR="00785C8D" w:rsidRPr="00A248E0">
        <w:rPr>
          <w:lang w:val="en-GB"/>
        </w:rPr>
        <w:t>any information relating to an identified or identifiable natural person</w:t>
      </w:r>
      <w:r w:rsidR="00B73504" w:rsidRPr="00A248E0">
        <w:rPr>
          <w:lang w:val="en-GB"/>
        </w:rPr>
        <w:t xml:space="preserve"> (“</w:t>
      </w:r>
      <w:r w:rsidR="00B73504" w:rsidRPr="00A248E0">
        <w:rPr>
          <w:b/>
          <w:lang w:val="en-GB"/>
        </w:rPr>
        <w:t>Data Subject</w:t>
      </w:r>
      <w:r w:rsidR="00B73504" w:rsidRPr="009D2DD4">
        <w:rPr>
          <w:lang w:val="en-GB"/>
        </w:rPr>
        <w:t>”)</w:t>
      </w:r>
      <w:r w:rsidR="0062530A" w:rsidRPr="00733958">
        <w:rPr>
          <w:lang w:val="en-GB"/>
        </w:rPr>
        <w:t xml:space="preserve">; for the purposes of this definition, </w:t>
      </w:r>
      <w:r w:rsidR="00785C8D" w:rsidRPr="00A248E0">
        <w:rPr>
          <w:lang w:val="en-GB"/>
        </w:rPr>
        <w:t xml:space="preserve">an </w:t>
      </w:r>
      <w:r w:rsidR="0062530A" w:rsidRPr="00A248E0">
        <w:rPr>
          <w:lang w:val="en-GB"/>
        </w:rPr>
        <w:t>“</w:t>
      </w:r>
      <w:r w:rsidR="00785C8D" w:rsidRPr="00A248E0">
        <w:rPr>
          <w:lang w:val="en-GB"/>
        </w:rPr>
        <w:t xml:space="preserve">identifiable </w:t>
      </w:r>
      <w:r w:rsidR="0062530A" w:rsidRPr="00A248E0">
        <w:rPr>
          <w:lang w:val="en-GB"/>
        </w:rPr>
        <w:t xml:space="preserve">natural </w:t>
      </w:r>
      <w:r w:rsidR="00785C8D" w:rsidRPr="00A248E0">
        <w:rPr>
          <w:lang w:val="en-GB"/>
        </w:rPr>
        <w:t>person</w:t>
      </w:r>
      <w:r w:rsidR="0062530A" w:rsidRPr="00A248E0">
        <w:rPr>
          <w:lang w:val="en-GB"/>
        </w:rPr>
        <w:t>”</w:t>
      </w:r>
      <w:r w:rsidRPr="00A248E0">
        <w:rPr>
          <w:lang w:val="en-GB"/>
        </w:rPr>
        <w:t xml:space="preserve"> </w:t>
      </w:r>
      <w:r w:rsidR="0062530A" w:rsidRPr="00A248E0">
        <w:rPr>
          <w:lang w:val="en-GB"/>
        </w:rPr>
        <w:t xml:space="preserve">means a person </w:t>
      </w:r>
      <w:r w:rsidRPr="00A248E0">
        <w:rPr>
          <w:lang w:val="en-GB"/>
        </w:rPr>
        <w:t>who can be identified, directly or indirectly, in particular by reference to an identification number or to one or more factors specific to his physical, physiological, mental, economic, cultural or social identity</w:t>
      </w:r>
      <w:r w:rsidR="003F7725" w:rsidRPr="00A248E0">
        <w:rPr>
          <w:lang w:val="en-GB"/>
        </w:rPr>
        <w:t>.</w:t>
      </w:r>
    </w:p>
    <w:p w14:paraId="162BDDB0" w14:textId="77777777" w:rsidR="00B73504" w:rsidRPr="00161F1C" w:rsidRDefault="00B73504" w:rsidP="00762BE4">
      <w:pPr>
        <w:pStyle w:val="BodyText"/>
        <w:numPr>
          <w:ilvl w:val="1"/>
          <w:numId w:val="53"/>
        </w:numPr>
        <w:tabs>
          <w:tab w:val="left" w:pos="0"/>
        </w:tabs>
        <w:spacing w:after="120" w:line="276" w:lineRule="auto"/>
        <w:ind w:left="851" w:right="6" w:hanging="851"/>
        <w:jc w:val="both"/>
        <w:rPr>
          <w:spacing w:val="-1"/>
          <w:lang w:val="en-GB"/>
        </w:rPr>
      </w:pPr>
      <w:r w:rsidRPr="00A248E0">
        <w:rPr>
          <w:lang w:val="en-GB"/>
        </w:rPr>
        <w:t>“</w:t>
      </w:r>
      <w:r w:rsidRPr="00A248E0">
        <w:rPr>
          <w:b/>
          <w:lang w:val="en-GB"/>
        </w:rPr>
        <w:t>Personal Data Protection Legislation</w:t>
      </w:r>
      <w:r w:rsidRPr="00A248E0">
        <w:rPr>
          <w:lang w:val="en-GB"/>
        </w:rPr>
        <w:t xml:space="preserve">” means the EU General Data Protection </w:t>
      </w:r>
      <w:r w:rsidRPr="00A248E0">
        <w:rPr>
          <w:lang w:val="en-GB"/>
        </w:rPr>
        <w:lastRenderedPageBreak/>
        <w:t>Regulation (Regulation EU 2016/679) (the “</w:t>
      </w:r>
      <w:r w:rsidRPr="00A248E0">
        <w:rPr>
          <w:b/>
          <w:bCs/>
          <w:lang w:val="en-GB"/>
        </w:rPr>
        <w:t>GDPR</w:t>
      </w:r>
      <w:r w:rsidRPr="00A248E0">
        <w:rPr>
          <w:lang w:val="en-GB"/>
        </w:rPr>
        <w:t xml:space="preserve">”) and all other existing or new applicable laws relating </w:t>
      </w:r>
      <w:r w:rsidRPr="00A248E0">
        <w:t>to Personal Data protection.</w:t>
      </w:r>
    </w:p>
    <w:p w14:paraId="4145F417" w14:textId="77777777" w:rsidR="00A346CB" w:rsidRPr="00A346CB" w:rsidRDefault="00D44D99" w:rsidP="00762BE4">
      <w:pPr>
        <w:pStyle w:val="BodyText"/>
        <w:numPr>
          <w:ilvl w:val="1"/>
          <w:numId w:val="53"/>
        </w:numPr>
        <w:tabs>
          <w:tab w:val="left" w:pos="0"/>
        </w:tabs>
        <w:spacing w:after="120" w:line="276" w:lineRule="auto"/>
        <w:ind w:left="851" w:right="6" w:hanging="851"/>
        <w:jc w:val="both"/>
        <w:rPr>
          <w:spacing w:val="-1"/>
          <w:lang w:val="en-GB"/>
        </w:rPr>
      </w:pPr>
      <w:r>
        <w:t>“</w:t>
      </w:r>
      <w:r w:rsidR="00351DB0" w:rsidRPr="00161F1C">
        <w:rPr>
          <w:b/>
          <w:bCs/>
        </w:rPr>
        <w:t>Principal Investigator</w:t>
      </w:r>
      <w:r w:rsidR="00995472">
        <w:t>”</w:t>
      </w:r>
      <w:r w:rsidR="00351DB0" w:rsidRPr="00351DB0">
        <w:t xml:space="preserve"> </w:t>
      </w:r>
      <w:r w:rsidR="00995472">
        <w:t xml:space="preserve">means the individual </w:t>
      </w:r>
      <w:r w:rsidR="00EE652A">
        <w:t>r</w:t>
      </w:r>
      <w:r w:rsidR="00EE652A" w:rsidRPr="00EE652A">
        <w:t xml:space="preserve">esponsible for the conduct of the Clinical trial at </w:t>
      </w:r>
      <w:r w:rsidR="00EE652A">
        <w:t xml:space="preserve">a specific </w:t>
      </w:r>
      <w:r w:rsidR="00EE652A" w:rsidRPr="00EE652A">
        <w:t>site</w:t>
      </w:r>
      <w:r w:rsidR="00351DB0" w:rsidRPr="00351DB0">
        <w:t>.</w:t>
      </w:r>
      <w:r w:rsidR="005320FD">
        <w:t xml:space="preserve"> </w:t>
      </w:r>
    </w:p>
    <w:p w14:paraId="0DC6A94C" w14:textId="74A38C30" w:rsidR="00EE652A" w:rsidRPr="00404058" w:rsidRDefault="00EE652A" w:rsidP="00762BE4">
      <w:pPr>
        <w:pStyle w:val="BodyText"/>
        <w:numPr>
          <w:ilvl w:val="1"/>
          <w:numId w:val="53"/>
        </w:numPr>
        <w:tabs>
          <w:tab w:val="left" w:pos="0"/>
        </w:tabs>
        <w:spacing w:after="120" w:line="276" w:lineRule="auto"/>
        <w:ind w:left="851" w:right="6" w:hanging="851"/>
        <w:jc w:val="both"/>
        <w:rPr>
          <w:spacing w:val="-1"/>
          <w:lang w:val="en-GB"/>
        </w:rPr>
      </w:pPr>
      <w:r>
        <w:t>“</w:t>
      </w:r>
      <w:r w:rsidRPr="00161F1C">
        <w:rPr>
          <w:b/>
          <w:bCs/>
        </w:rPr>
        <w:t>Principal Investigator</w:t>
      </w:r>
      <w:r>
        <w:rPr>
          <w:b/>
          <w:bCs/>
        </w:rPr>
        <w:t>-BCC</w:t>
      </w:r>
      <w:r>
        <w:t>”</w:t>
      </w:r>
      <w:r w:rsidRPr="00351DB0">
        <w:t xml:space="preserve"> </w:t>
      </w:r>
      <w:r>
        <w:t xml:space="preserve">means the individual </w:t>
      </w:r>
      <w:r w:rsidR="00A346CB">
        <w:t>working for</w:t>
      </w:r>
      <w:r>
        <w:t xml:space="preserve"> the BCC who </w:t>
      </w:r>
      <w:r w:rsidR="00A346CB" w:rsidRPr="005320FD">
        <w:t>acts as a national coordinator, taking  responsibility for the coordination of the tasks and activities delegated by the Sponsor to the BCC in connection with the Clinical Study</w:t>
      </w:r>
      <w:r w:rsidR="00A346CB">
        <w:t>-BE and supervising the</w:t>
      </w:r>
      <w:r w:rsidRPr="00351DB0">
        <w:t xml:space="preserve"> team of investigators who conduct </w:t>
      </w:r>
      <w:r>
        <w:t>the</w:t>
      </w:r>
      <w:r w:rsidRPr="00351DB0">
        <w:t xml:space="preserve"> </w:t>
      </w:r>
      <w:r>
        <w:t>C</w:t>
      </w:r>
      <w:r w:rsidRPr="00351DB0">
        <w:t xml:space="preserve">linical </w:t>
      </w:r>
      <w:r>
        <w:t>S</w:t>
      </w:r>
      <w:r w:rsidRPr="00351DB0">
        <w:t>tudy</w:t>
      </w:r>
      <w:r>
        <w:t>-BE</w:t>
      </w:r>
      <w:r w:rsidRPr="00351DB0">
        <w:t xml:space="preserve"> at </w:t>
      </w:r>
      <w:r>
        <w:t>each</w:t>
      </w:r>
      <w:r w:rsidRPr="00351DB0">
        <w:t xml:space="preserve"> clinical trial site</w:t>
      </w:r>
      <w:r>
        <w:t xml:space="preserve"> in Belgium</w:t>
      </w:r>
      <w:r w:rsidRPr="00351DB0">
        <w:t>.</w:t>
      </w:r>
      <w:r w:rsidR="005320FD" w:rsidRPr="005320FD">
        <w:t xml:space="preserve"> </w:t>
      </w:r>
    </w:p>
    <w:p w14:paraId="77014EE7" w14:textId="77777777" w:rsidR="00B73504" w:rsidRPr="00A248E0" w:rsidRDefault="00B73504"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Processor</w:t>
      </w:r>
      <w:r w:rsidRPr="00A248E0">
        <w:rPr>
          <w:spacing w:val="-1"/>
          <w:lang w:val="en-GB"/>
        </w:rPr>
        <w:t>” means a natural or legal person, public authority, agency or any other body which Processes Personal Data on behalf of the Controller.</w:t>
      </w:r>
    </w:p>
    <w:p w14:paraId="083CF672" w14:textId="520C4F8C" w:rsidR="00B73504" w:rsidRPr="00A248E0" w:rsidRDefault="00B73504"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Processing</w:t>
      </w:r>
      <w:r w:rsidRPr="00A248E0">
        <w:rPr>
          <w:spacing w:val="-1"/>
          <w:lang w:val="en-GB"/>
        </w:rPr>
        <w:t>”, “</w:t>
      </w:r>
      <w:r w:rsidRPr="00A248E0">
        <w:rPr>
          <w:b/>
          <w:spacing w:val="-1"/>
          <w:lang w:val="en-GB"/>
        </w:rPr>
        <w:t>Process(es)</w:t>
      </w:r>
      <w:r w:rsidRPr="00A248E0">
        <w:rPr>
          <w:spacing w:val="-1"/>
          <w:lang w:val="en-GB"/>
        </w:rPr>
        <w:t>”, “</w:t>
      </w:r>
      <w:r w:rsidRPr="00A248E0">
        <w:rPr>
          <w:b/>
          <w:spacing w:val="-1"/>
          <w:lang w:val="en-GB"/>
        </w:rPr>
        <w:t>Processed</w:t>
      </w:r>
      <w:r w:rsidRPr="00A248E0">
        <w:rPr>
          <w:spacing w:val="-1"/>
          <w:lang w:val="en-GB"/>
        </w:rPr>
        <w:t xml:space="preserve">” means any operation or set of operations which is performed upon Personal Data or on sets of Personal Data, whether or not by automatic means, such as collection, recording, </w:t>
      </w:r>
      <w:r w:rsidR="00F3005D">
        <w:rPr>
          <w:spacing w:val="-1"/>
          <w:lang w:val="en-GB"/>
        </w:rPr>
        <w:t>organisation</w:t>
      </w:r>
      <w:r w:rsidRPr="00A248E0">
        <w:rPr>
          <w:spacing w:val="-1"/>
          <w:lang w:val="en-GB"/>
        </w:rPr>
        <w:t>, structuring, storage, adaptation or alteration, retrieval, consultation, use, disclosure by transmission, dissemination or otherwise making available, alignment or combination, restriction, erasure or destruction.</w:t>
      </w:r>
    </w:p>
    <w:p w14:paraId="25C73714" w14:textId="35AA5984"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Protocol</w:t>
      </w:r>
      <w:r w:rsidRPr="00A248E0">
        <w:rPr>
          <w:spacing w:val="-1"/>
          <w:lang w:val="en-GB"/>
        </w:rPr>
        <w:t xml:space="preserve">” </w:t>
      </w:r>
      <w:r w:rsidR="00471B25" w:rsidRPr="00A248E0">
        <w:rPr>
          <w:spacing w:val="-1"/>
          <w:lang w:val="en-GB"/>
        </w:rPr>
        <w:t xml:space="preserve">means </w:t>
      </w:r>
      <w:r w:rsidRPr="00A248E0">
        <w:rPr>
          <w:spacing w:val="-1"/>
          <w:lang w:val="en-GB"/>
        </w:rPr>
        <w:t xml:space="preserve">the </w:t>
      </w:r>
      <w:r w:rsidR="00D74AD7" w:rsidRPr="00A248E0">
        <w:rPr>
          <w:spacing w:val="-1"/>
          <w:lang w:val="en-GB"/>
        </w:rPr>
        <w:t xml:space="preserve">scientific document </w:t>
      </w:r>
      <w:r w:rsidRPr="00A248E0">
        <w:rPr>
          <w:spacing w:val="-1"/>
          <w:lang w:val="en-GB"/>
        </w:rPr>
        <w:t xml:space="preserve">for the conduct of the </w:t>
      </w:r>
      <w:r w:rsidR="000942B9" w:rsidRPr="00A248E0">
        <w:rPr>
          <w:lang w:val="en-GB"/>
        </w:rPr>
        <w:t>Study</w:t>
      </w:r>
      <w:r w:rsidR="006B2E81">
        <w:rPr>
          <w:lang w:val="en-GB"/>
        </w:rPr>
        <w:t>-</w:t>
      </w:r>
      <w:r w:rsidR="00161F1C">
        <w:rPr>
          <w:lang w:val="en-GB"/>
        </w:rPr>
        <w:t>ERA</w:t>
      </w:r>
      <w:r w:rsidR="000942B9" w:rsidRPr="00A248E0">
        <w:rPr>
          <w:lang w:val="en-GB"/>
        </w:rPr>
        <w:t>,</w:t>
      </w:r>
      <w:r w:rsidR="00F85CEA" w:rsidRPr="00A248E0">
        <w:rPr>
          <w:lang w:val="en-GB"/>
        </w:rPr>
        <w:t xml:space="preserve"> </w:t>
      </w:r>
      <w:r w:rsidRPr="00A248E0">
        <w:rPr>
          <w:spacing w:val="-1"/>
          <w:lang w:val="en-GB"/>
        </w:rPr>
        <w:t>to be drafted by</w:t>
      </w:r>
      <w:r w:rsidR="009011B2" w:rsidRPr="00A248E0">
        <w:rPr>
          <w:spacing w:val="-1"/>
          <w:lang w:val="en-GB"/>
        </w:rPr>
        <w:t xml:space="preserve"> or on behalf of</w:t>
      </w:r>
      <w:r w:rsidRPr="00A248E0">
        <w:rPr>
          <w:spacing w:val="-1"/>
          <w:lang w:val="en-GB"/>
        </w:rPr>
        <w:t xml:space="preserve"> </w:t>
      </w:r>
      <w:r w:rsidR="00F85CEA" w:rsidRPr="00A248E0">
        <w:rPr>
          <w:spacing w:val="-1"/>
          <w:lang w:val="en-GB"/>
        </w:rPr>
        <w:t>the Sponsor</w:t>
      </w:r>
      <w:r w:rsidRPr="00A248E0">
        <w:rPr>
          <w:spacing w:val="-1"/>
          <w:lang w:val="en-GB"/>
        </w:rPr>
        <w:t>, including any subs</w:t>
      </w:r>
      <w:r w:rsidR="00F85CEA" w:rsidRPr="00A248E0">
        <w:rPr>
          <w:spacing w:val="-1"/>
          <w:lang w:val="en-GB"/>
        </w:rPr>
        <w:t>equent amendment thereto.</w:t>
      </w:r>
    </w:p>
    <w:p w14:paraId="6698AE90" w14:textId="77777777" w:rsidR="000942B9" w:rsidRPr="00A248E0" w:rsidRDefault="000942B9"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Pseudonymised Personal Data</w:t>
      </w:r>
      <w:r w:rsidRPr="00A248E0">
        <w:rPr>
          <w:spacing w:val="-1"/>
          <w:lang w:val="en-GB"/>
        </w:rPr>
        <w:t>” means Personal Data that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0A6DC247" w14:textId="6338DF0A" w:rsidR="003F7725" w:rsidRPr="00B21FB1"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 xml:space="preserve">Quality </w:t>
      </w:r>
      <w:r w:rsidR="00853175" w:rsidRPr="00A248E0">
        <w:rPr>
          <w:b/>
          <w:spacing w:val="-1"/>
          <w:lang w:val="en-GB"/>
        </w:rPr>
        <w:t>Management System</w:t>
      </w:r>
      <w:r w:rsidRPr="00A248E0">
        <w:rPr>
          <w:spacing w:val="-1"/>
          <w:lang w:val="en-GB"/>
        </w:rPr>
        <w:t xml:space="preserve">” means the systems and processes established by </w:t>
      </w:r>
      <w:r w:rsidR="00894E71" w:rsidRPr="00A248E0">
        <w:rPr>
          <w:spacing w:val="-1"/>
          <w:lang w:val="en-GB"/>
        </w:rPr>
        <w:t>BCC</w:t>
      </w:r>
      <w:r w:rsidRPr="00A248E0">
        <w:rPr>
          <w:spacing w:val="-1"/>
          <w:lang w:val="en-GB"/>
        </w:rPr>
        <w:t xml:space="preserve"> to ensure that </w:t>
      </w:r>
      <w:r w:rsidRPr="00B21FB1">
        <w:rPr>
          <w:spacing w:val="-1"/>
          <w:lang w:val="en-GB"/>
        </w:rPr>
        <w:t xml:space="preserve">the </w:t>
      </w:r>
      <w:r w:rsidR="00942BAE" w:rsidRPr="00B21FB1">
        <w:rPr>
          <w:spacing w:val="-1"/>
          <w:lang w:val="en-GB"/>
        </w:rPr>
        <w:t>Study</w:t>
      </w:r>
      <w:r w:rsidR="009757EF" w:rsidRPr="00B21FB1">
        <w:rPr>
          <w:spacing w:val="-1"/>
          <w:lang w:val="en-GB"/>
        </w:rPr>
        <w:t>-BE</w:t>
      </w:r>
      <w:r w:rsidR="00942BAE" w:rsidRPr="00B21FB1">
        <w:rPr>
          <w:spacing w:val="-1"/>
          <w:lang w:val="en-GB"/>
        </w:rPr>
        <w:t xml:space="preserve"> </w:t>
      </w:r>
      <w:r w:rsidRPr="00B21FB1">
        <w:rPr>
          <w:spacing w:val="-1"/>
          <w:lang w:val="en-GB"/>
        </w:rPr>
        <w:t>is conducted and the Results</w:t>
      </w:r>
      <w:r w:rsidR="009F66B3">
        <w:rPr>
          <w:spacing w:val="-1"/>
          <w:lang w:val="en-GB"/>
        </w:rPr>
        <w:t xml:space="preserve"> </w:t>
      </w:r>
      <w:r w:rsidRPr="00B21FB1">
        <w:rPr>
          <w:spacing w:val="-1"/>
          <w:lang w:val="en-GB"/>
        </w:rPr>
        <w:t xml:space="preserve">are generated in accordance with </w:t>
      </w:r>
      <w:r w:rsidR="006A6EF7" w:rsidRPr="00B21FB1">
        <w:rPr>
          <w:spacing w:val="-1"/>
          <w:lang w:val="en-GB"/>
        </w:rPr>
        <w:t>Good Clinical Practice</w:t>
      </w:r>
      <w:r w:rsidRPr="00B21FB1">
        <w:rPr>
          <w:spacing w:val="-1"/>
          <w:lang w:val="en-GB"/>
        </w:rPr>
        <w:t xml:space="preserve">, the Protocol and applicable laws and regulations. </w:t>
      </w:r>
    </w:p>
    <w:p w14:paraId="6E0DD658" w14:textId="16AE0837" w:rsidR="00732861" w:rsidRDefault="00A066B8" w:rsidP="00762BE4">
      <w:pPr>
        <w:pStyle w:val="BodyText"/>
        <w:numPr>
          <w:ilvl w:val="1"/>
          <w:numId w:val="53"/>
        </w:numPr>
        <w:tabs>
          <w:tab w:val="left" w:pos="0"/>
        </w:tabs>
        <w:spacing w:after="120" w:line="276" w:lineRule="auto"/>
        <w:ind w:left="851" w:right="6" w:hanging="851"/>
        <w:jc w:val="both"/>
        <w:rPr>
          <w:spacing w:val="-1"/>
          <w:lang w:val="en-GB"/>
        </w:rPr>
      </w:pPr>
      <w:r>
        <w:rPr>
          <w:b/>
          <w:bCs/>
          <w:spacing w:val="-1"/>
          <w:lang w:val="en-GB"/>
        </w:rPr>
        <w:t>“</w:t>
      </w:r>
      <w:r w:rsidRPr="00A066B8">
        <w:rPr>
          <w:b/>
          <w:bCs/>
          <w:spacing w:val="-1"/>
          <w:lang w:val="en-GB"/>
        </w:rPr>
        <w:t>Recruiting</w:t>
      </w:r>
      <w:r w:rsidR="00467635">
        <w:rPr>
          <w:b/>
          <w:bCs/>
          <w:spacing w:val="-1"/>
          <w:lang w:val="en-GB"/>
        </w:rPr>
        <w:t xml:space="preserve"> </w:t>
      </w:r>
      <w:r w:rsidRPr="00A066B8">
        <w:rPr>
          <w:b/>
          <w:bCs/>
          <w:spacing w:val="-1"/>
          <w:lang w:val="en-GB"/>
        </w:rPr>
        <w:t>site</w:t>
      </w:r>
      <w:r>
        <w:rPr>
          <w:spacing w:val="-1"/>
          <w:lang w:val="en-GB"/>
        </w:rPr>
        <w:t>” means the</w:t>
      </w:r>
      <w:r w:rsidRPr="00A066B8">
        <w:rPr>
          <w:spacing w:val="-1"/>
          <w:lang w:val="en-GB"/>
        </w:rPr>
        <w:t xml:space="preserve"> facility where potential participants/patients are identified for and enrolled in clinical trials (recruiting sites) and sites where patients are identified and referred elsewhere for recruitment (Patient Identification Centre (PIC) sites).</w:t>
      </w:r>
    </w:p>
    <w:p w14:paraId="1913A208" w14:textId="09782C49" w:rsidR="0040453C" w:rsidRPr="00467635" w:rsidRDefault="0040453C" w:rsidP="00762BE4">
      <w:pPr>
        <w:pStyle w:val="BodyText"/>
        <w:numPr>
          <w:ilvl w:val="1"/>
          <w:numId w:val="53"/>
        </w:numPr>
        <w:tabs>
          <w:tab w:val="left" w:pos="0"/>
        </w:tabs>
        <w:spacing w:after="120" w:line="276" w:lineRule="auto"/>
        <w:ind w:left="851" w:right="6" w:hanging="851"/>
        <w:jc w:val="both"/>
        <w:rPr>
          <w:spacing w:val="-1"/>
          <w:lang w:val="en-GB"/>
        </w:rPr>
      </w:pPr>
      <w:r w:rsidRPr="0040453C">
        <w:rPr>
          <w:b/>
          <w:bCs/>
        </w:rPr>
        <w:t>“R</w:t>
      </w:r>
      <w:r w:rsidRPr="00467635">
        <w:rPr>
          <w:b/>
          <w:bCs/>
        </w:rPr>
        <w:t>ecruiting site-BE”</w:t>
      </w:r>
      <w:r w:rsidRPr="0040453C">
        <w:t xml:space="preserve"> means the Recruiting site</w:t>
      </w:r>
      <w:r w:rsidRPr="0040453C" w:rsidDel="00732861">
        <w:t xml:space="preserve"> </w:t>
      </w:r>
      <w:r w:rsidRPr="0040453C">
        <w:t xml:space="preserve">located in Belgium, as listed </w:t>
      </w:r>
      <w:r w:rsidRPr="00467635">
        <w:rPr>
          <w:spacing w:val="-1"/>
          <w:lang w:val="en-GB"/>
        </w:rPr>
        <w:t>in</w:t>
      </w:r>
      <w:r w:rsidRPr="0040453C">
        <w:t xml:space="preserve"> Schedule 2, which may be updated from time to time upon the Parties’ mutual consent.</w:t>
      </w:r>
    </w:p>
    <w:p w14:paraId="5EC6828A" w14:textId="0A028C54" w:rsidR="002914CA" w:rsidRPr="00A248E0" w:rsidRDefault="002914CA"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00677853">
        <w:rPr>
          <w:b/>
          <w:spacing w:val="-1"/>
          <w:lang w:val="en-GB"/>
        </w:rPr>
        <w:t>Reporting Schedule</w:t>
      </w:r>
      <w:r w:rsidRPr="00A248E0">
        <w:rPr>
          <w:spacing w:val="-1"/>
          <w:lang w:val="en-GB"/>
        </w:rPr>
        <w:t xml:space="preserve">” means the </w:t>
      </w:r>
      <w:r w:rsidR="00476229">
        <w:rPr>
          <w:spacing w:val="-1"/>
          <w:lang w:val="en-GB"/>
        </w:rPr>
        <w:t>reporting inventory</w:t>
      </w:r>
      <w:r w:rsidR="00336949" w:rsidRPr="00A248E0">
        <w:rPr>
          <w:spacing w:val="-1"/>
          <w:lang w:val="en-GB"/>
        </w:rPr>
        <w:t xml:space="preserve"> as set </w:t>
      </w:r>
      <w:r w:rsidR="00420B6E" w:rsidRPr="00A248E0">
        <w:rPr>
          <w:spacing w:val="-1"/>
          <w:lang w:val="en-GB"/>
        </w:rPr>
        <w:t xml:space="preserve">out </w:t>
      </w:r>
      <w:r w:rsidR="00336949" w:rsidRPr="00A248E0">
        <w:rPr>
          <w:spacing w:val="-1"/>
          <w:lang w:val="en-GB"/>
        </w:rPr>
        <w:t>in</w:t>
      </w:r>
      <w:r w:rsidR="003D6FAD">
        <w:rPr>
          <w:spacing w:val="-1"/>
          <w:lang w:val="en-GB"/>
        </w:rPr>
        <w:t xml:space="preserve"> </w:t>
      </w:r>
      <w:r w:rsidR="00336949" w:rsidRPr="00AF7C89">
        <w:rPr>
          <w:spacing w:val="-1"/>
          <w:highlight w:val="yellow"/>
          <w:lang w:val="en-GB"/>
        </w:rPr>
        <w:t>Schedule</w:t>
      </w:r>
      <w:r w:rsidR="00AF7C89" w:rsidRPr="00AF7C89">
        <w:rPr>
          <w:spacing w:val="-1"/>
          <w:highlight w:val="yellow"/>
          <w:lang w:val="en-GB"/>
        </w:rPr>
        <w:t xml:space="preserve"> 4</w:t>
      </w:r>
      <w:r w:rsidR="00336949" w:rsidRPr="00A248E0">
        <w:rPr>
          <w:spacing w:val="-1"/>
          <w:lang w:val="en-GB"/>
        </w:rPr>
        <w:t xml:space="preserve">. </w:t>
      </w:r>
    </w:p>
    <w:p w14:paraId="008AD9E1" w14:textId="3E300B3A" w:rsidR="003F7725" w:rsidRPr="00FA591E" w:rsidRDefault="009011B2" w:rsidP="00762BE4">
      <w:pPr>
        <w:pStyle w:val="BodyText"/>
        <w:numPr>
          <w:ilvl w:val="1"/>
          <w:numId w:val="53"/>
        </w:numPr>
        <w:tabs>
          <w:tab w:val="left" w:pos="0"/>
        </w:tabs>
        <w:spacing w:after="120" w:line="276" w:lineRule="auto"/>
        <w:ind w:left="851" w:right="6" w:hanging="851"/>
        <w:jc w:val="both"/>
        <w:rPr>
          <w:spacing w:val="-1"/>
          <w:lang w:val="en-GB"/>
        </w:rPr>
      </w:pPr>
      <w:r w:rsidRPr="00FA591E">
        <w:rPr>
          <w:spacing w:val="-1"/>
          <w:lang w:val="en-GB"/>
        </w:rPr>
        <w:t>“</w:t>
      </w:r>
      <w:r w:rsidR="003F7725" w:rsidRPr="00FA591E">
        <w:rPr>
          <w:b/>
          <w:spacing w:val="-1"/>
          <w:lang w:val="en-GB"/>
        </w:rPr>
        <w:t>Results</w:t>
      </w:r>
      <w:r w:rsidRPr="00FA591E">
        <w:rPr>
          <w:spacing w:val="-1"/>
          <w:lang w:val="en-GB"/>
        </w:rPr>
        <w:t>”</w:t>
      </w:r>
      <w:r w:rsidR="003F7725" w:rsidRPr="00FA591E">
        <w:rPr>
          <w:spacing w:val="-1"/>
          <w:lang w:val="en-GB"/>
        </w:rPr>
        <w:t xml:space="preserve"> means </w:t>
      </w:r>
      <w:r w:rsidR="00D0278D" w:rsidRPr="00FA591E">
        <w:rPr>
          <w:lang w:val="en-GB"/>
        </w:rPr>
        <w:t>(i) the</w:t>
      </w:r>
      <w:r w:rsidR="00D0278D" w:rsidRPr="00FA591E">
        <w:rPr>
          <w:spacing w:val="2"/>
          <w:lang w:val="en-GB"/>
        </w:rPr>
        <w:t xml:space="preserve"> </w:t>
      </w:r>
      <w:r w:rsidR="003F7725" w:rsidRPr="00FA591E">
        <w:rPr>
          <w:spacing w:val="2"/>
          <w:lang w:val="en-GB"/>
        </w:rPr>
        <w:t xml:space="preserve">Study </w:t>
      </w:r>
      <w:r w:rsidR="003F7725" w:rsidRPr="00FA591E">
        <w:rPr>
          <w:spacing w:val="-1"/>
          <w:lang w:val="en-GB"/>
        </w:rPr>
        <w:t>Data</w:t>
      </w:r>
      <w:r w:rsidR="00A2615A" w:rsidRPr="00FA591E">
        <w:rPr>
          <w:spacing w:val="-1"/>
          <w:lang w:val="en-GB"/>
        </w:rPr>
        <w:t>-BE</w:t>
      </w:r>
      <w:r w:rsidR="003F7725" w:rsidRPr="00FA591E">
        <w:rPr>
          <w:spacing w:val="2"/>
          <w:lang w:val="en-GB"/>
        </w:rPr>
        <w:t xml:space="preserve"> </w:t>
      </w:r>
      <w:r w:rsidR="00285DE9" w:rsidRPr="00FA591E">
        <w:rPr>
          <w:spacing w:val="-1"/>
          <w:lang w:val="en-GB"/>
        </w:rPr>
        <w:t xml:space="preserve">and </w:t>
      </w:r>
      <w:r w:rsidR="00D0278D" w:rsidRPr="00FA591E">
        <w:rPr>
          <w:spacing w:val="-1"/>
          <w:lang w:val="en-GB"/>
        </w:rPr>
        <w:t xml:space="preserve">(ii) </w:t>
      </w:r>
      <w:r w:rsidR="00D0278D" w:rsidRPr="00FA591E">
        <w:t>any specimens, minutes of meetings, methods, know how, discoveries, inventions and all other information in</w:t>
      </w:r>
      <w:r w:rsidR="00D0278D" w:rsidRPr="00FA591E">
        <w:rPr>
          <w:spacing w:val="-1"/>
          <w:lang w:val="en-GB"/>
        </w:rPr>
        <w:t xml:space="preserve"> </w:t>
      </w:r>
      <w:r w:rsidR="008E25A6" w:rsidRPr="00FA591E">
        <w:rPr>
          <w:spacing w:val="-1"/>
          <w:lang w:val="en-GB"/>
        </w:rPr>
        <w:t xml:space="preserve">tangible </w:t>
      </w:r>
      <w:r w:rsidR="00534022" w:rsidRPr="00FA591E">
        <w:rPr>
          <w:spacing w:val="-1"/>
          <w:lang w:val="en-GB"/>
        </w:rPr>
        <w:t>form generated, acquired, discovered, conceived,</w:t>
      </w:r>
      <w:r w:rsidR="008E25A6" w:rsidRPr="00FA591E">
        <w:rPr>
          <w:spacing w:val="-1"/>
          <w:lang w:val="en-GB"/>
        </w:rPr>
        <w:t xml:space="preserve"> developed or </w:t>
      </w:r>
      <w:r w:rsidR="00534022" w:rsidRPr="00FA591E">
        <w:rPr>
          <w:spacing w:val="-1"/>
          <w:lang w:val="en-GB"/>
        </w:rPr>
        <w:t>otherwise arising out of</w:t>
      </w:r>
      <w:r w:rsidR="008E25A6" w:rsidRPr="00FA591E">
        <w:rPr>
          <w:spacing w:val="-1"/>
          <w:lang w:val="en-GB"/>
        </w:rPr>
        <w:t xml:space="preserve"> the</w:t>
      </w:r>
      <w:r w:rsidR="00285DE9" w:rsidRPr="00FA591E">
        <w:rPr>
          <w:spacing w:val="-1"/>
          <w:lang w:val="en-GB"/>
        </w:rPr>
        <w:t xml:space="preserve"> </w:t>
      </w:r>
      <w:r w:rsidR="00CA78F7" w:rsidRPr="00FA591E">
        <w:rPr>
          <w:lang w:val="en-GB"/>
        </w:rPr>
        <w:t>Study</w:t>
      </w:r>
      <w:r w:rsidR="00A2615A" w:rsidRPr="00FA591E">
        <w:rPr>
          <w:lang w:val="en-GB"/>
        </w:rPr>
        <w:t>-BE</w:t>
      </w:r>
      <w:r w:rsidR="00534022" w:rsidRPr="00FA591E">
        <w:rPr>
          <w:lang w:val="en-GB"/>
        </w:rPr>
        <w:t xml:space="preserve"> </w:t>
      </w:r>
      <w:r w:rsidR="00534022" w:rsidRPr="00FA591E">
        <w:t xml:space="preserve">(including </w:t>
      </w:r>
      <w:r w:rsidR="00120CCF" w:rsidRPr="00FA591E">
        <w:t xml:space="preserve">that part of </w:t>
      </w:r>
      <w:r w:rsidR="00534022" w:rsidRPr="00FA591E">
        <w:t>the trial master file</w:t>
      </w:r>
      <w:r w:rsidR="00120CCF" w:rsidRPr="00FA591E">
        <w:t xml:space="preserve"> </w:t>
      </w:r>
      <w:r w:rsidR="0078697D" w:rsidRPr="00FA591E">
        <w:t>pertaining</w:t>
      </w:r>
      <w:r w:rsidR="00120CCF" w:rsidRPr="00FA591E">
        <w:t xml:space="preserve"> to the Study</w:t>
      </w:r>
      <w:r w:rsidR="00A2615A" w:rsidRPr="00FA591E">
        <w:t>-BE</w:t>
      </w:r>
      <w:r w:rsidR="00534022" w:rsidRPr="00FA591E">
        <w:t>, subject diaries and adverse event reporting forms)</w:t>
      </w:r>
      <w:r w:rsidR="00534022" w:rsidRPr="00FA591E">
        <w:rPr>
          <w:lang w:val="en-GB"/>
        </w:rPr>
        <w:t>;</w:t>
      </w:r>
      <w:r w:rsidR="006369D8" w:rsidRPr="00FA591E">
        <w:rPr>
          <w:lang w:val="en-GB"/>
        </w:rPr>
        <w:t xml:space="preserve"> whatever its form or nature, whether it can be protected or not, as well as any rights attached to it, including </w:t>
      </w:r>
      <w:r w:rsidR="001109D8" w:rsidRPr="00FA591E">
        <w:rPr>
          <w:lang w:val="en-GB"/>
        </w:rPr>
        <w:t>Foreground IP</w:t>
      </w:r>
      <w:r w:rsidR="003F7725" w:rsidRPr="00FA591E">
        <w:rPr>
          <w:lang w:val="en-GB"/>
        </w:rPr>
        <w:t xml:space="preserve">. </w:t>
      </w:r>
    </w:p>
    <w:p w14:paraId="1226D6FB" w14:textId="712826BD" w:rsidR="001A3FA5" w:rsidRPr="009A24CC" w:rsidRDefault="009F66B3" w:rsidP="00762BE4">
      <w:pPr>
        <w:pStyle w:val="BodyText"/>
        <w:numPr>
          <w:ilvl w:val="1"/>
          <w:numId w:val="53"/>
        </w:numPr>
        <w:tabs>
          <w:tab w:val="left" w:pos="0"/>
        </w:tabs>
        <w:spacing w:after="120" w:line="276" w:lineRule="auto"/>
        <w:ind w:left="851" w:right="6" w:hanging="851"/>
        <w:jc w:val="both"/>
      </w:pPr>
      <w:r>
        <w:rPr>
          <w:b/>
          <w:bCs/>
        </w:rPr>
        <w:t>“</w:t>
      </w:r>
      <w:r w:rsidR="001A3FA5" w:rsidRPr="001A3FA5">
        <w:rPr>
          <w:b/>
          <w:bCs/>
        </w:rPr>
        <w:t>Service provider</w:t>
      </w:r>
      <w:r>
        <w:rPr>
          <w:b/>
          <w:bCs/>
        </w:rPr>
        <w:t>” means</w:t>
      </w:r>
      <w:r w:rsidR="001A3FA5" w:rsidRPr="003E5CBB">
        <w:t xml:space="preserve"> an external entity responsible of</w:t>
      </w:r>
      <w:r w:rsidR="001A3FA5">
        <w:t xml:space="preserve"> C</w:t>
      </w:r>
      <w:r w:rsidR="001A3FA5" w:rsidRPr="003E5CBB">
        <w:t xml:space="preserve">ross-cutting </w:t>
      </w:r>
      <w:r w:rsidR="001A3FA5">
        <w:t>A</w:t>
      </w:r>
      <w:r w:rsidR="001A3FA5" w:rsidRPr="003E5CBB">
        <w:t xml:space="preserve">ctivities </w:t>
      </w:r>
      <w:r w:rsidR="001A3FA5">
        <w:t xml:space="preserve">for the Clinical Study-ERA </w:t>
      </w:r>
      <w:r w:rsidR="001A3FA5" w:rsidRPr="003E5CBB">
        <w:t xml:space="preserve">who provide all </w:t>
      </w:r>
      <w:r w:rsidR="00761145">
        <w:t>R</w:t>
      </w:r>
      <w:r w:rsidR="001A3FA5" w:rsidRPr="003E5CBB">
        <w:t>ecruit</w:t>
      </w:r>
      <w:r w:rsidR="00957F9F">
        <w:t>ing</w:t>
      </w:r>
      <w:r w:rsidR="001A3FA5" w:rsidRPr="003E5CBB">
        <w:t xml:space="preserve"> sites with specific expertise in these activities.</w:t>
      </w:r>
    </w:p>
    <w:p w14:paraId="7068F7F4" w14:textId="11A1A80D" w:rsidR="00BD499E" w:rsidRPr="00161F1C" w:rsidRDefault="00E233E4"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Sponsor</w:t>
      </w:r>
      <w:r w:rsidRPr="00A248E0">
        <w:rPr>
          <w:spacing w:val="-1"/>
          <w:lang w:val="en-GB"/>
        </w:rPr>
        <w:t xml:space="preserve">” </w:t>
      </w:r>
      <w:r w:rsidR="00BD499E" w:rsidRPr="00161F1C">
        <w:rPr>
          <w:spacing w:val="-1"/>
          <w:lang w:val="en-GB"/>
        </w:rPr>
        <w:t>mean</w:t>
      </w:r>
      <w:r w:rsidR="00161F1C">
        <w:rPr>
          <w:spacing w:val="-1"/>
          <w:lang w:val="en-GB"/>
        </w:rPr>
        <w:t>s</w:t>
      </w:r>
      <w:r w:rsidR="00BD499E" w:rsidRPr="00161F1C">
        <w:rPr>
          <w:spacing w:val="-1"/>
          <w:lang w:val="en-GB"/>
        </w:rPr>
        <w:t xml:space="preserve"> the non-for-profit institution or organisation which takes responsibility for the initiation, the management and setting up the financing of the </w:t>
      </w:r>
      <w:r w:rsidR="00761145">
        <w:rPr>
          <w:spacing w:val="-1"/>
          <w:lang w:val="en-GB"/>
        </w:rPr>
        <w:lastRenderedPageBreak/>
        <w:t>C</w:t>
      </w:r>
      <w:r w:rsidR="00BD499E" w:rsidRPr="00161F1C">
        <w:rPr>
          <w:spacing w:val="-1"/>
          <w:lang w:val="en-GB"/>
        </w:rPr>
        <w:t xml:space="preserve">linical </w:t>
      </w:r>
      <w:r w:rsidR="00761145">
        <w:rPr>
          <w:spacing w:val="-1"/>
          <w:lang w:val="en-GB"/>
        </w:rPr>
        <w:t>Study-ERA</w:t>
      </w:r>
      <w:r w:rsidR="00BD499E" w:rsidRPr="00161F1C">
        <w:rPr>
          <w:spacing w:val="-1"/>
          <w:lang w:val="en-GB"/>
        </w:rPr>
        <w:t>.</w:t>
      </w:r>
    </w:p>
    <w:p w14:paraId="3380A180" w14:textId="77777777" w:rsidR="00B05BE5" w:rsidRPr="00A248E0" w:rsidRDefault="00B05BE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Sponsor Letter</w:t>
      </w:r>
      <w:r w:rsidR="00FC5F10" w:rsidRPr="00A248E0">
        <w:rPr>
          <w:spacing w:val="-1"/>
          <w:lang w:val="en-GB"/>
        </w:rPr>
        <w:t>” means the commi</w:t>
      </w:r>
      <w:r w:rsidRPr="00A248E0">
        <w:rPr>
          <w:spacing w:val="-1"/>
          <w:lang w:val="en-GB"/>
        </w:rPr>
        <w:t xml:space="preserve">tment letter signed by the Sponsor and included in </w:t>
      </w:r>
      <w:r w:rsidRPr="00A248E0">
        <w:rPr>
          <w:spacing w:val="-1"/>
          <w:highlight w:val="yellow"/>
          <w:lang w:val="en-GB"/>
        </w:rPr>
        <w:t>Schedule 6</w:t>
      </w:r>
      <w:r w:rsidRPr="00A248E0">
        <w:rPr>
          <w:spacing w:val="-1"/>
          <w:lang w:val="en-GB"/>
        </w:rPr>
        <w:t>.</w:t>
      </w:r>
    </w:p>
    <w:p w14:paraId="00CEA9DC" w14:textId="22BB56AA"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5670CC">
        <w:rPr>
          <w:b/>
          <w:spacing w:val="-1"/>
          <w:lang w:val="en-GB"/>
        </w:rPr>
        <w:t xml:space="preserve">Study </w:t>
      </w:r>
      <w:r w:rsidRPr="00115B70">
        <w:rPr>
          <w:b/>
          <w:spacing w:val="-1"/>
          <w:lang w:val="en-GB"/>
        </w:rPr>
        <w:t>Data</w:t>
      </w:r>
      <w:r w:rsidR="003D68CC" w:rsidRPr="00115B70">
        <w:rPr>
          <w:b/>
          <w:spacing w:val="-1"/>
          <w:lang w:val="en-GB"/>
        </w:rPr>
        <w:t>-BE</w:t>
      </w:r>
      <w:r w:rsidRPr="00A248E0">
        <w:rPr>
          <w:spacing w:val="-1"/>
          <w:lang w:val="en-GB"/>
        </w:rPr>
        <w:t>” means</w:t>
      </w:r>
      <w:r w:rsidR="00115B70">
        <w:rPr>
          <w:spacing w:val="-1"/>
          <w:lang w:val="en-GB"/>
        </w:rPr>
        <w:t>, in each case in respect of the Study-BE,</w:t>
      </w:r>
      <w:r w:rsidRPr="00A248E0">
        <w:rPr>
          <w:spacing w:val="-1"/>
          <w:lang w:val="en-GB"/>
        </w:rPr>
        <w:t xml:space="preserve"> </w:t>
      </w:r>
      <w:r w:rsidR="00534022" w:rsidRPr="005670CC">
        <w:rPr>
          <w:spacing w:val="-1"/>
          <w:lang w:val="en-GB"/>
        </w:rPr>
        <w:t>(ii) any and all pseudonymized clinical and non-clinical data collected or generated in the performance of the Study</w:t>
      </w:r>
      <w:r w:rsidR="00CF57DC" w:rsidRPr="005670CC">
        <w:rPr>
          <w:spacing w:val="-1"/>
          <w:lang w:val="en-GB"/>
        </w:rPr>
        <w:t>-BE</w:t>
      </w:r>
      <w:r w:rsidR="00534022" w:rsidRPr="005670CC">
        <w:rPr>
          <w:spacing w:val="-1"/>
          <w:lang w:val="en-GB"/>
        </w:rPr>
        <w:t xml:space="preserve">, (iii) the annotated case report forms (CRFs) including an explanation of all variables and coding conventions used in </w:t>
      </w:r>
      <w:r w:rsidR="001C3B00" w:rsidRPr="005670CC">
        <w:rPr>
          <w:spacing w:val="-1"/>
          <w:lang w:val="en-GB"/>
        </w:rPr>
        <w:t xml:space="preserve">the </w:t>
      </w:r>
      <w:r w:rsidR="000B6F1E" w:rsidRPr="005670CC">
        <w:rPr>
          <w:spacing w:val="-1"/>
          <w:lang w:val="en-GB"/>
        </w:rPr>
        <w:t>s</w:t>
      </w:r>
      <w:r w:rsidR="001C3B00" w:rsidRPr="005670CC">
        <w:rPr>
          <w:spacing w:val="-1"/>
          <w:lang w:val="en-GB"/>
        </w:rPr>
        <w:t>tudy</w:t>
      </w:r>
      <w:r w:rsidR="00534022" w:rsidRPr="005670CC">
        <w:rPr>
          <w:spacing w:val="-1"/>
          <w:lang w:val="en-GB"/>
        </w:rPr>
        <w:t xml:space="preserve"> database, (iv) the log of changes made to the </w:t>
      </w:r>
      <w:r w:rsidR="000B6F1E" w:rsidRPr="005670CC">
        <w:rPr>
          <w:spacing w:val="-1"/>
          <w:lang w:val="en-GB"/>
        </w:rPr>
        <w:t>s</w:t>
      </w:r>
      <w:r w:rsidR="001C3B00" w:rsidRPr="005670CC">
        <w:rPr>
          <w:spacing w:val="-1"/>
          <w:lang w:val="en-GB"/>
        </w:rPr>
        <w:t xml:space="preserve">tudy </w:t>
      </w:r>
      <w:r w:rsidR="00534022" w:rsidRPr="005670CC">
        <w:rPr>
          <w:spacing w:val="-1"/>
          <w:lang w:val="en-GB"/>
        </w:rPr>
        <w:t>database starting from the CRF completion to database lock</w:t>
      </w:r>
      <w:r w:rsidR="000B6F1E" w:rsidRPr="005670CC">
        <w:rPr>
          <w:spacing w:val="-1"/>
          <w:lang w:val="en-GB"/>
        </w:rPr>
        <w:t xml:space="preserve"> for subjects recruited at </w:t>
      </w:r>
      <w:r w:rsidR="00A837EA">
        <w:rPr>
          <w:spacing w:val="-1"/>
          <w:lang w:val="en-GB"/>
        </w:rPr>
        <w:t>Recruitment</w:t>
      </w:r>
      <w:r w:rsidR="00115B70">
        <w:rPr>
          <w:spacing w:val="-1"/>
          <w:lang w:val="en-GB"/>
        </w:rPr>
        <w:t xml:space="preserve"> </w:t>
      </w:r>
      <w:r w:rsidR="00A837EA">
        <w:rPr>
          <w:spacing w:val="-1"/>
          <w:lang w:val="en-GB"/>
        </w:rPr>
        <w:t>s</w:t>
      </w:r>
      <w:r w:rsidR="000B6F1E" w:rsidRPr="005670CC">
        <w:rPr>
          <w:spacing w:val="-1"/>
          <w:lang w:val="en-GB"/>
        </w:rPr>
        <w:t>ites</w:t>
      </w:r>
      <w:r w:rsidR="00115B70">
        <w:rPr>
          <w:spacing w:val="-1"/>
          <w:lang w:val="en-GB"/>
        </w:rPr>
        <w:t>-BE</w:t>
      </w:r>
      <w:r w:rsidR="00534022" w:rsidRPr="005670CC">
        <w:rPr>
          <w:spacing w:val="-1"/>
          <w:lang w:val="en-GB"/>
        </w:rPr>
        <w:t>, (v) any and all Study</w:t>
      </w:r>
      <w:r w:rsidR="00115B70">
        <w:rPr>
          <w:spacing w:val="-1"/>
          <w:lang w:val="en-GB"/>
        </w:rPr>
        <w:t>-BE</w:t>
      </w:r>
      <w:r w:rsidR="00534022" w:rsidRPr="005670CC">
        <w:rPr>
          <w:spacing w:val="-1"/>
          <w:lang w:val="en-GB"/>
        </w:rPr>
        <w:t xml:space="preserve"> reports identified in the </w:t>
      </w:r>
      <w:r w:rsidR="0024600D">
        <w:rPr>
          <w:spacing w:val="-1"/>
          <w:highlight w:val="yellow"/>
          <w:lang w:val="en-GB"/>
        </w:rPr>
        <w:t>Schedule 4</w:t>
      </w:r>
      <w:r w:rsidR="00534022" w:rsidRPr="005670CC">
        <w:rPr>
          <w:spacing w:val="-1"/>
          <w:lang w:val="en-GB"/>
        </w:rPr>
        <w:t xml:space="preserve"> and (vi) any and all data generated at a later stage</w:t>
      </w:r>
      <w:r w:rsidR="001C3B00" w:rsidRPr="005670CC">
        <w:rPr>
          <w:spacing w:val="-1"/>
          <w:lang w:val="en-GB"/>
        </w:rPr>
        <w:t xml:space="preserve"> in connection with the Study</w:t>
      </w:r>
      <w:r w:rsidR="000B6F1E" w:rsidRPr="005670CC">
        <w:rPr>
          <w:spacing w:val="-1"/>
          <w:lang w:val="en-GB"/>
        </w:rPr>
        <w:t>-BE</w:t>
      </w:r>
      <w:r w:rsidR="00534022" w:rsidRPr="005670CC">
        <w:rPr>
          <w:spacing w:val="-1"/>
          <w:lang w:val="en-GB"/>
        </w:rPr>
        <w:t xml:space="preserve"> (e.g. based on exploratory analyses of samples collected in the performance of the Study</w:t>
      </w:r>
      <w:r w:rsidR="000B6F1E" w:rsidRPr="005670CC">
        <w:rPr>
          <w:spacing w:val="-1"/>
          <w:lang w:val="en-GB"/>
        </w:rPr>
        <w:t>-BE</w:t>
      </w:r>
      <w:r w:rsidR="00534022" w:rsidRPr="005670CC">
        <w:rPr>
          <w:spacing w:val="-1"/>
          <w:lang w:val="en-GB"/>
        </w:rPr>
        <w:t xml:space="preserve">), but not included in the main analysis and </w:t>
      </w:r>
      <w:r w:rsidR="001C3B00" w:rsidRPr="005670CC">
        <w:rPr>
          <w:spacing w:val="-1"/>
          <w:lang w:val="en-GB"/>
        </w:rPr>
        <w:t xml:space="preserve">Study </w:t>
      </w:r>
      <w:r w:rsidR="00534022" w:rsidRPr="005670CC">
        <w:rPr>
          <w:spacing w:val="-1"/>
          <w:lang w:val="en-GB"/>
        </w:rPr>
        <w:t>Report</w:t>
      </w:r>
      <w:r w:rsidR="000B6F1E" w:rsidRPr="005670CC">
        <w:rPr>
          <w:spacing w:val="-1"/>
          <w:lang w:val="en-GB"/>
        </w:rPr>
        <w:t>-</w:t>
      </w:r>
      <w:r w:rsidR="007F4B9F">
        <w:rPr>
          <w:spacing w:val="-1"/>
          <w:lang w:val="en-GB"/>
        </w:rPr>
        <w:t>ERA</w:t>
      </w:r>
      <w:r w:rsidR="00534022" w:rsidRPr="005670CC">
        <w:rPr>
          <w:spacing w:val="-1"/>
          <w:lang w:val="en-GB"/>
        </w:rPr>
        <w:t xml:space="preserve"> (for the sake of clarity, this data shall be provided to KCE as an addendum as soon as becoming available). For the avoidance of doubt, (i) Study Data</w:t>
      </w:r>
      <w:r w:rsidR="00CF57DC" w:rsidRPr="005670CC">
        <w:rPr>
          <w:spacing w:val="-1"/>
          <w:lang w:val="en-GB"/>
        </w:rPr>
        <w:t>-BE</w:t>
      </w:r>
      <w:r w:rsidR="00534022" w:rsidRPr="005670CC">
        <w:rPr>
          <w:spacing w:val="-1"/>
          <w:lang w:val="en-GB"/>
        </w:rPr>
        <w:t xml:space="preserve"> shall not include any patient health records used to help complete the CRFs</w:t>
      </w:r>
      <w:r w:rsidR="003131F9" w:rsidRPr="005670CC">
        <w:rPr>
          <w:spacing w:val="-1"/>
          <w:lang w:val="en-GB"/>
        </w:rPr>
        <w:t>;</w:t>
      </w:r>
      <w:r w:rsidR="001C3B00" w:rsidRPr="005670CC">
        <w:rPr>
          <w:spacing w:val="-1"/>
          <w:lang w:val="en-GB"/>
        </w:rPr>
        <w:t xml:space="preserve"> (ii) </w:t>
      </w:r>
      <w:r w:rsidR="00534022" w:rsidRPr="005670CC">
        <w:rPr>
          <w:spacing w:val="-1"/>
          <w:lang w:val="en-GB"/>
        </w:rPr>
        <w:t xml:space="preserve">a Long-Term Extension Study shall be considered a separate study with separate </w:t>
      </w:r>
      <w:r w:rsidR="00476229">
        <w:rPr>
          <w:spacing w:val="-1"/>
          <w:lang w:val="en-GB"/>
        </w:rPr>
        <w:t>s</w:t>
      </w:r>
      <w:r w:rsidR="00534022" w:rsidRPr="005670CC">
        <w:rPr>
          <w:spacing w:val="-1"/>
          <w:lang w:val="en-GB"/>
        </w:rPr>
        <w:t xml:space="preserve">tudy </w:t>
      </w:r>
      <w:r w:rsidR="00476229">
        <w:rPr>
          <w:spacing w:val="-1"/>
          <w:lang w:val="en-GB"/>
        </w:rPr>
        <w:t>d</w:t>
      </w:r>
      <w:r w:rsidR="00534022" w:rsidRPr="005670CC">
        <w:rPr>
          <w:spacing w:val="-1"/>
          <w:lang w:val="en-GB"/>
        </w:rPr>
        <w:t>ata</w:t>
      </w:r>
      <w:r w:rsidRPr="00A248E0">
        <w:rPr>
          <w:spacing w:val="-1"/>
          <w:lang w:val="en-GB"/>
        </w:rPr>
        <w:t xml:space="preserve">. </w:t>
      </w:r>
    </w:p>
    <w:p w14:paraId="30E40383" w14:textId="77777777" w:rsidR="003F7725" w:rsidRPr="00355D22"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004B77C9" w:rsidRPr="00355D22">
        <w:rPr>
          <w:b/>
          <w:spacing w:val="-1"/>
          <w:lang w:val="en-GB"/>
        </w:rPr>
        <w:t>Study Participant-BE</w:t>
      </w:r>
      <w:r w:rsidRPr="00355D22">
        <w:rPr>
          <w:spacing w:val="-1"/>
          <w:lang w:val="en-GB"/>
        </w:rPr>
        <w:t>” means an individual who is participating in the Study</w:t>
      </w:r>
      <w:r w:rsidR="003D38B2" w:rsidRPr="00355D22">
        <w:rPr>
          <w:spacing w:val="-1"/>
          <w:lang w:val="en-GB"/>
        </w:rPr>
        <w:t>-BE</w:t>
      </w:r>
      <w:r w:rsidRPr="00355D22">
        <w:rPr>
          <w:spacing w:val="-1"/>
          <w:lang w:val="en-GB"/>
        </w:rPr>
        <w:t>.</w:t>
      </w:r>
    </w:p>
    <w:p w14:paraId="6E5DE9B9" w14:textId="47BBF1F9" w:rsidR="00DD48BB" w:rsidRPr="009F66B3" w:rsidRDefault="00DD48BB" w:rsidP="00762BE4">
      <w:pPr>
        <w:pStyle w:val="BodyText"/>
        <w:numPr>
          <w:ilvl w:val="1"/>
          <w:numId w:val="53"/>
        </w:numPr>
        <w:tabs>
          <w:tab w:val="left" w:pos="0"/>
        </w:tabs>
        <w:spacing w:after="120" w:line="276" w:lineRule="auto"/>
        <w:ind w:left="851" w:right="6" w:hanging="851"/>
        <w:jc w:val="both"/>
        <w:rPr>
          <w:spacing w:val="-1"/>
          <w:lang w:val="en-GB"/>
        </w:rPr>
      </w:pPr>
      <w:r w:rsidRPr="009F66B3">
        <w:rPr>
          <w:spacing w:val="-1"/>
          <w:lang w:val="en-GB"/>
        </w:rPr>
        <w:t>“</w:t>
      </w:r>
      <w:bookmarkStart w:id="13" w:name="_Hlk197596578"/>
      <w:r w:rsidRPr="009F66B3">
        <w:rPr>
          <w:b/>
          <w:spacing w:val="-1"/>
          <w:lang w:val="en-GB"/>
        </w:rPr>
        <w:t>Study Report-</w:t>
      </w:r>
      <w:bookmarkEnd w:id="13"/>
      <w:r w:rsidRPr="009F66B3">
        <w:rPr>
          <w:b/>
          <w:spacing w:val="-1"/>
          <w:lang w:val="en-GB"/>
        </w:rPr>
        <w:t>ERA</w:t>
      </w:r>
      <w:r w:rsidRPr="009F66B3">
        <w:rPr>
          <w:spacing w:val="-1"/>
          <w:lang w:val="en-GB"/>
        </w:rPr>
        <w:t>” means the integrated full clinical study report on the Study-ERA produced by or on behalf of the Sponsor.</w:t>
      </w:r>
    </w:p>
    <w:p w14:paraId="3CDF895A" w14:textId="7E0F0221"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574477">
        <w:rPr>
          <w:b/>
          <w:spacing w:val="-1"/>
          <w:lang w:val="en-GB"/>
        </w:rPr>
        <w:t>Study</w:t>
      </w:r>
      <w:r w:rsidR="00DD48BB">
        <w:rPr>
          <w:b/>
          <w:spacing w:val="-1"/>
          <w:lang w:val="en-GB"/>
        </w:rPr>
        <w:t xml:space="preserve"> </w:t>
      </w:r>
      <w:r w:rsidRPr="00574477">
        <w:rPr>
          <w:b/>
          <w:spacing w:val="-1"/>
          <w:lang w:val="en-GB"/>
        </w:rPr>
        <w:t>Team</w:t>
      </w:r>
      <w:r w:rsidR="00FD1A2E" w:rsidRPr="00574477">
        <w:rPr>
          <w:b/>
          <w:spacing w:val="-1"/>
          <w:lang w:val="en-GB"/>
        </w:rPr>
        <w:t>-BE</w:t>
      </w:r>
      <w:r w:rsidRPr="00A248E0">
        <w:rPr>
          <w:spacing w:val="-1"/>
          <w:lang w:val="en-GB"/>
        </w:rPr>
        <w:t xml:space="preserve">” means those individuals </w:t>
      </w:r>
      <w:r w:rsidR="00A820B7" w:rsidRPr="00A248E0">
        <w:rPr>
          <w:spacing w:val="-1"/>
          <w:lang w:val="en-GB"/>
        </w:rPr>
        <w:t>appo</w:t>
      </w:r>
      <w:r w:rsidR="00640B5D">
        <w:rPr>
          <w:spacing w:val="-1"/>
          <w:lang w:val="en-GB"/>
        </w:rPr>
        <w:t>int</w:t>
      </w:r>
      <w:r w:rsidR="00A820B7" w:rsidRPr="00A248E0">
        <w:rPr>
          <w:spacing w:val="-1"/>
          <w:lang w:val="en-GB"/>
        </w:rPr>
        <w:t xml:space="preserve">ed </w:t>
      </w:r>
      <w:r w:rsidRPr="00A248E0">
        <w:rPr>
          <w:spacing w:val="-1"/>
          <w:lang w:val="en-GB"/>
        </w:rPr>
        <w:t xml:space="preserve">by the </w:t>
      </w:r>
      <w:r w:rsidR="00894E71" w:rsidRPr="00A248E0">
        <w:rPr>
          <w:spacing w:val="-1"/>
          <w:lang w:val="en-GB"/>
        </w:rPr>
        <w:t>BCC</w:t>
      </w:r>
      <w:r w:rsidRPr="00A248E0">
        <w:rPr>
          <w:spacing w:val="-1"/>
          <w:lang w:val="en-GB"/>
        </w:rPr>
        <w:t xml:space="preserve"> </w:t>
      </w:r>
      <w:r w:rsidR="008119B2" w:rsidRPr="00A248E0">
        <w:rPr>
          <w:spacing w:val="-1"/>
          <w:lang w:val="en-GB"/>
        </w:rPr>
        <w:t xml:space="preserve">and, where applicable, the </w:t>
      </w:r>
      <w:r w:rsidR="00DA4314">
        <w:rPr>
          <w:spacing w:val="-1"/>
          <w:lang w:val="en-GB"/>
        </w:rPr>
        <w:t>Associate</w:t>
      </w:r>
      <w:r w:rsidR="0040453C">
        <w:rPr>
          <w:spacing w:val="-1"/>
          <w:lang w:val="en-GB"/>
        </w:rPr>
        <w:t>d</w:t>
      </w:r>
      <w:r w:rsidR="00DA4314">
        <w:rPr>
          <w:spacing w:val="-1"/>
          <w:lang w:val="en-GB"/>
        </w:rPr>
        <w:t xml:space="preserve"> Partner</w:t>
      </w:r>
      <w:r w:rsidR="00DA4314" w:rsidRPr="00A248E0">
        <w:rPr>
          <w:spacing w:val="-1"/>
          <w:lang w:val="en-GB"/>
        </w:rPr>
        <w:t xml:space="preserve"> </w:t>
      </w:r>
      <w:r w:rsidRPr="00A248E0">
        <w:rPr>
          <w:spacing w:val="-1"/>
          <w:lang w:val="en-GB"/>
        </w:rPr>
        <w:t>to conduct the Study</w:t>
      </w:r>
      <w:r w:rsidR="00FD1A2E">
        <w:rPr>
          <w:spacing w:val="-1"/>
          <w:lang w:val="en-GB"/>
        </w:rPr>
        <w:t>-BE</w:t>
      </w:r>
      <w:r w:rsidR="008119B2" w:rsidRPr="00A248E0">
        <w:rPr>
          <w:spacing w:val="-1"/>
          <w:lang w:val="en-GB"/>
        </w:rPr>
        <w:t xml:space="preserve">, of which the key </w:t>
      </w:r>
      <w:r w:rsidR="00236FF9" w:rsidRPr="00A248E0">
        <w:rPr>
          <w:spacing w:val="-1"/>
          <w:lang w:val="en-GB"/>
        </w:rPr>
        <w:t>members</w:t>
      </w:r>
      <w:r w:rsidR="008119B2" w:rsidRPr="00A248E0">
        <w:rPr>
          <w:spacing w:val="-1"/>
          <w:lang w:val="en-GB"/>
        </w:rPr>
        <w:t xml:space="preserve"> are</w:t>
      </w:r>
      <w:r w:rsidRPr="00A248E0">
        <w:rPr>
          <w:spacing w:val="-1"/>
          <w:lang w:val="en-GB"/>
        </w:rPr>
        <w:t xml:space="preserve"> </w:t>
      </w:r>
      <w:r w:rsidR="008119B2" w:rsidRPr="00A248E0">
        <w:rPr>
          <w:spacing w:val="-1"/>
          <w:lang w:val="en-GB"/>
        </w:rPr>
        <w:t xml:space="preserve">identified </w:t>
      </w:r>
      <w:r w:rsidRPr="00A248E0">
        <w:rPr>
          <w:spacing w:val="-1"/>
          <w:lang w:val="en-GB"/>
        </w:rPr>
        <w:t xml:space="preserve">in </w:t>
      </w:r>
      <w:r w:rsidRPr="00933B8B">
        <w:rPr>
          <w:spacing w:val="-1"/>
          <w:highlight w:val="yellow"/>
          <w:lang w:val="en-GB"/>
        </w:rPr>
        <w:t xml:space="preserve">Schedule </w:t>
      </w:r>
      <w:r w:rsidR="00232663" w:rsidRPr="00933B8B">
        <w:rPr>
          <w:spacing w:val="-1"/>
          <w:highlight w:val="yellow"/>
          <w:lang w:val="en-GB"/>
        </w:rPr>
        <w:t>5</w:t>
      </w:r>
      <w:r w:rsidR="00232663" w:rsidRPr="00A248E0">
        <w:rPr>
          <w:spacing w:val="-1"/>
          <w:lang w:val="en-GB"/>
        </w:rPr>
        <w:t xml:space="preserve"> </w:t>
      </w:r>
      <w:r w:rsidR="002F2CDA" w:rsidRPr="00A248E0">
        <w:rPr>
          <w:spacing w:val="-1"/>
          <w:lang w:val="en-GB"/>
        </w:rPr>
        <w:t>and which may be updated from time to time</w:t>
      </w:r>
      <w:r w:rsidRPr="00A248E0">
        <w:rPr>
          <w:spacing w:val="-1"/>
          <w:lang w:val="en-GB"/>
        </w:rPr>
        <w:t xml:space="preserve">. </w:t>
      </w:r>
    </w:p>
    <w:p w14:paraId="66A51038" w14:textId="77777777" w:rsidR="003F7725" w:rsidRPr="009D2DD4"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574477">
        <w:rPr>
          <w:b/>
          <w:spacing w:val="-1"/>
          <w:lang w:val="en-GB"/>
        </w:rPr>
        <w:t>Timetable</w:t>
      </w:r>
      <w:r w:rsidRPr="00A248E0">
        <w:rPr>
          <w:spacing w:val="-1"/>
          <w:lang w:val="en-GB"/>
        </w:rPr>
        <w:t xml:space="preserve">” means the timelines listed in </w:t>
      </w:r>
      <w:r w:rsidRPr="00574477">
        <w:rPr>
          <w:spacing w:val="-1"/>
          <w:highlight w:val="yellow"/>
          <w:lang w:val="en-GB"/>
        </w:rPr>
        <w:t>Schedule</w:t>
      </w:r>
      <w:r w:rsidR="007D2330" w:rsidRPr="00574477">
        <w:rPr>
          <w:spacing w:val="-1"/>
          <w:highlight w:val="yellow"/>
          <w:lang w:val="en-GB"/>
        </w:rPr>
        <w:t xml:space="preserve"> </w:t>
      </w:r>
      <w:r w:rsidR="002A69F4" w:rsidRPr="00574477">
        <w:rPr>
          <w:spacing w:val="-1"/>
          <w:highlight w:val="yellow"/>
          <w:lang w:val="en-GB"/>
        </w:rPr>
        <w:t>2</w:t>
      </w:r>
      <w:r w:rsidRPr="009D2DD4">
        <w:rPr>
          <w:spacing w:val="-1"/>
          <w:lang w:val="en-GB"/>
        </w:rPr>
        <w:t xml:space="preserve">. </w:t>
      </w:r>
    </w:p>
    <w:p w14:paraId="656C1BF8" w14:textId="19C143D4" w:rsidR="00983558" w:rsidRPr="00DD48BB" w:rsidRDefault="00983558" w:rsidP="00762BE4">
      <w:pPr>
        <w:pStyle w:val="BodyText"/>
        <w:numPr>
          <w:ilvl w:val="1"/>
          <w:numId w:val="53"/>
        </w:numPr>
        <w:tabs>
          <w:tab w:val="left" w:pos="0"/>
        </w:tabs>
        <w:spacing w:after="120" w:line="276" w:lineRule="auto"/>
        <w:ind w:left="851" w:right="6" w:hanging="851"/>
        <w:jc w:val="both"/>
        <w:rPr>
          <w:spacing w:val="-1"/>
          <w:lang w:val="en-GB"/>
        </w:rPr>
      </w:pPr>
      <w:r w:rsidRPr="00DD48BB">
        <w:rPr>
          <w:spacing w:val="-1"/>
          <w:lang w:val="en-GB"/>
        </w:rPr>
        <w:t>“</w:t>
      </w:r>
      <w:r w:rsidRPr="00DD48BB">
        <w:rPr>
          <w:b/>
          <w:spacing w:val="-1"/>
          <w:lang w:val="en-GB"/>
        </w:rPr>
        <w:t>Use</w:t>
      </w:r>
      <w:r w:rsidRPr="00DD48BB">
        <w:rPr>
          <w:spacing w:val="-1"/>
          <w:lang w:val="en-GB"/>
        </w:rPr>
        <w:t xml:space="preserve">” shall have the meaning as set out in </w:t>
      </w:r>
      <w:r w:rsidR="00404A18">
        <w:rPr>
          <w:spacing w:val="-1"/>
          <w:highlight w:val="yellow"/>
          <w:lang w:val="en-GB"/>
        </w:rPr>
        <w:t>Section</w:t>
      </w:r>
      <w:r w:rsidRPr="00DD48BB">
        <w:rPr>
          <w:spacing w:val="-1"/>
          <w:highlight w:val="yellow"/>
          <w:lang w:val="en-GB"/>
        </w:rPr>
        <w:t xml:space="preserve"> </w:t>
      </w:r>
      <w:r w:rsidR="002A69F4" w:rsidRPr="00DD48BB">
        <w:rPr>
          <w:spacing w:val="-1"/>
          <w:highlight w:val="yellow"/>
          <w:lang w:val="en-GB"/>
        </w:rPr>
        <w:fldChar w:fldCharType="begin"/>
      </w:r>
      <w:r w:rsidR="002A69F4" w:rsidRPr="00DD48BB">
        <w:rPr>
          <w:spacing w:val="-1"/>
          <w:highlight w:val="yellow"/>
          <w:lang w:val="en-GB"/>
        </w:rPr>
        <w:instrText xml:space="preserve"> REF _Ref2607663 \r \h  \* MERGEFORMAT </w:instrText>
      </w:r>
      <w:r w:rsidR="002A69F4" w:rsidRPr="00DD48BB">
        <w:rPr>
          <w:spacing w:val="-1"/>
          <w:highlight w:val="yellow"/>
          <w:lang w:val="en-GB"/>
        </w:rPr>
      </w:r>
      <w:r w:rsidR="002A69F4" w:rsidRPr="00DD48BB">
        <w:rPr>
          <w:spacing w:val="-1"/>
          <w:highlight w:val="yellow"/>
          <w:lang w:val="en-GB"/>
        </w:rPr>
        <w:fldChar w:fldCharType="separate"/>
      </w:r>
      <w:r w:rsidR="0052331C">
        <w:rPr>
          <w:spacing w:val="-1"/>
          <w:highlight w:val="yellow"/>
          <w:lang w:val="en-GB"/>
        </w:rPr>
        <w:t>7.2.1</w:t>
      </w:r>
      <w:r w:rsidR="002A69F4" w:rsidRPr="00DD48BB">
        <w:rPr>
          <w:spacing w:val="-1"/>
          <w:highlight w:val="yellow"/>
          <w:lang w:val="en-GB"/>
        </w:rPr>
        <w:fldChar w:fldCharType="end"/>
      </w:r>
      <w:r w:rsidRPr="00DD48BB">
        <w:rPr>
          <w:spacing w:val="-1"/>
          <w:lang w:val="en-GB"/>
        </w:rPr>
        <w:t>.</w:t>
      </w:r>
    </w:p>
    <w:p w14:paraId="7F79DAF2" w14:textId="5CC58C54" w:rsidR="003F7725" w:rsidRPr="00574477"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574477">
        <w:rPr>
          <w:spacing w:val="-1"/>
          <w:lang w:val="en-GB"/>
        </w:rPr>
        <w:t xml:space="preserve">The interpretation and </w:t>
      </w:r>
      <w:r w:rsidRPr="00A248E0">
        <w:rPr>
          <w:spacing w:val="-1"/>
          <w:lang w:val="en-GB"/>
        </w:rPr>
        <w:t>construction</w:t>
      </w:r>
      <w:r w:rsidRPr="00574477">
        <w:rPr>
          <w:spacing w:val="-1"/>
          <w:lang w:val="en-GB"/>
        </w:rPr>
        <w:t xml:space="preserve"> </w:t>
      </w:r>
      <w:r w:rsidRPr="00A248E0">
        <w:rPr>
          <w:spacing w:val="-1"/>
          <w:lang w:val="en-GB"/>
        </w:rPr>
        <w:t>of</w:t>
      </w:r>
      <w:r w:rsidRPr="00574477">
        <w:rPr>
          <w:spacing w:val="-1"/>
          <w:lang w:val="en-GB"/>
        </w:rPr>
        <w:t xml:space="preserve"> this </w:t>
      </w:r>
      <w:r w:rsidRPr="00A248E0">
        <w:rPr>
          <w:spacing w:val="-1"/>
          <w:lang w:val="en-GB"/>
        </w:rPr>
        <w:t>Agreement</w:t>
      </w:r>
      <w:r w:rsidRPr="00574477">
        <w:rPr>
          <w:spacing w:val="-1"/>
          <w:lang w:val="en-GB"/>
        </w:rPr>
        <w:t xml:space="preserve"> shall be </w:t>
      </w:r>
      <w:r w:rsidRPr="00A248E0">
        <w:rPr>
          <w:spacing w:val="-1"/>
          <w:lang w:val="en-GB"/>
        </w:rPr>
        <w:t>subject</w:t>
      </w:r>
      <w:r w:rsidRPr="00574477">
        <w:rPr>
          <w:spacing w:val="-1"/>
          <w:lang w:val="en-GB"/>
        </w:rPr>
        <w:t xml:space="preserve"> </w:t>
      </w:r>
      <w:r w:rsidRPr="00A248E0">
        <w:rPr>
          <w:spacing w:val="-1"/>
          <w:lang w:val="en-GB"/>
        </w:rPr>
        <w:t>to</w:t>
      </w:r>
      <w:r w:rsidRPr="00574477">
        <w:rPr>
          <w:spacing w:val="-1"/>
          <w:lang w:val="en-GB"/>
        </w:rPr>
        <w:t xml:space="preserve"> the </w:t>
      </w:r>
      <w:r w:rsidRPr="00A248E0">
        <w:rPr>
          <w:spacing w:val="-1"/>
          <w:lang w:val="en-GB"/>
        </w:rPr>
        <w:t>following</w:t>
      </w:r>
      <w:r w:rsidRPr="00574477">
        <w:rPr>
          <w:spacing w:val="-1"/>
          <w:lang w:val="en-GB"/>
        </w:rPr>
        <w:t xml:space="preserve"> </w:t>
      </w:r>
      <w:r w:rsidRPr="00A248E0">
        <w:rPr>
          <w:spacing w:val="-1"/>
          <w:lang w:val="en-GB"/>
        </w:rPr>
        <w:t>provisions:</w:t>
      </w:r>
    </w:p>
    <w:p w14:paraId="00D17EAA" w14:textId="6FC1AC69" w:rsidR="003F7725" w:rsidRPr="00A248E0" w:rsidRDefault="00A47B6C" w:rsidP="00A248E0">
      <w:pPr>
        <w:pStyle w:val="BodyText"/>
        <w:tabs>
          <w:tab w:val="left" w:pos="1418"/>
        </w:tabs>
        <w:spacing w:after="120" w:line="276" w:lineRule="auto"/>
        <w:ind w:left="1418" w:right="220" w:hanging="567"/>
        <w:jc w:val="both"/>
        <w:rPr>
          <w:lang w:val="en-GB"/>
        </w:rPr>
      </w:pPr>
      <w:r w:rsidRPr="00A248E0">
        <w:rPr>
          <w:lang w:val="en-GB"/>
        </w:rPr>
        <w:t>(i)</w:t>
      </w:r>
      <w:r w:rsidRPr="00A248E0">
        <w:rPr>
          <w:lang w:val="en-GB"/>
        </w:rPr>
        <w:tab/>
      </w:r>
      <w:r w:rsidR="003F7725" w:rsidRPr="00A248E0">
        <w:rPr>
          <w:lang w:val="en-GB"/>
        </w:rPr>
        <w:t>a</w:t>
      </w:r>
      <w:r w:rsidR="003F7725" w:rsidRPr="00A248E0">
        <w:rPr>
          <w:spacing w:val="-2"/>
          <w:lang w:val="en-GB"/>
        </w:rPr>
        <w:t xml:space="preserve"> </w:t>
      </w:r>
      <w:r w:rsidR="003F7725" w:rsidRPr="00A248E0">
        <w:rPr>
          <w:spacing w:val="-1"/>
          <w:lang w:val="en-GB"/>
        </w:rPr>
        <w:t>reference</w:t>
      </w:r>
      <w:r w:rsidR="003F7725" w:rsidRPr="00A248E0">
        <w:rPr>
          <w:lang w:val="en-GB"/>
        </w:rPr>
        <w:t xml:space="preserve"> to</w:t>
      </w:r>
      <w:r w:rsidR="003F7725" w:rsidRPr="00A248E0">
        <w:rPr>
          <w:spacing w:val="-3"/>
          <w:lang w:val="en-GB"/>
        </w:rPr>
        <w:t xml:space="preserve"> </w:t>
      </w:r>
      <w:r w:rsidR="003F7725" w:rsidRPr="00A248E0">
        <w:rPr>
          <w:lang w:val="en-GB"/>
        </w:rPr>
        <w:t>any</w:t>
      </w:r>
      <w:r w:rsidR="003F7725" w:rsidRPr="00A248E0">
        <w:rPr>
          <w:spacing w:val="-2"/>
          <w:lang w:val="en-GB"/>
        </w:rPr>
        <w:t xml:space="preserve"> </w:t>
      </w:r>
      <w:r w:rsidR="00D9462F" w:rsidRPr="00A248E0">
        <w:rPr>
          <w:spacing w:val="-1"/>
          <w:lang w:val="en-GB"/>
        </w:rPr>
        <w:t>law</w:t>
      </w:r>
      <w:r w:rsidR="003F7725" w:rsidRPr="00A248E0">
        <w:rPr>
          <w:spacing w:val="-1"/>
          <w:lang w:val="en-GB"/>
        </w:rPr>
        <w:t>,</w:t>
      </w:r>
      <w:r w:rsidR="003F7725" w:rsidRPr="00A248E0">
        <w:rPr>
          <w:spacing w:val="-2"/>
          <w:lang w:val="en-GB"/>
        </w:rPr>
        <w:t xml:space="preserve"> </w:t>
      </w:r>
      <w:r w:rsidR="003F7725" w:rsidRPr="00A248E0">
        <w:rPr>
          <w:lang w:val="en-GB"/>
        </w:rPr>
        <w:t xml:space="preserve">regulation </w:t>
      </w:r>
      <w:r w:rsidR="003F7725" w:rsidRPr="00A248E0">
        <w:rPr>
          <w:spacing w:val="-1"/>
          <w:lang w:val="en-GB"/>
        </w:rPr>
        <w:t>or</w:t>
      </w:r>
      <w:r w:rsidR="003F7725" w:rsidRPr="00A248E0">
        <w:rPr>
          <w:spacing w:val="-2"/>
          <w:lang w:val="en-GB"/>
        </w:rPr>
        <w:t xml:space="preserve"> </w:t>
      </w:r>
      <w:r w:rsidR="003F7725" w:rsidRPr="00A248E0">
        <w:rPr>
          <w:spacing w:val="-1"/>
          <w:lang w:val="en-GB"/>
        </w:rPr>
        <w:t>other</w:t>
      </w:r>
      <w:r w:rsidR="003F7725" w:rsidRPr="00A248E0">
        <w:rPr>
          <w:spacing w:val="1"/>
          <w:lang w:val="en-GB"/>
        </w:rPr>
        <w:t xml:space="preserve"> </w:t>
      </w:r>
      <w:r w:rsidR="003F7725" w:rsidRPr="00A248E0">
        <w:rPr>
          <w:lang w:val="en-GB"/>
        </w:rPr>
        <w:t>similar</w:t>
      </w:r>
      <w:r w:rsidR="003F7725" w:rsidRPr="00A248E0">
        <w:rPr>
          <w:spacing w:val="51"/>
          <w:w w:val="99"/>
          <w:lang w:val="en-GB"/>
        </w:rPr>
        <w:t xml:space="preserve"> </w:t>
      </w:r>
      <w:r w:rsidR="003F7725" w:rsidRPr="00A248E0">
        <w:rPr>
          <w:spacing w:val="-1"/>
          <w:lang w:val="en-GB"/>
        </w:rPr>
        <w:t>instrument</w:t>
      </w:r>
      <w:r w:rsidR="003F7725" w:rsidRPr="00A248E0">
        <w:rPr>
          <w:spacing w:val="3"/>
          <w:lang w:val="en-GB"/>
        </w:rPr>
        <w:t xml:space="preserve"> </w:t>
      </w:r>
      <w:r w:rsidR="003F7725" w:rsidRPr="00A248E0">
        <w:rPr>
          <w:lang w:val="en-GB"/>
        </w:rPr>
        <w:t>shall</w:t>
      </w:r>
      <w:r w:rsidR="003F7725" w:rsidRPr="00A248E0">
        <w:rPr>
          <w:spacing w:val="6"/>
          <w:lang w:val="en-GB"/>
        </w:rPr>
        <w:t xml:space="preserve"> </w:t>
      </w:r>
      <w:r w:rsidR="003F7725" w:rsidRPr="00A248E0">
        <w:rPr>
          <w:lang w:val="en-GB"/>
        </w:rPr>
        <w:t>be</w:t>
      </w:r>
      <w:r w:rsidR="003F7725" w:rsidRPr="00A248E0">
        <w:rPr>
          <w:spacing w:val="3"/>
          <w:lang w:val="en-GB"/>
        </w:rPr>
        <w:t xml:space="preserve"> </w:t>
      </w:r>
      <w:r w:rsidR="003F7725" w:rsidRPr="00A248E0">
        <w:rPr>
          <w:spacing w:val="-1"/>
          <w:lang w:val="en-GB"/>
        </w:rPr>
        <w:t>construed</w:t>
      </w:r>
      <w:r w:rsidR="003F7725" w:rsidRPr="00A248E0">
        <w:rPr>
          <w:spacing w:val="4"/>
          <w:lang w:val="en-GB"/>
        </w:rPr>
        <w:t xml:space="preserve"> </w:t>
      </w:r>
      <w:r w:rsidR="003F7725" w:rsidRPr="00A248E0">
        <w:rPr>
          <w:lang w:val="en-GB"/>
        </w:rPr>
        <w:t>as</w:t>
      </w:r>
      <w:r w:rsidR="003F7725" w:rsidRPr="00A248E0">
        <w:rPr>
          <w:spacing w:val="5"/>
          <w:lang w:val="en-GB"/>
        </w:rPr>
        <w:t xml:space="preserve"> </w:t>
      </w:r>
      <w:r w:rsidR="003F7725" w:rsidRPr="00A248E0">
        <w:rPr>
          <w:lang w:val="en-GB"/>
        </w:rPr>
        <w:t>a</w:t>
      </w:r>
      <w:r w:rsidR="003F7725" w:rsidRPr="00A248E0">
        <w:rPr>
          <w:spacing w:val="7"/>
          <w:lang w:val="en-GB"/>
        </w:rPr>
        <w:t xml:space="preserve"> </w:t>
      </w:r>
      <w:r w:rsidR="003F7725" w:rsidRPr="00A248E0">
        <w:rPr>
          <w:lang w:val="en-GB"/>
        </w:rPr>
        <w:t>reference</w:t>
      </w:r>
      <w:r w:rsidR="003F7725" w:rsidRPr="00A248E0">
        <w:rPr>
          <w:spacing w:val="5"/>
          <w:lang w:val="en-GB"/>
        </w:rPr>
        <w:t xml:space="preserve"> </w:t>
      </w:r>
      <w:r w:rsidR="003F7725" w:rsidRPr="00A248E0">
        <w:rPr>
          <w:spacing w:val="-1"/>
          <w:lang w:val="en-GB"/>
        </w:rPr>
        <w:t>to</w:t>
      </w:r>
      <w:r w:rsidR="003F7725" w:rsidRPr="00A248E0">
        <w:rPr>
          <w:spacing w:val="5"/>
          <w:lang w:val="en-GB"/>
        </w:rPr>
        <w:t xml:space="preserve"> </w:t>
      </w:r>
      <w:r w:rsidR="003F7725" w:rsidRPr="00A248E0">
        <w:rPr>
          <w:lang w:val="en-GB"/>
        </w:rPr>
        <w:t>the</w:t>
      </w:r>
      <w:r w:rsidR="003F7725" w:rsidRPr="00A248E0">
        <w:rPr>
          <w:spacing w:val="5"/>
          <w:lang w:val="en-GB"/>
        </w:rPr>
        <w:t xml:space="preserve"> </w:t>
      </w:r>
      <w:r w:rsidR="00D9462F" w:rsidRPr="00A248E0">
        <w:rPr>
          <w:spacing w:val="-1"/>
          <w:lang w:val="en-GB"/>
        </w:rPr>
        <w:t>law</w:t>
      </w:r>
      <w:r w:rsidR="003F7725" w:rsidRPr="00A248E0">
        <w:rPr>
          <w:spacing w:val="-1"/>
          <w:lang w:val="en-GB"/>
        </w:rPr>
        <w:t>,</w:t>
      </w:r>
      <w:r w:rsidR="003F7725" w:rsidRPr="00A248E0">
        <w:rPr>
          <w:spacing w:val="27"/>
          <w:lang w:val="en-GB"/>
        </w:rPr>
        <w:t xml:space="preserve"> </w:t>
      </w:r>
      <w:r w:rsidR="003F7725" w:rsidRPr="00A248E0">
        <w:rPr>
          <w:lang w:val="en-GB"/>
        </w:rPr>
        <w:t>regulation</w:t>
      </w:r>
      <w:r w:rsidR="003F7725" w:rsidRPr="00A248E0">
        <w:rPr>
          <w:spacing w:val="29"/>
          <w:lang w:val="en-GB"/>
        </w:rPr>
        <w:t xml:space="preserve"> </w:t>
      </w:r>
      <w:r w:rsidR="003F7725" w:rsidRPr="00A248E0">
        <w:rPr>
          <w:spacing w:val="-1"/>
          <w:lang w:val="en-GB"/>
        </w:rPr>
        <w:t>or</w:t>
      </w:r>
      <w:r w:rsidR="003F7725" w:rsidRPr="00A248E0">
        <w:rPr>
          <w:spacing w:val="29"/>
          <w:lang w:val="en-GB"/>
        </w:rPr>
        <w:t xml:space="preserve"> </w:t>
      </w:r>
      <w:r w:rsidR="003F7725" w:rsidRPr="00A248E0">
        <w:rPr>
          <w:spacing w:val="-1"/>
          <w:lang w:val="en-GB"/>
        </w:rPr>
        <w:t>instrument</w:t>
      </w:r>
      <w:r w:rsidR="003F7725" w:rsidRPr="00A248E0">
        <w:rPr>
          <w:spacing w:val="27"/>
          <w:lang w:val="en-GB"/>
        </w:rPr>
        <w:t xml:space="preserve"> </w:t>
      </w:r>
      <w:r w:rsidR="003F7725" w:rsidRPr="00A248E0">
        <w:rPr>
          <w:lang w:val="en-GB"/>
        </w:rPr>
        <w:t>as</w:t>
      </w:r>
      <w:r w:rsidR="003F7725" w:rsidRPr="00A248E0">
        <w:rPr>
          <w:spacing w:val="28"/>
          <w:lang w:val="en-GB"/>
        </w:rPr>
        <w:t xml:space="preserve"> </w:t>
      </w:r>
      <w:r w:rsidR="003F7725" w:rsidRPr="00A248E0">
        <w:rPr>
          <w:spacing w:val="-1"/>
          <w:lang w:val="en-GB"/>
        </w:rPr>
        <w:t>subsequently</w:t>
      </w:r>
      <w:r w:rsidR="003F7725" w:rsidRPr="00A248E0">
        <w:rPr>
          <w:spacing w:val="28"/>
          <w:lang w:val="en-GB"/>
        </w:rPr>
        <w:t xml:space="preserve"> </w:t>
      </w:r>
      <w:r w:rsidR="003F7725" w:rsidRPr="00A248E0">
        <w:rPr>
          <w:spacing w:val="-1"/>
          <w:lang w:val="en-GB"/>
        </w:rPr>
        <w:t>amended</w:t>
      </w:r>
      <w:r w:rsidR="003F7725" w:rsidRPr="00A248E0">
        <w:rPr>
          <w:spacing w:val="29"/>
          <w:lang w:val="en-GB"/>
        </w:rPr>
        <w:t xml:space="preserve"> </w:t>
      </w:r>
      <w:r w:rsidR="003F7725" w:rsidRPr="00A248E0">
        <w:rPr>
          <w:spacing w:val="-1"/>
          <w:lang w:val="en-GB"/>
        </w:rPr>
        <w:t>or</w:t>
      </w:r>
      <w:r w:rsidR="003F7725" w:rsidRPr="00A248E0">
        <w:rPr>
          <w:spacing w:val="28"/>
          <w:lang w:val="en-GB"/>
        </w:rPr>
        <w:t xml:space="preserve"> </w:t>
      </w:r>
      <w:r w:rsidR="003F7725" w:rsidRPr="00A248E0">
        <w:rPr>
          <w:spacing w:val="2"/>
          <w:lang w:val="en-GB"/>
        </w:rPr>
        <w:t>re-</w:t>
      </w:r>
      <w:r w:rsidR="003F7725" w:rsidRPr="00A248E0">
        <w:rPr>
          <w:spacing w:val="-1"/>
          <w:lang w:val="en-GB"/>
        </w:rPr>
        <w:t>enacted;</w:t>
      </w:r>
    </w:p>
    <w:p w14:paraId="7FF4DFE6" w14:textId="200D0592"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references</w:t>
      </w:r>
      <w:r w:rsidRPr="00A248E0">
        <w:rPr>
          <w:spacing w:val="20"/>
          <w:lang w:val="en-GB"/>
        </w:rPr>
        <w:t xml:space="preserve"> </w:t>
      </w:r>
      <w:r w:rsidRPr="00A248E0">
        <w:rPr>
          <w:spacing w:val="-1"/>
          <w:lang w:val="en-GB"/>
        </w:rPr>
        <w:t>to</w:t>
      </w:r>
      <w:r w:rsidRPr="00A248E0">
        <w:rPr>
          <w:spacing w:val="19"/>
          <w:lang w:val="en-GB"/>
        </w:rPr>
        <w:t xml:space="preserve"> </w:t>
      </w:r>
      <w:r w:rsidR="00404A18">
        <w:rPr>
          <w:lang w:val="en-GB"/>
        </w:rPr>
        <w:t>Section</w:t>
      </w:r>
      <w:r w:rsidRPr="00A248E0">
        <w:rPr>
          <w:lang w:val="en-GB"/>
        </w:rPr>
        <w:t>s</w:t>
      </w:r>
      <w:r w:rsidRPr="00A248E0">
        <w:rPr>
          <w:spacing w:val="18"/>
          <w:lang w:val="en-GB"/>
        </w:rPr>
        <w:t xml:space="preserve"> </w:t>
      </w:r>
      <w:r w:rsidRPr="00A248E0">
        <w:rPr>
          <w:spacing w:val="-1"/>
          <w:lang w:val="en-GB"/>
        </w:rPr>
        <w:t>and</w:t>
      </w:r>
      <w:r w:rsidRPr="00A248E0">
        <w:rPr>
          <w:spacing w:val="18"/>
          <w:lang w:val="en-GB"/>
        </w:rPr>
        <w:t xml:space="preserve"> </w:t>
      </w:r>
      <w:r w:rsidRPr="00A248E0">
        <w:rPr>
          <w:spacing w:val="-1"/>
          <w:lang w:val="en-GB"/>
        </w:rPr>
        <w:t>Schedules</w:t>
      </w:r>
      <w:r w:rsidRPr="00A248E0">
        <w:rPr>
          <w:spacing w:val="18"/>
          <w:lang w:val="en-GB"/>
        </w:rPr>
        <w:t xml:space="preserve"> </w:t>
      </w:r>
      <w:r w:rsidRPr="00A248E0">
        <w:rPr>
          <w:lang w:val="en-GB"/>
        </w:rPr>
        <w:t>are</w:t>
      </w:r>
      <w:r w:rsidRPr="00A248E0">
        <w:rPr>
          <w:spacing w:val="16"/>
          <w:lang w:val="en-GB"/>
        </w:rPr>
        <w:t xml:space="preserve"> </w:t>
      </w:r>
      <w:r w:rsidRPr="00A248E0">
        <w:rPr>
          <w:lang w:val="en-GB"/>
        </w:rPr>
        <w:t>to</w:t>
      </w:r>
      <w:r w:rsidRPr="00A248E0">
        <w:rPr>
          <w:spacing w:val="17"/>
          <w:lang w:val="en-GB"/>
        </w:rPr>
        <w:t xml:space="preserve"> </w:t>
      </w:r>
      <w:r w:rsidR="00404A18">
        <w:rPr>
          <w:lang w:val="en-GB"/>
        </w:rPr>
        <w:t>Section</w:t>
      </w:r>
      <w:r w:rsidRPr="00A248E0">
        <w:rPr>
          <w:lang w:val="en-GB"/>
        </w:rPr>
        <w:t>s</w:t>
      </w:r>
      <w:r w:rsidRPr="00A248E0">
        <w:rPr>
          <w:spacing w:val="17"/>
          <w:lang w:val="en-GB"/>
        </w:rPr>
        <w:t xml:space="preserve"> </w:t>
      </w:r>
      <w:r w:rsidRPr="00A248E0">
        <w:rPr>
          <w:spacing w:val="-1"/>
          <w:lang w:val="en-GB"/>
        </w:rPr>
        <w:t>of</w:t>
      </w:r>
      <w:r w:rsidRPr="00A248E0">
        <w:rPr>
          <w:spacing w:val="18"/>
          <w:lang w:val="en-GB"/>
        </w:rPr>
        <w:t xml:space="preserve"> </w:t>
      </w:r>
      <w:r w:rsidRPr="00A248E0">
        <w:rPr>
          <w:lang w:val="en-GB"/>
        </w:rPr>
        <w:t>and</w:t>
      </w:r>
      <w:r w:rsidRPr="00A248E0">
        <w:rPr>
          <w:spacing w:val="19"/>
          <w:lang w:val="en-GB"/>
        </w:rPr>
        <w:t xml:space="preserve"> </w:t>
      </w:r>
      <w:r w:rsidRPr="00A248E0">
        <w:rPr>
          <w:lang w:val="en-GB"/>
        </w:rPr>
        <w:t>schedules</w:t>
      </w:r>
      <w:r w:rsidRPr="00A248E0">
        <w:rPr>
          <w:spacing w:val="31"/>
          <w:w w:val="99"/>
          <w:lang w:val="en-GB"/>
        </w:rPr>
        <w:t xml:space="preserve"> </w:t>
      </w:r>
      <w:r w:rsidRPr="00A248E0">
        <w:rPr>
          <w:spacing w:val="-1"/>
          <w:lang w:val="en-GB"/>
        </w:rPr>
        <w:t>to</w:t>
      </w:r>
      <w:r w:rsidRPr="00A248E0">
        <w:rPr>
          <w:spacing w:val="35"/>
          <w:lang w:val="en-GB"/>
        </w:rPr>
        <w:t xml:space="preserve"> </w:t>
      </w:r>
      <w:r w:rsidRPr="00A248E0">
        <w:rPr>
          <w:lang w:val="en-GB"/>
        </w:rPr>
        <w:t>this</w:t>
      </w:r>
      <w:r w:rsidRPr="00A248E0">
        <w:rPr>
          <w:spacing w:val="34"/>
          <w:lang w:val="en-GB"/>
        </w:rPr>
        <w:t xml:space="preserve"> </w:t>
      </w:r>
      <w:r w:rsidRPr="00A248E0">
        <w:rPr>
          <w:spacing w:val="-1"/>
          <w:lang w:val="en-GB"/>
        </w:rPr>
        <w:t>Agreement;</w:t>
      </w:r>
    </w:p>
    <w:p w14:paraId="703E77D5"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where</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context</w:t>
      </w:r>
      <w:r w:rsidRPr="00A248E0">
        <w:rPr>
          <w:spacing w:val="3"/>
          <w:lang w:val="en-GB"/>
        </w:rPr>
        <w:t xml:space="preserve"> </w:t>
      </w:r>
      <w:r w:rsidRPr="00A248E0">
        <w:rPr>
          <w:lang w:val="en-GB"/>
        </w:rPr>
        <w:t>allows,</w:t>
      </w:r>
      <w:r w:rsidRPr="00A248E0">
        <w:rPr>
          <w:spacing w:val="5"/>
          <w:lang w:val="en-GB"/>
        </w:rPr>
        <w:t xml:space="preserve"> </w:t>
      </w:r>
      <w:r w:rsidRPr="00A248E0">
        <w:rPr>
          <w:spacing w:val="-1"/>
          <w:lang w:val="en-GB"/>
        </w:rPr>
        <w:t>references</w:t>
      </w:r>
      <w:r w:rsidRPr="00A248E0">
        <w:rPr>
          <w:spacing w:val="6"/>
          <w:lang w:val="en-GB"/>
        </w:rPr>
        <w:t xml:space="preserve"> </w:t>
      </w:r>
      <w:r w:rsidRPr="00A248E0">
        <w:rPr>
          <w:spacing w:val="-1"/>
          <w:lang w:val="en-GB"/>
        </w:rPr>
        <w:t>to</w:t>
      </w:r>
      <w:r w:rsidRPr="00A248E0">
        <w:rPr>
          <w:spacing w:val="6"/>
          <w:lang w:val="en-GB"/>
        </w:rPr>
        <w:t xml:space="preserve"> </w:t>
      </w:r>
      <w:r w:rsidRPr="00A248E0">
        <w:rPr>
          <w:lang w:val="en-GB"/>
        </w:rPr>
        <w:t>male</w:t>
      </w:r>
      <w:r w:rsidRPr="00A248E0">
        <w:rPr>
          <w:spacing w:val="2"/>
          <w:lang w:val="en-GB"/>
        </w:rPr>
        <w:t xml:space="preserve"> </w:t>
      </w:r>
      <w:r w:rsidRPr="00A248E0">
        <w:rPr>
          <w:spacing w:val="-1"/>
          <w:lang w:val="en-GB"/>
        </w:rPr>
        <w:t>gender</w:t>
      </w:r>
      <w:r w:rsidRPr="00A248E0">
        <w:rPr>
          <w:spacing w:val="6"/>
          <w:lang w:val="en-GB"/>
        </w:rPr>
        <w:t xml:space="preserve"> </w:t>
      </w:r>
      <w:r w:rsidRPr="00A248E0">
        <w:rPr>
          <w:spacing w:val="-1"/>
          <w:lang w:val="en-GB"/>
        </w:rPr>
        <w:t>include</w:t>
      </w:r>
      <w:r w:rsidRPr="00A248E0">
        <w:rPr>
          <w:spacing w:val="2"/>
          <w:lang w:val="en-GB"/>
        </w:rPr>
        <w:t xml:space="preserve"> </w:t>
      </w:r>
      <w:r w:rsidRPr="00A248E0">
        <w:rPr>
          <w:spacing w:val="-1"/>
          <w:lang w:val="en-GB"/>
        </w:rPr>
        <w:t>the</w:t>
      </w:r>
      <w:r w:rsidRPr="00A248E0">
        <w:rPr>
          <w:spacing w:val="3"/>
          <w:lang w:val="en-GB"/>
        </w:rPr>
        <w:t xml:space="preserve"> </w:t>
      </w:r>
      <w:r w:rsidRPr="00A248E0">
        <w:rPr>
          <w:lang w:val="en-GB"/>
        </w:rPr>
        <w:t>female</w:t>
      </w:r>
      <w:r w:rsidRPr="00A248E0">
        <w:rPr>
          <w:spacing w:val="57"/>
          <w:w w:val="99"/>
          <w:lang w:val="en-GB"/>
        </w:rPr>
        <w:t xml:space="preserve"> </w:t>
      </w:r>
      <w:r w:rsidRPr="00A248E0">
        <w:rPr>
          <w:spacing w:val="-1"/>
          <w:lang w:val="en-GB"/>
        </w:rPr>
        <w:t>gender</w:t>
      </w:r>
      <w:r w:rsidRPr="00A248E0">
        <w:rPr>
          <w:spacing w:val="33"/>
          <w:lang w:val="en-GB"/>
        </w:rPr>
        <w:t xml:space="preserve"> </w:t>
      </w:r>
      <w:r w:rsidRPr="00A248E0">
        <w:rPr>
          <w:lang w:val="en-GB"/>
        </w:rPr>
        <w:t>and</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neuter,</w:t>
      </w:r>
      <w:r w:rsidRPr="00A248E0">
        <w:rPr>
          <w:spacing w:val="35"/>
          <w:lang w:val="en-GB"/>
        </w:rPr>
        <w:t xml:space="preserve"> </w:t>
      </w:r>
      <w:r w:rsidRPr="00A248E0">
        <w:rPr>
          <w:spacing w:val="1"/>
          <w:lang w:val="en-GB"/>
        </w:rPr>
        <w:t>and</w:t>
      </w:r>
      <w:r w:rsidRPr="00A248E0">
        <w:rPr>
          <w:spacing w:val="34"/>
          <w:lang w:val="en-GB"/>
        </w:rPr>
        <w:t xml:space="preserve"> </w:t>
      </w:r>
      <w:r w:rsidRPr="00A248E0">
        <w:rPr>
          <w:spacing w:val="-1"/>
          <w:lang w:val="en-GB"/>
        </w:rPr>
        <w:t>the</w:t>
      </w:r>
      <w:r w:rsidRPr="00A248E0">
        <w:rPr>
          <w:spacing w:val="32"/>
          <w:lang w:val="en-GB"/>
        </w:rPr>
        <w:t xml:space="preserve"> </w:t>
      </w:r>
      <w:r w:rsidRPr="00A248E0">
        <w:rPr>
          <w:lang w:val="en-GB"/>
        </w:rPr>
        <w:t>singular</w:t>
      </w:r>
      <w:r w:rsidRPr="00A248E0">
        <w:rPr>
          <w:spacing w:val="31"/>
          <w:lang w:val="en-GB"/>
        </w:rPr>
        <w:t xml:space="preserve"> </w:t>
      </w:r>
      <w:r w:rsidRPr="00A248E0">
        <w:rPr>
          <w:spacing w:val="-1"/>
          <w:lang w:val="en-GB"/>
        </w:rPr>
        <w:t>includes</w:t>
      </w:r>
      <w:r w:rsidRPr="00A248E0">
        <w:rPr>
          <w:spacing w:val="33"/>
          <w:lang w:val="en-GB"/>
        </w:rPr>
        <w:t xml:space="preserve"> </w:t>
      </w:r>
      <w:r w:rsidRPr="00A248E0">
        <w:rPr>
          <w:lang w:val="en-GB"/>
        </w:rPr>
        <w:t>the</w:t>
      </w:r>
      <w:r w:rsidRPr="00A248E0">
        <w:rPr>
          <w:spacing w:val="33"/>
          <w:lang w:val="en-GB"/>
        </w:rPr>
        <w:t xml:space="preserve"> </w:t>
      </w:r>
      <w:r w:rsidRPr="00A248E0">
        <w:rPr>
          <w:spacing w:val="-1"/>
          <w:lang w:val="en-GB"/>
        </w:rPr>
        <w:t>plural</w:t>
      </w:r>
      <w:r w:rsidRPr="00A248E0">
        <w:rPr>
          <w:spacing w:val="37"/>
          <w:lang w:val="en-GB"/>
        </w:rPr>
        <w:t xml:space="preserve"> </w:t>
      </w:r>
      <w:r w:rsidRPr="00A248E0">
        <w:rPr>
          <w:lang w:val="en-GB"/>
        </w:rPr>
        <w:t>and</w:t>
      </w:r>
      <w:r w:rsidRPr="00A248E0">
        <w:rPr>
          <w:spacing w:val="34"/>
          <w:lang w:val="en-GB"/>
        </w:rPr>
        <w:t xml:space="preserve"> </w:t>
      </w:r>
      <w:r w:rsidRPr="00A248E0">
        <w:rPr>
          <w:spacing w:val="-1"/>
          <w:lang w:val="en-GB"/>
        </w:rPr>
        <w:t>vice</w:t>
      </w:r>
      <w:r w:rsidRPr="00A248E0">
        <w:rPr>
          <w:spacing w:val="57"/>
          <w:w w:val="99"/>
          <w:lang w:val="en-GB"/>
        </w:rPr>
        <w:t xml:space="preserve"> </w:t>
      </w:r>
      <w:r w:rsidRPr="00A248E0">
        <w:rPr>
          <w:spacing w:val="-1"/>
          <w:lang w:val="en-GB"/>
        </w:rPr>
        <w:t>versa;</w:t>
      </w:r>
    </w:p>
    <w:p w14:paraId="278826BC"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5"/>
          <w:lang w:val="en-GB"/>
        </w:rPr>
        <w:t>references</w:t>
      </w:r>
      <w:r w:rsidRPr="00A248E0">
        <w:rPr>
          <w:lang w:val="en-GB"/>
        </w:rPr>
        <w:t xml:space="preserve"> to</w:t>
      </w:r>
      <w:r w:rsidRPr="00A248E0">
        <w:rPr>
          <w:spacing w:val="-1"/>
          <w:lang w:val="en-GB"/>
        </w:rPr>
        <w:t xml:space="preserve"> </w:t>
      </w:r>
      <w:r w:rsidRPr="00A248E0">
        <w:rPr>
          <w:lang w:val="en-GB"/>
        </w:rPr>
        <w:t>a</w:t>
      </w:r>
      <w:r w:rsidRPr="00A248E0">
        <w:rPr>
          <w:spacing w:val="2"/>
          <w:lang w:val="en-GB"/>
        </w:rPr>
        <w:t xml:space="preserve"> </w:t>
      </w:r>
      <w:r w:rsidRPr="00A248E0">
        <w:rPr>
          <w:spacing w:val="-1"/>
          <w:lang w:val="en-GB"/>
        </w:rPr>
        <w:t>Party</w:t>
      </w:r>
      <w:r w:rsidRPr="00A248E0">
        <w:rPr>
          <w:spacing w:val="2"/>
          <w:lang w:val="en-GB"/>
        </w:rPr>
        <w:t xml:space="preserve"> </w:t>
      </w:r>
      <w:r w:rsidRPr="00A248E0">
        <w:rPr>
          <w:lang w:val="en-GB"/>
        </w:rPr>
        <w:t>shall include</w:t>
      </w:r>
      <w:r w:rsidRPr="00A248E0">
        <w:rPr>
          <w:spacing w:val="-1"/>
          <w:lang w:val="en-GB"/>
        </w:rPr>
        <w:t xml:space="preserve"> that</w:t>
      </w:r>
      <w:r w:rsidRPr="00A248E0">
        <w:rPr>
          <w:lang w:val="en-GB"/>
        </w:rPr>
        <w:t xml:space="preserve"> </w:t>
      </w:r>
      <w:r w:rsidRPr="00A248E0">
        <w:rPr>
          <w:spacing w:val="-1"/>
          <w:lang w:val="en-GB"/>
        </w:rPr>
        <w:t>Party's</w:t>
      </w:r>
      <w:r w:rsidRPr="00A248E0">
        <w:rPr>
          <w:lang w:val="en-GB"/>
        </w:rPr>
        <w:t xml:space="preserve"> </w:t>
      </w:r>
      <w:r w:rsidRPr="00A248E0">
        <w:rPr>
          <w:spacing w:val="-1"/>
          <w:lang w:val="en-GB"/>
        </w:rPr>
        <w:t>personal</w:t>
      </w:r>
      <w:r w:rsidRPr="00A248E0">
        <w:rPr>
          <w:spacing w:val="4"/>
          <w:lang w:val="en-GB"/>
        </w:rPr>
        <w:t xml:space="preserve"> </w:t>
      </w:r>
      <w:r w:rsidRPr="00A248E0">
        <w:rPr>
          <w:spacing w:val="-1"/>
          <w:lang w:val="en-GB"/>
        </w:rPr>
        <w:t>representatives,</w:t>
      </w:r>
      <w:r w:rsidRPr="00A248E0">
        <w:rPr>
          <w:spacing w:val="71"/>
          <w:w w:val="99"/>
          <w:lang w:val="en-GB"/>
        </w:rPr>
        <w:t xml:space="preserve"> </w:t>
      </w:r>
      <w:r w:rsidRPr="00A248E0">
        <w:rPr>
          <w:spacing w:val="-1"/>
          <w:lang w:val="en-GB"/>
        </w:rPr>
        <w:t>successors</w:t>
      </w:r>
      <w:r w:rsidRPr="00A248E0">
        <w:rPr>
          <w:spacing w:val="-7"/>
          <w:lang w:val="en-GB"/>
        </w:rPr>
        <w:t xml:space="preserve"> </w:t>
      </w:r>
      <w:r w:rsidRPr="00A248E0">
        <w:rPr>
          <w:spacing w:val="-1"/>
          <w:lang w:val="en-GB"/>
        </w:rPr>
        <w:t>or</w:t>
      </w:r>
      <w:r w:rsidRPr="00A248E0">
        <w:rPr>
          <w:spacing w:val="-9"/>
          <w:lang w:val="en-GB"/>
        </w:rPr>
        <w:t xml:space="preserve"> </w:t>
      </w:r>
      <w:r w:rsidRPr="00A248E0">
        <w:rPr>
          <w:spacing w:val="-1"/>
          <w:lang w:val="en-GB"/>
        </w:rPr>
        <w:t>permitted</w:t>
      </w:r>
      <w:r w:rsidRPr="00A248E0">
        <w:rPr>
          <w:spacing w:val="-8"/>
          <w:lang w:val="en-GB"/>
        </w:rPr>
        <w:t xml:space="preserve"> </w:t>
      </w:r>
      <w:r w:rsidRPr="00A248E0">
        <w:rPr>
          <w:spacing w:val="-1"/>
          <w:lang w:val="en-GB"/>
        </w:rPr>
        <w:t>assignees;</w:t>
      </w:r>
      <w:r w:rsidR="00570EED" w:rsidRPr="00A248E0">
        <w:rPr>
          <w:spacing w:val="-1"/>
          <w:lang w:val="en-GB"/>
        </w:rPr>
        <w:t xml:space="preserve"> and</w:t>
      </w:r>
    </w:p>
    <w:p w14:paraId="2D42B39E" w14:textId="3ED44C60" w:rsidR="0061041C" w:rsidRPr="00A248E0" w:rsidRDefault="00BE3AC6" w:rsidP="00A248E0">
      <w:pPr>
        <w:pStyle w:val="BodyText"/>
        <w:numPr>
          <w:ilvl w:val="0"/>
          <w:numId w:val="16"/>
        </w:numPr>
        <w:tabs>
          <w:tab w:val="left" w:pos="1418"/>
        </w:tabs>
        <w:spacing w:after="120" w:line="276" w:lineRule="auto"/>
        <w:ind w:left="1418" w:right="220" w:hanging="567"/>
        <w:jc w:val="both"/>
        <w:rPr>
          <w:lang w:val="en-GB"/>
        </w:rPr>
      </w:pPr>
      <w:r w:rsidRPr="00A248E0">
        <w:rPr>
          <w:spacing w:val="5"/>
          <w:lang w:val="en-GB"/>
        </w:rPr>
        <w:t>general words are not to be given a restrictive meaning because they are followed by particular examples, and any words introduced by the terms “including”, “include”, “in particular” or any similar expression will be construed as illustrative and the words following any of those terms will not limit the sense of the words preceding those terms.</w:t>
      </w:r>
    </w:p>
    <w:p w14:paraId="72F18C83" w14:textId="77777777" w:rsidR="003F7725" w:rsidRPr="00A248E0" w:rsidRDefault="003F7725" w:rsidP="00A248E0">
      <w:pPr>
        <w:pStyle w:val="ListParagraph"/>
        <w:spacing w:after="120" w:line="276" w:lineRule="auto"/>
        <w:ind w:left="480"/>
        <w:jc w:val="both"/>
        <w:rPr>
          <w:rFonts w:ascii="Verdana" w:hAnsi="Verdana"/>
          <w:b/>
          <w:sz w:val="18"/>
          <w:szCs w:val="18"/>
          <w:lang w:val="en-GB"/>
        </w:rPr>
      </w:pPr>
    </w:p>
    <w:p w14:paraId="37A86ECF" w14:textId="77777777" w:rsidR="001259F1" w:rsidRPr="00DF1A40" w:rsidRDefault="003F7725" w:rsidP="00762BE4">
      <w:pPr>
        <w:pStyle w:val="Heading2"/>
        <w:numPr>
          <w:ilvl w:val="0"/>
          <w:numId w:val="53"/>
        </w:numPr>
        <w:tabs>
          <w:tab w:val="left" w:pos="851"/>
        </w:tabs>
        <w:spacing w:after="120" w:line="276" w:lineRule="auto"/>
        <w:ind w:left="851" w:hanging="851"/>
        <w:rPr>
          <w:lang w:val="en-GB"/>
        </w:rPr>
      </w:pPr>
      <w:bookmarkStart w:id="14" w:name="_Toc490215091"/>
      <w:bookmarkStart w:id="15" w:name="_Toc216864449"/>
      <w:r w:rsidRPr="00A248E0">
        <w:rPr>
          <w:spacing w:val="-1"/>
          <w:lang w:val="en-GB"/>
        </w:rPr>
        <w:t xml:space="preserve">PERFORMANCE OF THE </w:t>
      </w:r>
      <w:r w:rsidR="00E46CE7" w:rsidRPr="00A248E0">
        <w:rPr>
          <w:spacing w:val="-1"/>
          <w:lang w:val="en-GB"/>
        </w:rPr>
        <w:t>STUDY</w:t>
      </w:r>
      <w:bookmarkEnd w:id="14"/>
      <w:r w:rsidR="00FD1A2E">
        <w:rPr>
          <w:spacing w:val="-1"/>
          <w:lang w:val="en-GB"/>
        </w:rPr>
        <w:t>-BE</w:t>
      </w:r>
      <w:bookmarkStart w:id="16" w:name="_Toc73436874"/>
      <w:bookmarkStart w:id="17" w:name="_Toc73605810"/>
      <w:bookmarkStart w:id="18" w:name="_Toc73606707"/>
      <w:bookmarkStart w:id="19" w:name="_Toc103698143"/>
      <w:bookmarkStart w:id="20" w:name="_Toc103772967"/>
      <w:bookmarkStart w:id="21" w:name="_Toc134718372"/>
      <w:bookmarkStart w:id="22" w:name="_Toc134776785"/>
      <w:bookmarkStart w:id="23" w:name="_Toc164069694"/>
      <w:bookmarkStart w:id="24" w:name="_Toc73436875"/>
      <w:bookmarkStart w:id="25" w:name="_Toc73605811"/>
      <w:bookmarkStart w:id="26" w:name="_Toc73606708"/>
      <w:bookmarkStart w:id="27" w:name="_Toc103698144"/>
      <w:bookmarkStart w:id="28" w:name="_Toc103772968"/>
      <w:bookmarkStart w:id="29" w:name="_Toc134718373"/>
      <w:bookmarkStart w:id="30" w:name="_Toc134776786"/>
      <w:bookmarkStart w:id="31" w:name="_Toc164069695"/>
      <w:bookmarkStart w:id="32" w:name="_Toc49021509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15"/>
    </w:p>
    <w:p w14:paraId="53AFC05B" w14:textId="77777777" w:rsidR="00E9434E" w:rsidRPr="009D2DD4" w:rsidRDefault="00316375" w:rsidP="00DF1A40">
      <w:pPr>
        <w:pStyle w:val="Heading2"/>
        <w:numPr>
          <w:ilvl w:val="1"/>
          <w:numId w:val="40"/>
        </w:numPr>
        <w:spacing w:after="120" w:line="276" w:lineRule="auto"/>
        <w:rPr>
          <w:lang w:val="en-GB"/>
        </w:rPr>
      </w:pPr>
      <w:bookmarkStart w:id="33" w:name="_Toc216864450"/>
      <w:r w:rsidRPr="007844DD">
        <w:rPr>
          <w:lang w:val="en-GB"/>
        </w:rPr>
        <w:t>General</w:t>
      </w:r>
      <w:bookmarkEnd w:id="32"/>
      <w:bookmarkEnd w:id="33"/>
    </w:p>
    <w:p w14:paraId="18735600" w14:textId="777A0FE2" w:rsidR="003F7725" w:rsidRPr="00BD68C1" w:rsidRDefault="00BC4989" w:rsidP="0027518C">
      <w:pPr>
        <w:pStyle w:val="BodyText"/>
        <w:numPr>
          <w:ilvl w:val="2"/>
          <w:numId w:val="40"/>
        </w:numPr>
        <w:tabs>
          <w:tab w:val="left" w:pos="0"/>
        </w:tabs>
        <w:spacing w:after="120" w:line="276" w:lineRule="auto"/>
        <w:ind w:left="851" w:right="3" w:hanging="851"/>
        <w:jc w:val="both"/>
        <w:rPr>
          <w:lang w:val="en-GB"/>
        </w:rPr>
      </w:pPr>
      <w:bookmarkStart w:id="34" w:name="_Ref452995510"/>
      <w:r w:rsidRPr="007844DD">
        <w:rPr>
          <w:i/>
          <w:lang w:val="en-GB"/>
        </w:rPr>
        <w:t xml:space="preserve">General requirements. </w:t>
      </w:r>
      <w:r w:rsidR="00B658C4" w:rsidRPr="007844DD">
        <w:rPr>
          <w:lang w:val="en-GB"/>
        </w:rPr>
        <w:t xml:space="preserve">The </w:t>
      </w:r>
      <w:r w:rsidR="00894E71">
        <w:rPr>
          <w:lang w:val="en-GB"/>
        </w:rPr>
        <w:t>BCC</w:t>
      </w:r>
      <w:r w:rsidR="00B658C4" w:rsidRPr="007844DD">
        <w:rPr>
          <w:lang w:val="en-GB"/>
        </w:rPr>
        <w:t xml:space="preserve"> shall, alone or (subject to </w:t>
      </w:r>
      <w:r w:rsidR="00404A18">
        <w:rPr>
          <w:highlight w:val="yellow"/>
          <w:lang w:val="en-GB"/>
        </w:rPr>
        <w:t>Section</w:t>
      </w:r>
      <w:r w:rsidR="008C05B2" w:rsidRPr="00A248E0">
        <w:rPr>
          <w:highlight w:val="yellow"/>
          <w:lang w:val="en-GB"/>
        </w:rPr>
        <w:t xml:space="preserve"> </w:t>
      </w:r>
      <w:r w:rsidR="008C05B2" w:rsidRPr="00A248E0">
        <w:rPr>
          <w:highlight w:val="yellow"/>
          <w:lang w:val="en-GB"/>
        </w:rPr>
        <w:fldChar w:fldCharType="begin"/>
      </w:r>
      <w:r w:rsidR="008C05B2" w:rsidRPr="00A248E0">
        <w:rPr>
          <w:highlight w:val="yellow"/>
          <w:lang w:val="en-GB"/>
        </w:rPr>
        <w:instrText xml:space="preserve"> REF _Ref452994644 \w \h </w:instrText>
      </w:r>
      <w:r w:rsidR="002A69F4">
        <w:rPr>
          <w:highlight w:val="yellow"/>
          <w:lang w:val="en-GB"/>
        </w:rPr>
        <w:instrText xml:space="preserve"> \* MERGEFORMAT </w:instrText>
      </w:r>
      <w:r w:rsidR="008C05B2" w:rsidRPr="00A248E0">
        <w:rPr>
          <w:highlight w:val="yellow"/>
          <w:lang w:val="en-GB"/>
        </w:rPr>
      </w:r>
      <w:r w:rsidR="008C05B2" w:rsidRPr="00A248E0">
        <w:rPr>
          <w:highlight w:val="yellow"/>
          <w:lang w:val="en-GB"/>
        </w:rPr>
        <w:fldChar w:fldCharType="separate"/>
      </w:r>
      <w:r w:rsidR="0052331C">
        <w:rPr>
          <w:highlight w:val="yellow"/>
          <w:lang w:val="en-GB"/>
        </w:rPr>
        <w:t>2.3</w:t>
      </w:r>
      <w:r w:rsidR="008C05B2" w:rsidRPr="00A248E0">
        <w:rPr>
          <w:highlight w:val="yellow"/>
          <w:lang w:val="en-GB"/>
        </w:rPr>
        <w:fldChar w:fldCharType="end"/>
      </w:r>
      <w:r w:rsidR="00B658C4" w:rsidRPr="007844DD">
        <w:rPr>
          <w:lang w:val="en-GB"/>
        </w:rPr>
        <w:t xml:space="preserve">) with </w:t>
      </w:r>
      <w:r w:rsidR="0017062F" w:rsidRPr="00DD48BB">
        <w:rPr>
          <w:highlight w:val="yellow"/>
          <w:lang w:val="en-GB"/>
        </w:rPr>
        <w:t>Associated partners</w:t>
      </w:r>
      <w:r w:rsidR="00B658C4" w:rsidRPr="007844DD">
        <w:rPr>
          <w:lang w:val="en-GB"/>
        </w:rPr>
        <w:t xml:space="preserve">, perform the </w:t>
      </w:r>
      <w:r w:rsidR="00DA4314">
        <w:rPr>
          <w:lang w:val="en-GB"/>
        </w:rPr>
        <w:t xml:space="preserve">Clinical </w:t>
      </w:r>
      <w:r w:rsidR="0028186F" w:rsidRPr="007844DD">
        <w:rPr>
          <w:lang w:val="en-GB"/>
        </w:rPr>
        <w:t>Study</w:t>
      </w:r>
      <w:r w:rsidR="00236FFE">
        <w:rPr>
          <w:lang w:val="en-GB"/>
        </w:rPr>
        <w:t>-BE</w:t>
      </w:r>
      <w:r w:rsidR="0028186F" w:rsidRPr="007844DD">
        <w:rPr>
          <w:lang w:val="en-GB"/>
        </w:rPr>
        <w:t xml:space="preserve"> </w:t>
      </w:r>
      <w:r w:rsidR="003F7725" w:rsidRPr="007844DD">
        <w:rPr>
          <w:lang w:val="en-GB"/>
        </w:rPr>
        <w:t xml:space="preserve">in accordance with (i) </w:t>
      </w:r>
      <w:r w:rsidR="009C5DCC" w:rsidRPr="007844DD">
        <w:rPr>
          <w:lang w:val="en-GB"/>
        </w:rPr>
        <w:t xml:space="preserve">Good </w:t>
      </w:r>
      <w:r w:rsidR="00E20310" w:rsidRPr="007844DD">
        <w:rPr>
          <w:lang w:val="en-GB"/>
        </w:rPr>
        <w:lastRenderedPageBreak/>
        <w:t>Research</w:t>
      </w:r>
      <w:r w:rsidR="009C5DCC" w:rsidRPr="007844DD">
        <w:rPr>
          <w:lang w:val="en-GB"/>
        </w:rPr>
        <w:t xml:space="preserve"> Practice</w:t>
      </w:r>
      <w:r w:rsidR="003F7725" w:rsidRPr="007844DD">
        <w:rPr>
          <w:lang w:val="en-GB"/>
        </w:rPr>
        <w:t>, (ii) the Protocol</w:t>
      </w:r>
      <w:r w:rsidR="00B658C4" w:rsidRPr="007844DD">
        <w:rPr>
          <w:lang w:val="en-GB"/>
        </w:rPr>
        <w:t>,</w:t>
      </w:r>
      <w:r w:rsidR="003F7725" w:rsidRPr="007844DD">
        <w:rPr>
          <w:lang w:val="en-GB"/>
        </w:rPr>
        <w:t xml:space="preserve"> (iii) </w:t>
      </w:r>
      <w:r w:rsidR="006A6EF7">
        <w:rPr>
          <w:lang w:val="en-GB"/>
        </w:rPr>
        <w:t>Good Clinical Practice</w:t>
      </w:r>
      <w:r w:rsidR="00B658C4" w:rsidRPr="007844DD">
        <w:rPr>
          <w:lang w:val="en-GB"/>
        </w:rPr>
        <w:t>,</w:t>
      </w:r>
      <w:r w:rsidR="003F7725" w:rsidRPr="007844DD">
        <w:rPr>
          <w:lang w:val="en-GB"/>
        </w:rPr>
        <w:t xml:space="preserve"> </w:t>
      </w:r>
      <w:r w:rsidR="002F7656" w:rsidRPr="007844DD">
        <w:rPr>
          <w:lang w:val="en-GB"/>
        </w:rPr>
        <w:t xml:space="preserve">(iv) </w:t>
      </w:r>
      <w:r w:rsidR="00902714">
        <w:rPr>
          <w:lang w:val="en-GB"/>
        </w:rPr>
        <w:t xml:space="preserve">the most recent version of the </w:t>
      </w:r>
      <w:r w:rsidR="00902714" w:rsidRPr="007844DD">
        <w:rPr>
          <w:lang w:val="en-GB"/>
        </w:rPr>
        <w:t xml:space="preserve">World Medical Association’s Declaration of Helsinki </w:t>
      </w:r>
      <w:r w:rsidR="00902714">
        <w:rPr>
          <w:lang w:val="en-GB"/>
        </w:rPr>
        <w:t xml:space="preserve">(v) </w:t>
      </w:r>
      <w:r w:rsidR="00B658C4" w:rsidRPr="007844DD">
        <w:rPr>
          <w:lang w:val="en-GB"/>
        </w:rPr>
        <w:t xml:space="preserve">all </w:t>
      </w:r>
      <w:r w:rsidR="003F7725" w:rsidRPr="007844DD">
        <w:rPr>
          <w:lang w:val="en-GB"/>
        </w:rPr>
        <w:t xml:space="preserve">applicable </w:t>
      </w:r>
      <w:r w:rsidR="00B40E4D">
        <w:rPr>
          <w:lang w:val="en-GB"/>
        </w:rPr>
        <w:t>European an</w:t>
      </w:r>
      <w:r w:rsidR="0026793B">
        <w:rPr>
          <w:lang w:val="en-GB"/>
        </w:rPr>
        <w:t>d</w:t>
      </w:r>
      <w:r w:rsidR="00B40E4D">
        <w:rPr>
          <w:lang w:val="en-GB"/>
        </w:rPr>
        <w:t xml:space="preserve"> Belgian legislation</w:t>
      </w:r>
      <w:r w:rsidR="00072A6A">
        <w:rPr>
          <w:lang w:val="en-GB"/>
        </w:rPr>
        <w:t xml:space="preserve"> </w:t>
      </w:r>
      <w:r w:rsidR="006C7BF3" w:rsidRPr="006C7BF3">
        <w:rPr>
          <w:lang w:val="en-GB"/>
        </w:rPr>
        <w:t xml:space="preserve">(including but not limited to the </w:t>
      </w:r>
      <w:r w:rsidR="00C632E9">
        <w:rPr>
          <w:lang w:val="en-GB"/>
        </w:rPr>
        <w:t xml:space="preserve">Law of </w:t>
      </w:r>
      <w:r w:rsidR="00C632E9" w:rsidRPr="00C632E9">
        <w:rPr>
          <w:lang w:val="en-GB"/>
        </w:rPr>
        <w:t>7 May 2004 concerning experiments on the human person</w:t>
      </w:r>
      <w:r w:rsidR="006C7BF3" w:rsidRPr="006C7BF3">
        <w:rPr>
          <w:lang w:val="en-GB"/>
        </w:rPr>
        <w:t xml:space="preserve">, the Law of 19 December 2008 related to the collection and use of human materials, the Law of 22 August 2002 related to the rights of patients, the law of 7 May 2017 on clinical trials with medicinal products for human use, the law of 22 December 2020 regarding medical devices, </w:t>
      </w:r>
      <w:r w:rsidR="006C7BF3">
        <w:rPr>
          <w:lang w:val="en-GB"/>
        </w:rPr>
        <w:t>and</w:t>
      </w:r>
      <w:r w:rsidR="006C7BF3" w:rsidRPr="006C7BF3">
        <w:rPr>
          <w:lang w:val="en-GB"/>
        </w:rPr>
        <w:t xml:space="preserve"> their implementing Royal Decrees) </w:t>
      </w:r>
      <w:r w:rsidR="000C5117">
        <w:rPr>
          <w:lang w:val="en-GB"/>
        </w:rPr>
        <w:t>(</w:t>
      </w:r>
      <w:r w:rsidR="00416096">
        <w:rPr>
          <w:lang w:val="en-GB"/>
        </w:rPr>
        <w:t>v) applicable Personal Data Protection Legislation</w:t>
      </w:r>
      <w:r w:rsidR="00A726B1" w:rsidRPr="007844DD">
        <w:rPr>
          <w:lang w:val="en-GB"/>
        </w:rPr>
        <w:t xml:space="preserve"> and</w:t>
      </w:r>
      <w:r w:rsidR="00B658C4" w:rsidRPr="007844DD">
        <w:rPr>
          <w:lang w:val="en-GB"/>
        </w:rPr>
        <w:t xml:space="preserve"> (v</w:t>
      </w:r>
      <w:r w:rsidR="002F7656" w:rsidRPr="007844DD">
        <w:rPr>
          <w:lang w:val="en-GB"/>
        </w:rPr>
        <w:t>i</w:t>
      </w:r>
      <w:r w:rsidR="00B658C4" w:rsidRPr="007844DD">
        <w:rPr>
          <w:lang w:val="en-GB"/>
        </w:rPr>
        <w:t xml:space="preserve">) the terms and conditions </w:t>
      </w:r>
      <w:r w:rsidR="00940E23" w:rsidRPr="007844DD">
        <w:rPr>
          <w:lang w:val="en-GB"/>
        </w:rPr>
        <w:t>of this Agreement</w:t>
      </w:r>
      <w:r w:rsidR="003F7725" w:rsidRPr="007844DD">
        <w:rPr>
          <w:lang w:val="en-GB"/>
        </w:rPr>
        <w:t>.</w:t>
      </w:r>
      <w:r w:rsidR="002A2BFB" w:rsidRPr="007844DD">
        <w:rPr>
          <w:lang w:val="en-GB"/>
        </w:rPr>
        <w:t xml:space="preserve"> The </w:t>
      </w:r>
      <w:r w:rsidR="00894E71">
        <w:rPr>
          <w:lang w:val="en-GB"/>
        </w:rPr>
        <w:t>BCC</w:t>
      </w:r>
      <w:r w:rsidR="002A2BFB" w:rsidRPr="007844DD">
        <w:rPr>
          <w:lang w:val="en-GB"/>
        </w:rPr>
        <w:t xml:space="preserve"> shall install and maintain during the entire </w:t>
      </w:r>
      <w:r w:rsidR="00FB4956" w:rsidRPr="007844DD">
        <w:rPr>
          <w:lang w:val="en-GB"/>
        </w:rPr>
        <w:t>term of the Study</w:t>
      </w:r>
      <w:r w:rsidR="00741A8C">
        <w:rPr>
          <w:lang w:val="en-GB"/>
        </w:rPr>
        <w:t>-BE</w:t>
      </w:r>
      <w:r w:rsidR="00FB4956" w:rsidRPr="007844DD">
        <w:rPr>
          <w:lang w:val="en-GB"/>
        </w:rPr>
        <w:t xml:space="preserve"> </w:t>
      </w:r>
      <w:r w:rsidR="002A2BFB" w:rsidRPr="007844DD">
        <w:rPr>
          <w:lang w:val="en-GB"/>
        </w:rPr>
        <w:t xml:space="preserve">an adequate Quality </w:t>
      </w:r>
      <w:r w:rsidR="006C6148">
        <w:rPr>
          <w:lang w:val="en-GB"/>
        </w:rPr>
        <w:t>Management System</w:t>
      </w:r>
      <w:r w:rsidR="002A2BFB" w:rsidRPr="007844DD">
        <w:rPr>
          <w:lang w:val="en-GB"/>
        </w:rPr>
        <w:t>.</w:t>
      </w:r>
      <w:bookmarkEnd w:id="34"/>
      <w:r w:rsidR="002A2BFB" w:rsidRPr="007844DD">
        <w:rPr>
          <w:lang w:val="en-GB"/>
        </w:rPr>
        <w:t xml:space="preserve"> </w:t>
      </w:r>
    </w:p>
    <w:p w14:paraId="1BB709E8" w14:textId="76FD1314" w:rsidR="00BD68C1" w:rsidRPr="00444FF0" w:rsidRDefault="00BD68C1" w:rsidP="00DF1A40">
      <w:pPr>
        <w:pStyle w:val="BodyText"/>
        <w:numPr>
          <w:ilvl w:val="2"/>
          <w:numId w:val="40"/>
        </w:numPr>
        <w:tabs>
          <w:tab w:val="left" w:pos="0"/>
        </w:tabs>
        <w:spacing w:after="120" w:line="276" w:lineRule="auto"/>
        <w:ind w:left="851" w:right="3" w:hanging="851"/>
        <w:jc w:val="both"/>
        <w:rPr>
          <w:lang w:val="en-GB"/>
        </w:rPr>
      </w:pPr>
      <w:r w:rsidRPr="00444FF0">
        <w:t xml:space="preserve">The BCC shall ensure </w:t>
      </w:r>
      <w:r w:rsidR="00476229" w:rsidRPr="00D31DA1">
        <w:t xml:space="preserve">(or shall require in its </w:t>
      </w:r>
      <w:r w:rsidR="00D31DA1">
        <w:t>C</w:t>
      </w:r>
      <w:r w:rsidR="00444FF0" w:rsidRPr="00D31DA1">
        <w:t xml:space="preserve">onsortium </w:t>
      </w:r>
      <w:r w:rsidR="00D31DA1">
        <w:t>A</w:t>
      </w:r>
      <w:r w:rsidR="00476229" w:rsidRPr="00D31DA1">
        <w:t>greement</w:t>
      </w:r>
      <w:r w:rsidR="00D31DA1">
        <w:t>)</w:t>
      </w:r>
      <w:r w:rsidR="00476229" w:rsidRPr="00D31DA1">
        <w:t xml:space="preserve"> </w:t>
      </w:r>
      <w:r w:rsidRPr="00444FF0">
        <w:t xml:space="preserve">that Sponsor shall at all times comply with </w:t>
      </w:r>
      <w:r w:rsidR="00DB3029">
        <w:t>its</w:t>
      </w:r>
      <w:r w:rsidRPr="00444FF0">
        <w:t xml:space="preserve"> commitments towards KCE under the </w:t>
      </w:r>
      <w:r w:rsidR="008A54E8" w:rsidRPr="00D31DA1">
        <w:t>Sponsor Commitment</w:t>
      </w:r>
      <w:r w:rsidRPr="00444FF0">
        <w:t xml:space="preserve"> Letter</w:t>
      </w:r>
      <w:r w:rsidR="00DB3029">
        <w:t xml:space="preserve"> (</w:t>
      </w:r>
      <w:r w:rsidR="00DB3029" w:rsidRPr="00DB3029">
        <w:rPr>
          <w:highlight w:val="yellow"/>
        </w:rPr>
        <w:t>Schedule 6</w:t>
      </w:r>
      <w:r w:rsidR="00DB3029">
        <w:t>)</w:t>
      </w:r>
      <w:r w:rsidRPr="00444FF0">
        <w:t xml:space="preserve"> (including the Sponsor’s </w:t>
      </w:r>
      <w:r w:rsidR="00C727FD" w:rsidRPr="00444FF0">
        <w:t>commitments</w:t>
      </w:r>
      <w:r w:rsidRPr="00444FF0">
        <w:t xml:space="preserve"> in respect </w:t>
      </w:r>
      <w:r w:rsidR="008A54E8" w:rsidRPr="00D31DA1">
        <w:t xml:space="preserve">of the access </w:t>
      </w:r>
      <w:r w:rsidRPr="00444FF0">
        <w:t xml:space="preserve">to any </w:t>
      </w:r>
      <w:r w:rsidR="001E4D18">
        <w:t>R</w:t>
      </w:r>
      <w:r w:rsidRPr="00444FF0">
        <w:t xml:space="preserve">esults generated during the performance of the </w:t>
      </w:r>
      <w:r w:rsidR="008A54E8" w:rsidRPr="00D31DA1">
        <w:rPr>
          <w:lang w:val="en-GB"/>
        </w:rPr>
        <w:t>Study-</w:t>
      </w:r>
      <w:r w:rsidR="00562D5A">
        <w:rPr>
          <w:lang w:val="en-GB"/>
        </w:rPr>
        <w:t>INT or BE</w:t>
      </w:r>
      <w:r w:rsidRPr="00444FF0">
        <w:rPr>
          <w:lang w:val="en-GB"/>
        </w:rPr>
        <w:t>)</w:t>
      </w:r>
      <w:r w:rsidRPr="00444FF0">
        <w:t xml:space="preserve">, and the BCC shall refrain from taking any action that would in any way prevent or put at risk Sponsor’s compliance with its commitments towards KCE under the </w:t>
      </w:r>
      <w:r w:rsidR="001A2582" w:rsidRPr="00444FF0">
        <w:t xml:space="preserve">Sponsor </w:t>
      </w:r>
      <w:r w:rsidR="008A54E8" w:rsidRPr="00D31DA1">
        <w:t xml:space="preserve">Commitment </w:t>
      </w:r>
      <w:r w:rsidR="001A2582" w:rsidRPr="00444FF0">
        <w:t>Letter</w:t>
      </w:r>
      <w:r w:rsidRPr="00444FF0">
        <w:t>.</w:t>
      </w:r>
    </w:p>
    <w:p w14:paraId="5803BCD5" w14:textId="65D1EEEF" w:rsidR="00366D77" w:rsidRPr="009C5B85" w:rsidRDefault="00366D77" w:rsidP="00DF1A40">
      <w:pPr>
        <w:pStyle w:val="BodyText"/>
        <w:numPr>
          <w:ilvl w:val="2"/>
          <w:numId w:val="40"/>
        </w:numPr>
        <w:tabs>
          <w:tab w:val="left" w:pos="0"/>
        </w:tabs>
        <w:spacing w:after="120" w:line="276" w:lineRule="auto"/>
        <w:ind w:left="851" w:right="3" w:hanging="851"/>
        <w:jc w:val="both"/>
        <w:rPr>
          <w:lang w:val="en-GB"/>
        </w:rPr>
      </w:pPr>
      <w:r>
        <w:rPr>
          <w:i/>
          <w:lang w:val="en-GB"/>
        </w:rPr>
        <w:t>Sponsor responsibilities.</w:t>
      </w:r>
      <w:r>
        <w:rPr>
          <w:lang w:val="en-GB"/>
        </w:rPr>
        <w:t xml:space="preserve"> For the avoidance of doubt, nothing in this Agreement shall be understood as granting or delegating to KCE any specific sponsor </w:t>
      </w:r>
      <w:r w:rsidR="00393F0D">
        <w:rPr>
          <w:lang w:val="en-GB"/>
        </w:rPr>
        <w:t>responsibilities</w:t>
      </w:r>
      <w:r>
        <w:rPr>
          <w:lang w:val="en-GB"/>
        </w:rPr>
        <w:t xml:space="preserve"> under applicable laws, and KCE shall under no circumstances be regarded as the sponsor of the Study</w:t>
      </w:r>
      <w:r w:rsidR="00236FFE">
        <w:rPr>
          <w:lang w:val="en-GB"/>
        </w:rPr>
        <w:t>-</w:t>
      </w:r>
      <w:r w:rsidR="0026793B">
        <w:rPr>
          <w:lang w:val="en-GB"/>
        </w:rPr>
        <w:t>ERA</w:t>
      </w:r>
      <w:r w:rsidR="00236FFE" w:rsidRPr="00236FFE">
        <w:rPr>
          <w:lang w:val="en-GB"/>
        </w:rPr>
        <w:t xml:space="preserve"> </w:t>
      </w:r>
      <w:r w:rsidR="00236FFE">
        <w:rPr>
          <w:lang w:val="en-GB"/>
        </w:rPr>
        <w:t xml:space="preserve">or the sponsor of </w:t>
      </w:r>
      <w:r w:rsidR="00476229">
        <w:rPr>
          <w:lang w:val="en-GB"/>
        </w:rPr>
        <w:t xml:space="preserve">the </w:t>
      </w:r>
      <w:r w:rsidR="00236FFE">
        <w:rPr>
          <w:lang w:val="en-GB"/>
        </w:rPr>
        <w:t>Study-BE</w:t>
      </w:r>
      <w:r>
        <w:rPr>
          <w:lang w:val="en-GB"/>
        </w:rPr>
        <w:t xml:space="preserve">.  </w:t>
      </w:r>
    </w:p>
    <w:p w14:paraId="22701005" w14:textId="0C9301E0" w:rsidR="00AF6807" w:rsidRPr="009C5B85" w:rsidRDefault="00BC4989"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Conflict of interest</w:t>
      </w:r>
      <w:r w:rsidR="008E7D9C" w:rsidRPr="009C5B85">
        <w:rPr>
          <w:i/>
          <w:lang w:val="en-GB"/>
        </w:rPr>
        <w:t>.</w:t>
      </w:r>
      <w:r w:rsidRPr="009C5B85">
        <w:rPr>
          <w:i/>
          <w:lang w:val="en-GB"/>
        </w:rPr>
        <w:t xml:space="preserve"> </w:t>
      </w:r>
      <w:r w:rsidR="00AF6807" w:rsidRPr="009C5B85">
        <w:rPr>
          <w:lang w:val="en-GB"/>
        </w:rPr>
        <w:t>(a)</w:t>
      </w:r>
      <w:r w:rsidR="00AF6807" w:rsidRPr="009C5B85">
        <w:rPr>
          <w:i/>
          <w:lang w:val="en-GB"/>
        </w:rPr>
        <w:t xml:space="preserve"> </w:t>
      </w:r>
      <w:r w:rsidR="00894E71">
        <w:rPr>
          <w:lang w:val="en-GB"/>
        </w:rPr>
        <w:t>BCC</w:t>
      </w:r>
      <w:r w:rsidR="008E7D9C" w:rsidRPr="009C5B85">
        <w:rPr>
          <w:lang w:val="en-GB"/>
        </w:rPr>
        <w:t xml:space="preserve"> must take all measures to prevent any situation where the impartial and objective performance of the </w:t>
      </w:r>
      <w:r w:rsidR="0028186F" w:rsidRPr="009C5B85">
        <w:rPr>
          <w:lang w:val="en-GB"/>
        </w:rPr>
        <w:t>Study</w:t>
      </w:r>
      <w:r w:rsidR="00236FFE">
        <w:rPr>
          <w:lang w:val="en-GB"/>
        </w:rPr>
        <w:t>-BE</w:t>
      </w:r>
      <w:r w:rsidR="0028186F" w:rsidRPr="009C5B85">
        <w:rPr>
          <w:lang w:val="en-GB"/>
        </w:rPr>
        <w:t xml:space="preserve"> </w:t>
      </w:r>
      <w:r w:rsidR="008E7D9C" w:rsidRPr="009C5B85">
        <w:rPr>
          <w:lang w:val="en-GB"/>
        </w:rPr>
        <w:t xml:space="preserve">is compromised for reasons involving any conflicting interests. </w:t>
      </w:r>
      <w:r w:rsidR="00894E71">
        <w:rPr>
          <w:lang w:val="en-GB"/>
        </w:rPr>
        <w:t>BCC</w:t>
      </w:r>
      <w:r w:rsidR="008E7D9C" w:rsidRPr="009C5B85">
        <w:rPr>
          <w:lang w:val="en-GB"/>
        </w:rPr>
        <w:t xml:space="preserve"> shall notify KCE promptly in writing of any situation constituting or likely to lead to a conflict of interests and immediately take all steps to rectify this situation.</w:t>
      </w:r>
      <w:r w:rsidR="00741A8C">
        <w:rPr>
          <w:lang w:val="en-GB"/>
        </w:rPr>
        <w:t xml:space="preserve"> </w:t>
      </w:r>
    </w:p>
    <w:p w14:paraId="40236516" w14:textId="6FE68FA7" w:rsidR="00BC4989" w:rsidRDefault="00AF6807" w:rsidP="00A248E0">
      <w:pPr>
        <w:pStyle w:val="BodyText"/>
        <w:tabs>
          <w:tab w:val="left" w:pos="0"/>
        </w:tabs>
        <w:spacing w:after="120" w:line="276" w:lineRule="auto"/>
        <w:ind w:left="851" w:right="3" w:firstLine="0"/>
        <w:jc w:val="both"/>
        <w:rPr>
          <w:lang w:val="en-GB"/>
        </w:rPr>
      </w:pPr>
      <w:r w:rsidRPr="009C5B85">
        <w:rPr>
          <w:lang w:val="en-GB"/>
        </w:rPr>
        <w:t>(b)</w:t>
      </w:r>
      <w:r w:rsidRPr="009C5B85">
        <w:rPr>
          <w:i/>
          <w:lang w:val="en-GB"/>
        </w:rPr>
        <w:t xml:space="preserve"> </w:t>
      </w:r>
      <w:r w:rsidR="008E7D9C" w:rsidRPr="009C5B85">
        <w:rPr>
          <w:lang w:val="en-GB"/>
        </w:rPr>
        <w:t xml:space="preserve">Without prejudice to the generality of the foregoing, </w:t>
      </w:r>
      <w:r w:rsidR="00894E71">
        <w:rPr>
          <w:lang w:val="en-GB"/>
        </w:rPr>
        <w:t>BCC</w:t>
      </w:r>
      <w:r w:rsidR="00BB0E38" w:rsidRPr="009C5B85">
        <w:rPr>
          <w:lang w:val="en-GB"/>
        </w:rPr>
        <w:t xml:space="preserve"> shall, and shall ensure that any </w:t>
      </w:r>
      <w:r w:rsidR="00996552" w:rsidRPr="009C5B85">
        <w:rPr>
          <w:lang w:val="en-GB"/>
        </w:rPr>
        <w:t xml:space="preserve">member of </w:t>
      </w:r>
      <w:r w:rsidR="00996552" w:rsidRPr="009C5B85">
        <w:rPr>
          <w:spacing w:val="-1"/>
          <w:lang w:val="en-GB"/>
        </w:rPr>
        <w:t>the</w:t>
      </w:r>
      <w:r w:rsidR="00996552" w:rsidRPr="009C5B85">
        <w:rPr>
          <w:spacing w:val="23"/>
          <w:w w:val="99"/>
          <w:lang w:val="en-GB"/>
        </w:rPr>
        <w:t xml:space="preserve"> </w:t>
      </w:r>
      <w:r w:rsidR="00996552" w:rsidRPr="009C5B85">
        <w:rPr>
          <w:spacing w:val="-1"/>
          <w:lang w:val="en-GB"/>
        </w:rPr>
        <w:t>Study Team</w:t>
      </w:r>
      <w:r w:rsidR="00236FFE">
        <w:rPr>
          <w:spacing w:val="-1"/>
          <w:lang w:val="en-GB"/>
        </w:rPr>
        <w:t>-BE</w:t>
      </w:r>
      <w:r w:rsidR="007826C0" w:rsidRPr="009C5B85">
        <w:rPr>
          <w:spacing w:val="-1"/>
          <w:lang w:val="en-GB"/>
        </w:rPr>
        <w:t xml:space="preserve"> </w:t>
      </w:r>
      <w:r w:rsidR="007826C0" w:rsidRPr="007844DD">
        <w:rPr>
          <w:lang w:val="en-GB"/>
        </w:rPr>
        <w:t>and</w:t>
      </w:r>
      <w:r w:rsidR="002F2CDA" w:rsidRPr="009C5B85">
        <w:rPr>
          <w:spacing w:val="-1"/>
          <w:lang w:val="en-GB"/>
        </w:rPr>
        <w:t xml:space="preserve"> (where applicable) </w:t>
      </w:r>
      <w:r w:rsidR="004E7F7D" w:rsidRPr="007844DD">
        <w:rPr>
          <w:lang w:val="en-GB"/>
        </w:rPr>
        <w:t xml:space="preserve">any </w:t>
      </w:r>
      <w:r w:rsidR="0026793B" w:rsidRPr="00D31DA1">
        <w:rPr>
          <w:lang w:val="en-GB"/>
        </w:rPr>
        <w:t>Associated partner</w:t>
      </w:r>
      <w:r w:rsidR="00BB0E38" w:rsidRPr="009C5B85">
        <w:rPr>
          <w:lang w:val="en-GB"/>
        </w:rPr>
        <w:t xml:space="preserve"> shall, during the term of the Agreement, not perform any act</w:t>
      </w:r>
      <w:r w:rsidR="00BB0E38" w:rsidRPr="00BC3A03">
        <w:rPr>
          <w:lang w:val="en-GB"/>
        </w:rPr>
        <w:t>ivity for any person or organi</w:t>
      </w:r>
      <w:r w:rsidR="00C239B5" w:rsidRPr="00BC3A03">
        <w:rPr>
          <w:lang w:val="en-GB"/>
        </w:rPr>
        <w:t>s</w:t>
      </w:r>
      <w:r w:rsidR="00BB0E38" w:rsidRPr="00BC3A03">
        <w:rPr>
          <w:lang w:val="en-GB"/>
        </w:rPr>
        <w:t xml:space="preserve">ation that substantially hinders or delays the conduct of the </w:t>
      </w:r>
      <w:r w:rsidR="0028186F" w:rsidRPr="006011F1">
        <w:rPr>
          <w:lang w:val="en-GB"/>
        </w:rPr>
        <w:t>Study</w:t>
      </w:r>
      <w:r w:rsidR="00AB2227">
        <w:rPr>
          <w:lang w:val="en-GB"/>
        </w:rPr>
        <w:t>-BE</w:t>
      </w:r>
      <w:r w:rsidR="00BB0E38" w:rsidRPr="006011F1">
        <w:rPr>
          <w:lang w:val="en-GB"/>
        </w:rPr>
        <w:t xml:space="preserve">. Substantial hindrance or delay will occur </w:t>
      </w:r>
      <w:r w:rsidR="006D3884">
        <w:rPr>
          <w:lang w:val="en-GB"/>
        </w:rPr>
        <w:t xml:space="preserve">(without being limited to) </w:t>
      </w:r>
      <w:r w:rsidR="00BB0E38" w:rsidRPr="006011F1">
        <w:rPr>
          <w:lang w:val="en-GB"/>
        </w:rPr>
        <w:t xml:space="preserve">where </w:t>
      </w:r>
      <w:r w:rsidR="00894E71">
        <w:rPr>
          <w:lang w:val="en-GB"/>
        </w:rPr>
        <w:t>BCC</w:t>
      </w:r>
      <w:r w:rsidR="00BB0E38" w:rsidRPr="006011F1">
        <w:rPr>
          <w:lang w:val="en-GB"/>
        </w:rPr>
        <w:t xml:space="preserve">, or any of </w:t>
      </w:r>
      <w:r w:rsidR="004E7F7D" w:rsidRPr="00E81AFB">
        <w:rPr>
          <w:lang w:val="en-GB"/>
        </w:rPr>
        <w:t xml:space="preserve">the </w:t>
      </w:r>
      <w:r w:rsidR="007826C0" w:rsidRPr="00E81AFB">
        <w:rPr>
          <w:lang w:val="en-GB"/>
        </w:rPr>
        <w:t>Study Team</w:t>
      </w:r>
      <w:r w:rsidR="00AB2227">
        <w:rPr>
          <w:lang w:val="en-GB"/>
        </w:rPr>
        <w:t>-BE</w:t>
      </w:r>
      <w:r w:rsidR="007826C0" w:rsidRPr="00E81AFB">
        <w:rPr>
          <w:lang w:val="en-GB"/>
        </w:rPr>
        <w:t xml:space="preserve"> </w:t>
      </w:r>
      <w:r w:rsidR="004E7F7D" w:rsidRPr="007844DD">
        <w:rPr>
          <w:lang w:val="en-GB"/>
        </w:rPr>
        <w:t>members</w:t>
      </w:r>
      <w:r w:rsidR="004E7F7D" w:rsidRPr="009C5B85">
        <w:rPr>
          <w:spacing w:val="-1"/>
          <w:lang w:val="en-GB"/>
        </w:rPr>
        <w:t xml:space="preserve"> or </w:t>
      </w:r>
      <w:r w:rsidR="002F2CDA" w:rsidRPr="006A7414">
        <w:rPr>
          <w:spacing w:val="-1"/>
          <w:lang w:val="en-GB"/>
        </w:rPr>
        <w:t>(</w:t>
      </w:r>
      <w:r w:rsidR="002F2CDA" w:rsidRPr="00D31DA1">
        <w:rPr>
          <w:spacing w:val="-1"/>
          <w:lang w:val="en-GB"/>
        </w:rPr>
        <w:t>where applicable)</w:t>
      </w:r>
      <w:r w:rsidR="00A837EA">
        <w:rPr>
          <w:spacing w:val="-1"/>
          <w:lang w:val="en-GB"/>
        </w:rPr>
        <w:t xml:space="preserve"> </w:t>
      </w:r>
      <w:r w:rsidR="0026793B" w:rsidRPr="00D31DA1">
        <w:rPr>
          <w:lang w:val="en-GB"/>
        </w:rPr>
        <w:t>Associated partner</w:t>
      </w:r>
      <w:r w:rsidR="00BB0E38" w:rsidRPr="006A7414">
        <w:rPr>
          <w:lang w:val="en-GB"/>
        </w:rPr>
        <w:t xml:space="preserve">, </w:t>
      </w:r>
      <w:r w:rsidR="00495A1F" w:rsidRPr="006A7414">
        <w:rPr>
          <w:lang w:val="en-GB"/>
        </w:rPr>
        <w:t>perform services for oth</w:t>
      </w:r>
      <w:r w:rsidR="00DC432E" w:rsidRPr="006A7414">
        <w:rPr>
          <w:lang w:val="en-GB"/>
        </w:rPr>
        <w:t xml:space="preserve">er persons and/or </w:t>
      </w:r>
      <w:r w:rsidR="00F3005D">
        <w:rPr>
          <w:lang w:val="en-GB"/>
        </w:rPr>
        <w:t>organisation</w:t>
      </w:r>
      <w:r w:rsidR="00DC432E" w:rsidRPr="006A7414">
        <w:rPr>
          <w:lang w:val="en-GB"/>
        </w:rPr>
        <w:t xml:space="preserve">s which, among other things, compete for resources needed for </w:t>
      </w:r>
      <w:r w:rsidR="004E7F7D" w:rsidRPr="00BC3A03">
        <w:rPr>
          <w:lang w:val="en-GB"/>
        </w:rPr>
        <w:t xml:space="preserve">the </w:t>
      </w:r>
      <w:r w:rsidR="00DC432E" w:rsidRPr="00BC3A03">
        <w:rPr>
          <w:lang w:val="en-GB"/>
        </w:rPr>
        <w:t xml:space="preserve">performance of the </w:t>
      </w:r>
      <w:r w:rsidR="0028186F" w:rsidRPr="00BC3A03">
        <w:rPr>
          <w:lang w:val="en-GB"/>
        </w:rPr>
        <w:t>Study</w:t>
      </w:r>
      <w:r w:rsidR="00AB2227">
        <w:rPr>
          <w:lang w:val="en-GB"/>
        </w:rPr>
        <w:t>-BE</w:t>
      </w:r>
      <w:r w:rsidR="0028186F" w:rsidRPr="00BC3A03">
        <w:rPr>
          <w:lang w:val="en-GB"/>
        </w:rPr>
        <w:t xml:space="preserve"> </w:t>
      </w:r>
      <w:r w:rsidR="00DC432E" w:rsidRPr="00BC3A03">
        <w:rPr>
          <w:lang w:val="en-GB"/>
        </w:rPr>
        <w:t xml:space="preserve">and/or cause </w:t>
      </w:r>
      <w:r w:rsidR="00894E71">
        <w:rPr>
          <w:lang w:val="en-GB"/>
        </w:rPr>
        <w:t>BCC</w:t>
      </w:r>
      <w:r w:rsidR="00DC432E" w:rsidRPr="00BC3A03">
        <w:rPr>
          <w:lang w:val="en-GB"/>
        </w:rPr>
        <w:t xml:space="preserve"> to fail to meet the Timetable</w:t>
      </w:r>
      <w:r w:rsidR="00DC432E" w:rsidRPr="006A6EF7">
        <w:rPr>
          <w:lang w:val="en-GB"/>
        </w:rPr>
        <w:t xml:space="preserve">, </w:t>
      </w:r>
      <w:r w:rsidR="004B77C9" w:rsidRPr="006A6EF7">
        <w:rPr>
          <w:lang w:val="en-GB"/>
        </w:rPr>
        <w:t xml:space="preserve">Study </w:t>
      </w:r>
      <w:r w:rsidR="004B77C9" w:rsidRPr="00355D22">
        <w:rPr>
          <w:lang w:val="en-GB"/>
        </w:rPr>
        <w:t>Participant</w:t>
      </w:r>
      <w:r w:rsidR="004B77C9" w:rsidRPr="006A6EF7">
        <w:rPr>
          <w:lang w:val="en-GB"/>
        </w:rPr>
        <w:t>-BE</w:t>
      </w:r>
      <w:r w:rsidR="00DC432E" w:rsidRPr="006A6EF7">
        <w:rPr>
          <w:lang w:val="en-GB"/>
        </w:rPr>
        <w:t xml:space="preserve"> enrolment</w:t>
      </w:r>
      <w:r w:rsidR="00DC432E" w:rsidRPr="00BC3A03">
        <w:rPr>
          <w:lang w:val="en-GB"/>
        </w:rPr>
        <w:t xml:space="preserve"> requirements or data flow</w:t>
      </w:r>
      <w:r w:rsidR="00FC4BA8" w:rsidRPr="006011F1">
        <w:rPr>
          <w:lang w:val="en-GB"/>
        </w:rPr>
        <w:t>s</w:t>
      </w:r>
      <w:r w:rsidR="00DC432E" w:rsidRPr="006011F1">
        <w:rPr>
          <w:lang w:val="en-GB"/>
        </w:rPr>
        <w:t xml:space="preserve"> as agreed under this Agreement</w:t>
      </w:r>
      <w:r w:rsidR="00DC432E" w:rsidRPr="00E81AFB">
        <w:rPr>
          <w:lang w:val="en-GB"/>
        </w:rPr>
        <w:t>.</w:t>
      </w:r>
      <w:r w:rsidR="00BC4989" w:rsidRPr="00E81AFB">
        <w:rPr>
          <w:lang w:val="en-GB"/>
        </w:rPr>
        <w:t xml:space="preserve"> </w:t>
      </w:r>
    </w:p>
    <w:p w14:paraId="2C344E73" w14:textId="77777777" w:rsidR="00595DD8" w:rsidRPr="009D2DD4" w:rsidRDefault="00DC432E" w:rsidP="00DF1A40">
      <w:pPr>
        <w:pStyle w:val="Heading2"/>
        <w:numPr>
          <w:ilvl w:val="1"/>
          <w:numId w:val="40"/>
        </w:numPr>
        <w:spacing w:after="120" w:line="276" w:lineRule="auto"/>
        <w:rPr>
          <w:lang w:val="en-GB"/>
        </w:rPr>
      </w:pPr>
      <w:bookmarkStart w:id="35" w:name="_Toc211871178"/>
      <w:bookmarkStart w:id="36" w:name="_Toc211871792"/>
      <w:bookmarkStart w:id="37" w:name="_Toc211948864"/>
      <w:bookmarkStart w:id="38" w:name="_Toc216864451"/>
      <w:bookmarkEnd w:id="35"/>
      <w:bookmarkEnd w:id="36"/>
      <w:bookmarkEnd w:id="37"/>
      <w:r w:rsidRPr="007844DD">
        <w:rPr>
          <w:lang w:val="en-GB"/>
        </w:rPr>
        <w:t xml:space="preserve">Administration and Direction of the </w:t>
      </w:r>
      <w:r w:rsidR="0028186F" w:rsidRPr="007844DD">
        <w:rPr>
          <w:lang w:val="en-GB"/>
        </w:rPr>
        <w:t>Study</w:t>
      </w:r>
      <w:r w:rsidR="00AB2227">
        <w:rPr>
          <w:lang w:val="en-GB"/>
        </w:rPr>
        <w:t>-BE</w:t>
      </w:r>
      <w:bookmarkEnd w:id="38"/>
    </w:p>
    <w:p w14:paraId="6DB26F83" w14:textId="6C6ACF5C" w:rsidR="00F82BA5" w:rsidRPr="009C5B85" w:rsidRDefault="00AF6807" w:rsidP="00DF1A40">
      <w:pPr>
        <w:pStyle w:val="BodyText"/>
        <w:numPr>
          <w:ilvl w:val="2"/>
          <w:numId w:val="40"/>
        </w:numPr>
        <w:tabs>
          <w:tab w:val="left" w:pos="0"/>
        </w:tabs>
        <w:spacing w:after="120" w:line="276" w:lineRule="auto"/>
        <w:ind w:left="851" w:right="3" w:hanging="851"/>
        <w:jc w:val="both"/>
        <w:rPr>
          <w:lang w:val="en-GB"/>
        </w:rPr>
      </w:pPr>
      <w:r w:rsidRPr="007844DD">
        <w:rPr>
          <w:i/>
          <w:spacing w:val="-1"/>
          <w:lang w:val="en-GB"/>
        </w:rPr>
        <w:t xml:space="preserve">Scope and objectives. </w:t>
      </w:r>
      <w:r w:rsidR="00F82BA5" w:rsidRPr="009C5B85">
        <w:rPr>
          <w:spacing w:val="-1"/>
          <w:lang w:val="en-GB"/>
        </w:rPr>
        <w:t xml:space="preserve">The </w:t>
      </w:r>
      <w:r w:rsidR="00296FD7" w:rsidRPr="006A7414">
        <w:rPr>
          <w:spacing w:val="-1"/>
          <w:lang w:val="en-GB"/>
        </w:rPr>
        <w:t>scope</w:t>
      </w:r>
      <w:r w:rsidR="00F82BA5" w:rsidRPr="006A7414">
        <w:rPr>
          <w:spacing w:val="-1"/>
          <w:lang w:val="en-GB"/>
        </w:rPr>
        <w:t xml:space="preserve"> </w:t>
      </w:r>
      <w:r w:rsidR="00D36EF9" w:rsidRPr="006A7414">
        <w:rPr>
          <w:spacing w:val="-1"/>
          <w:lang w:val="en-GB"/>
        </w:rPr>
        <w:t xml:space="preserve">and objectives </w:t>
      </w:r>
      <w:r w:rsidR="00F82BA5" w:rsidRPr="006A7414">
        <w:rPr>
          <w:spacing w:val="-1"/>
          <w:lang w:val="en-GB"/>
        </w:rPr>
        <w:t xml:space="preserve">of the </w:t>
      </w:r>
      <w:r w:rsidR="0028186F" w:rsidRPr="006A7414">
        <w:rPr>
          <w:spacing w:val="-1"/>
          <w:lang w:val="en-GB"/>
        </w:rPr>
        <w:t>Study</w:t>
      </w:r>
      <w:r w:rsidR="0062519F">
        <w:rPr>
          <w:spacing w:val="-1"/>
          <w:lang w:val="en-GB"/>
        </w:rPr>
        <w:t>-</w:t>
      </w:r>
      <w:r w:rsidR="0026793B">
        <w:rPr>
          <w:spacing w:val="-1"/>
          <w:lang w:val="en-GB"/>
        </w:rPr>
        <w:t>ERA</w:t>
      </w:r>
      <w:r w:rsidR="0028186F" w:rsidRPr="00BC3A03">
        <w:rPr>
          <w:spacing w:val="-1"/>
          <w:lang w:val="en-GB"/>
        </w:rPr>
        <w:t xml:space="preserve"> </w:t>
      </w:r>
      <w:r w:rsidR="00F82BA5" w:rsidRPr="00BC3A03">
        <w:rPr>
          <w:spacing w:val="-1"/>
          <w:lang w:val="en-GB"/>
        </w:rPr>
        <w:t xml:space="preserve">are set out in </w:t>
      </w:r>
      <w:r w:rsidR="00F82BA5" w:rsidRPr="00A248E0">
        <w:rPr>
          <w:spacing w:val="-1"/>
          <w:highlight w:val="yellow"/>
          <w:lang w:val="en-GB"/>
        </w:rPr>
        <w:t>Schedule</w:t>
      </w:r>
      <w:r w:rsidR="00C727FD" w:rsidRPr="00A248E0">
        <w:rPr>
          <w:spacing w:val="-1"/>
          <w:highlight w:val="yellow"/>
          <w:lang w:val="en-GB"/>
        </w:rPr>
        <w:t xml:space="preserve"> 2</w:t>
      </w:r>
      <w:r w:rsidR="00F82BA5" w:rsidRPr="009C5B85">
        <w:rPr>
          <w:spacing w:val="-1"/>
          <w:lang w:val="en-GB"/>
        </w:rPr>
        <w:t xml:space="preserve">. The day-to-day </w:t>
      </w:r>
      <w:r w:rsidR="00296FD7" w:rsidRPr="009C5B85">
        <w:rPr>
          <w:spacing w:val="-1"/>
          <w:lang w:val="en-GB"/>
        </w:rPr>
        <w:t>conduct of</w:t>
      </w:r>
      <w:r w:rsidR="00F82BA5" w:rsidRPr="009C5B85">
        <w:rPr>
          <w:spacing w:val="-1"/>
          <w:lang w:val="en-GB"/>
        </w:rPr>
        <w:t xml:space="preserve"> the </w:t>
      </w:r>
      <w:r w:rsidR="0028186F" w:rsidRPr="009C5B85">
        <w:rPr>
          <w:spacing w:val="-1"/>
          <w:lang w:val="en-GB"/>
        </w:rPr>
        <w:t>Study</w:t>
      </w:r>
      <w:r w:rsidR="0062519F">
        <w:rPr>
          <w:spacing w:val="-1"/>
          <w:lang w:val="en-GB"/>
        </w:rPr>
        <w:t>-BE</w:t>
      </w:r>
      <w:r w:rsidR="0028186F" w:rsidRPr="009C5B85">
        <w:rPr>
          <w:spacing w:val="-1"/>
          <w:lang w:val="en-GB"/>
        </w:rPr>
        <w:t xml:space="preserve"> </w:t>
      </w:r>
      <w:r w:rsidR="00F82BA5" w:rsidRPr="009C5B85">
        <w:rPr>
          <w:spacing w:val="-1"/>
          <w:lang w:val="en-GB"/>
        </w:rPr>
        <w:t xml:space="preserve">shall be under the control of </w:t>
      </w:r>
      <w:r w:rsidR="00894E71">
        <w:rPr>
          <w:spacing w:val="-1"/>
          <w:lang w:val="en-GB"/>
        </w:rPr>
        <w:t>BCC</w:t>
      </w:r>
      <w:r w:rsidR="00F82BA5" w:rsidRPr="009C5B85">
        <w:rPr>
          <w:spacing w:val="-1"/>
          <w:lang w:val="en-GB"/>
        </w:rPr>
        <w:t>, in consultation</w:t>
      </w:r>
      <w:r w:rsidR="00CF72B0">
        <w:rPr>
          <w:spacing w:val="-1"/>
          <w:lang w:val="en-GB"/>
        </w:rPr>
        <w:t xml:space="preserve"> with the Sponsor</w:t>
      </w:r>
      <w:r w:rsidR="006759F7">
        <w:rPr>
          <w:spacing w:val="-1"/>
          <w:lang w:val="en-GB"/>
        </w:rPr>
        <w:t xml:space="preserve"> and </w:t>
      </w:r>
      <w:r w:rsidR="0061421B">
        <w:rPr>
          <w:spacing w:val="-1"/>
          <w:lang w:val="en-GB"/>
        </w:rPr>
        <w:t>A</w:t>
      </w:r>
      <w:r w:rsidR="006759F7">
        <w:rPr>
          <w:spacing w:val="-1"/>
          <w:lang w:val="en-GB"/>
        </w:rPr>
        <w:t xml:space="preserve">ssociated </w:t>
      </w:r>
      <w:r w:rsidR="0061421B">
        <w:rPr>
          <w:spacing w:val="-1"/>
          <w:lang w:val="en-GB"/>
        </w:rPr>
        <w:t>P</w:t>
      </w:r>
      <w:r w:rsidR="006759F7">
        <w:rPr>
          <w:spacing w:val="-1"/>
          <w:lang w:val="en-GB"/>
        </w:rPr>
        <w:t>artners</w:t>
      </w:r>
      <w:r w:rsidR="00CF72B0">
        <w:rPr>
          <w:spacing w:val="-1"/>
          <w:lang w:val="en-GB"/>
        </w:rPr>
        <w:t xml:space="preserve"> and</w:t>
      </w:r>
      <w:r w:rsidR="00F82BA5" w:rsidRPr="009C5B85">
        <w:rPr>
          <w:spacing w:val="-1"/>
          <w:lang w:val="en-GB"/>
        </w:rPr>
        <w:t xml:space="preserve">, as appropriate, with KCE. </w:t>
      </w:r>
    </w:p>
    <w:p w14:paraId="716CD758" w14:textId="0C01DA43" w:rsidR="00CB0392" w:rsidRPr="009C5B85" w:rsidRDefault="00AF6807" w:rsidP="00DF1A40">
      <w:pPr>
        <w:pStyle w:val="BodyText"/>
        <w:numPr>
          <w:ilvl w:val="2"/>
          <w:numId w:val="40"/>
        </w:numPr>
        <w:tabs>
          <w:tab w:val="left" w:pos="0"/>
        </w:tabs>
        <w:spacing w:after="120" w:line="276" w:lineRule="auto"/>
        <w:ind w:left="851" w:right="3" w:hanging="851"/>
        <w:jc w:val="both"/>
        <w:rPr>
          <w:lang w:val="en-GB"/>
        </w:rPr>
      </w:pPr>
      <w:r w:rsidRPr="009C5B85">
        <w:rPr>
          <w:i/>
          <w:spacing w:val="-1"/>
          <w:lang w:val="en-GB"/>
        </w:rPr>
        <w:t xml:space="preserve">Timetable. </w:t>
      </w:r>
      <w:r w:rsidR="00CB0392" w:rsidRPr="009C5B85">
        <w:rPr>
          <w:spacing w:val="-1"/>
          <w:lang w:val="en-GB"/>
        </w:rPr>
        <w:t xml:space="preserve">In conducting the </w:t>
      </w:r>
      <w:r w:rsidR="0028186F" w:rsidRPr="009C5B85">
        <w:rPr>
          <w:spacing w:val="-1"/>
          <w:lang w:val="en-GB"/>
        </w:rPr>
        <w:t>Study</w:t>
      </w:r>
      <w:r w:rsidR="0062519F">
        <w:rPr>
          <w:spacing w:val="-1"/>
          <w:lang w:val="en-GB"/>
        </w:rPr>
        <w:t>-BE</w:t>
      </w:r>
      <w:r w:rsidR="00CB0392" w:rsidRPr="009C5B85">
        <w:rPr>
          <w:spacing w:val="-1"/>
          <w:lang w:val="en-GB"/>
        </w:rPr>
        <w:t xml:space="preserve">, </w:t>
      </w:r>
      <w:r w:rsidR="00894E71">
        <w:rPr>
          <w:spacing w:val="-1"/>
          <w:lang w:val="en-GB"/>
        </w:rPr>
        <w:t>BCC</w:t>
      </w:r>
      <w:r w:rsidR="00CB0392" w:rsidRPr="009C5B85">
        <w:rPr>
          <w:spacing w:val="-1"/>
          <w:lang w:val="en-GB"/>
        </w:rPr>
        <w:t xml:space="preserve"> shall use best efforts to comply with the Timetable. </w:t>
      </w:r>
      <w:r w:rsidR="0054364E" w:rsidRPr="00B9087F">
        <w:rPr>
          <w:spacing w:val="-1"/>
          <w:lang w:val="en-GB"/>
        </w:rPr>
        <w:t xml:space="preserve">The Timetable may be modified upon both Parties’ written consent as a result of (i) force majeure, (ii) unforeseen requirements of KCE, or (iii) delays in obtaining or rejection or revocation of or changes in the </w:t>
      </w:r>
      <w:r w:rsidR="006879FF">
        <w:rPr>
          <w:spacing w:val="-1"/>
          <w:lang w:val="en-GB"/>
        </w:rPr>
        <w:t>Authorisations</w:t>
      </w:r>
      <w:r w:rsidR="006879FF" w:rsidRPr="00B9087F">
        <w:rPr>
          <w:spacing w:val="-1"/>
          <w:lang w:val="en-GB"/>
        </w:rPr>
        <w:t xml:space="preserve"> </w:t>
      </w:r>
      <w:r w:rsidR="0054364E" w:rsidRPr="00B9087F">
        <w:rPr>
          <w:spacing w:val="-1"/>
          <w:lang w:val="en-GB"/>
        </w:rPr>
        <w:t xml:space="preserve">mentioned in </w:t>
      </w:r>
      <w:r w:rsidR="00404A18">
        <w:rPr>
          <w:spacing w:val="-1"/>
          <w:highlight w:val="yellow"/>
          <w:lang w:val="en-GB"/>
        </w:rPr>
        <w:t>Section</w:t>
      </w:r>
      <w:r w:rsidR="0054364E" w:rsidRPr="00B9087F">
        <w:rPr>
          <w:spacing w:val="-1"/>
          <w:highlight w:val="yellow"/>
          <w:lang w:val="en-GB"/>
        </w:rPr>
        <w:t xml:space="preserve"> </w:t>
      </w:r>
      <w:r w:rsidR="002A69F4">
        <w:rPr>
          <w:spacing w:val="-1"/>
          <w:highlight w:val="yellow"/>
          <w:lang w:val="en-GB"/>
        </w:rPr>
        <w:fldChar w:fldCharType="begin"/>
      </w:r>
      <w:r w:rsidR="002A69F4">
        <w:rPr>
          <w:spacing w:val="-1"/>
          <w:highlight w:val="yellow"/>
          <w:lang w:val="en-GB"/>
        </w:rPr>
        <w:instrText xml:space="preserve"> REF _Ref2607803 \r \h </w:instrText>
      </w:r>
      <w:r w:rsidR="002A69F4">
        <w:rPr>
          <w:spacing w:val="-1"/>
          <w:highlight w:val="yellow"/>
          <w:lang w:val="en-GB"/>
        </w:rPr>
      </w:r>
      <w:r w:rsidR="002A69F4">
        <w:rPr>
          <w:spacing w:val="-1"/>
          <w:highlight w:val="yellow"/>
          <w:lang w:val="en-GB"/>
        </w:rPr>
        <w:fldChar w:fldCharType="separate"/>
      </w:r>
      <w:r w:rsidR="0052331C">
        <w:rPr>
          <w:spacing w:val="-1"/>
          <w:highlight w:val="yellow"/>
          <w:lang w:val="en-GB"/>
        </w:rPr>
        <w:t>2.2.3</w:t>
      </w:r>
      <w:r w:rsidR="002A69F4">
        <w:rPr>
          <w:spacing w:val="-1"/>
          <w:highlight w:val="yellow"/>
          <w:lang w:val="en-GB"/>
        </w:rPr>
        <w:fldChar w:fldCharType="end"/>
      </w:r>
      <w:r w:rsidR="0054364E" w:rsidRPr="00B9087F">
        <w:rPr>
          <w:spacing w:val="-1"/>
          <w:lang w:val="en-GB"/>
        </w:rPr>
        <w:t xml:space="preserve">, for reasons for which </w:t>
      </w:r>
      <w:r w:rsidR="0054364E">
        <w:rPr>
          <w:spacing w:val="-1"/>
          <w:lang w:val="en-GB"/>
        </w:rPr>
        <w:t>BCC</w:t>
      </w:r>
      <w:r w:rsidR="0054364E" w:rsidRPr="00B9087F">
        <w:rPr>
          <w:spacing w:val="-1"/>
          <w:lang w:val="en-GB"/>
        </w:rPr>
        <w:t xml:space="preserve"> is not responsible; or (iv) for any other good reason agreed in writing between the Parties</w:t>
      </w:r>
      <w:r w:rsidR="0054364E">
        <w:rPr>
          <w:spacing w:val="-1"/>
          <w:lang w:val="en-GB"/>
        </w:rPr>
        <w:t xml:space="preserve">. </w:t>
      </w:r>
      <w:r w:rsidR="00CB0392" w:rsidRPr="009C5B85">
        <w:rPr>
          <w:spacing w:val="-1"/>
          <w:lang w:val="en-GB"/>
        </w:rPr>
        <w:t xml:space="preserve">If at any time, </w:t>
      </w:r>
      <w:r w:rsidR="00894E71">
        <w:rPr>
          <w:spacing w:val="-1"/>
          <w:lang w:val="en-GB"/>
        </w:rPr>
        <w:t>BCC</w:t>
      </w:r>
      <w:r w:rsidR="00CB0392" w:rsidRPr="009C5B85">
        <w:rPr>
          <w:spacing w:val="-1"/>
          <w:lang w:val="en-GB"/>
        </w:rPr>
        <w:t xml:space="preserve"> has reasons to believe that it will not be able to comply with the </w:t>
      </w:r>
      <w:r w:rsidR="00296FD7" w:rsidRPr="009C5B85">
        <w:rPr>
          <w:spacing w:val="-1"/>
          <w:lang w:val="en-GB"/>
        </w:rPr>
        <w:t>T</w:t>
      </w:r>
      <w:r w:rsidR="00CB0392" w:rsidRPr="009C5B85">
        <w:rPr>
          <w:spacing w:val="-1"/>
          <w:lang w:val="en-GB"/>
        </w:rPr>
        <w:t xml:space="preserve">imetable, </w:t>
      </w:r>
      <w:r w:rsidR="00894E71">
        <w:rPr>
          <w:spacing w:val="-1"/>
          <w:lang w:val="en-GB"/>
        </w:rPr>
        <w:t>BCC</w:t>
      </w:r>
      <w:r w:rsidR="00CB0392" w:rsidRPr="009C5B85">
        <w:rPr>
          <w:spacing w:val="-1"/>
          <w:lang w:val="en-GB"/>
        </w:rPr>
        <w:t xml:space="preserve"> shall inform KCE as soon as possible. </w:t>
      </w:r>
    </w:p>
    <w:p w14:paraId="5FABCA47" w14:textId="626E3BCC" w:rsidR="00D766EF" w:rsidRPr="00D766EF" w:rsidRDefault="006879FF" w:rsidP="00D766EF">
      <w:pPr>
        <w:pStyle w:val="BodyText"/>
        <w:numPr>
          <w:ilvl w:val="2"/>
          <w:numId w:val="40"/>
        </w:numPr>
        <w:tabs>
          <w:tab w:val="left" w:pos="0"/>
        </w:tabs>
        <w:spacing w:after="120" w:line="276" w:lineRule="auto"/>
        <w:ind w:left="851" w:right="3" w:hanging="851"/>
        <w:jc w:val="both"/>
        <w:rPr>
          <w:lang w:val="en-GB"/>
        </w:rPr>
      </w:pPr>
      <w:bookmarkStart w:id="39" w:name="_Ref2607803"/>
      <w:r>
        <w:rPr>
          <w:i/>
          <w:lang w:val="en-GB"/>
        </w:rPr>
        <w:t>Authorisations</w:t>
      </w:r>
      <w:r w:rsidR="00AF6807" w:rsidRPr="007844DD">
        <w:rPr>
          <w:i/>
          <w:lang w:val="en-GB"/>
        </w:rPr>
        <w:t xml:space="preserve">. </w:t>
      </w:r>
      <w:r w:rsidR="0026793B" w:rsidRPr="00562D5A">
        <w:rPr>
          <w:iCs/>
          <w:lang w:val="en-GB"/>
        </w:rPr>
        <w:t>In cooperation with the Sponsor,</w:t>
      </w:r>
      <w:r w:rsidR="0026793B">
        <w:rPr>
          <w:i/>
          <w:lang w:val="en-GB"/>
        </w:rPr>
        <w:t xml:space="preserve"> </w:t>
      </w:r>
      <w:r w:rsidR="00894E71" w:rsidRPr="00562D5A">
        <w:rPr>
          <w:highlight w:val="yellow"/>
          <w:lang w:val="en-GB"/>
        </w:rPr>
        <w:t>BCC</w:t>
      </w:r>
      <w:r w:rsidR="002C7EF2" w:rsidRPr="007844DD">
        <w:rPr>
          <w:lang w:val="en-GB"/>
        </w:rPr>
        <w:t xml:space="preserve"> shall be</w:t>
      </w:r>
      <w:r w:rsidR="006759F7">
        <w:rPr>
          <w:lang w:val="en-GB"/>
        </w:rPr>
        <w:t xml:space="preserve"> </w:t>
      </w:r>
      <w:r w:rsidR="006759F7" w:rsidRPr="007844DD">
        <w:rPr>
          <w:lang w:val="en-GB"/>
        </w:rPr>
        <w:t>responsible</w:t>
      </w:r>
      <w:r w:rsidR="006759F7" w:rsidRPr="007844DD" w:rsidDel="006759F7">
        <w:rPr>
          <w:lang w:val="en-GB"/>
        </w:rPr>
        <w:t xml:space="preserve"> </w:t>
      </w:r>
      <w:r w:rsidR="002C7EF2" w:rsidRPr="007844DD">
        <w:rPr>
          <w:lang w:val="en-GB"/>
        </w:rPr>
        <w:t xml:space="preserve">to obtain </w:t>
      </w:r>
      <w:r w:rsidR="002C7EF2" w:rsidRPr="007844DD">
        <w:rPr>
          <w:lang w:val="en-GB"/>
        </w:rPr>
        <w:lastRenderedPageBreak/>
        <w:t>and ma</w:t>
      </w:r>
      <w:r w:rsidR="007F4B9F">
        <w:rPr>
          <w:lang w:val="en-GB"/>
        </w:rPr>
        <w:t>int</w:t>
      </w:r>
      <w:r w:rsidR="002C7EF2" w:rsidRPr="007844DD">
        <w:rPr>
          <w:lang w:val="en-GB"/>
        </w:rPr>
        <w:t xml:space="preserve">ain </w:t>
      </w:r>
      <w:r w:rsidR="006759F7" w:rsidRPr="00476229">
        <w:rPr>
          <w:lang w:val="en-GB"/>
        </w:rPr>
        <w:t xml:space="preserve">(or have obtained and </w:t>
      </w:r>
      <w:r w:rsidR="007F4B9F" w:rsidRPr="00476229">
        <w:rPr>
          <w:lang w:val="en-GB"/>
        </w:rPr>
        <w:t>ma</w:t>
      </w:r>
      <w:r w:rsidR="007F4B9F">
        <w:rPr>
          <w:lang w:val="en-GB"/>
        </w:rPr>
        <w:t>intained</w:t>
      </w:r>
      <w:r w:rsidR="006759F7" w:rsidRPr="00476229">
        <w:rPr>
          <w:lang w:val="en-GB"/>
        </w:rPr>
        <w:t xml:space="preserve"> by the Sponsor)</w:t>
      </w:r>
      <w:r w:rsidR="006759F7">
        <w:rPr>
          <w:lang w:val="en-GB"/>
        </w:rPr>
        <w:t xml:space="preserve"> </w:t>
      </w:r>
      <w:r w:rsidR="002C7EF2" w:rsidRPr="007844DD">
        <w:rPr>
          <w:lang w:val="en-GB"/>
        </w:rPr>
        <w:t>any and all A</w:t>
      </w:r>
      <w:r w:rsidR="00DC39A4">
        <w:rPr>
          <w:lang w:val="en-GB"/>
        </w:rPr>
        <w:t>uthorisation</w:t>
      </w:r>
      <w:r w:rsidR="002C7EF2" w:rsidRPr="007844DD">
        <w:rPr>
          <w:lang w:val="en-GB"/>
        </w:rPr>
        <w:t xml:space="preserve">s before the commencement of the </w:t>
      </w:r>
      <w:r w:rsidR="00AF6807" w:rsidRPr="007844DD">
        <w:rPr>
          <w:lang w:val="en-GB"/>
        </w:rPr>
        <w:t>relevant activity</w:t>
      </w:r>
      <w:r w:rsidR="006640C6">
        <w:rPr>
          <w:lang w:val="en-GB"/>
        </w:rPr>
        <w:t xml:space="preserve"> in Belgium</w:t>
      </w:r>
      <w:r w:rsidR="00AF6807" w:rsidRPr="007844DD">
        <w:rPr>
          <w:lang w:val="en-GB"/>
        </w:rPr>
        <w:t xml:space="preserve"> which is subject to the A</w:t>
      </w:r>
      <w:r w:rsidR="00DC39A4">
        <w:rPr>
          <w:lang w:val="en-GB"/>
        </w:rPr>
        <w:t>uthorisation</w:t>
      </w:r>
      <w:r w:rsidR="00331535" w:rsidRPr="009C5B85">
        <w:rPr>
          <w:spacing w:val="-1"/>
          <w:lang w:val="en-GB"/>
        </w:rPr>
        <w:t xml:space="preserve">. </w:t>
      </w:r>
      <w:r w:rsidR="00894E71">
        <w:rPr>
          <w:spacing w:val="-1"/>
          <w:lang w:val="en-GB"/>
        </w:rPr>
        <w:t>BCC</w:t>
      </w:r>
      <w:r w:rsidR="00331535" w:rsidRPr="006A7414">
        <w:rPr>
          <w:spacing w:val="-1"/>
          <w:lang w:val="en-GB"/>
        </w:rPr>
        <w:t xml:space="preserve"> shall </w:t>
      </w:r>
      <w:r w:rsidR="007912C7" w:rsidRPr="006A7414">
        <w:rPr>
          <w:spacing w:val="-1"/>
          <w:lang w:val="en-GB"/>
        </w:rPr>
        <w:t xml:space="preserve">keep </w:t>
      </w:r>
      <w:r w:rsidR="00331535" w:rsidRPr="00BC3A03">
        <w:rPr>
          <w:spacing w:val="-1"/>
          <w:lang w:val="en-GB"/>
        </w:rPr>
        <w:t>evidence of any such A</w:t>
      </w:r>
      <w:r w:rsidR="00DC39A4">
        <w:rPr>
          <w:spacing w:val="-1"/>
          <w:lang w:val="en-GB"/>
        </w:rPr>
        <w:t>uthorisation</w:t>
      </w:r>
      <w:r w:rsidR="00331535" w:rsidRPr="00BC3A03">
        <w:rPr>
          <w:spacing w:val="-1"/>
          <w:lang w:val="en-GB"/>
        </w:rPr>
        <w:t xml:space="preserve">s </w:t>
      </w:r>
      <w:r w:rsidR="00331535" w:rsidRPr="007844DD">
        <w:rPr>
          <w:lang w:val="en-GB"/>
        </w:rPr>
        <w:t xml:space="preserve">before the commencement of the relevant activity which is subject to </w:t>
      </w:r>
      <w:r w:rsidR="00DA655E" w:rsidRPr="007844DD">
        <w:rPr>
          <w:lang w:val="en-GB"/>
        </w:rPr>
        <w:t>said</w:t>
      </w:r>
      <w:r w:rsidR="00331535" w:rsidRPr="007844DD">
        <w:rPr>
          <w:lang w:val="en-GB"/>
        </w:rPr>
        <w:t xml:space="preserve"> A</w:t>
      </w:r>
      <w:r w:rsidR="00DC39A4">
        <w:rPr>
          <w:lang w:val="en-GB"/>
        </w:rPr>
        <w:t>uthorisation</w:t>
      </w:r>
      <w:r w:rsidR="007912C7" w:rsidRPr="007844DD">
        <w:rPr>
          <w:lang w:val="en-GB"/>
        </w:rPr>
        <w:t xml:space="preserve"> and make such evidence available to KCE upon KCE’s request</w:t>
      </w:r>
      <w:r w:rsidR="00331535" w:rsidRPr="007844DD">
        <w:rPr>
          <w:lang w:val="en-GB"/>
        </w:rPr>
        <w:t>.</w:t>
      </w:r>
      <w:bookmarkEnd w:id="39"/>
    </w:p>
    <w:p w14:paraId="257CD00C" w14:textId="56A60F92" w:rsidR="00F46367" w:rsidRDefault="00F334E5" w:rsidP="00DF1A40">
      <w:pPr>
        <w:pStyle w:val="BodyText"/>
        <w:numPr>
          <w:ilvl w:val="2"/>
          <w:numId w:val="40"/>
        </w:numPr>
        <w:tabs>
          <w:tab w:val="left" w:pos="0"/>
        </w:tabs>
        <w:spacing w:after="120" w:line="276" w:lineRule="auto"/>
        <w:ind w:left="851" w:right="3" w:hanging="851"/>
        <w:jc w:val="both"/>
        <w:rPr>
          <w:lang w:val="en-GB"/>
        </w:rPr>
      </w:pPr>
      <w:bookmarkStart w:id="40" w:name="_bookmark4"/>
      <w:bookmarkStart w:id="41" w:name="_Ref73433214"/>
      <w:bookmarkEnd w:id="40"/>
      <w:r w:rsidRPr="006A6EF7">
        <w:rPr>
          <w:i/>
          <w:lang w:val="en-GB"/>
        </w:rPr>
        <w:t xml:space="preserve">Study </w:t>
      </w:r>
      <w:r w:rsidR="00D00F2B" w:rsidRPr="00355D22">
        <w:rPr>
          <w:i/>
          <w:lang w:val="en-GB"/>
        </w:rPr>
        <w:t>Participants</w:t>
      </w:r>
      <w:r w:rsidR="0062519F" w:rsidRPr="006A6EF7">
        <w:rPr>
          <w:i/>
          <w:lang w:val="en-GB"/>
        </w:rPr>
        <w:t>-BE</w:t>
      </w:r>
      <w:r w:rsidRPr="006A6EF7">
        <w:rPr>
          <w:i/>
          <w:lang w:val="en-GB"/>
        </w:rPr>
        <w:t xml:space="preserve">. </w:t>
      </w:r>
      <w:r w:rsidR="00B917DE" w:rsidRPr="006A6EF7">
        <w:rPr>
          <w:lang w:val="en-GB"/>
        </w:rPr>
        <w:t>(a)</w:t>
      </w:r>
      <w:r w:rsidR="00B917DE" w:rsidRPr="006A6EF7">
        <w:rPr>
          <w:i/>
          <w:lang w:val="en-GB"/>
        </w:rPr>
        <w:t xml:space="preserve"> </w:t>
      </w:r>
      <w:r w:rsidR="00894E71" w:rsidRPr="006A6EF7">
        <w:rPr>
          <w:lang w:val="en-GB"/>
        </w:rPr>
        <w:t>BCC</w:t>
      </w:r>
      <w:r w:rsidR="00F0023B" w:rsidRPr="006A6EF7">
        <w:rPr>
          <w:lang w:val="en-GB"/>
        </w:rPr>
        <w:t xml:space="preserve"> shall ensure that the recruitment of the Study </w:t>
      </w:r>
      <w:r w:rsidR="004B77C9" w:rsidRPr="00355D22">
        <w:rPr>
          <w:lang w:val="en-GB"/>
        </w:rPr>
        <w:t>Participants</w:t>
      </w:r>
      <w:r w:rsidR="000A444F" w:rsidRPr="006A6EF7">
        <w:rPr>
          <w:lang w:val="en-GB"/>
        </w:rPr>
        <w:t>-BE</w:t>
      </w:r>
      <w:r w:rsidR="00F0023B" w:rsidRPr="006A6EF7">
        <w:rPr>
          <w:lang w:val="en-GB"/>
        </w:rPr>
        <w:t xml:space="preserve"> shall</w:t>
      </w:r>
      <w:r w:rsidR="00F0023B" w:rsidRPr="007844DD">
        <w:rPr>
          <w:lang w:val="en-GB"/>
        </w:rPr>
        <w:t xml:space="preserve"> take place in accordance with the Protocol and the Timetable.</w:t>
      </w:r>
      <w:bookmarkEnd w:id="41"/>
      <w:r w:rsidR="00F0023B" w:rsidRPr="007844DD">
        <w:rPr>
          <w:lang w:val="en-GB"/>
        </w:rPr>
        <w:t xml:space="preserve"> </w:t>
      </w:r>
      <w:bookmarkStart w:id="42" w:name="_Hlk196319515"/>
      <w:r w:rsidR="00E05EA6" w:rsidRPr="00E05EA6">
        <w:rPr>
          <w:lang w:val="en-GB"/>
        </w:rPr>
        <w:t xml:space="preserve">The </w:t>
      </w:r>
      <w:r w:rsidR="00E05EA6">
        <w:rPr>
          <w:lang w:val="en-GB"/>
        </w:rPr>
        <w:t>BCC</w:t>
      </w:r>
      <w:r w:rsidR="00E05EA6" w:rsidRPr="00E05EA6">
        <w:rPr>
          <w:lang w:val="en-GB"/>
        </w:rPr>
        <w:t xml:space="preserve"> </w:t>
      </w:r>
      <w:r w:rsidR="00A900B7">
        <w:rPr>
          <w:lang w:val="en-GB"/>
        </w:rPr>
        <w:t>must</w:t>
      </w:r>
      <w:r w:rsidR="00E05EA6">
        <w:rPr>
          <w:lang w:val="en-GB"/>
        </w:rPr>
        <w:t xml:space="preserve"> use its best efforts to</w:t>
      </w:r>
      <w:r w:rsidR="00E05EA6" w:rsidRPr="00E05EA6">
        <w:rPr>
          <w:lang w:val="en-GB"/>
        </w:rPr>
        <w:t xml:space="preserve"> ensure effective recruitment at all </w:t>
      </w:r>
      <w:r w:rsidR="00A837EA">
        <w:rPr>
          <w:lang w:val="en-GB"/>
        </w:rPr>
        <w:t>Recruitment s</w:t>
      </w:r>
      <w:r w:rsidR="00E05EA6" w:rsidRPr="00E05EA6">
        <w:rPr>
          <w:lang w:val="en-GB"/>
        </w:rPr>
        <w:t>ites</w:t>
      </w:r>
      <w:r w:rsidR="008B2618">
        <w:rPr>
          <w:lang w:val="en-GB"/>
        </w:rPr>
        <w:t>-BE</w:t>
      </w:r>
      <w:r w:rsidR="00E05EA6" w:rsidRPr="00E05EA6">
        <w:rPr>
          <w:lang w:val="en-GB"/>
        </w:rPr>
        <w:t xml:space="preserve"> to ensure a balanced enrolment across </w:t>
      </w:r>
      <w:r w:rsidR="008E08B4">
        <w:rPr>
          <w:lang w:val="en-GB"/>
        </w:rPr>
        <w:t>the</w:t>
      </w:r>
      <w:r w:rsidR="00E05EA6" w:rsidRPr="00E05EA6">
        <w:rPr>
          <w:lang w:val="en-GB"/>
        </w:rPr>
        <w:t xml:space="preserve"> participating</w:t>
      </w:r>
      <w:r w:rsidR="00957F9F">
        <w:rPr>
          <w:lang w:val="en-GB"/>
        </w:rPr>
        <w:t xml:space="preserve"> Recruiting</w:t>
      </w:r>
      <w:r w:rsidR="00E05EA6" w:rsidRPr="00E05EA6">
        <w:rPr>
          <w:lang w:val="en-GB"/>
        </w:rPr>
        <w:t xml:space="preserve"> sites</w:t>
      </w:r>
      <w:bookmarkEnd w:id="42"/>
      <w:r w:rsidR="00957F9F">
        <w:rPr>
          <w:lang w:val="en-GB"/>
        </w:rPr>
        <w:t>-BE</w:t>
      </w:r>
      <w:r w:rsidR="00E05EA6" w:rsidRPr="00E05EA6">
        <w:rPr>
          <w:lang w:val="en-GB"/>
        </w:rPr>
        <w:t>.</w:t>
      </w:r>
    </w:p>
    <w:p w14:paraId="40462F9B" w14:textId="2E944B3F" w:rsidR="00F46367" w:rsidRPr="001259F1" w:rsidRDefault="00F46367" w:rsidP="00F46367">
      <w:pPr>
        <w:pStyle w:val="BodyText"/>
        <w:tabs>
          <w:tab w:val="left" w:pos="0"/>
        </w:tabs>
        <w:spacing w:after="120" w:line="276" w:lineRule="auto"/>
        <w:ind w:left="851" w:right="3" w:firstLine="0"/>
        <w:jc w:val="both"/>
        <w:rPr>
          <w:lang w:val="en-GB"/>
        </w:rPr>
      </w:pPr>
      <w:r w:rsidRPr="00F46367">
        <w:rPr>
          <w:lang w:val="en-GB"/>
        </w:rPr>
        <w:t>(b)</w:t>
      </w:r>
      <w:r w:rsidRPr="00296702">
        <w:t xml:space="preserve"> </w:t>
      </w:r>
      <w:r w:rsidR="00BA307E" w:rsidRPr="00BA307E">
        <w:t>In the context of th</w:t>
      </w:r>
      <w:r w:rsidR="00476229">
        <w:t>e</w:t>
      </w:r>
      <w:r w:rsidR="00BA307E" w:rsidRPr="00BA307E">
        <w:t xml:space="preserve"> Study</w:t>
      </w:r>
      <w:r w:rsidR="00476229">
        <w:t>-BE</w:t>
      </w:r>
      <w:r w:rsidR="00BA307E" w:rsidRPr="00BA307E">
        <w:t>, and unless otherwise agreed between parties</w:t>
      </w:r>
      <w:r w:rsidR="00BA307E">
        <w:t xml:space="preserve">, </w:t>
      </w:r>
      <w:r w:rsidR="00515052">
        <w:t>BCC</w:t>
      </w:r>
      <w:r w:rsidRPr="00F46367">
        <w:rPr>
          <w:lang w:val="en-GB"/>
        </w:rPr>
        <w:t xml:space="preserve"> shall not collect any additional </w:t>
      </w:r>
      <w:r w:rsidR="00BA307E">
        <w:rPr>
          <w:lang w:val="en-GB"/>
        </w:rPr>
        <w:t xml:space="preserve">Study </w:t>
      </w:r>
      <w:r w:rsidR="00355D22">
        <w:rPr>
          <w:lang w:val="en-GB"/>
        </w:rPr>
        <w:t>Participan</w:t>
      </w:r>
      <w:r w:rsidR="006759F7">
        <w:rPr>
          <w:lang w:val="en-GB"/>
        </w:rPr>
        <w:t>t</w:t>
      </w:r>
      <w:r w:rsidR="00476229">
        <w:rPr>
          <w:lang w:val="en-GB"/>
        </w:rPr>
        <w:t>-BE</w:t>
      </w:r>
      <w:r w:rsidRPr="00F46367">
        <w:rPr>
          <w:lang w:val="en-GB"/>
        </w:rPr>
        <w:t xml:space="preserve"> data, samples or any type of information other than those described in the</w:t>
      </w:r>
      <w:r w:rsidRPr="001259F1">
        <w:rPr>
          <w:lang w:val="en-GB"/>
        </w:rPr>
        <w:t xml:space="preserve"> Protocol.</w:t>
      </w:r>
    </w:p>
    <w:p w14:paraId="5F9D1F94" w14:textId="77777777" w:rsidR="00E77BA0" w:rsidRDefault="00B917DE" w:rsidP="00A248E0">
      <w:pPr>
        <w:pStyle w:val="BodyText"/>
        <w:tabs>
          <w:tab w:val="left" w:pos="0"/>
        </w:tabs>
        <w:spacing w:after="120" w:line="276" w:lineRule="auto"/>
        <w:ind w:left="851" w:right="3" w:firstLine="0"/>
        <w:jc w:val="both"/>
        <w:rPr>
          <w:lang w:val="en-GB"/>
        </w:rPr>
      </w:pPr>
      <w:r w:rsidRPr="006A7414">
        <w:rPr>
          <w:lang w:val="en-GB"/>
        </w:rPr>
        <w:t>(</w:t>
      </w:r>
      <w:r w:rsidR="00F46367">
        <w:rPr>
          <w:lang w:val="en-GB"/>
        </w:rPr>
        <w:t>c</w:t>
      </w:r>
      <w:r w:rsidRPr="006A7414">
        <w:rPr>
          <w:lang w:val="en-GB"/>
        </w:rPr>
        <w:t xml:space="preserve">) </w:t>
      </w:r>
      <w:r w:rsidR="00894E71">
        <w:rPr>
          <w:lang w:val="en-GB"/>
        </w:rPr>
        <w:t>BCC</w:t>
      </w:r>
      <w:r w:rsidR="00DE7BC4" w:rsidRPr="007844DD">
        <w:rPr>
          <w:lang w:val="en-GB"/>
        </w:rPr>
        <w:t xml:space="preserve"> shall ensure that all </w:t>
      </w:r>
      <w:r w:rsidR="004B77C9">
        <w:rPr>
          <w:lang w:val="en-GB"/>
        </w:rPr>
        <w:t xml:space="preserve">Study </w:t>
      </w:r>
      <w:r w:rsidR="004B77C9" w:rsidRPr="00355D22">
        <w:rPr>
          <w:lang w:val="en-GB"/>
        </w:rPr>
        <w:t>Participants-</w:t>
      </w:r>
      <w:r w:rsidR="004B77C9" w:rsidRPr="006A6EF7">
        <w:rPr>
          <w:lang w:val="en-GB"/>
        </w:rPr>
        <w:t>BE</w:t>
      </w:r>
      <w:r w:rsidR="00DE7BC4" w:rsidRPr="006A6EF7">
        <w:rPr>
          <w:lang w:val="en-GB"/>
        </w:rPr>
        <w:t xml:space="preserve"> are properly informed of the nature, implications and risks of the Study</w:t>
      </w:r>
      <w:r w:rsidR="000A444F" w:rsidRPr="006A6EF7">
        <w:rPr>
          <w:lang w:val="en-GB"/>
        </w:rPr>
        <w:t>-BE</w:t>
      </w:r>
      <w:r w:rsidR="00DE7BC4" w:rsidRPr="006A6EF7">
        <w:rPr>
          <w:lang w:val="en-GB"/>
        </w:rPr>
        <w:t xml:space="preserve"> in accordance</w:t>
      </w:r>
      <w:r w:rsidR="00DE7BC4" w:rsidRPr="007844DD">
        <w:rPr>
          <w:lang w:val="en-GB"/>
        </w:rPr>
        <w:t xml:space="preserve"> with all applicable laws and regulations, including </w:t>
      </w:r>
      <w:r w:rsidR="00732081">
        <w:rPr>
          <w:lang w:val="en-GB"/>
        </w:rPr>
        <w:t>Good Clinical Practice</w:t>
      </w:r>
      <w:r w:rsidR="00DE7BC4" w:rsidRPr="007844DD">
        <w:rPr>
          <w:lang w:val="en-GB"/>
        </w:rPr>
        <w:t xml:space="preserve">. </w:t>
      </w:r>
      <w:r w:rsidR="00894E71">
        <w:rPr>
          <w:lang w:val="en-GB"/>
        </w:rPr>
        <w:t>BCC</w:t>
      </w:r>
      <w:r w:rsidR="00DE7BC4" w:rsidRPr="007844DD">
        <w:rPr>
          <w:lang w:val="en-GB"/>
        </w:rPr>
        <w:t xml:space="preserve"> shall ensure that each </w:t>
      </w:r>
      <w:r w:rsidR="004B77C9">
        <w:rPr>
          <w:lang w:val="en-GB"/>
        </w:rPr>
        <w:t>Study Participant-BE</w:t>
      </w:r>
      <w:r w:rsidR="00DE7BC4" w:rsidRPr="007844DD">
        <w:rPr>
          <w:lang w:val="en-GB"/>
        </w:rPr>
        <w:t xml:space="preserve"> has understood and signed </w:t>
      </w:r>
      <w:r w:rsidR="00212F5F" w:rsidRPr="007844DD">
        <w:rPr>
          <w:lang w:val="en-GB"/>
        </w:rPr>
        <w:t>(or that, in case of minors</w:t>
      </w:r>
      <w:r w:rsidR="006C2B61">
        <w:rPr>
          <w:lang w:val="en-GB"/>
        </w:rPr>
        <w:t xml:space="preserve"> or protected adult</w:t>
      </w:r>
      <w:r w:rsidR="00212F5F" w:rsidRPr="007844DD">
        <w:rPr>
          <w:lang w:val="en-GB"/>
        </w:rPr>
        <w:t xml:space="preserve">, their parent(s) or guardian have signed) </w:t>
      </w:r>
      <w:r w:rsidR="00DE7BC4" w:rsidRPr="007844DD">
        <w:rPr>
          <w:lang w:val="en-GB"/>
        </w:rPr>
        <w:t xml:space="preserve">the required Informed Consent Forms before </w:t>
      </w:r>
      <w:r w:rsidR="00212F5F" w:rsidRPr="007844DD">
        <w:rPr>
          <w:lang w:val="en-GB"/>
        </w:rPr>
        <w:t xml:space="preserve">their </w:t>
      </w:r>
      <w:r w:rsidR="00DE7BC4" w:rsidRPr="007844DD">
        <w:rPr>
          <w:lang w:val="en-GB"/>
        </w:rPr>
        <w:t>participation in the Study</w:t>
      </w:r>
      <w:r w:rsidR="000A444F">
        <w:rPr>
          <w:lang w:val="en-GB"/>
        </w:rPr>
        <w:t>-BE</w:t>
      </w:r>
      <w:r w:rsidR="00DE7BC4" w:rsidRPr="00D16547">
        <w:rPr>
          <w:lang w:val="en-GB"/>
        </w:rPr>
        <w:t xml:space="preserve">. </w:t>
      </w:r>
    </w:p>
    <w:p w14:paraId="29D15B8A" w14:textId="45CE807C" w:rsidR="00E77BA0" w:rsidRPr="006B53A2" w:rsidRDefault="00894E71" w:rsidP="00A248E0">
      <w:pPr>
        <w:pStyle w:val="BodyText"/>
        <w:tabs>
          <w:tab w:val="left" w:pos="0"/>
        </w:tabs>
        <w:spacing w:after="120" w:line="276" w:lineRule="auto"/>
        <w:ind w:left="851" w:right="3" w:firstLine="0"/>
        <w:jc w:val="both"/>
        <w:rPr>
          <w:lang w:val="en-GB"/>
        </w:rPr>
      </w:pPr>
      <w:r>
        <w:rPr>
          <w:lang w:val="en-GB"/>
        </w:rPr>
        <w:t>BCC</w:t>
      </w:r>
      <w:r w:rsidR="00B917DE" w:rsidRPr="00D16547">
        <w:rPr>
          <w:lang w:val="en-GB"/>
        </w:rPr>
        <w:t xml:space="preserve"> shall </w:t>
      </w:r>
      <w:r w:rsidR="001260B5" w:rsidRPr="00B9087F">
        <w:rPr>
          <w:lang w:val="en-GB"/>
        </w:rPr>
        <w:t xml:space="preserve">inform the </w:t>
      </w:r>
      <w:r w:rsidR="004B77C9">
        <w:rPr>
          <w:lang w:val="en-GB"/>
        </w:rPr>
        <w:t>Stud</w:t>
      </w:r>
      <w:r w:rsidR="004B77C9" w:rsidRPr="006A6EF7">
        <w:rPr>
          <w:lang w:val="en-GB"/>
        </w:rPr>
        <w:t xml:space="preserve">y </w:t>
      </w:r>
      <w:r w:rsidR="004B77C9" w:rsidRPr="00355D22">
        <w:rPr>
          <w:lang w:val="en-GB"/>
        </w:rPr>
        <w:t>Participants</w:t>
      </w:r>
      <w:r w:rsidR="004B77C9" w:rsidRPr="006A6EF7">
        <w:rPr>
          <w:lang w:val="en-GB"/>
        </w:rPr>
        <w:t>-BE</w:t>
      </w:r>
      <w:r w:rsidR="001260B5" w:rsidRPr="006A6EF7">
        <w:rPr>
          <w:lang w:val="en-GB"/>
        </w:rPr>
        <w:t>, via</w:t>
      </w:r>
      <w:r w:rsidR="001260B5" w:rsidRPr="00B9087F">
        <w:rPr>
          <w:lang w:val="en-GB"/>
        </w:rPr>
        <w:t xml:space="preserve"> the Informed Consent Form (or in the absence thereof, via any </w:t>
      </w:r>
      <w:r w:rsidR="001260B5" w:rsidRPr="00B21FB1">
        <w:rPr>
          <w:lang w:val="en-GB"/>
        </w:rPr>
        <w:t xml:space="preserve">other means of providing information regarding the Processing of Personal Data), that (i) </w:t>
      </w:r>
      <w:r w:rsidR="00336949" w:rsidRPr="00B21FB1">
        <w:rPr>
          <w:lang w:val="en-GB"/>
        </w:rPr>
        <w:t xml:space="preserve">the </w:t>
      </w:r>
      <w:r w:rsidR="00D36EF9" w:rsidRPr="00B21FB1">
        <w:rPr>
          <w:lang w:val="en-GB"/>
        </w:rPr>
        <w:t>Study Data</w:t>
      </w:r>
      <w:r w:rsidR="000A444F" w:rsidRPr="006B53A2">
        <w:rPr>
          <w:lang w:val="en-GB"/>
        </w:rPr>
        <w:t>-BE</w:t>
      </w:r>
      <w:r w:rsidR="001260B5" w:rsidRPr="006B53A2">
        <w:rPr>
          <w:lang w:val="en-GB"/>
        </w:rPr>
        <w:t xml:space="preserve"> </w:t>
      </w:r>
      <w:r w:rsidR="0045338C" w:rsidRPr="006B53A2">
        <w:rPr>
          <w:lang w:val="en-GB"/>
        </w:rPr>
        <w:t>and a coded version of their</w:t>
      </w:r>
      <w:r w:rsidR="0045338C" w:rsidRPr="006B53A2">
        <w:t xml:space="preserve"> </w:t>
      </w:r>
      <w:r w:rsidR="0045338C" w:rsidRPr="006B53A2">
        <w:rPr>
          <w:lang w:val="en-GB"/>
        </w:rPr>
        <w:t>national registry number (NN)</w:t>
      </w:r>
      <w:r w:rsidR="009205F3" w:rsidRPr="006B53A2">
        <w:rPr>
          <w:lang w:val="en-GB"/>
        </w:rPr>
        <w:t xml:space="preserve"> </w:t>
      </w:r>
      <w:r w:rsidR="001260B5" w:rsidRPr="006B53A2">
        <w:rPr>
          <w:lang w:val="en-GB"/>
        </w:rPr>
        <w:t xml:space="preserve">may be used in accordance with </w:t>
      </w:r>
      <w:r w:rsidR="00404A18">
        <w:rPr>
          <w:highlight w:val="yellow"/>
          <w:lang w:val="en-GB"/>
        </w:rPr>
        <w:t>Section</w:t>
      </w:r>
      <w:r w:rsidR="001260B5" w:rsidRPr="006B53A2">
        <w:rPr>
          <w:highlight w:val="yellow"/>
          <w:lang w:val="en-GB"/>
        </w:rPr>
        <w:t xml:space="preserve"> </w:t>
      </w:r>
      <w:r w:rsidR="008C7D30" w:rsidRPr="006B53A2">
        <w:rPr>
          <w:highlight w:val="yellow"/>
          <w:lang w:val="en-GB"/>
        </w:rPr>
        <w:fldChar w:fldCharType="begin"/>
      </w:r>
      <w:r w:rsidR="008C7D30" w:rsidRPr="006B53A2">
        <w:rPr>
          <w:highlight w:val="yellow"/>
          <w:lang w:val="en-GB"/>
        </w:rPr>
        <w:instrText xml:space="preserve"> REF _Ref2607838 \r \h </w:instrText>
      </w:r>
      <w:r w:rsidR="008C7D30" w:rsidRPr="006B53A2">
        <w:rPr>
          <w:highlight w:val="yellow"/>
          <w:lang w:val="en-GB"/>
        </w:rPr>
      </w:r>
      <w:r w:rsidR="008C7D30" w:rsidRPr="006B53A2">
        <w:rPr>
          <w:highlight w:val="yellow"/>
          <w:lang w:val="en-GB"/>
        </w:rPr>
        <w:fldChar w:fldCharType="separate"/>
      </w:r>
      <w:r w:rsidR="0052331C">
        <w:rPr>
          <w:highlight w:val="yellow"/>
          <w:lang w:val="en-GB"/>
        </w:rPr>
        <w:t>4.1</w:t>
      </w:r>
      <w:r w:rsidR="008C7D30" w:rsidRPr="006B53A2">
        <w:rPr>
          <w:highlight w:val="yellow"/>
          <w:lang w:val="en-GB"/>
        </w:rPr>
        <w:fldChar w:fldCharType="end"/>
      </w:r>
      <w:r w:rsidR="001260B5" w:rsidRPr="006B53A2">
        <w:rPr>
          <w:lang w:val="en-GB"/>
        </w:rPr>
        <w:t xml:space="preserve"> </w:t>
      </w:r>
      <w:r w:rsidR="00B917DE" w:rsidRPr="006B53A2">
        <w:rPr>
          <w:lang w:val="en-GB"/>
        </w:rPr>
        <w:t xml:space="preserve">by KCE and/or any other governmental department, </w:t>
      </w:r>
      <w:r w:rsidR="00397E04" w:rsidRPr="006B53A2">
        <w:rPr>
          <w:lang w:val="en-GB"/>
        </w:rPr>
        <w:t xml:space="preserve">institution, </w:t>
      </w:r>
      <w:r w:rsidR="00B917DE" w:rsidRPr="006B53A2">
        <w:rPr>
          <w:lang w:val="en-GB"/>
        </w:rPr>
        <w:t xml:space="preserve">body, </w:t>
      </w:r>
      <w:r w:rsidR="00397E04" w:rsidRPr="006B53A2">
        <w:rPr>
          <w:lang w:val="en-GB"/>
        </w:rPr>
        <w:t xml:space="preserve">office, public service and/or </w:t>
      </w:r>
      <w:r w:rsidR="00B917DE" w:rsidRPr="006B53A2">
        <w:rPr>
          <w:lang w:val="en-GB"/>
        </w:rPr>
        <w:t>agency</w:t>
      </w:r>
      <w:r w:rsidR="00336949" w:rsidRPr="006B53A2">
        <w:rPr>
          <w:lang w:val="en-GB"/>
        </w:rPr>
        <w:t xml:space="preserve"> </w:t>
      </w:r>
      <w:r w:rsidR="00F869EB" w:rsidRPr="006B53A2">
        <w:rPr>
          <w:lang w:val="en-GB"/>
        </w:rPr>
        <w:t xml:space="preserve">only </w:t>
      </w:r>
      <w:r w:rsidR="001260B5" w:rsidRPr="006B53A2">
        <w:rPr>
          <w:lang w:val="en-GB"/>
        </w:rPr>
        <w:t xml:space="preserve">for further </w:t>
      </w:r>
      <w:bookmarkStart w:id="43" w:name="_Hlk211350084"/>
      <w:r w:rsidR="001260B5" w:rsidRPr="006B53A2">
        <w:rPr>
          <w:lang w:val="en-GB"/>
        </w:rPr>
        <w:t xml:space="preserve">non-commercial research purposes </w:t>
      </w:r>
      <w:bookmarkEnd w:id="43"/>
      <w:r w:rsidR="001260B5" w:rsidRPr="006B53A2">
        <w:rPr>
          <w:lang w:val="en-GB"/>
        </w:rPr>
        <w:t xml:space="preserve">and/or for health care purposes (the latter purpose to be understood as the use with the aim to improve clinical practice and the health care system and/or to </w:t>
      </w:r>
      <w:r w:rsidR="001260B5" w:rsidRPr="006B53A2">
        <w:rPr>
          <w:spacing w:val="-1"/>
          <w:lang w:val="en-GB"/>
        </w:rPr>
        <w:t xml:space="preserve">design, evaluate, and/or implement policies or programmes in connection with or related to health care, health economics, pharmacoeconomics and/or social security) and (ii) their aggregated </w:t>
      </w:r>
      <w:r w:rsidR="001260B5" w:rsidRPr="006B53A2">
        <w:rPr>
          <w:lang w:val="en-GB"/>
        </w:rPr>
        <w:t xml:space="preserve">Pseudonymised Personal Data may be published for public </w:t>
      </w:r>
      <w:r w:rsidR="007F4B9F" w:rsidRPr="006B53A2">
        <w:rPr>
          <w:lang w:val="en-GB"/>
        </w:rPr>
        <w:t>int</w:t>
      </w:r>
      <w:r w:rsidR="001260B5" w:rsidRPr="006B53A2">
        <w:rPr>
          <w:lang w:val="en-GB"/>
        </w:rPr>
        <w:t>erests</w:t>
      </w:r>
      <w:r w:rsidR="00B917DE" w:rsidRPr="006B53A2">
        <w:rPr>
          <w:lang w:val="en-GB"/>
        </w:rPr>
        <w:t xml:space="preserve">. </w:t>
      </w:r>
      <w:r w:rsidRPr="006B53A2">
        <w:rPr>
          <w:lang w:val="en-GB"/>
        </w:rPr>
        <w:t>BCC</w:t>
      </w:r>
      <w:r w:rsidR="004D7E97" w:rsidRPr="006B53A2">
        <w:rPr>
          <w:lang w:val="en-GB"/>
        </w:rPr>
        <w:t xml:space="preserve"> shall als</w:t>
      </w:r>
      <w:r w:rsidR="00EE6983" w:rsidRPr="006B53A2">
        <w:rPr>
          <w:lang w:val="en-GB"/>
        </w:rPr>
        <w:t>o</w:t>
      </w:r>
      <w:r w:rsidR="004D7E97" w:rsidRPr="006B53A2">
        <w:rPr>
          <w:lang w:val="en-GB"/>
        </w:rPr>
        <w:t xml:space="preserve"> inform the </w:t>
      </w:r>
      <w:r w:rsidR="004B77C9" w:rsidRPr="006B53A2">
        <w:rPr>
          <w:lang w:val="en-GB"/>
        </w:rPr>
        <w:t>Study Participants-BE</w:t>
      </w:r>
      <w:r w:rsidR="001260B5" w:rsidRPr="006B53A2">
        <w:rPr>
          <w:lang w:val="en-GB"/>
        </w:rPr>
        <w:t>,</w:t>
      </w:r>
      <w:r w:rsidR="004D7E97" w:rsidRPr="006B53A2">
        <w:rPr>
          <w:lang w:val="en-GB"/>
        </w:rPr>
        <w:t xml:space="preserve"> </w:t>
      </w:r>
      <w:r w:rsidR="001260B5" w:rsidRPr="006B53A2">
        <w:rPr>
          <w:lang w:val="en-GB"/>
        </w:rPr>
        <w:t xml:space="preserve">via </w:t>
      </w:r>
      <w:r w:rsidR="004D7E97" w:rsidRPr="006B53A2">
        <w:rPr>
          <w:lang w:val="en-GB"/>
        </w:rPr>
        <w:t>the Informed Consent Form</w:t>
      </w:r>
      <w:r w:rsidR="001260B5" w:rsidRPr="006B53A2">
        <w:rPr>
          <w:lang w:val="en-GB"/>
        </w:rPr>
        <w:t xml:space="preserve"> (or in the absence thereof,</w:t>
      </w:r>
      <w:r w:rsidR="00CF2809" w:rsidRPr="006B53A2">
        <w:rPr>
          <w:lang w:val="en-GB"/>
        </w:rPr>
        <w:t xml:space="preserve"> via any other means of providing information regarding the Processing of Personal Data),</w:t>
      </w:r>
      <w:r w:rsidR="001260B5" w:rsidRPr="006B53A2">
        <w:rPr>
          <w:lang w:val="en-GB"/>
        </w:rPr>
        <w:t xml:space="preserve"> </w:t>
      </w:r>
      <w:r w:rsidR="004D7E97" w:rsidRPr="006B53A2">
        <w:rPr>
          <w:lang w:val="en-GB"/>
        </w:rPr>
        <w:t xml:space="preserve">that their </w:t>
      </w:r>
      <w:r w:rsidR="00CF2809" w:rsidRPr="006B53A2">
        <w:rPr>
          <w:spacing w:val="-1"/>
          <w:lang w:val="en-GB"/>
        </w:rPr>
        <w:t>Pseudonymised</w:t>
      </w:r>
      <w:r w:rsidR="00CF2809" w:rsidRPr="006B53A2">
        <w:rPr>
          <w:lang w:val="en-GB"/>
        </w:rPr>
        <w:t xml:space="preserve"> </w:t>
      </w:r>
      <w:r w:rsidR="004D7E97" w:rsidRPr="006B53A2">
        <w:rPr>
          <w:lang w:val="en-GB"/>
        </w:rPr>
        <w:t xml:space="preserve">Personal Data may be transferred by </w:t>
      </w:r>
      <w:r w:rsidRPr="006B53A2">
        <w:rPr>
          <w:lang w:val="en-GB"/>
        </w:rPr>
        <w:t>BCC</w:t>
      </w:r>
      <w:r w:rsidR="0086047C" w:rsidRPr="006B53A2">
        <w:rPr>
          <w:lang w:val="en-GB"/>
        </w:rPr>
        <w:t xml:space="preserve"> or Sponsor</w:t>
      </w:r>
      <w:r w:rsidR="004D7E97" w:rsidRPr="006B53A2">
        <w:rPr>
          <w:lang w:val="en-GB"/>
        </w:rPr>
        <w:t xml:space="preserve"> to </w:t>
      </w:r>
      <w:r w:rsidR="006C2B61" w:rsidRPr="006B53A2">
        <w:rPr>
          <w:lang w:val="en-GB"/>
        </w:rPr>
        <w:t xml:space="preserve">any </w:t>
      </w:r>
      <w:r w:rsidR="00AA15EE" w:rsidRPr="006B53A2">
        <w:rPr>
          <w:lang w:val="en-GB"/>
        </w:rPr>
        <w:t xml:space="preserve">public </w:t>
      </w:r>
      <w:r w:rsidR="004D7E97" w:rsidRPr="006B53A2">
        <w:rPr>
          <w:lang w:val="en-GB"/>
        </w:rPr>
        <w:t>health insurance agencies</w:t>
      </w:r>
      <w:r w:rsidR="00AA15EE" w:rsidRPr="006B53A2">
        <w:rPr>
          <w:lang w:val="en-GB"/>
        </w:rPr>
        <w:t xml:space="preserve"> (including, but not limited to, </w:t>
      </w:r>
      <w:r w:rsidR="003C0EDA" w:rsidRPr="006B53A2">
        <w:rPr>
          <w:lang w:val="en-GB"/>
        </w:rPr>
        <w:t>R</w:t>
      </w:r>
      <w:r w:rsidR="00AA15EE" w:rsidRPr="006B53A2">
        <w:rPr>
          <w:lang w:val="en-GB"/>
        </w:rPr>
        <w:t>IZIV</w:t>
      </w:r>
      <w:r w:rsidR="003C0EDA" w:rsidRPr="006B53A2">
        <w:rPr>
          <w:lang w:val="en-GB"/>
        </w:rPr>
        <w:t>-INAMI</w:t>
      </w:r>
      <w:r w:rsidR="00AA15EE" w:rsidRPr="006B53A2">
        <w:rPr>
          <w:lang w:val="en-GB"/>
        </w:rPr>
        <w:t xml:space="preserve"> or their </w:t>
      </w:r>
      <w:r w:rsidR="00CF2809" w:rsidRPr="006B53A2">
        <w:rPr>
          <w:lang w:val="en-GB"/>
        </w:rPr>
        <w:t xml:space="preserve">EU </w:t>
      </w:r>
      <w:r w:rsidR="00AA15EE" w:rsidRPr="006B53A2">
        <w:rPr>
          <w:lang w:val="en-GB"/>
        </w:rPr>
        <w:t>counterpart)</w:t>
      </w:r>
      <w:r w:rsidR="006C2B61" w:rsidRPr="006B53A2">
        <w:rPr>
          <w:lang w:val="en-GB"/>
        </w:rPr>
        <w:t xml:space="preserve"> or governmental department, institution, body or office</w:t>
      </w:r>
      <w:r w:rsidR="00CC1646" w:rsidRPr="006B53A2">
        <w:rPr>
          <w:lang w:val="en-GB"/>
        </w:rPr>
        <w:t xml:space="preserve"> (for example, the foreign counterpart of KCE)</w:t>
      </w:r>
      <w:r w:rsidR="006C2B61" w:rsidRPr="006B53A2">
        <w:rPr>
          <w:lang w:val="en-GB"/>
        </w:rPr>
        <w:t xml:space="preserve"> within the European </w:t>
      </w:r>
      <w:r w:rsidR="0032206B" w:rsidRPr="006B53A2">
        <w:rPr>
          <w:lang w:val="en-GB"/>
        </w:rPr>
        <w:t>Union</w:t>
      </w:r>
      <w:r w:rsidR="004D7E97" w:rsidRPr="006B53A2">
        <w:rPr>
          <w:lang w:val="en-GB"/>
        </w:rPr>
        <w:t xml:space="preserve"> for further </w:t>
      </w:r>
      <w:r w:rsidR="00AF5268" w:rsidRPr="006B53A2">
        <w:rPr>
          <w:lang w:val="en-GB"/>
        </w:rPr>
        <w:t xml:space="preserve">non-commercial research purposes </w:t>
      </w:r>
      <w:r w:rsidR="006C2B61" w:rsidRPr="006B53A2">
        <w:rPr>
          <w:lang w:val="en-GB"/>
        </w:rPr>
        <w:t>and</w:t>
      </w:r>
      <w:r w:rsidR="00954276" w:rsidRPr="006B53A2">
        <w:rPr>
          <w:lang w:val="en-GB"/>
        </w:rPr>
        <w:t>/or</w:t>
      </w:r>
      <w:r w:rsidR="00CF2809" w:rsidRPr="006B53A2">
        <w:rPr>
          <w:lang w:val="en-GB"/>
        </w:rPr>
        <w:t xml:space="preserve"> for health care purposes (the latter purpose to be understood as the use with the aim to improve clinical practice and the health care system and/or to </w:t>
      </w:r>
      <w:r w:rsidR="00CF2809" w:rsidRPr="006B53A2">
        <w:rPr>
          <w:spacing w:val="-1"/>
          <w:lang w:val="en-GB"/>
        </w:rPr>
        <w:t>design, evaluate, and/or implement policies or programmes in connection with or related to health care, health economics, pharmacoeconomics and/or social security)</w:t>
      </w:r>
      <w:r w:rsidR="004D7E97" w:rsidRPr="006B53A2">
        <w:rPr>
          <w:lang w:val="en-GB"/>
        </w:rPr>
        <w:t xml:space="preserve">. </w:t>
      </w:r>
    </w:p>
    <w:p w14:paraId="5FB190C0" w14:textId="525CE49E" w:rsidR="00C35029" w:rsidRPr="006B53A2" w:rsidRDefault="00EB6076" w:rsidP="00A248E0">
      <w:pPr>
        <w:pStyle w:val="BodyText"/>
        <w:tabs>
          <w:tab w:val="left" w:pos="0"/>
        </w:tabs>
        <w:spacing w:after="120" w:line="276" w:lineRule="auto"/>
        <w:ind w:left="851" w:right="3" w:firstLine="0"/>
        <w:jc w:val="both"/>
        <w:rPr>
          <w:lang w:val="en-GB"/>
        </w:rPr>
      </w:pPr>
      <w:r w:rsidRPr="00EB6076">
        <w:rPr>
          <w:lang w:val="en-GB"/>
        </w:rPr>
        <w:t>In coordination with Sponsor</w:t>
      </w:r>
      <w:r>
        <w:rPr>
          <w:lang w:val="en-GB"/>
        </w:rPr>
        <w:t xml:space="preserve">, </w:t>
      </w:r>
      <w:r w:rsidR="00894E71" w:rsidRPr="00733958">
        <w:rPr>
          <w:lang w:val="en-GB"/>
        </w:rPr>
        <w:t>BCC</w:t>
      </w:r>
      <w:r w:rsidR="00B917DE" w:rsidRPr="00733958">
        <w:rPr>
          <w:lang w:val="en-GB"/>
        </w:rPr>
        <w:t xml:space="preserve"> shall submit the final </w:t>
      </w:r>
      <w:r w:rsidR="00B917DE" w:rsidRPr="00CC3834">
        <w:rPr>
          <w:lang w:val="en-GB"/>
        </w:rPr>
        <w:t xml:space="preserve">draft Informed Consent Form to KCE for </w:t>
      </w:r>
      <w:r w:rsidR="00733958" w:rsidRPr="00A248E0">
        <w:rPr>
          <w:lang w:val="en-GB"/>
        </w:rPr>
        <w:t xml:space="preserve">review as well </w:t>
      </w:r>
      <w:r w:rsidR="00733958" w:rsidRPr="006B53A2">
        <w:rPr>
          <w:lang w:val="en-GB"/>
        </w:rPr>
        <w:t>as any amendments thereto</w:t>
      </w:r>
      <w:r w:rsidR="00B917DE" w:rsidRPr="006B53A2">
        <w:rPr>
          <w:lang w:val="en-GB"/>
        </w:rPr>
        <w:t>.</w:t>
      </w:r>
      <w:r w:rsidR="006C2B61" w:rsidRPr="006B53A2">
        <w:rPr>
          <w:lang w:val="en-GB"/>
        </w:rPr>
        <w:t xml:space="preserve"> </w:t>
      </w:r>
      <w:r w:rsidR="004156D1" w:rsidRPr="006B53A2">
        <w:rPr>
          <w:lang w:val="en-GB"/>
        </w:rPr>
        <w:t>BCC agrees to</w:t>
      </w:r>
      <w:r w:rsidR="004156D1" w:rsidRPr="004156D1">
        <w:rPr>
          <w:lang w:val="en-GB"/>
        </w:rPr>
        <w:t xml:space="preserve"> cooperate in good faith</w:t>
      </w:r>
      <w:r w:rsidR="0078029B" w:rsidRPr="0078029B">
        <w:t xml:space="preserve"> </w:t>
      </w:r>
      <w:r w:rsidR="0078029B" w:rsidRPr="0078029B">
        <w:rPr>
          <w:lang w:val="en-GB"/>
        </w:rPr>
        <w:t>with KCE and the Sponsor</w:t>
      </w:r>
      <w:r w:rsidR="004156D1" w:rsidRPr="004156D1">
        <w:rPr>
          <w:lang w:val="en-GB"/>
        </w:rPr>
        <w:t xml:space="preserve"> to amend the Informed Consent Form and/or otherwise inform the Study Participants</w:t>
      </w:r>
      <w:r w:rsidR="0078029B">
        <w:rPr>
          <w:lang w:val="en-GB"/>
        </w:rPr>
        <w:t>-BE</w:t>
      </w:r>
      <w:r w:rsidR="004156D1" w:rsidRPr="004156D1">
        <w:rPr>
          <w:lang w:val="en-GB"/>
        </w:rPr>
        <w:t xml:space="preserve"> should such be needed for the Processing by KCE for the purposes as described in this </w:t>
      </w:r>
      <w:r w:rsidR="00404A18" w:rsidRPr="00AF4C9C">
        <w:rPr>
          <w:highlight w:val="yellow"/>
          <w:lang w:val="en-GB"/>
        </w:rPr>
        <w:t>Section</w:t>
      </w:r>
      <w:r w:rsidR="004156D1" w:rsidRPr="004156D1">
        <w:rPr>
          <w:lang w:val="en-GB"/>
        </w:rPr>
        <w:t xml:space="preserve">  </w:t>
      </w:r>
      <w:r w:rsidR="004156D1" w:rsidRPr="004156D1">
        <w:rPr>
          <w:highlight w:val="yellow"/>
          <w:lang w:val="en-GB"/>
        </w:rPr>
        <w:t xml:space="preserve">2.2.4 </w:t>
      </w:r>
      <w:r w:rsidR="0086047C">
        <w:rPr>
          <w:highlight w:val="yellow"/>
          <w:lang w:val="en-GB"/>
        </w:rPr>
        <w:t xml:space="preserve">(c) </w:t>
      </w:r>
      <w:r w:rsidR="004156D1" w:rsidRPr="004156D1">
        <w:rPr>
          <w:highlight w:val="yellow"/>
          <w:lang w:val="en-GB"/>
        </w:rPr>
        <w:t>(ii)</w:t>
      </w:r>
      <w:r w:rsidR="004156D1" w:rsidRPr="004156D1">
        <w:rPr>
          <w:lang w:val="en-GB"/>
        </w:rPr>
        <w:t xml:space="preserve"> in </w:t>
      </w:r>
      <w:r w:rsidR="004156D1" w:rsidRPr="006B53A2">
        <w:rPr>
          <w:lang w:val="en-GB"/>
        </w:rPr>
        <w:t xml:space="preserve">accordance with Data Protection Legislation. </w:t>
      </w:r>
      <w:r w:rsidR="006C2B61" w:rsidRPr="006B53A2">
        <w:rPr>
          <w:lang w:val="en-GB"/>
        </w:rPr>
        <w:t xml:space="preserve">KCE </w:t>
      </w:r>
      <w:r w:rsidR="00EF6FF0" w:rsidRPr="006B53A2">
        <w:rPr>
          <w:lang w:val="en-GB"/>
        </w:rPr>
        <w:t xml:space="preserve">shall </w:t>
      </w:r>
      <w:r w:rsidR="006C2B61" w:rsidRPr="006B53A2">
        <w:rPr>
          <w:lang w:val="en-GB"/>
        </w:rPr>
        <w:t xml:space="preserve">provide the </w:t>
      </w:r>
      <w:r w:rsidR="00733958" w:rsidRPr="006B53A2">
        <w:rPr>
          <w:spacing w:val="-1"/>
          <w:lang w:val="en-GB"/>
        </w:rPr>
        <w:t>Pseudonymised</w:t>
      </w:r>
      <w:r w:rsidR="00733958" w:rsidRPr="006B53A2">
        <w:rPr>
          <w:lang w:val="en-GB"/>
        </w:rPr>
        <w:t xml:space="preserve"> </w:t>
      </w:r>
      <w:r w:rsidR="006C2B61" w:rsidRPr="006B53A2">
        <w:rPr>
          <w:lang w:val="en-GB"/>
        </w:rPr>
        <w:t xml:space="preserve">Personal Data </w:t>
      </w:r>
      <w:r w:rsidR="00EF6FF0" w:rsidRPr="006B53A2">
        <w:rPr>
          <w:lang w:val="en-GB"/>
        </w:rPr>
        <w:t xml:space="preserve">only </w:t>
      </w:r>
      <w:r w:rsidR="006C2B61" w:rsidRPr="006B53A2">
        <w:rPr>
          <w:lang w:val="en-GB"/>
        </w:rPr>
        <w:t xml:space="preserve">to </w:t>
      </w:r>
      <w:r w:rsidR="00AA15EE" w:rsidRPr="006B53A2">
        <w:rPr>
          <w:lang w:val="en-GB"/>
        </w:rPr>
        <w:t xml:space="preserve">public </w:t>
      </w:r>
      <w:r w:rsidR="006C2B61" w:rsidRPr="006B53A2">
        <w:rPr>
          <w:lang w:val="en-GB"/>
        </w:rPr>
        <w:t>health insurance agencies</w:t>
      </w:r>
      <w:r w:rsidR="00AA15EE" w:rsidRPr="006B53A2">
        <w:rPr>
          <w:lang w:val="en-GB"/>
        </w:rPr>
        <w:t xml:space="preserve"> (including, but not limited to, RIZIV</w:t>
      </w:r>
      <w:r w:rsidR="003C0EDA" w:rsidRPr="006B53A2">
        <w:rPr>
          <w:lang w:val="en-GB"/>
        </w:rPr>
        <w:t>-INAMI</w:t>
      </w:r>
      <w:r w:rsidR="00322CE5" w:rsidRPr="006B53A2">
        <w:rPr>
          <w:lang w:val="en-GB"/>
        </w:rPr>
        <w:t xml:space="preserve"> or their foreign counterpart)</w:t>
      </w:r>
      <w:r w:rsidR="006C2B61" w:rsidRPr="006B53A2">
        <w:rPr>
          <w:lang w:val="en-GB"/>
        </w:rPr>
        <w:t xml:space="preserve"> or governmental department</w:t>
      </w:r>
      <w:r w:rsidR="00EF6FF0" w:rsidRPr="006B53A2">
        <w:rPr>
          <w:lang w:val="en-GB"/>
        </w:rPr>
        <w:t>s</w:t>
      </w:r>
      <w:r w:rsidR="006C2B61" w:rsidRPr="006B53A2">
        <w:rPr>
          <w:lang w:val="en-GB"/>
        </w:rPr>
        <w:t>, institution</w:t>
      </w:r>
      <w:r w:rsidR="00EF6FF0" w:rsidRPr="006B53A2">
        <w:rPr>
          <w:lang w:val="en-GB"/>
        </w:rPr>
        <w:t>s, bodies</w:t>
      </w:r>
      <w:r w:rsidR="006C2B61" w:rsidRPr="006B53A2">
        <w:rPr>
          <w:lang w:val="en-GB"/>
        </w:rPr>
        <w:t xml:space="preserve"> or office</w:t>
      </w:r>
      <w:r w:rsidR="00EF6FF0" w:rsidRPr="006B53A2">
        <w:rPr>
          <w:lang w:val="en-GB"/>
        </w:rPr>
        <w:t>s</w:t>
      </w:r>
      <w:r w:rsidR="00CC1646" w:rsidRPr="006B53A2">
        <w:rPr>
          <w:lang w:val="en-GB"/>
        </w:rPr>
        <w:t xml:space="preserve"> (for example the foreign counterpart of KCE)</w:t>
      </w:r>
      <w:r w:rsidR="006C2B61" w:rsidRPr="006B53A2">
        <w:rPr>
          <w:lang w:val="en-GB"/>
        </w:rPr>
        <w:t xml:space="preserve"> outs</w:t>
      </w:r>
      <w:r w:rsidR="00EF6FF0" w:rsidRPr="006B53A2">
        <w:rPr>
          <w:lang w:val="en-GB"/>
        </w:rPr>
        <w:t xml:space="preserve">ide the European </w:t>
      </w:r>
      <w:r w:rsidR="0032206B" w:rsidRPr="006B53A2">
        <w:rPr>
          <w:lang w:val="en-GB"/>
        </w:rPr>
        <w:t>Union</w:t>
      </w:r>
      <w:r w:rsidR="00EF6FF0">
        <w:rPr>
          <w:lang w:val="en-GB"/>
        </w:rPr>
        <w:t xml:space="preserve">, if the relevant country </w:t>
      </w:r>
      <w:r w:rsidR="00733958" w:rsidRPr="00B9087F">
        <w:rPr>
          <w:lang w:val="en-GB"/>
        </w:rPr>
        <w:t xml:space="preserve">is deemed to offer </w:t>
      </w:r>
      <w:r w:rsidR="00E77BA0" w:rsidRPr="00B9087F">
        <w:rPr>
          <w:lang w:val="en-GB"/>
        </w:rPr>
        <w:t>adequate</w:t>
      </w:r>
      <w:r w:rsidR="00733958" w:rsidRPr="00B9087F">
        <w:rPr>
          <w:lang w:val="en-GB"/>
        </w:rPr>
        <w:t xml:space="preserve"> Personal Data </w:t>
      </w:r>
      <w:r w:rsidR="00EF6FF0">
        <w:rPr>
          <w:lang w:val="en-GB"/>
        </w:rPr>
        <w:t xml:space="preserve">protection in </w:t>
      </w:r>
      <w:r w:rsidR="00733958">
        <w:rPr>
          <w:lang w:val="en-GB"/>
        </w:rPr>
        <w:t>accordance with article 45 of the GDPR</w:t>
      </w:r>
      <w:r w:rsidR="00322CE5">
        <w:rPr>
          <w:lang w:val="en-GB"/>
        </w:rPr>
        <w:t>;</w:t>
      </w:r>
      <w:r w:rsidR="00AA15EE">
        <w:rPr>
          <w:lang w:val="en-GB"/>
        </w:rPr>
        <w:t xml:space="preserve"> i</w:t>
      </w:r>
      <w:r w:rsidR="00EF6FF0">
        <w:rPr>
          <w:lang w:val="en-GB"/>
        </w:rPr>
        <w:t xml:space="preserve">n such event, KCE and </w:t>
      </w:r>
      <w:r w:rsidR="00894E71">
        <w:rPr>
          <w:lang w:val="en-GB"/>
        </w:rPr>
        <w:t>BCC</w:t>
      </w:r>
      <w:r w:rsidR="0078029B" w:rsidRPr="0078029B">
        <w:t xml:space="preserve"> </w:t>
      </w:r>
      <w:r w:rsidR="0078029B" w:rsidRPr="0078029B">
        <w:rPr>
          <w:lang w:val="en-GB"/>
        </w:rPr>
        <w:t>in concertation with the Sponsor</w:t>
      </w:r>
      <w:r w:rsidR="00EF6FF0">
        <w:rPr>
          <w:lang w:val="en-GB"/>
        </w:rPr>
        <w:t xml:space="preserve"> shall collaborate to adequately </w:t>
      </w:r>
      <w:r w:rsidR="00C2534E">
        <w:rPr>
          <w:lang w:val="en-GB"/>
        </w:rPr>
        <w:t>draft</w:t>
      </w:r>
      <w:r w:rsidR="00AA15EE">
        <w:rPr>
          <w:lang w:val="en-GB"/>
        </w:rPr>
        <w:t xml:space="preserve"> or, where applicable, </w:t>
      </w:r>
      <w:r w:rsidR="00EF6FF0">
        <w:rPr>
          <w:lang w:val="en-GB"/>
        </w:rPr>
        <w:t xml:space="preserve">amend the Informed </w:t>
      </w:r>
      <w:r w:rsidR="00EF6FF0">
        <w:rPr>
          <w:lang w:val="en-GB"/>
        </w:rPr>
        <w:lastRenderedPageBreak/>
        <w:t>Consent Form</w:t>
      </w:r>
      <w:r w:rsidR="00733958">
        <w:rPr>
          <w:lang w:val="en-GB"/>
        </w:rPr>
        <w:t xml:space="preserve"> </w:t>
      </w:r>
      <w:r w:rsidR="00733958" w:rsidRPr="00B9087F">
        <w:rPr>
          <w:lang w:val="en-GB"/>
        </w:rPr>
        <w:t>(or in the absence thereof, any other means of information regarding the Processing of Personal Data)</w:t>
      </w:r>
      <w:r w:rsidR="00C2534E">
        <w:rPr>
          <w:lang w:val="en-GB"/>
        </w:rPr>
        <w:t xml:space="preserve"> in this respect</w:t>
      </w:r>
      <w:r w:rsidR="00EF6FF0">
        <w:rPr>
          <w:lang w:val="en-GB"/>
        </w:rPr>
        <w:t xml:space="preserve">. For the </w:t>
      </w:r>
      <w:r w:rsidR="00EF6FF0" w:rsidRPr="006B53A2">
        <w:rPr>
          <w:lang w:val="en-GB"/>
        </w:rPr>
        <w:t xml:space="preserve">avoidance of doubt, </w:t>
      </w:r>
      <w:r w:rsidR="00954276" w:rsidRPr="006B53A2">
        <w:rPr>
          <w:lang w:val="en-GB"/>
        </w:rPr>
        <w:t xml:space="preserve">KCE shall not provide </w:t>
      </w:r>
      <w:r w:rsidR="00733958" w:rsidRPr="006B53A2">
        <w:rPr>
          <w:lang w:val="en-GB"/>
        </w:rPr>
        <w:t>Pseudonymised</w:t>
      </w:r>
      <w:r w:rsidR="00954276" w:rsidRPr="006B53A2">
        <w:rPr>
          <w:lang w:val="en-GB"/>
        </w:rPr>
        <w:t xml:space="preserve"> Personal Data to any health insurance agencies or governmental department, institution, body or office unless for further data analyses and/or use for</w:t>
      </w:r>
      <w:r w:rsidR="00733958" w:rsidRPr="006B53A2">
        <w:rPr>
          <w:lang w:val="en-GB"/>
        </w:rPr>
        <w:t xml:space="preserve"> further non-commercial research purposes and/or for health care purposes (the latter purpose to be understood as the use with the aim to improve clinical practice and the health care system and/or to </w:t>
      </w:r>
      <w:r w:rsidR="00733958" w:rsidRPr="006B53A2">
        <w:rPr>
          <w:spacing w:val="-1"/>
          <w:lang w:val="en-GB"/>
        </w:rPr>
        <w:t>design, evaluate, and/or implement policies or programmes in connection with or related to health care, health economics, pharmacoeconomics and/or social security)</w:t>
      </w:r>
      <w:r w:rsidR="00B37362" w:rsidRPr="006B53A2">
        <w:rPr>
          <w:lang w:val="en-GB"/>
        </w:rPr>
        <w:t>.</w:t>
      </w:r>
    </w:p>
    <w:p w14:paraId="3A0B0ADD" w14:textId="2C56849A" w:rsidR="0045338C" w:rsidRPr="006B53A2" w:rsidRDefault="0045338C" w:rsidP="0045338C">
      <w:pPr>
        <w:pStyle w:val="BodyText"/>
        <w:tabs>
          <w:tab w:val="left" w:pos="0"/>
        </w:tabs>
        <w:spacing w:after="120" w:line="276" w:lineRule="auto"/>
        <w:ind w:left="851" w:right="3" w:firstLine="0"/>
        <w:jc w:val="both"/>
        <w:rPr>
          <w:lang w:val="en-GB"/>
        </w:rPr>
      </w:pPr>
      <w:r w:rsidRPr="00B21FB1">
        <w:rPr>
          <w:lang w:val="en-GB"/>
        </w:rPr>
        <w:t xml:space="preserve">(d) BCC shall require the </w:t>
      </w:r>
      <w:r w:rsidR="00A837EA">
        <w:rPr>
          <w:lang w:val="en-GB"/>
        </w:rPr>
        <w:t>Recruitment</w:t>
      </w:r>
      <w:r w:rsidRPr="00B21FB1">
        <w:rPr>
          <w:lang w:val="en-GB"/>
        </w:rPr>
        <w:t xml:space="preserve"> Sites-BE to collect the Study Participant</w:t>
      </w:r>
      <w:r w:rsidR="0078029B">
        <w:rPr>
          <w:lang w:val="en-GB"/>
        </w:rPr>
        <w:t>-BE</w:t>
      </w:r>
      <w:r w:rsidRPr="00B21FB1">
        <w:rPr>
          <w:lang w:val="en-GB"/>
        </w:rPr>
        <w:t xml:space="preserve"> national registry number (NN) and ensure that the link between the NN and the study number is kept on site, separately from the Stud</w:t>
      </w:r>
      <w:r w:rsidR="0078029B">
        <w:rPr>
          <w:lang w:val="en-GB"/>
        </w:rPr>
        <w:t>y-BE</w:t>
      </w:r>
      <w:r w:rsidRPr="00B21FB1">
        <w:rPr>
          <w:lang w:val="en-GB"/>
        </w:rPr>
        <w:t xml:space="preserve"> database in order to keep this </w:t>
      </w:r>
      <w:r w:rsidRPr="006B53A2">
        <w:rPr>
          <w:lang w:val="en-GB"/>
        </w:rPr>
        <w:t xml:space="preserve">number independent from the </w:t>
      </w:r>
      <w:r w:rsidR="00F869EB" w:rsidRPr="006B53A2">
        <w:rPr>
          <w:lang w:val="en-GB"/>
        </w:rPr>
        <w:t>S</w:t>
      </w:r>
      <w:r w:rsidRPr="006B53A2">
        <w:rPr>
          <w:lang w:val="en-GB"/>
        </w:rPr>
        <w:t xml:space="preserve">tudy </w:t>
      </w:r>
      <w:r w:rsidR="00F869EB" w:rsidRPr="006B53A2">
        <w:rPr>
          <w:lang w:val="en-GB"/>
        </w:rPr>
        <w:t>D</w:t>
      </w:r>
      <w:r w:rsidRPr="006B53A2">
        <w:rPr>
          <w:lang w:val="en-GB"/>
        </w:rPr>
        <w:t>ata.</w:t>
      </w:r>
    </w:p>
    <w:p w14:paraId="54AC9674" w14:textId="682B4E88" w:rsidR="00B917DE" w:rsidRPr="006B53A2" w:rsidRDefault="00B917DE" w:rsidP="00A248E0">
      <w:pPr>
        <w:pStyle w:val="BodyText"/>
        <w:tabs>
          <w:tab w:val="left" w:pos="0"/>
        </w:tabs>
        <w:spacing w:after="120" w:line="276" w:lineRule="auto"/>
        <w:ind w:left="851" w:right="3" w:firstLine="0"/>
        <w:jc w:val="both"/>
        <w:rPr>
          <w:lang w:val="en-GB"/>
        </w:rPr>
      </w:pPr>
      <w:r w:rsidRPr="006B53A2">
        <w:rPr>
          <w:lang w:val="en-GB"/>
        </w:rPr>
        <w:t>(</w:t>
      </w:r>
      <w:r w:rsidR="0045338C" w:rsidRPr="006B53A2">
        <w:rPr>
          <w:lang w:val="en-GB"/>
        </w:rPr>
        <w:t>e</w:t>
      </w:r>
      <w:r w:rsidRPr="006B53A2">
        <w:rPr>
          <w:lang w:val="en-GB"/>
        </w:rPr>
        <w:t xml:space="preserve">) </w:t>
      </w:r>
      <w:r w:rsidR="00894E71" w:rsidRPr="006B53A2">
        <w:rPr>
          <w:lang w:val="en-GB"/>
        </w:rPr>
        <w:t>BCC</w:t>
      </w:r>
      <w:r w:rsidR="002C7EF2" w:rsidRPr="006B53A2">
        <w:rPr>
          <w:lang w:val="en-GB"/>
        </w:rPr>
        <w:t xml:space="preserve"> shall ensure to have the Study</w:t>
      </w:r>
      <w:r w:rsidR="00365C2C" w:rsidRPr="006B53A2">
        <w:rPr>
          <w:lang w:val="en-GB"/>
        </w:rPr>
        <w:t>-BE</w:t>
      </w:r>
      <w:r w:rsidR="002C7EF2" w:rsidRPr="006B53A2">
        <w:rPr>
          <w:lang w:val="en-GB"/>
        </w:rPr>
        <w:t xml:space="preserve"> at the </w:t>
      </w:r>
      <w:r w:rsidR="006B53A2" w:rsidRPr="006B53A2">
        <w:rPr>
          <w:lang w:val="en-GB"/>
        </w:rPr>
        <w:t>Recruitment</w:t>
      </w:r>
      <w:r w:rsidR="002C7EF2" w:rsidRPr="006B53A2">
        <w:rPr>
          <w:lang w:val="en-GB"/>
        </w:rPr>
        <w:t xml:space="preserve"> Site</w:t>
      </w:r>
      <w:r w:rsidR="00322CE5" w:rsidRPr="006B53A2">
        <w:rPr>
          <w:lang w:val="en-GB"/>
        </w:rPr>
        <w:t>(s)</w:t>
      </w:r>
      <w:r w:rsidR="00B97466" w:rsidRPr="006B53A2">
        <w:rPr>
          <w:lang w:val="en-GB"/>
        </w:rPr>
        <w:t>-BE</w:t>
      </w:r>
      <w:r w:rsidR="002C7EF2" w:rsidRPr="006B53A2">
        <w:rPr>
          <w:lang w:val="en-GB"/>
        </w:rPr>
        <w:t xml:space="preserve"> supervised </w:t>
      </w:r>
      <w:r w:rsidR="00DE7BC4" w:rsidRPr="006B53A2">
        <w:rPr>
          <w:lang w:val="en-GB"/>
        </w:rPr>
        <w:t xml:space="preserve">and to have the </w:t>
      </w:r>
      <w:r w:rsidR="004B77C9" w:rsidRPr="006B53A2">
        <w:rPr>
          <w:lang w:val="en-GB"/>
        </w:rPr>
        <w:t>Study Participants-BE</w:t>
      </w:r>
      <w:r w:rsidR="00DE7BC4" w:rsidRPr="006B53A2">
        <w:rPr>
          <w:lang w:val="en-GB"/>
        </w:rPr>
        <w:t xml:space="preserve"> monitored</w:t>
      </w:r>
      <w:r w:rsidR="002C7EF2" w:rsidRPr="006B53A2">
        <w:rPr>
          <w:lang w:val="en-GB"/>
        </w:rPr>
        <w:t xml:space="preserve"> </w:t>
      </w:r>
      <w:r w:rsidR="00DE7BC4" w:rsidRPr="006B53A2">
        <w:rPr>
          <w:lang w:val="en-GB"/>
        </w:rPr>
        <w:t>in</w:t>
      </w:r>
      <w:r w:rsidR="00F334E5" w:rsidRPr="006B53A2">
        <w:rPr>
          <w:lang w:val="en-GB"/>
        </w:rPr>
        <w:t xml:space="preserve"> such a way in</w:t>
      </w:r>
      <w:r w:rsidR="00DE7BC4" w:rsidRPr="006B53A2">
        <w:rPr>
          <w:lang w:val="en-GB"/>
        </w:rPr>
        <w:t xml:space="preserve"> order to</w:t>
      </w:r>
      <w:r w:rsidR="002C7EF2" w:rsidRPr="006B53A2">
        <w:rPr>
          <w:lang w:val="en-GB"/>
        </w:rPr>
        <w:t xml:space="preserve"> ensure </w:t>
      </w:r>
      <w:r w:rsidR="00DE7BC4" w:rsidRPr="006B53A2">
        <w:rPr>
          <w:lang w:val="en-GB"/>
        </w:rPr>
        <w:t>at all times the</w:t>
      </w:r>
      <w:r w:rsidR="002C7EF2" w:rsidRPr="006B53A2">
        <w:rPr>
          <w:lang w:val="en-GB"/>
        </w:rPr>
        <w:t xml:space="preserve"> integrity, health and welfare of the </w:t>
      </w:r>
      <w:r w:rsidR="004B77C9" w:rsidRPr="006B53A2">
        <w:rPr>
          <w:lang w:val="en-GB"/>
        </w:rPr>
        <w:t>Study Participants-BE</w:t>
      </w:r>
      <w:r w:rsidR="00F25129" w:rsidRPr="006B53A2">
        <w:rPr>
          <w:lang w:val="en-GB"/>
        </w:rPr>
        <w:t xml:space="preserve"> (in </w:t>
      </w:r>
      <w:r w:rsidR="009D3A79" w:rsidRPr="006B53A2">
        <w:rPr>
          <w:lang w:val="en-GB"/>
        </w:rPr>
        <w:t>accordance</w:t>
      </w:r>
      <w:r w:rsidR="00F25129" w:rsidRPr="006B53A2">
        <w:rPr>
          <w:lang w:val="en-GB"/>
        </w:rPr>
        <w:t xml:space="preserve"> with the Monitoring Plan as provided by the Sponsor)</w:t>
      </w:r>
      <w:r w:rsidR="002C7EF2" w:rsidRPr="006B53A2">
        <w:rPr>
          <w:lang w:val="en-GB"/>
        </w:rPr>
        <w:t>.</w:t>
      </w:r>
      <w:r w:rsidR="00DE7BC4" w:rsidRPr="006B53A2">
        <w:rPr>
          <w:lang w:val="en-GB"/>
        </w:rPr>
        <w:t xml:space="preserve"> </w:t>
      </w:r>
    </w:p>
    <w:p w14:paraId="7C14B5A1" w14:textId="066513BA" w:rsidR="00075108" w:rsidRPr="006B53A2" w:rsidRDefault="00075108" w:rsidP="00A248E0">
      <w:pPr>
        <w:pStyle w:val="BodyText"/>
        <w:tabs>
          <w:tab w:val="left" w:pos="0"/>
        </w:tabs>
        <w:spacing w:after="120" w:line="276" w:lineRule="auto"/>
        <w:ind w:left="851" w:right="3" w:firstLine="0"/>
        <w:jc w:val="both"/>
        <w:rPr>
          <w:lang w:val="en-GB"/>
        </w:rPr>
      </w:pPr>
      <w:r w:rsidRPr="006B53A2">
        <w:rPr>
          <w:lang w:val="en-GB"/>
        </w:rPr>
        <w:t>(</w:t>
      </w:r>
      <w:r w:rsidR="0045338C" w:rsidRPr="006B53A2">
        <w:rPr>
          <w:lang w:val="en-GB"/>
        </w:rPr>
        <w:t>f</w:t>
      </w:r>
      <w:r w:rsidRPr="006B53A2">
        <w:rPr>
          <w:lang w:val="en-GB"/>
        </w:rPr>
        <w:t>)</w:t>
      </w:r>
      <w:r w:rsidR="00EB6076" w:rsidRPr="006B53A2">
        <w:t xml:space="preserve"> </w:t>
      </w:r>
      <w:r w:rsidR="00EB6076" w:rsidRPr="006B53A2">
        <w:rPr>
          <w:lang w:val="en-GB"/>
        </w:rPr>
        <w:t>In coordination with Sponsor,</w:t>
      </w:r>
      <w:r w:rsidRPr="006B53A2">
        <w:rPr>
          <w:lang w:val="en-GB"/>
        </w:rPr>
        <w:t xml:space="preserve"> </w:t>
      </w:r>
      <w:r w:rsidR="00894E71" w:rsidRPr="006B53A2">
        <w:rPr>
          <w:lang w:val="en-GB"/>
        </w:rPr>
        <w:t>BCC</w:t>
      </w:r>
      <w:r w:rsidRPr="006B53A2">
        <w:rPr>
          <w:lang w:val="en-GB"/>
        </w:rPr>
        <w:t xml:space="preserve"> shall ensure that all Informed Consent Forms will contain wording that clearly specifies that (i) the Study</w:t>
      </w:r>
      <w:r w:rsidR="00365C2C" w:rsidRPr="006B53A2">
        <w:rPr>
          <w:lang w:val="en-GB"/>
        </w:rPr>
        <w:t>-BE</w:t>
      </w:r>
      <w:r w:rsidRPr="006B53A2">
        <w:rPr>
          <w:lang w:val="en-GB"/>
        </w:rPr>
        <w:t xml:space="preserve"> may be discontinued at all times and with immediate effect, and that (ii) any such discontinuation shall not </w:t>
      </w:r>
      <w:r w:rsidR="002B531F" w:rsidRPr="006B53A2">
        <w:rPr>
          <w:lang w:val="en-GB"/>
        </w:rPr>
        <w:t>entitle</w:t>
      </w:r>
      <w:r w:rsidRPr="006B53A2">
        <w:rPr>
          <w:lang w:val="en-GB"/>
        </w:rPr>
        <w:t xml:space="preserve"> the </w:t>
      </w:r>
      <w:r w:rsidR="004B77C9" w:rsidRPr="006B53A2">
        <w:rPr>
          <w:lang w:val="en-GB"/>
        </w:rPr>
        <w:t>Study Participant-BE</w:t>
      </w:r>
      <w:r w:rsidRPr="006B53A2">
        <w:rPr>
          <w:lang w:val="en-GB"/>
        </w:rPr>
        <w:t xml:space="preserve"> to any compensation.</w:t>
      </w:r>
      <w:r w:rsidR="00D15413" w:rsidRPr="006B53A2">
        <w:rPr>
          <w:lang w:val="en-GB"/>
        </w:rPr>
        <w:t xml:space="preserve"> </w:t>
      </w:r>
      <w:r w:rsidR="008D21FC" w:rsidRPr="006B53A2">
        <w:rPr>
          <w:lang w:val="en-GB"/>
        </w:rPr>
        <w:t xml:space="preserve">Before deciding on discontinuation, KCE and BCC will always take into account medical and ethical considerations and the safety of the </w:t>
      </w:r>
      <w:r w:rsidR="004B77C9" w:rsidRPr="006B53A2">
        <w:rPr>
          <w:lang w:val="en-GB"/>
        </w:rPr>
        <w:t>Study Participants-BE</w:t>
      </w:r>
      <w:r w:rsidR="008D21FC" w:rsidRPr="006B53A2">
        <w:rPr>
          <w:lang w:val="en-GB"/>
        </w:rPr>
        <w:t>.</w:t>
      </w:r>
    </w:p>
    <w:p w14:paraId="4188EB5B" w14:textId="5E61B007" w:rsidR="0045593C" w:rsidRDefault="0045593C" w:rsidP="00A248E0">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g</w:t>
      </w:r>
      <w:r w:rsidRPr="00B21FB1">
        <w:rPr>
          <w:lang w:val="en-GB"/>
        </w:rPr>
        <w:t xml:space="preserve">) </w:t>
      </w:r>
      <w:r w:rsidR="00FA07CA" w:rsidRPr="00B21FB1">
        <w:rPr>
          <w:lang w:val="en-GB"/>
        </w:rPr>
        <w:t>If</w:t>
      </w:r>
      <w:r w:rsidR="008D21FC" w:rsidRPr="00B21FB1">
        <w:rPr>
          <w:lang w:val="en-GB"/>
        </w:rPr>
        <w:t>, in accordance with the Protocol,</w:t>
      </w:r>
      <w:r w:rsidR="006B03E2" w:rsidRPr="00B21FB1">
        <w:rPr>
          <w:lang w:val="en-GB"/>
        </w:rPr>
        <w:t xml:space="preserve"> </w:t>
      </w:r>
      <w:r w:rsidR="005677FF" w:rsidRPr="00B21FB1">
        <w:rPr>
          <w:lang w:val="en-GB"/>
        </w:rPr>
        <w:t xml:space="preserve">the </w:t>
      </w:r>
      <w:r w:rsidR="00894E71" w:rsidRPr="00B21FB1">
        <w:rPr>
          <w:lang w:val="en-GB"/>
        </w:rPr>
        <w:t>BCC</w:t>
      </w:r>
      <w:r w:rsidR="005677FF" w:rsidRPr="00B21FB1">
        <w:rPr>
          <w:lang w:val="en-GB"/>
        </w:rPr>
        <w:t xml:space="preserve"> </w:t>
      </w:r>
      <w:r w:rsidR="00677853">
        <w:rPr>
          <w:lang w:val="en-GB"/>
        </w:rPr>
        <w:t>i</w:t>
      </w:r>
      <w:r w:rsidR="00C71D82" w:rsidRPr="00B21FB1">
        <w:rPr>
          <w:lang w:val="en-GB"/>
        </w:rPr>
        <w:t xml:space="preserve">ntends to </w:t>
      </w:r>
      <w:r w:rsidR="005677FF" w:rsidRPr="00B21FB1">
        <w:rPr>
          <w:lang w:val="en-GB"/>
        </w:rPr>
        <w:t xml:space="preserve">use the </w:t>
      </w:r>
      <w:r w:rsidR="004B77C9" w:rsidRPr="00B21FB1">
        <w:rPr>
          <w:lang w:val="en-GB"/>
        </w:rPr>
        <w:t>Study Participants-BE</w:t>
      </w:r>
      <w:r w:rsidR="005677FF" w:rsidRPr="00B21FB1">
        <w:rPr>
          <w:lang w:val="en-GB"/>
        </w:rPr>
        <w:t>’ national registry number (</w:t>
      </w:r>
      <w:r w:rsidR="005677FF" w:rsidRPr="00B21FB1">
        <w:rPr>
          <w:i/>
          <w:lang w:val="en-GB"/>
        </w:rPr>
        <w:t>rijksregisternummer/numéro national</w:t>
      </w:r>
      <w:r w:rsidR="005677FF" w:rsidRPr="00B21FB1">
        <w:rPr>
          <w:lang w:val="en-GB"/>
        </w:rPr>
        <w:t xml:space="preserve">) to </w:t>
      </w:r>
      <w:r w:rsidR="00200D47">
        <w:rPr>
          <w:lang w:val="en-GB"/>
        </w:rPr>
        <w:t xml:space="preserve">obtain </w:t>
      </w:r>
      <w:r w:rsidR="006B7A6A" w:rsidRPr="00B21FB1">
        <w:rPr>
          <w:lang w:val="en-GB"/>
        </w:rPr>
        <w:t xml:space="preserve">certain </w:t>
      </w:r>
      <w:r w:rsidR="005677FF" w:rsidRPr="00B21FB1">
        <w:rPr>
          <w:lang w:val="en-GB"/>
        </w:rPr>
        <w:t>data</w:t>
      </w:r>
      <w:r w:rsidR="006B7A6A" w:rsidRPr="00B21FB1">
        <w:rPr>
          <w:lang w:val="en-GB"/>
        </w:rPr>
        <w:t xml:space="preserve"> (</w:t>
      </w:r>
      <w:r w:rsidR="005677FF" w:rsidRPr="00B21FB1">
        <w:rPr>
          <w:lang w:val="en-GB"/>
        </w:rPr>
        <w:t>such as RIZIV-INAMI billing data</w:t>
      </w:r>
      <w:r w:rsidR="006B7A6A" w:rsidRPr="00B21FB1">
        <w:rPr>
          <w:lang w:val="en-GB"/>
        </w:rPr>
        <w:t>),</w:t>
      </w:r>
      <w:r w:rsidR="005677FF" w:rsidRPr="00B21FB1">
        <w:rPr>
          <w:lang w:val="en-GB"/>
        </w:rPr>
        <w:t xml:space="preserve"> </w:t>
      </w:r>
      <w:r w:rsidR="00894E71" w:rsidRPr="00B21FB1">
        <w:rPr>
          <w:lang w:val="en-GB"/>
        </w:rPr>
        <w:t>BCC</w:t>
      </w:r>
      <w:r w:rsidR="00FA07CA" w:rsidRPr="00B21FB1">
        <w:rPr>
          <w:lang w:val="en-GB"/>
        </w:rPr>
        <w:t xml:space="preserve"> </w:t>
      </w:r>
      <w:r w:rsidR="00E314E3" w:rsidRPr="00B21FB1">
        <w:rPr>
          <w:lang w:val="en-GB"/>
        </w:rPr>
        <w:t xml:space="preserve">shall </w:t>
      </w:r>
      <w:r w:rsidR="0055327D" w:rsidRPr="00B21FB1">
        <w:t>first discuss with KCE</w:t>
      </w:r>
      <w:r w:rsidR="00CB3B88" w:rsidRPr="00B21FB1">
        <w:t xml:space="preserve"> and KCE shall provide reasonable assistance to </w:t>
      </w:r>
      <w:r w:rsidR="00894E71" w:rsidRPr="00B21FB1">
        <w:t>BCC</w:t>
      </w:r>
      <w:r w:rsidR="00283024" w:rsidRPr="00B21FB1">
        <w:t xml:space="preserve"> to </w:t>
      </w:r>
      <w:r w:rsidR="0055327D" w:rsidRPr="00B21FB1">
        <w:t>obtain approval by the</w:t>
      </w:r>
      <w:r w:rsidR="008D21FC" w:rsidRPr="00B21FB1">
        <w:t xml:space="preserve"> federal chamber of the Information Security Committee</w:t>
      </w:r>
      <w:r w:rsidR="003627CA">
        <w:t>.</w:t>
      </w:r>
      <w:r w:rsidR="003627CA" w:rsidRPr="003627CA">
        <w:t xml:space="preserve"> </w:t>
      </w:r>
      <w:r w:rsidR="003627CA">
        <w:t>BCC</w:t>
      </w:r>
      <w:r w:rsidR="002142ED">
        <w:t xml:space="preserve"> and/or Sponsor</w:t>
      </w:r>
      <w:r w:rsidR="003627CA" w:rsidRPr="003627CA">
        <w:t xml:space="preserve"> shall ensure that such use shall have an appropriate lawful basis under Data Protection Legislation and is otherwise implemented in strict compliance with applicable laws and regulations</w:t>
      </w:r>
      <w:r w:rsidR="00FA07CA" w:rsidRPr="006A6EF7">
        <w:rPr>
          <w:lang w:val="en-GB"/>
        </w:rPr>
        <w:t>.</w:t>
      </w:r>
      <w:r w:rsidR="00F609F5" w:rsidRPr="006A6EF7">
        <w:rPr>
          <w:lang w:val="en-GB"/>
        </w:rPr>
        <w:t xml:space="preserve"> </w:t>
      </w:r>
      <w:r w:rsidR="0055327D" w:rsidRPr="006A6EF7">
        <w:rPr>
          <w:lang w:val="en-GB"/>
        </w:rPr>
        <w:t>The</w:t>
      </w:r>
      <w:r w:rsidR="00F609F5" w:rsidRPr="006A6EF7">
        <w:rPr>
          <w:lang w:val="en-GB"/>
        </w:rPr>
        <w:t xml:space="preserve"> use </w:t>
      </w:r>
      <w:r w:rsidR="0055327D" w:rsidRPr="006A6EF7">
        <w:rPr>
          <w:lang w:val="en-GB"/>
        </w:rPr>
        <w:t xml:space="preserve">of </w:t>
      </w:r>
      <w:r w:rsidR="004B77C9" w:rsidRPr="00732081">
        <w:rPr>
          <w:lang w:val="en-GB"/>
        </w:rPr>
        <w:t>Study Participants</w:t>
      </w:r>
      <w:r w:rsidR="004B77C9" w:rsidRPr="006A6EF7">
        <w:rPr>
          <w:lang w:val="en-GB"/>
        </w:rPr>
        <w:t>-BE</w:t>
      </w:r>
      <w:r w:rsidR="00F609F5" w:rsidRPr="006A6EF7">
        <w:rPr>
          <w:lang w:val="en-GB"/>
        </w:rPr>
        <w:t>’</w:t>
      </w:r>
      <w:r w:rsidR="00F609F5" w:rsidRPr="007844DD">
        <w:rPr>
          <w:lang w:val="en-GB"/>
        </w:rPr>
        <w:t xml:space="preserve"> national registry number may </w:t>
      </w:r>
      <w:r w:rsidR="00677853">
        <w:rPr>
          <w:i/>
          <w:lang w:val="en-GB"/>
        </w:rPr>
        <w:t>inte</w:t>
      </w:r>
      <w:r w:rsidR="00F609F5" w:rsidRPr="007844DD">
        <w:rPr>
          <w:i/>
          <w:lang w:val="en-GB"/>
        </w:rPr>
        <w:t>r alia</w:t>
      </w:r>
      <w:r w:rsidR="00F609F5" w:rsidRPr="007844DD">
        <w:rPr>
          <w:lang w:val="en-GB"/>
        </w:rPr>
        <w:t xml:space="preserve"> require the appointment of a trusted third party</w:t>
      </w:r>
      <w:r w:rsidR="00CB3B88">
        <w:rPr>
          <w:spacing w:val="6"/>
          <w:lang w:val="en-GB"/>
        </w:rPr>
        <w:t xml:space="preserve">. </w:t>
      </w:r>
      <w:r w:rsidR="00012A6B" w:rsidRPr="00012A6B">
        <w:rPr>
          <w:spacing w:val="6"/>
          <w:lang w:val="en-GB"/>
        </w:rPr>
        <w:t xml:space="preserve">As long as the approval of the federal chamber of the Information Security Committee has not been obtained, the national registry number should be kept at the investigator site </w:t>
      </w:r>
      <w:r w:rsidR="00CB3B88">
        <w:rPr>
          <w:highlight w:val="yellow"/>
          <w:lang w:val="en-GB"/>
        </w:rPr>
        <w:t>[</w:t>
      </w:r>
      <w:r w:rsidR="00CB3B88" w:rsidRPr="00B21FB1">
        <w:rPr>
          <w:highlight w:val="yellow"/>
          <w:lang w:val="en-GB"/>
        </w:rPr>
        <w:t xml:space="preserve">to be </w:t>
      </w:r>
      <w:r w:rsidR="00732081" w:rsidRPr="00B21FB1">
        <w:rPr>
          <w:highlight w:val="yellow"/>
          <w:lang w:val="en-GB"/>
        </w:rPr>
        <w:t xml:space="preserve">deleted if not applicable </w:t>
      </w:r>
      <w:r w:rsidR="003627CA">
        <w:rPr>
          <w:highlight w:val="yellow"/>
          <w:lang w:val="en-GB"/>
        </w:rPr>
        <w:t>or</w:t>
      </w:r>
      <w:r w:rsidR="00732081" w:rsidRPr="00B21FB1">
        <w:rPr>
          <w:highlight w:val="yellow"/>
          <w:lang w:val="en-GB"/>
        </w:rPr>
        <w:t xml:space="preserve"> </w:t>
      </w:r>
      <w:r w:rsidR="00CB3B88" w:rsidRPr="00035949">
        <w:rPr>
          <w:highlight w:val="yellow"/>
          <w:lang w:val="en-GB"/>
        </w:rPr>
        <w:t>adapted on a case by case basis</w:t>
      </w:r>
      <w:r w:rsidR="00CB3B88">
        <w:rPr>
          <w:highlight w:val="yellow"/>
          <w:lang w:val="en-GB"/>
        </w:rPr>
        <w:t>]</w:t>
      </w:r>
      <w:r w:rsidR="002D2951">
        <w:rPr>
          <w:lang w:val="en-GB"/>
        </w:rPr>
        <w:t>.</w:t>
      </w:r>
    </w:p>
    <w:p w14:paraId="3CB9E44A" w14:textId="46778583" w:rsidR="001259F1" w:rsidRPr="007844DD" w:rsidRDefault="00012A6B" w:rsidP="002C25C2">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h</w:t>
      </w:r>
      <w:r w:rsidRPr="00B21FB1">
        <w:rPr>
          <w:lang w:val="en-GB"/>
        </w:rPr>
        <w:t xml:space="preserve">) If, in accordance with the Protocol, KCE intends to use the </w:t>
      </w:r>
      <w:r w:rsidR="00084259" w:rsidRPr="00B21FB1">
        <w:rPr>
          <w:lang w:val="en-GB"/>
        </w:rPr>
        <w:t>Study Participant</w:t>
      </w:r>
      <w:r w:rsidRPr="00B21FB1">
        <w:rPr>
          <w:lang w:val="en-GB"/>
        </w:rPr>
        <w:t>s</w:t>
      </w:r>
      <w:r w:rsidR="00A503EF">
        <w:rPr>
          <w:lang w:val="en-GB"/>
        </w:rPr>
        <w:t>-BE</w:t>
      </w:r>
      <w:r w:rsidRPr="00B21FB1">
        <w:rPr>
          <w:lang w:val="en-GB"/>
        </w:rPr>
        <w:t>’ national registry number (</w:t>
      </w:r>
      <w:r w:rsidRPr="000F1AA9">
        <w:rPr>
          <w:i/>
          <w:iCs/>
          <w:lang w:val="en-GB"/>
        </w:rPr>
        <w:t>rijksregisternummer/numéro national</w:t>
      </w:r>
      <w:r w:rsidRPr="00B21FB1">
        <w:rPr>
          <w:lang w:val="en-GB"/>
        </w:rPr>
        <w:t xml:space="preserve">) to link with certain data (such as RIZIV-INAMI billing data), KCE shall obtain approval by the federal chamber of the Information Security Committee. The use of </w:t>
      </w:r>
      <w:r w:rsidR="00084259" w:rsidRPr="00B21FB1">
        <w:rPr>
          <w:lang w:val="en-GB"/>
        </w:rPr>
        <w:t>Study Participant</w:t>
      </w:r>
      <w:r w:rsidR="00A503EF">
        <w:rPr>
          <w:lang w:val="en-GB"/>
        </w:rPr>
        <w:t>-BE</w:t>
      </w:r>
      <w:r w:rsidRPr="00B21FB1">
        <w:rPr>
          <w:lang w:val="en-GB"/>
        </w:rPr>
        <w:t xml:space="preserve">s’ national registry number may </w:t>
      </w:r>
      <w:r w:rsidRPr="00B21FB1">
        <w:rPr>
          <w:i/>
          <w:lang w:val="en-GB"/>
        </w:rPr>
        <w:t>inter alia</w:t>
      </w:r>
      <w:r w:rsidRPr="00B21FB1">
        <w:rPr>
          <w:lang w:val="en-GB"/>
        </w:rPr>
        <w:t xml:space="preserve"> require the appointment of a trusted third party. As long as the approval of the federal chamber of the Information Security Committee has not been obtained</w:t>
      </w:r>
      <w:r w:rsidRPr="006B53A2">
        <w:rPr>
          <w:lang w:val="en-GB"/>
        </w:rPr>
        <w:t xml:space="preserve">, the national registry number should be kept at the investigator site. </w:t>
      </w:r>
      <w:r w:rsidR="002C25C2" w:rsidRPr="006B53A2">
        <w:rPr>
          <w:lang w:val="en-GB"/>
        </w:rPr>
        <w:t xml:space="preserve">KCE will inform the </w:t>
      </w:r>
      <w:r w:rsidR="00200D47" w:rsidRPr="006B53A2">
        <w:rPr>
          <w:lang w:val="en-GB"/>
        </w:rPr>
        <w:t xml:space="preserve">BCC </w:t>
      </w:r>
      <w:r w:rsidR="002C25C2" w:rsidRPr="006B53A2">
        <w:rPr>
          <w:lang w:val="en-GB"/>
        </w:rPr>
        <w:t>at the end of the Study</w:t>
      </w:r>
      <w:r w:rsidR="00A503EF" w:rsidRPr="006B53A2">
        <w:rPr>
          <w:lang w:val="en-GB"/>
        </w:rPr>
        <w:t>-BE</w:t>
      </w:r>
      <w:r w:rsidR="00640B5D" w:rsidRPr="006B53A2">
        <w:rPr>
          <w:lang w:val="en-GB"/>
        </w:rPr>
        <w:t xml:space="preserve"> </w:t>
      </w:r>
      <w:r w:rsidR="002C25C2" w:rsidRPr="006B53A2">
        <w:rPr>
          <w:lang w:val="en-GB"/>
        </w:rPr>
        <w:t xml:space="preserve">if the National Number will need to be transferred to the </w:t>
      </w:r>
      <w:r w:rsidR="00200D47" w:rsidRPr="006B53A2">
        <w:rPr>
          <w:lang w:val="en-GB"/>
        </w:rPr>
        <w:t>t</w:t>
      </w:r>
      <w:r w:rsidR="002C25C2" w:rsidRPr="006B53A2">
        <w:rPr>
          <w:lang w:val="en-GB"/>
        </w:rPr>
        <w:t xml:space="preserve">rusted </w:t>
      </w:r>
      <w:r w:rsidR="00200D47" w:rsidRPr="006B53A2">
        <w:rPr>
          <w:lang w:val="en-GB"/>
        </w:rPr>
        <w:t>t</w:t>
      </w:r>
      <w:r w:rsidR="002C25C2" w:rsidRPr="006B53A2">
        <w:rPr>
          <w:lang w:val="en-GB"/>
        </w:rPr>
        <w:t xml:space="preserve">hird </w:t>
      </w:r>
      <w:r w:rsidR="00200D47" w:rsidRPr="006B53A2">
        <w:rPr>
          <w:lang w:val="en-GB"/>
        </w:rPr>
        <w:t>p</w:t>
      </w:r>
      <w:r w:rsidR="002C25C2" w:rsidRPr="006B53A2">
        <w:rPr>
          <w:lang w:val="en-GB"/>
        </w:rPr>
        <w:t>arty</w:t>
      </w:r>
      <w:r w:rsidR="00A503EF" w:rsidRPr="006B53A2">
        <w:rPr>
          <w:lang w:val="en-GB"/>
        </w:rPr>
        <w:t>.</w:t>
      </w:r>
    </w:p>
    <w:p w14:paraId="4277C9BE" w14:textId="77777777" w:rsidR="001930C1" w:rsidRDefault="001259F1" w:rsidP="00DF1A40">
      <w:pPr>
        <w:pStyle w:val="BodyText"/>
        <w:numPr>
          <w:ilvl w:val="2"/>
          <w:numId w:val="40"/>
        </w:numPr>
        <w:tabs>
          <w:tab w:val="left" w:pos="0"/>
        </w:tabs>
        <w:spacing w:after="120" w:line="276" w:lineRule="auto"/>
        <w:ind w:left="851" w:right="3" w:hanging="851"/>
        <w:jc w:val="both"/>
        <w:rPr>
          <w:lang w:val="en-GB"/>
        </w:rPr>
      </w:pPr>
      <w:bookmarkStart w:id="44" w:name="_Ref2617023"/>
      <w:r>
        <w:rPr>
          <w:i/>
          <w:lang w:val="en-GB"/>
        </w:rPr>
        <w:t>S</w:t>
      </w:r>
      <w:r w:rsidR="00F334E5" w:rsidRPr="00847313">
        <w:rPr>
          <w:i/>
          <w:lang w:val="en-GB"/>
        </w:rPr>
        <w:t xml:space="preserve">upplies. </w:t>
      </w:r>
      <w:r w:rsidRPr="009205F3">
        <w:rPr>
          <w:iCs/>
          <w:lang w:val="en-GB"/>
        </w:rPr>
        <w:t>(a) Unless otherwise agreed in written between the parties, any supplies</w:t>
      </w:r>
      <w:r w:rsidRPr="009205F3">
        <w:rPr>
          <w:iCs/>
        </w:rPr>
        <w:t xml:space="preserve"> </w:t>
      </w:r>
      <w:r w:rsidRPr="009205F3">
        <w:rPr>
          <w:iCs/>
          <w:lang w:val="en-GB"/>
        </w:rPr>
        <w:t>that are used in the conduct of the Study</w:t>
      </w:r>
      <w:r w:rsidR="002C25C2" w:rsidRPr="009205F3">
        <w:rPr>
          <w:iCs/>
          <w:lang w:val="en-GB"/>
        </w:rPr>
        <w:t>-BE</w:t>
      </w:r>
      <w:r w:rsidRPr="009205F3">
        <w:rPr>
          <w:iCs/>
          <w:lang w:val="en-GB"/>
        </w:rPr>
        <w:t xml:space="preserve">, </w:t>
      </w:r>
      <w:r w:rsidR="001930C1" w:rsidRPr="00A01905">
        <w:rPr>
          <w:iCs/>
          <w:lang w:val="en-GB"/>
        </w:rPr>
        <w:t>a</w:t>
      </w:r>
      <w:r w:rsidR="002907A1" w:rsidRPr="00A01905">
        <w:rPr>
          <w:iCs/>
          <w:lang w:val="en-GB"/>
        </w:rPr>
        <w:t>ny clinical</w:t>
      </w:r>
      <w:r w:rsidR="002907A1" w:rsidRPr="00847313">
        <w:rPr>
          <w:lang w:val="en-GB"/>
        </w:rPr>
        <w:t xml:space="preserve"> supplies, including </w:t>
      </w:r>
      <w:r w:rsidR="002907A1" w:rsidRPr="007844DD">
        <w:rPr>
          <w:lang w:val="en-GB"/>
        </w:rPr>
        <w:t xml:space="preserve">medication or </w:t>
      </w:r>
      <w:r w:rsidR="002907A1" w:rsidRPr="00A01905">
        <w:rPr>
          <w:lang w:val="en-GB"/>
        </w:rPr>
        <w:t xml:space="preserve">devices, </w:t>
      </w:r>
      <w:r w:rsidR="001E6496" w:rsidRPr="00A01905">
        <w:rPr>
          <w:lang w:val="en-GB"/>
        </w:rPr>
        <w:t>s</w:t>
      </w:r>
      <w:r w:rsidR="002907A1" w:rsidRPr="00A01905">
        <w:rPr>
          <w:lang w:val="en-GB"/>
        </w:rPr>
        <w:t>tudy product</w:t>
      </w:r>
      <w:r w:rsidR="00D36EF9" w:rsidRPr="00A01905">
        <w:rPr>
          <w:lang w:val="en-GB"/>
        </w:rPr>
        <w:t>s</w:t>
      </w:r>
      <w:r w:rsidR="002907A1" w:rsidRPr="00A01905">
        <w:rPr>
          <w:lang w:val="en-GB"/>
        </w:rPr>
        <w:t xml:space="preserve">, comparator products (where applicable), and all technical information required to safely administer such products to the </w:t>
      </w:r>
      <w:r w:rsidR="004B77C9" w:rsidRPr="00A01905">
        <w:rPr>
          <w:lang w:val="en-GB"/>
        </w:rPr>
        <w:t xml:space="preserve">Study </w:t>
      </w:r>
      <w:r w:rsidR="004B77C9" w:rsidRPr="009205F3">
        <w:rPr>
          <w:lang w:val="en-GB"/>
        </w:rPr>
        <w:t>Participants</w:t>
      </w:r>
      <w:r w:rsidR="004B77C9" w:rsidRPr="00A01905">
        <w:rPr>
          <w:lang w:val="en-GB"/>
        </w:rPr>
        <w:t>-BE</w:t>
      </w:r>
      <w:r w:rsidR="002907A1" w:rsidRPr="006A1E26">
        <w:rPr>
          <w:lang w:val="en-GB"/>
        </w:rPr>
        <w:t xml:space="preserve"> shall be sup</w:t>
      </w:r>
      <w:r w:rsidR="00AF6807" w:rsidRPr="006A1E26">
        <w:rPr>
          <w:lang w:val="en-GB"/>
        </w:rPr>
        <w:t xml:space="preserve">plied or procured by </w:t>
      </w:r>
      <w:r w:rsidR="00894E71">
        <w:rPr>
          <w:lang w:val="en-GB"/>
        </w:rPr>
        <w:t>BCC</w:t>
      </w:r>
      <w:r w:rsidR="00F334E5" w:rsidRPr="006A1E26">
        <w:rPr>
          <w:lang w:val="en-GB"/>
        </w:rPr>
        <w:t xml:space="preserve"> </w:t>
      </w:r>
      <w:r w:rsidR="00F334E5" w:rsidRPr="007844DD">
        <w:rPr>
          <w:lang w:val="en-GB"/>
        </w:rPr>
        <w:t>at its costs</w:t>
      </w:r>
      <w:r w:rsidR="00416E71" w:rsidRPr="007844DD">
        <w:rPr>
          <w:lang w:val="en-GB"/>
        </w:rPr>
        <w:t xml:space="preserve">, </w:t>
      </w:r>
      <w:r w:rsidR="00B2468E" w:rsidRPr="007844DD">
        <w:rPr>
          <w:lang w:val="en-GB"/>
        </w:rPr>
        <w:t xml:space="preserve">unless </w:t>
      </w:r>
      <w:r w:rsidR="00BD0A6C" w:rsidRPr="007844DD">
        <w:rPr>
          <w:lang w:val="en-GB"/>
        </w:rPr>
        <w:t>the cost</w:t>
      </w:r>
      <w:r w:rsidR="008B2DF8" w:rsidRPr="007844DD">
        <w:rPr>
          <w:lang w:val="en-GB"/>
        </w:rPr>
        <w:t>s</w:t>
      </w:r>
      <w:r w:rsidR="00BD0A6C" w:rsidRPr="007844DD">
        <w:rPr>
          <w:lang w:val="en-GB"/>
        </w:rPr>
        <w:t xml:space="preserve"> of </w:t>
      </w:r>
      <w:r w:rsidR="00B2468E" w:rsidRPr="007844DD">
        <w:rPr>
          <w:lang w:val="en-GB"/>
        </w:rPr>
        <w:t>such cl</w:t>
      </w:r>
      <w:r w:rsidR="00B2468E" w:rsidRPr="00035949">
        <w:rPr>
          <w:lang w:val="en-GB"/>
        </w:rPr>
        <w:t xml:space="preserve">inical supplies are </w:t>
      </w:r>
      <w:r w:rsidR="00BD0A6C" w:rsidRPr="00035949">
        <w:rPr>
          <w:lang w:val="en-GB"/>
        </w:rPr>
        <w:t>eventually assumed</w:t>
      </w:r>
      <w:r w:rsidR="00B2468E" w:rsidRPr="00035949">
        <w:rPr>
          <w:lang w:val="en-GB"/>
        </w:rPr>
        <w:t xml:space="preserve"> by RIZIV</w:t>
      </w:r>
      <w:r w:rsidR="00C239B5" w:rsidRPr="00035949">
        <w:rPr>
          <w:lang w:val="en-GB"/>
        </w:rPr>
        <w:t>-</w:t>
      </w:r>
      <w:r w:rsidR="00B2468E" w:rsidRPr="00035949">
        <w:rPr>
          <w:lang w:val="en-GB"/>
        </w:rPr>
        <w:t>INAMI</w:t>
      </w:r>
      <w:r w:rsidR="00BD0A6C" w:rsidRPr="00035949">
        <w:rPr>
          <w:lang w:val="en-GB"/>
        </w:rPr>
        <w:t xml:space="preserve"> (or any of its counterparts)</w:t>
      </w:r>
      <w:r w:rsidR="00B97466">
        <w:rPr>
          <w:lang w:val="en-GB"/>
        </w:rPr>
        <w:t xml:space="preserve"> or otherwise provided by the Sponsor</w:t>
      </w:r>
      <w:r w:rsidR="00BD0A6C" w:rsidRPr="00035949">
        <w:rPr>
          <w:lang w:val="en-GB"/>
        </w:rPr>
        <w:t>.</w:t>
      </w:r>
      <w:r w:rsidR="00035949">
        <w:rPr>
          <w:lang w:val="en-GB"/>
        </w:rPr>
        <w:t xml:space="preserve"> </w:t>
      </w:r>
      <w:r w:rsidR="00B71C83">
        <w:rPr>
          <w:highlight w:val="yellow"/>
          <w:lang w:val="en-GB"/>
        </w:rPr>
        <w:t>[</w:t>
      </w:r>
      <w:r w:rsidR="00B71C83" w:rsidRPr="00035949">
        <w:rPr>
          <w:highlight w:val="yellow"/>
          <w:lang w:val="en-GB"/>
        </w:rPr>
        <w:t xml:space="preserve">to be adapted on a case by case </w:t>
      </w:r>
      <w:r w:rsidR="00B71C83" w:rsidRPr="00035949">
        <w:rPr>
          <w:highlight w:val="yellow"/>
          <w:lang w:val="en-GB"/>
        </w:rPr>
        <w:lastRenderedPageBreak/>
        <w:t>basis</w:t>
      </w:r>
      <w:r w:rsidR="00B71C83">
        <w:rPr>
          <w:highlight w:val="yellow"/>
          <w:lang w:val="en-GB"/>
        </w:rPr>
        <w:t>]</w:t>
      </w:r>
      <w:bookmarkEnd w:id="44"/>
      <w:r w:rsidR="001930C1" w:rsidRPr="001930C1">
        <w:rPr>
          <w:lang w:val="en-GB"/>
        </w:rPr>
        <w:t xml:space="preserve"> </w:t>
      </w:r>
    </w:p>
    <w:p w14:paraId="08835638" w14:textId="0DCFE2A5" w:rsidR="001930C1" w:rsidRPr="00676177" w:rsidRDefault="001930C1" w:rsidP="001930C1">
      <w:pPr>
        <w:pStyle w:val="BodyText"/>
        <w:tabs>
          <w:tab w:val="left" w:pos="0"/>
        </w:tabs>
        <w:spacing w:after="120" w:line="276" w:lineRule="auto"/>
        <w:ind w:left="851" w:right="6"/>
        <w:jc w:val="both"/>
        <w:rPr>
          <w:lang w:val="en-GB"/>
        </w:rPr>
      </w:pPr>
      <w:r>
        <w:rPr>
          <w:i/>
          <w:lang w:val="en-GB"/>
        </w:rPr>
        <w:tab/>
      </w:r>
      <w:r w:rsidRPr="00676177">
        <w:rPr>
          <w:lang w:val="en-GB"/>
        </w:rPr>
        <w:t xml:space="preserve">(b) </w:t>
      </w:r>
      <w:r w:rsidR="002C25C2">
        <w:rPr>
          <w:lang w:val="en-GB"/>
        </w:rPr>
        <w:t>BCC</w:t>
      </w:r>
      <w:r w:rsidRPr="00676177">
        <w:rPr>
          <w:lang w:val="en-GB"/>
        </w:rPr>
        <w:t xml:space="preserve"> shall ensure t</w:t>
      </w:r>
      <w:r>
        <w:rPr>
          <w:lang w:val="en-GB"/>
        </w:rPr>
        <w:t xml:space="preserve">hat any arrangements made with </w:t>
      </w:r>
      <w:r w:rsidR="00390D40">
        <w:rPr>
          <w:lang w:val="en-GB"/>
        </w:rPr>
        <w:t>third parties</w:t>
      </w:r>
      <w:r w:rsidRPr="00676177">
        <w:rPr>
          <w:lang w:val="en-GB"/>
        </w:rPr>
        <w:t xml:space="preserve"> with regard to the purchasing/supplying o</w:t>
      </w:r>
      <w:r>
        <w:rPr>
          <w:lang w:val="en-GB"/>
        </w:rPr>
        <w:t>f supplies or services for use i</w:t>
      </w:r>
      <w:r w:rsidRPr="00676177">
        <w:rPr>
          <w:lang w:val="en-GB"/>
        </w:rPr>
        <w:t>n the Study</w:t>
      </w:r>
      <w:r w:rsidR="002C25C2">
        <w:rPr>
          <w:lang w:val="en-GB"/>
        </w:rPr>
        <w:t>-BE</w:t>
      </w:r>
      <w:r w:rsidRPr="00676177">
        <w:rPr>
          <w:lang w:val="en-GB"/>
        </w:rPr>
        <w:t xml:space="preserve"> comply with the terms and condition of this Agreement</w:t>
      </w:r>
      <w:r w:rsidR="00E72817">
        <w:rPr>
          <w:lang w:val="en-GB"/>
        </w:rPr>
        <w:t>.</w:t>
      </w:r>
    </w:p>
    <w:p w14:paraId="318F4DCE" w14:textId="77777777" w:rsidR="001930C1" w:rsidRPr="001930C1" w:rsidRDefault="001930C1" w:rsidP="001930C1">
      <w:pPr>
        <w:pStyle w:val="BodyText"/>
        <w:tabs>
          <w:tab w:val="left" w:pos="0"/>
        </w:tabs>
        <w:spacing w:after="120" w:line="276" w:lineRule="auto"/>
        <w:ind w:left="851" w:right="6" w:firstLine="0"/>
        <w:jc w:val="both"/>
        <w:rPr>
          <w:lang w:val="en-GB"/>
        </w:rPr>
      </w:pPr>
      <w:r w:rsidRPr="00676177">
        <w:rPr>
          <w:lang w:val="en-GB"/>
        </w:rPr>
        <w:t>KCE may ask to review any agr</w:t>
      </w:r>
      <w:r w:rsidR="002C25C2">
        <w:rPr>
          <w:lang w:val="en-GB"/>
        </w:rPr>
        <w:t>eements in relation to the Study-BE</w:t>
      </w:r>
      <w:r w:rsidRPr="00676177">
        <w:rPr>
          <w:lang w:val="en-GB"/>
        </w:rPr>
        <w:t xml:space="preserve"> to ensure that they are c</w:t>
      </w:r>
      <w:r w:rsidR="002C25C2">
        <w:rPr>
          <w:lang w:val="en-GB"/>
        </w:rPr>
        <w:t>onsistent with this A</w:t>
      </w:r>
      <w:r w:rsidRPr="00676177">
        <w:rPr>
          <w:lang w:val="en-GB"/>
        </w:rPr>
        <w:t>greement.</w:t>
      </w:r>
    </w:p>
    <w:p w14:paraId="61A898CC" w14:textId="3F7F9B22" w:rsidR="00482DEA" w:rsidRPr="00A248E0" w:rsidRDefault="00482DEA" w:rsidP="00DF1A40">
      <w:pPr>
        <w:pStyle w:val="BodyText"/>
        <w:numPr>
          <w:ilvl w:val="2"/>
          <w:numId w:val="40"/>
        </w:numPr>
        <w:tabs>
          <w:tab w:val="left" w:pos="0"/>
        </w:tabs>
        <w:spacing w:after="120" w:line="276" w:lineRule="auto"/>
        <w:ind w:left="851" w:right="6" w:hanging="851"/>
        <w:jc w:val="both"/>
        <w:rPr>
          <w:lang w:val="en-GB"/>
        </w:rPr>
      </w:pPr>
      <w:r w:rsidRPr="00B9087F">
        <w:rPr>
          <w:i/>
          <w:lang w:val="en-GB"/>
        </w:rPr>
        <w:t xml:space="preserve">Information and reporting. </w:t>
      </w:r>
      <w:r>
        <w:rPr>
          <w:lang w:val="en-GB"/>
        </w:rPr>
        <w:t>BCC</w:t>
      </w:r>
      <w:r w:rsidRPr="00B9087F">
        <w:rPr>
          <w:lang w:val="en-GB"/>
        </w:rPr>
        <w:t xml:space="preserve"> shall ensure that any member of the Study Team</w:t>
      </w:r>
      <w:r w:rsidR="00EA65F1">
        <w:rPr>
          <w:lang w:val="en-GB"/>
        </w:rPr>
        <w:t>-BE</w:t>
      </w:r>
      <w:r w:rsidRPr="00B9087F">
        <w:rPr>
          <w:lang w:val="en-GB"/>
        </w:rPr>
        <w:t xml:space="preserve"> and </w:t>
      </w:r>
      <w:r w:rsidRPr="00B9087F">
        <w:rPr>
          <w:spacing w:val="-1"/>
          <w:lang w:val="en-GB"/>
        </w:rPr>
        <w:t xml:space="preserve">(where applicable) </w:t>
      </w:r>
      <w:r w:rsidRPr="00B9087F">
        <w:rPr>
          <w:lang w:val="en-GB"/>
        </w:rPr>
        <w:t xml:space="preserve">any </w:t>
      </w:r>
      <w:r w:rsidR="00DA4314">
        <w:rPr>
          <w:lang w:val="en-GB"/>
        </w:rPr>
        <w:t>Associate</w:t>
      </w:r>
      <w:r w:rsidR="0040453C">
        <w:rPr>
          <w:lang w:val="en-GB"/>
        </w:rPr>
        <w:t>d</w:t>
      </w:r>
      <w:r w:rsidR="00DA4314">
        <w:rPr>
          <w:lang w:val="en-GB"/>
        </w:rPr>
        <w:t xml:space="preserve"> Partner</w:t>
      </w:r>
      <w:r w:rsidR="00DA4314" w:rsidRPr="00B9087F">
        <w:rPr>
          <w:lang w:val="en-GB"/>
        </w:rPr>
        <w:t xml:space="preserve"> </w:t>
      </w:r>
      <w:r w:rsidRPr="00B9087F">
        <w:rPr>
          <w:lang w:val="en-GB"/>
        </w:rPr>
        <w:t>and any other person involved in the Study</w:t>
      </w:r>
      <w:r w:rsidR="00EA65F1">
        <w:rPr>
          <w:lang w:val="en-GB"/>
        </w:rPr>
        <w:t>-BE</w:t>
      </w:r>
      <w:r w:rsidRPr="00B9087F">
        <w:rPr>
          <w:lang w:val="en-GB"/>
        </w:rPr>
        <w:t xml:space="preserve">, shall comply with the information and reporting requirements set out in </w:t>
      </w:r>
      <w:r w:rsidR="00404A18">
        <w:rPr>
          <w:highlight w:val="yellow"/>
          <w:lang w:val="en-GB"/>
        </w:rPr>
        <w:t>Section</w:t>
      </w:r>
      <w:r w:rsidRPr="00B9087F">
        <w:rPr>
          <w:highlight w:val="yellow"/>
          <w:lang w:val="en-GB"/>
        </w:rPr>
        <w:t xml:space="preserve"> </w:t>
      </w:r>
      <w:r w:rsidR="00BC3198" w:rsidRPr="00732081">
        <w:rPr>
          <w:highlight w:val="yellow"/>
          <w:lang w:val="en-GB"/>
        </w:rPr>
        <w:t>4</w:t>
      </w:r>
      <w:r w:rsidRPr="00732081">
        <w:rPr>
          <w:highlight w:val="yellow"/>
          <w:lang w:val="en-GB"/>
        </w:rPr>
        <w:t>.</w:t>
      </w:r>
      <w:r w:rsidRPr="00290981">
        <w:rPr>
          <w:lang w:val="en-GB"/>
        </w:rPr>
        <w:t xml:space="preserve">  </w:t>
      </w:r>
    </w:p>
    <w:p w14:paraId="1BFAB675" w14:textId="165F30AD" w:rsidR="002D653A" w:rsidRPr="009D2DD4" w:rsidRDefault="009D747C" w:rsidP="00DF1A40">
      <w:pPr>
        <w:pStyle w:val="Heading2"/>
        <w:numPr>
          <w:ilvl w:val="1"/>
          <w:numId w:val="40"/>
        </w:numPr>
        <w:spacing w:after="120" w:line="276" w:lineRule="auto"/>
        <w:rPr>
          <w:lang w:val="en-GB"/>
        </w:rPr>
      </w:pPr>
      <w:bookmarkStart w:id="45" w:name="_Ref452994644"/>
      <w:bookmarkStart w:id="46" w:name="_Toc216864452"/>
      <w:r w:rsidRPr="007844DD">
        <w:rPr>
          <w:lang w:val="en-GB"/>
        </w:rPr>
        <w:t>Study Team</w:t>
      </w:r>
      <w:r w:rsidR="00EA65F1">
        <w:rPr>
          <w:lang w:val="en-GB"/>
        </w:rPr>
        <w:t>-BE</w:t>
      </w:r>
      <w:r w:rsidR="00F349F4" w:rsidRPr="007844DD">
        <w:rPr>
          <w:lang w:val="en-GB"/>
        </w:rPr>
        <w:t xml:space="preserve"> </w:t>
      </w:r>
      <w:r w:rsidR="00266286" w:rsidRPr="007844DD">
        <w:rPr>
          <w:lang w:val="en-GB"/>
        </w:rPr>
        <w:t xml:space="preserve">and </w:t>
      </w:r>
      <w:bookmarkEnd w:id="45"/>
      <w:r w:rsidR="00DA4314">
        <w:rPr>
          <w:lang w:val="en-GB"/>
        </w:rPr>
        <w:t>Associated Partners</w:t>
      </w:r>
      <w:bookmarkEnd w:id="46"/>
    </w:p>
    <w:p w14:paraId="7C367301" w14:textId="798D142A" w:rsidR="00FA16C3" w:rsidRPr="007844DD" w:rsidRDefault="00FA16C3" w:rsidP="00DF1A40">
      <w:pPr>
        <w:pStyle w:val="BodyText"/>
        <w:numPr>
          <w:ilvl w:val="2"/>
          <w:numId w:val="40"/>
        </w:numPr>
        <w:tabs>
          <w:tab w:val="left" w:pos="0"/>
        </w:tabs>
        <w:spacing w:after="120" w:line="276" w:lineRule="auto"/>
        <w:ind w:left="851" w:right="3" w:hanging="851"/>
        <w:jc w:val="both"/>
        <w:rPr>
          <w:lang w:val="en-GB"/>
        </w:rPr>
      </w:pPr>
      <w:bookmarkStart w:id="47" w:name="_Ref2622188"/>
      <w:r w:rsidRPr="009C5B85">
        <w:rPr>
          <w:i/>
          <w:lang w:val="en-GB"/>
        </w:rPr>
        <w:t xml:space="preserve">General. </w:t>
      </w:r>
      <w:r w:rsidRPr="009C5B85">
        <w:rPr>
          <w:lang w:val="en-GB"/>
        </w:rPr>
        <w:t xml:space="preserve">(a) </w:t>
      </w:r>
      <w:r w:rsidR="00D1041A" w:rsidRPr="006A7414">
        <w:rPr>
          <w:lang w:val="en-GB"/>
        </w:rPr>
        <w:t>The</w:t>
      </w:r>
      <w:r w:rsidR="00D1041A" w:rsidRPr="006A7414">
        <w:rPr>
          <w:spacing w:val="-6"/>
          <w:lang w:val="en-GB"/>
        </w:rPr>
        <w:t xml:space="preserve"> </w:t>
      </w:r>
      <w:r w:rsidR="00894E71">
        <w:rPr>
          <w:lang w:val="en-GB"/>
        </w:rPr>
        <w:t>BCC</w:t>
      </w:r>
      <w:r w:rsidR="00D1041A" w:rsidRPr="009C5B85">
        <w:rPr>
          <w:spacing w:val="-3"/>
          <w:lang w:val="en-GB"/>
        </w:rPr>
        <w:t xml:space="preserve"> </w:t>
      </w:r>
      <w:r w:rsidR="00FF3D5C" w:rsidRPr="009C5B85">
        <w:rPr>
          <w:spacing w:val="-1"/>
          <w:lang w:val="en-GB"/>
        </w:rPr>
        <w:t xml:space="preserve">shall </w:t>
      </w:r>
      <w:r w:rsidR="00E7483A" w:rsidRPr="006A7414">
        <w:rPr>
          <w:lang w:val="en-GB"/>
        </w:rPr>
        <w:t>appoint</w:t>
      </w:r>
      <w:r w:rsidR="00FF3D5C" w:rsidRPr="006A7414">
        <w:rPr>
          <w:lang w:val="en-GB"/>
        </w:rPr>
        <w:t xml:space="preserve">, and shall ensure </w:t>
      </w:r>
      <w:r w:rsidR="002F2CDA" w:rsidRPr="00BC3A03">
        <w:rPr>
          <w:spacing w:val="-1"/>
          <w:lang w:val="en-GB"/>
        </w:rPr>
        <w:t xml:space="preserve">(where applicable) </w:t>
      </w:r>
      <w:r w:rsidR="00FF3D5C" w:rsidRPr="00BC3A03">
        <w:rPr>
          <w:lang w:val="en-GB"/>
        </w:rPr>
        <w:t xml:space="preserve">that </w:t>
      </w:r>
      <w:r w:rsidR="004A487E" w:rsidRPr="00BC3A03">
        <w:rPr>
          <w:lang w:val="en-GB"/>
        </w:rPr>
        <w:t xml:space="preserve">any of </w:t>
      </w:r>
      <w:r w:rsidR="00FF3D5C" w:rsidRPr="00BC3A03">
        <w:rPr>
          <w:lang w:val="en-GB"/>
        </w:rPr>
        <w:t xml:space="preserve">its </w:t>
      </w:r>
      <w:bookmarkStart w:id="48" w:name="_Hlk212973606"/>
      <w:r w:rsidR="00DA4314">
        <w:rPr>
          <w:lang w:val="en-GB"/>
        </w:rPr>
        <w:t>Associated Partners</w:t>
      </w:r>
      <w:r w:rsidR="00DA4314" w:rsidRPr="00BC3A03">
        <w:rPr>
          <w:lang w:val="en-GB"/>
        </w:rPr>
        <w:t xml:space="preserve"> </w:t>
      </w:r>
      <w:bookmarkEnd w:id="48"/>
      <w:r w:rsidR="00D15413" w:rsidRPr="00BC3A03">
        <w:rPr>
          <w:lang w:val="en-GB"/>
        </w:rPr>
        <w:t xml:space="preserve">undertakes to </w:t>
      </w:r>
      <w:r w:rsidR="00FF3D5C" w:rsidRPr="00BC3A03">
        <w:rPr>
          <w:lang w:val="en-GB"/>
        </w:rPr>
        <w:t xml:space="preserve">appoint, </w:t>
      </w:r>
      <w:r w:rsidRPr="00BC3A03">
        <w:rPr>
          <w:lang w:val="en-GB"/>
        </w:rPr>
        <w:t xml:space="preserve">the necessary personnel, facilities, equipment and supplies to perform the </w:t>
      </w:r>
      <w:r w:rsidR="00D15413" w:rsidRPr="006011F1">
        <w:rPr>
          <w:lang w:val="en-GB"/>
        </w:rPr>
        <w:t>Study</w:t>
      </w:r>
      <w:r w:rsidR="00EA65F1">
        <w:rPr>
          <w:lang w:val="en-GB"/>
        </w:rPr>
        <w:t>-BE</w:t>
      </w:r>
      <w:r w:rsidR="00D15413" w:rsidRPr="006011F1">
        <w:rPr>
          <w:lang w:val="en-GB"/>
        </w:rPr>
        <w:t xml:space="preserve"> </w:t>
      </w:r>
      <w:r w:rsidRPr="006011F1">
        <w:rPr>
          <w:lang w:val="en-GB"/>
        </w:rPr>
        <w:t xml:space="preserve">under this Agreement. In fulfilling its obligations hereunder, </w:t>
      </w:r>
      <w:r w:rsidR="00894E71">
        <w:rPr>
          <w:lang w:val="en-GB"/>
        </w:rPr>
        <w:t>BCC</w:t>
      </w:r>
      <w:r w:rsidRPr="006011F1">
        <w:rPr>
          <w:lang w:val="en-GB"/>
        </w:rPr>
        <w:t xml:space="preserve"> shall </w:t>
      </w:r>
      <w:r w:rsidR="00E7483A" w:rsidRPr="006011F1">
        <w:rPr>
          <w:lang w:val="en-GB"/>
        </w:rPr>
        <w:t>appoint</w:t>
      </w:r>
      <w:r w:rsidR="00D2092D" w:rsidRPr="006011F1">
        <w:rPr>
          <w:lang w:val="en-GB"/>
        </w:rPr>
        <w:t xml:space="preserve">, and shall ensure </w:t>
      </w:r>
      <w:r w:rsidR="002F2CDA" w:rsidRPr="006011F1">
        <w:rPr>
          <w:spacing w:val="-1"/>
          <w:lang w:val="en-GB"/>
        </w:rPr>
        <w:t xml:space="preserve">(where applicable) </w:t>
      </w:r>
      <w:r w:rsidR="00D2092D" w:rsidRPr="0055327D">
        <w:rPr>
          <w:lang w:val="en-GB"/>
        </w:rPr>
        <w:t xml:space="preserve">that </w:t>
      </w:r>
      <w:r w:rsidR="004A487E" w:rsidRPr="0055327D">
        <w:rPr>
          <w:lang w:val="en-GB"/>
        </w:rPr>
        <w:t xml:space="preserve">any of </w:t>
      </w:r>
      <w:r w:rsidR="00D2092D" w:rsidRPr="0055327D">
        <w:rPr>
          <w:lang w:val="en-GB"/>
        </w:rPr>
        <w:t xml:space="preserve">its </w:t>
      </w:r>
      <w:r w:rsidR="00DA4314" w:rsidRPr="00DA4314">
        <w:rPr>
          <w:lang w:val="en-GB"/>
        </w:rPr>
        <w:t xml:space="preserve">Associated Partners </w:t>
      </w:r>
      <w:r w:rsidR="00D2092D" w:rsidRPr="0055327D">
        <w:rPr>
          <w:lang w:val="en-GB"/>
        </w:rPr>
        <w:t xml:space="preserve"> </w:t>
      </w:r>
      <w:r w:rsidR="00D15413" w:rsidRPr="0055327D">
        <w:rPr>
          <w:lang w:val="en-GB"/>
        </w:rPr>
        <w:t xml:space="preserve">undertakes to </w:t>
      </w:r>
      <w:r w:rsidR="00D2092D" w:rsidRPr="0055327D">
        <w:rPr>
          <w:lang w:val="en-GB"/>
        </w:rPr>
        <w:t xml:space="preserve">appoint, </w:t>
      </w:r>
      <w:r w:rsidRPr="0055327D">
        <w:rPr>
          <w:lang w:val="en-GB"/>
        </w:rPr>
        <w:t xml:space="preserve">only persons with the appropriate training, skills and qualifications to perform the </w:t>
      </w:r>
      <w:r w:rsidR="003B51B8" w:rsidRPr="0055327D">
        <w:rPr>
          <w:lang w:val="en-GB"/>
        </w:rPr>
        <w:t>Study</w:t>
      </w:r>
      <w:r w:rsidR="00EA65F1">
        <w:rPr>
          <w:lang w:val="en-GB"/>
        </w:rPr>
        <w:t>-BE</w:t>
      </w:r>
      <w:r w:rsidRPr="009C5B85">
        <w:rPr>
          <w:lang w:val="en-GB"/>
        </w:rPr>
        <w:t>.</w:t>
      </w:r>
      <w:bookmarkEnd w:id="47"/>
      <w:r w:rsidR="00F565FD" w:rsidRPr="009C5B85">
        <w:rPr>
          <w:lang w:val="en-GB"/>
        </w:rPr>
        <w:t xml:space="preserve"> </w:t>
      </w:r>
      <w:r w:rsidRPr="009C5B85">
        <w:rPr>
          <w:spacing w:val="-1"/>
          <w:lang w:val="en-GB"/>
        </w:rPr>
        <w:t xml:space="preserve"> </w:t>
      </w:r>
    </w:p>
    <w:p w14:paraId="4FE6D8A9" w14:textId="344B857F" w:rsidR="00BC4989" w:rsidRPr="009C5B85" w:rsidRDefault="00FA16C3" w:rsidP="00A248E0">
      <w:pPr>
        <w:pStyle w:val="BodyText"/>
        <w:tabs>
          <w:tab w:val="left" w:pos="0"/>
        </w:tabs>
        <w:spacing w:after="120" w:line="276" w:lineRule="auto"/>
        <w:ind w:left="851" w:right="3" w:firstLine="0"/>
        <w:jc w:val="both"/>
        <w:rPr>
          <w:lang w:val="en-GB"/>
        </w:rPr>
      </w:pPr>
      <w:r w:rsidRPr="007844DD">
        <w:rPr>
          <w:lang w:val="en-GB"/>
        </w:rPr>
        <w:t>(</w:t>
      </w:r>
      <w:r w:rsidR="00F44947" w:rsidRPr="007844DD">
        <w:rPr>
          <w:lang w:val="en-GB"/>
        </w:rPr>
        <w:t>b</w:t>
      </w:r>
      <w:r w:rsidRPr="007844DD">
        <w:rPr>
          <w:lang w:val="en-GB"/>
        </w:rPr>
        <w:t xml:space="preserve">) </w:t>
      </w:r>
      <w:r w:rsidR="00894E71">
        <w:rPr>
          <w:lang w:val="en-GB"/>
        </w:rPr>
        <w:t>BCC</w:t>
      </w:r>
      <w:r w:rsidR="00BC4989" w:rsidRPr="007844DD">
        <w:rPr>
          <w:lang w:val="en-GB"/>
        </w:rPr>
        <w:t xml:space="preserve"> shall be responsible to ensure that </w:t>
      </w:r>
      <w:r w:rsidR="00E7483A" w:rsidRPr="009C5B85">
        <w:rPr>
          <w:lang w:val="en-GB"/>
        </w:rPr>
        <w:t xml:space="preserve">any member of </w:t>
      </w:r>
      <w:r w:rsidR="00E7483A" w:rsidRPr="009C5B85">
        <w:rPr>
          <w:spacing w:val="-1"/>
          <w:lang w:val="en-GB"/>
        </w:rPr>
        <w:t>the</w:t>
      </w:r>
      <w:r w:rsidR="00E7483A" w:rsidRPr="009C5B85">
        <w:rPr>
          <w:spacing w:val="23"/>
          <w:w w:val="99"/>
          <w:lang w:val="en-GB"/>
        </w:rPr>
        <w:t xml:space="preserve"> </w:t>
      </w:r>
      <w:r w:rsidR="00E7483A" w:rsidRPr="006A7414">
        <w:rPr>
          <w:spacing w:val="-1"/>
          <w:lang w:val="en-GB"/>
        </w:rPr>
        <w:t>Study Team</w:t>
      </w:r>
      <w:r w:rsidR="00EA65F1">
        <w:rPr>
          <w:spacing w:val="-1"/>
          <w:lang w:val="en-GB"/>
        </w:rPr>
        <w:t>-BE</w:t>
      </w:r>
      <w:r w:rsidR="00AF05A0" w:rsidRPr="006A7414">
        <w:rPr>
          <w:spacing w:val="-1"/>
          <w:lang w:val="en-GB"/>
        </w:rPr>
        <w:t xml:space="preserve"> </w:t>
      </w:r>
      <w:r w:rsidR="002F2CDA" w:rsidRPr="007844DD">
        <w:rPr>
          <w:lang w:val="en-GB"/>
        </w:rPr>
        <w:t xml:space="preserve">and </w:t>
      </w:r>
      <w:r w:rsidR="002F2CDA" w:rsidRPr="009C5B85">
        <w:rPr>
          <w:spacing w:val="-1"/>
          <w:lang w:val="en-GB"/>
        </w:rPr>
        <w:t>(where applicable)</w:t>
      </w:r>
      <w:r w:rsidR="00E7483A" w:rsidRPr="007844DD">
        <w:rPr>
          <w:lang w:val="en-GB"/>
        </w:rPr>
        <w:t xml:space="preserve"> any </w:t>
      </w:r>
      <w:r w:rsidR="00DA4314">
        <w:rPr>
          <w:lang w:val="en-GB"/>
        </w:rPr>
        <w:t>Associated Partner</w:t>
      </w:r>
      <w:r w:rsidR="000556D7" w:rsidRPr="009C5B85">
        <w:rPr>
          <w:lang w:val="en-GB"/>
        </w:rPr>
        <w:t xml:space="preserve"> </w:t>
      </w:r>
      <w:r w:rsidR="00BC4989" w:rsidRPr="007844DD">
        <w:rPr>
          <w:lang w:val="en-GB"/>
        </w:rPr>
        <w:t>shall comply with the terms of this Agreement and shall promptly</w:t>
      </w:r>
      <w:r w:rsidR="00BC4989" w:rsidRPr="009C5B85">
        <w:rPr>
          <w:spacing w:val="-1"/>
          <w:lang w:val="en-GB"/>
        </w:rPr>
        <w:t xml:space="preserve"> advise any such persons </w:t>
      </w:r>
      <w:r w:rsidR="009D747C" w:rsidRPr="009C5B85">
        <w:rPr>
          <w:spacing w:val="-1"/>
          <w:lang w:val="en-GB"/>
        </w:rPr>
        <w:t>or organi</w:t>
      </w:r>
      <w:r w:rsidR="00C239B5" w:rsidRPr="009C5B85">
        <w:rPr>
          <w:spacing w:val="-1"/>
          <w:lang w:val="en-GB"/>
        </w:rPr>
        <w:t>s</w:t>
      </w:r>
      <w:r w:rsidR="009D747C" w:rsidRPr="006A7414">
        <w:rPr>
          <w:spacing w:val="-1"/>
          <w:lang w:val="en-GB"/>
        </w:rPr>
        <w:t xml:space="preserve">ations </w:t>
      </w:r>
      <w:r w:rsidR="00BC4989" w:rsidRPr="006A7414">
        <w:rPr>
          <w:spacing w:val="-1"/>
          <w:lang w:val="en-GB"/>
        </w:rPr>
        <w:t>of</w:t>
      </w:r>
      <w:r w:rsidR="00BC4989" w:rsidRPr="00BC3A03">
        <w:rPr>
          <w:spacing w:val="49"/>
          <w:lang w:val="en-GB"/>
        </w:rPr>
        <w:t xml:space="preserve"> </w:t>
      </w:r>
      <w:r w:rsidR="00BC4989" w:rsidRPr="00BC3A03">
        <w:rPr>
          <w:lang w:val="en-GB"/>
        </w:rPr>
        <w:t>any</w:t>
      </w:r>
      <w:r w:rsidR="00BC4989" w:rsidRPr="00BC3A03">
        <w:rPr>
          <w:spacing w:val="49"/>
          <w:lang w:val="en-GB"/>
        </w:rPr>
        <w:t xml:space="preserve"> </w:t>
      </w:r>
      <w:r w:rsidR="00BC4989" w:rsidRPr="00BC3A03">
        <w:rPr>
          <w:lang w:val="en-GB"/>
        </w:rPr>
        <w:t>changes</w:t>
      </w:r>
      <w:r w:rsidR="00BC4989" w:rsidRPr="00BC3A03">
        <w:rPr>
          <w:spacing w:val="48"/>
          <w:lang w:val="en-GB"/>
        </w:rPr>
        <w:t xml:space="preserve"> </w:t>
      </w:r>
      <w:r w:rsidR="00BC4989" w:rsidRPr="00BC3A03">
        <w:rPr>
          <w:lang w:val="en-GB"/>
        </w:rPr>
        <w:t>in</w:t>
      </w:r>
      <w:r w:rsidR="00BC4989" w:rsidRPr="00BC3A03">
        <w:rPr>
          <w:spacing w:val="51"/>
          <w:lang w:val="en-GB"/>
        </w:rPr>
        <w:t xml:space="preserve"> </w:t>
      </w:r>
      <w:r w:rsidR="00BC4989" w:rsidRPr="00BC3A03">
        <w:rPr>
          <w:spacing w:val="-1"/>
          <w:lang w:val="en-GB"/>
        </w:rPr>
        <w:t>the</w:t>
      </w:r>
      <w:r w:rsidR="00BC4989" w:rsidRPr="00BC3A03">
        <w:rPr>
          <w:spacing w:val="48"/>
          <w:lang w:val="en-GB"/>
        </w:rPr>
        <w:t xml:space="preserve"> </w:t>
      </w:r>
      <w:r w:rsidR="00BC4989" w:rsidRPr="006C6148">
        <w:rPr>
          <w:spacing w:val="-1"/>
          <w:lang w:val="en-GB"/>
        </w:rPr>
        <w:t>scope</w:t>
      </w:r>
      <w:r w:rsidR="00BC4989" w:rsidRPr="006C6148">
        <w:rPr>
          <w:spacing w:val="51"/>
          <w:lang w:val="en-GB"/>
        </w:rPr>
        <w:t xml:space="preserve"> </w:t>
      </w:r>
      <w:r w:rsidR="00BC4989" w:rsidRPr="006C6148">
        <w:rPr>
          <w:spacing w:val="-1"/>
          <w:lang w:val="en-GB"/>
        </w:rPr>
        <w:t>of</w:t>
      </w:r>
      <w:r w:rsidR="00BC4989" w:rsidRPr="006C6148">
        <w:rPr>
          <w:spacing w:val="49"/>
          <w:lang w:val="en-GB"/>
        </w:rPr>
        <w:t xml:space="preserve"> </w:t>
      </w:r>
      <w:r w:rsidR="00BC4989" w:rsidRPr="006C6148">
        <w:rPr>
          <w:lang w:val="en-GB"/>
        </w:rPr>
        <w:t>this</w:t>
      </w:r>
      <w:r w:rsidR="00BC4989" w:rsidRPr="006011F1">
        <w:rPr>
          <w:spacing w:val="43"/>
          <w:w w:val="99"/>
          <w:lang w:val="en-GB"/>
        </w:rPr>
        <w:t xml:space="preserve"> </w:t>
      </w:r>
      <w:r w:rsidR="00BC4989" w:rsidRPr="006011F1">
        <w:rPr>
          <w:spacing w:val="-1"/>
          <w:lang w:val="en-GB"/>
        </w:rPr>
        <w:t>Agreement</w:t>
      </w:r>
      <w:r w:rsidR="00BC4989" w:rsidRPr="006011F1">
        <w:rPr>
          <w:spacing w:val="-9"/>
          <w:lang w:val="en-GB"/>
        </w:rPr>
        <w:t xml:space="preserve"> </w:t>
      </w:r>
      <w:r w:rsidR="00BC4989" w:rsidRPr="006011F1">
        <w:rPr>
          <w:lang w:val="en-GB"/>
        </w:rPr>
        <w:t>or</w:t>
      </w:r>
      <w:r w:rsidR="00BC4989" w:rsidRPr="006011F1">
        <w:rPr>
          <w:spacing w:val="-8"/>
          <w:lang w:val="en-GB"/>
        </w:rPr>
        <w:t xml:space="preserve"> </w:t>
      </w:r>
      <w:r w:rsidR="00BC4989" w:rsidRPr="006011F1">
        <w:rPr>
          <w:lang w:val="en-GB"/>
        </w:rPr>
        <w:t>the</w:t>
      </w:r>
      <w:r w:rsidR="00BC4989" w:rsidRPr="006011F1">
        <w:rPr>
          <w:spacing w:val="-9"/>
          <w:lang w:val="en-GB"/>
        </w:rPr>
        <w:t xml:space="preserve"> </w:t>
      </w:r>
      <w:r w:rsidR="00D15413" w:rsidRPr="006011F1">
        <w:rPr>
          <w:spacing w:val="-9"/>
          <w:lang w:val="en-GB"/>
        </w:rPr>
        <w:t>Study</w:t>
      </w:r>
      <w:r w:rsidR="00EA65F1">
        <w:rPr>
          <w:spacing w:val="-9"/>
          <w:lang w:val="en-GB"/>
        </w:rPr>
        <w:t>-BE</w:t>
      </w:r>
      <w:r w:rsidR="00BC4989" w:rsidRPr="006011F1">
        <w:rPr>
          <w:spacing w:val="-1"/>
          <w:lang w:val="en-GB"/>
        </w:rPr>
        <w:t xml:space="preserve">. </w:t>
      </w:r>
      <w:r w:rsidR="00894E71">
        <w:rPr>
          <w:lang w:val="en-GB"/>
        </w:rPr>
        <w:t>BCC</w:t>
      </w:r>
      <w:r w:rsidR="00BC4989" w:rsidRPr="007844DD">
        <w:rPr>
          <w:lang w:val="en-GB"/>
        </w:rPr>
        <w:t xml:space="preserve"> shall be liable </w:t>
      </w:r>
      <w:r w:rsidR="009D3A66" w:rsidRPr="007844DD">
        <w:rPr>
          <w:lang w:val="en-GB"/>
        </w:rPr>
        <w:t xml:space="preserve">vis-à-vis KCE </w:t>
      </w:r>
      <w:r w:rsidR="00BC4989" w:rsidRPr="007844DD">
        <w:rPr>
          <w:lang w:val="en-GB"/>
        </w:rPr>
        <w:t>for any breach of the Agreement by any of the aforementioned persons</w:t>
      </w:r>
      <w:r w:rsidR="009D747C" w:rsidRPr="007844DD">
        <w:rPr>
          <w:lang w:val="en-GB"/>
        </w:rPr>
        <w:t xml:space="preserve"> </w:t>
      </w:r>
      <w:r w:rsidR="009D747C" w:rsidRPr="009C5B85">
        <w:rPr>
          <w:spacing w:val="-1"/>
          <w:lang w:val="en-GB"/>
        </w:rPr>
        <w:t>or organi</w:t>
      </w:r>
      <w:r w:rsidR="00C239B5" w:rsidRPr="009C5B85">
        <w:rPr>
          <w:spacing w:val="-1"/>
          <w:lang w:val="en-GB"/>
        </w:rPr>
        <w:t>s</w:t>
      </w:r>
      <w:r w:rsidR="009D747C" w:rsidRPr="006A7414">
        <w:rPr>
          <w:spacing w:val="-1"/>
          <w:lang w:val="en-GB"/>
        </w:rPr>
        <w:t>ations</w:t>
      </w:r>
      <w:r w:rsidR="00BC4989" w:rsidRPr="007844DD">
        <w:rPr>
          <w:lang w:val="en-GB"/>
        </w:rPr>
        <w:t xml:space="preserve">.  </w:t>
      </w:r>
    </w:p>
    <w:p w14:paraId="6612A96D" w14:textId="4FE461B8" w:rsidR="00B1590C" w:rsidRPr="00D16547" w:rsidRDefault="00D35078" w:rsidP="00DF1A40">
      <w:pPr>
        <w:pStyle w:val="BodyText"/>
        <w:numPr>
          <w:ilvl w:val="2"/>
          <w:numId w:val="40"/>
        </w:numPr>
        <w:tabs>
          <w:tab w:val="left" w:pos="0"/>
        </w:tabs>
        <w:spacing w:after="120" w:line="276" w:lineRule="auto"/>
        <w:ind w:left="851" w:right="3" w:hanging="851"/>
        <w:jc w:val="both"/>
        <w:rPr>
          <w:lang w:val="en-GB"/>
        </w:rPr>
      </w:pPr>
      <w:r w:rsidRPr="00D16547">
        <w:rPr>
          <w:i/>
          <w:lang w:val="en-GB"/>
        </w:rPr>
        <w:t>Study Team</w:t>
      </w:r>
      <w:r w:rsidR="001E6496">
        <w:rPr>
          <w:i/>
          <w:lang w:val="en-GB"/>
        </w:rPr>
        <w:t>-BE</w:t>
      </w:r>
      <w:r w:rsidR="00B1590C" w:rsidRPr="00D16547">
        <w:rPr>
          <w:i/>
          <w:lang w:val="en-GB"/>
        </w:rPr>
        <w:t xml:space="preserve">. </w:t>
      </w:r>
      <w:r w:rsidR="004F5B2A" w:rsidRPr="00D16547">
        <w:rPr>
          <w:lang w:val="en-GB"/>
        </w:rPr>
        <w:t>(a)</w:t>
      </w:r>
      <w:r w:rsidR="004F5B2A" w:rsidRPr="00705776">
        <w:rPr>
          <w:i/>
          <w:lang w:val="en-GB"/>
        </w:rPr>
        <w:t xml:space="preserve"> </w:t>
      </w:r>
      <w:r w:rsidR="00B1590C" w:rsidRPr="001B2F6B">
        <w:rPr>
          <w:lang w:val="en-GB"/>
        </w:rPr>
        <w:t xml:space="preserve">Before </w:t>
      </w:r>
      <w:r w:rsidRPr="00D16547">
        <w:rPr>
          <w:lang w:val="en-GB"/>
        </w:rPr>
        <w:t>the Commencement Date</w:t>
      </w:r>
      <w:r w:rsidR="00B1590C" w:rsidRPr="00D16547">
        <w:rPr>
          <w:lang w:val="en-GB"/>
        </w:rPr>
        <w:t xml:space="preserve">, </w:t>
      </w:r>
      <w:r w:rsidR="00894E71">
        <w:rPr>
          <w:lang w:val="en-GB"/>
        </w:rPr>
        <w:t>BCC</w:t>
      </w:r>
      <w:r w:rsidR="00B1590C" w:rsidRPr="00D16547">
        <w:rPr>
          <w:lang w:val="en-GB"/>
        </w:rPr>
        <w:t xml:space="preserve"> shall </w:t>
      </w:r>
      <w:r w:rsidR="00B71C83" w:rsidRPr="00D16547">
        <w:rPr>
          <w:lang w:val="en-GB"/>
        </w:rPr>
        <w:t>store in the trial master file</w:t>
      </w:r>
      <w:r w:rsidR="00B1590C" w:rsidRPr="00D16547">
        <w:rPr>
          <w:lang w:val="en-GB"/>
        </w:rPr>
        <w:t xml:space="preserve"> </w:t>
      </w:r>
      <w:r w:rsidR="00B2468E" w:rsidRPr="00D16547">
        <w:rPr>
          <w:lang w:val="en-GB"/>
        </w:rPr>
        <w:t xml:space="preserve">a short </w:t>
      </w:r>
      <w:r w:rsidR="00B1590C" w:rsidRPr="00D16547">
        <w:rPr>
          <w:lang w:val="en-GB"/>
        </w:rPr>
        <w:t xml:space="preserve">curriculum vitae and relevant references of the </w:t>
      </w:r>
      <w:r w:rsidR="00AF05A0" w:rsidRPr="00D16547">
        <w:rPr>
          <w:lang w:val="en-GB"/>
        </w:rPr>
        <w:t xml:space="preserve">key members of the </w:t>
      </w:r>
      <w:r w:rsidR="00B1590C" w:rsidRPr="00D16547">
        <w:rPr>
          <w:lang w:val="en-GB"/>
        </w:rPr>
        <w:t>Study Team</w:t>
      </w:r>
      <w:r w:rsidR="001E6496">
        <w:rPr>
          <w:lang w:val="en-GB"/>
        </w:rPr>
        <w:t>-BE</w:t>
      </w:r>
      <w:r w:rsidR="00B1590C" w:rsidRPr="00D16547">
        <w:rPr>
          <w:lang w:val="en-GB"/>
        </w:rPr>
        <w:t xml:space="preserve">. </w:t>
      </w:r>
      <w:r w:rsidR="00894E71">
        <w:rPr>
          <w:lang w:val="en-GB"/>
        </w:rPr>
        <w:t>BCC</w:t>
      </w:r>
      <w:r w:rsidR="00B1590C" w:rsidRPr="00D16547">
        <w:rPr>
          <w:lang w:val="en-GB"/>
        </w:rPr>
        <w:t xml:space="preserve"> shall</w:t>
      </w:r>
      <w:r w:rsidR="004038D8">
        <w:rPr>
          <w:lang w:val="en-GB"/>
        </w:rPr>
        <w:t xml:space="preserve"> ensure</w:t>
      </w:r>
      <w:r w:rsidR="00F53EBC" w:rsidRPr="00D16547">
        <w:rPr>
          <w:spacing w:val="-1"/>
          <w:lang w:val="en-GB"/>
        </w:rPr>
        <w:t xml:space="preserve"> </w:t>
      </w:r>
      <w:r w:rsidR="00E7483A" w:rsidRPr="00D16547">
        <w:rPr>
          <w:lang w:val="en-GB"/>
        </w:rPr>
        <w:t xml:space="preserve">that </w:t>
      </w:r>
      <w:r w:rsidR="004038D8">
        <w:rPr>
          <w:lang w:val="en-GB"/>
        </w:rPr>
        <w:t>no</w:t>
      </w:r>
      <w:r w:rsidR="004038D8" w:rsidRPr="00D16547">
        <w:rPr>
          <w:lang w:val="en-GB"/>
        </w:rPr>
        <w:t xml:space="preserve"> </w:t>
      </w:r>
      <w:r w:rsidR="00DA4314" w:rsidRPr="00DA4314">
        <w:rPr>
          <w:lang w:val="en-GB"/>
        </w:rPr>
        <w:t>Associated Partner</w:t>
      </w:r>
      <w:r w:rsidR="003E2FFD" w:rsidRPr="00D16547">
        <w:rPr>
          <w:lang w:val="en-GB"/>
        </w:rPr>
        <w:t xml:space="preserve"> </w:t>
      </w:r>
      <w:r w:rsidR="00E7483A" w:rsidRPr="00D16547">
        <w:rPr>
          <w:lang w:val="en-GB"/>
        </w:rPr>
        <w:t>shall</w:t>
      </w:r>
      <w:r w:rsidR="00B1590C" w:rsidRPr="00D16547">
        <w:rPr>
          <w:lang w:val="en-GB"/>
        </w:rPr>
        <w:t xml:space="preserve"> remove or replace any </w:t>
      </w:r>
      <w:r w:rsidR="00F53EBC" w:rsidRPr="00D16547">
        <w:rPr>
          <w:lang w:val="en-GB"/>
        </w:rPr>
        <w:t xml:space="preserve">key </w:t>
      </w:r>
      <w:r w:rsidR="000D2FE2" w:rsidRPr="00D16547">
        <w:rPr>
          <w:lang w:val="en-GB"/>
        </w:rPr>
        <w:t xml:space="preserve">member </w:t>
      </w:r>
      <w:r w:rsidR="00B1590C" w:rsidRPr="00D16547">
        <w:rPr>
          <w:lang w:val="en-GB"/>
        </w:rPr>
        <w:t xml:space="preserve">of the </w:t>
      </w:r>
      <w:r w:rsidR="000D2FE2" w:rsidRPr="00D16547">
        <w:rPr>
          <w:lang w:val="en-GB"/>
        </w:rPr>
        <w:t xml:space="preserve">Study </w:t>
      </w:r>
      <w:r w:rsidR="00B1590C" w:rsidRPr="00D16547">
        <w:rPr>
          <w:lang w:val="en-GB"/>
        </w:rPr>
        <w:t>Team</w:t>
      </w:r>
      <w:r w:rsidR="001E6496">
        <w:rPr>
          <w:lang w:val="en-GB"/>
        </w:rPr>
        <w:t>-BE</w:t>
      </w:r>
      <w:r w:rsidR="00C2534E" w:rsidRPr="00D16547">
        <w:rPr>
          <w:lang w:val="en-GB"/>
        </w:rPr>
        <w:t xml:space="preserve"> (the initial list of key members is included in </w:t>
      </w:r>
      <w:r w:rsidR="00C2534E" w:rsidRPr="00A248E0">
        <w:rPr>
          <w:highlight w:val="yellow"/>
          <w:lang w:val="en-GB"/>
        </w:rPr>
        <w:t xml:space="preserve">Schedule </w:t>
      </w:r>
      <w:r w:rsidR="002A69F4" w:rsidRPr="00A248E0">
        <w:rPr>
          <w:highlight w:val="yellow"/>
          <w:lang w:val="en-GB"/>
        </w:rPr>
        <w:t>5</w:t>
      </w:r>
      <w:r w:rsidR="00C2534E" w:rsidRPr="00D16547">
        <w:rPr>
          <w:lang w:val="en-GB"/>
        </w:rPr>
        <w:t>)</w:t>
      </w:r>
      <w:r w:rsidR="00556DA9">
        <w:rPr>
          <w:lang w:val="en-GB"/>
        </w:rPr>
        <w:t xml:space="preserve"> without BCC’s prior written approval, unless the person has left the employ of any of the </w:t>
      </w:r>
      <w:r w:rsidR="00DA4314" w:rsidRPr="00DA4314">
        <w:rPr>
          <w:lang w:val="en-GB"/>
        </w:rPr>
        <w:t>Associated Partners</w:t>
      </w:r>
      <w:r w:rsidR="00B1590C" w:rsidRPr="00D16547">
        <w:rPr>
          <w:lang w:val="en-GB"/>
        </w:rPr>
        <w:t>.</w:t>
      </w:r>
      <w:r w:rsidR="00CF3C69" w:rsidRPr="00D16547">
        <w:rPr>
          <w:lang w:val="en-GB"/>
        </w:rPr>
        <w:t xml:space="preserve">  </w:t>
      </w:r>
    </w:p>
    <w:p w14:paraId="74FAB939" w14:textId="437583BD" w:rsidR="004F5B2A" w:rsidRPr="00AF4C9C" w:rsidRDefault="004F5B2A" w:rsidP="00A248E0">
      <w:pPr>
        <w:pStyle w:val="BodyText"/>
        <w:tabs>
          <w:tab w:val="left" w:pos="0"/>
        </w:tabs>
        <w:spacing w:after="120" w:line="276" w:lineRule="auto"/>
        <w:ind w:left="851" w:right="3" w:firstLine="0"/>
        <w:jc w:val="both"/>
        <w:rPr>
          <w:lang w:val="en-GB"/>
        </w:rPr>
      </w:pPr>
      <w:r w:rsidRPr="009C5B85">
        <w:rPr>
          <w:lang w:val="en-GB"/>
        </w:rPr>
        <w:t>(b) The</w:t>
      </w:r>
      <w:r w:rsidRPr="009C5B85">
        <w:rPr>
          <w:spacing w:val="40"/>
          <w:lang w:val="en-GB"/>
        </w:rPr>
        <w:t xml:space="preserve"> </w:t>
      </w:r>
      <w:r w:rsidR="00894E71">
        <w:rPr>
          <w:lang w:val="en-GB"/>
        </w:rPr>
        <w:t>BCC</w:t>
      </w:r>
      <w:r w:rsidRPr="009C5B85">
        <w:rPr>
          <w:spacing w:val="41"/>
          <w:lang w:val="en-GB"/>
        </w:rPr>
        <w:t xml:space="preserve"> </w:t>
      </w:r>
      <w:r w:rsidRPr="009C5B85">
        <w:rPr>
          <w:spacing w:val="-1"/>
          <w:lang w:val="en-GB"/>
        </w:rPr>
        <w:t>shall</w:t>
      </w:r>
      <w:r w:rsidRPr="009C5B85">
        <w:rPr>
          <w:spacing w:val="46"/>
          <w:lang w:val="en-GB"/>
        </w:rPr>
        <w:t xml:space="preserve"> </w:t>
      </w:r>
      <w:r w:rsidRPr="006A7414">
        <w:rPr>
          <w:spacing w:val="-1"/>
          <w:lang w:val="en-GB"/>
        </w:rPr>
        <w:t>ensure</w:t>
      </w:r>
      <w:r w:rsidRPr="006A7414">
        <w:rPr>
          <w:spacing w:val="40"/>
          <w:lang w:val="en-GB"/>
        </w:rPr>
        <w:t xml:space="preserve"> </w:t>
      </w:r>
      <w:r w:rsidRPr="006A7414">
        <w:rPr>
          <w:spacing w:val="-1"/>
          <w:lang w:val="en-GB"/>
        </w:rPr>
        <w:t>that</w:t>
      </w:r>
      <w:r w:rsidRPr="00BC3A03">
        <w:rPr>
          <w:spacing w:val="42"/>
          <w:lang w:val="en-GB"/>
        </w:rPr>
        <w:t xml:space="preserve"> </w:t>
      </w:r>
      <w:r w:rsidRPr="00BC3A03">
        <w:rPr>
          <w:spacing w:val="-1"/>
          <w:lang w:val="en-GB"/>
        </w:rPr>
        <w:t>the</w:t>
      </w:r>
      <w:r w:rsidRPr="00BC3A03">
        <w:rPr>
          <w:spacing w:val="43"/>
          <w:lang w:val="en-GB"/>
        </w:rPr>
        <w:t xml:space="preserve"> </w:t>
      </w:r>
      <w:r w:rsidR="006F0E1A" w:rsidRPr="00BC3A03">
        <w:rPr>
          <w:spacing w:val="-1"/>
          <w:lang w:val="en-GB"/>
        </w:rPr>
        <w:t xml:space="preserve">agreements with </w:t>
      </w:r>
      <w:r w:rsidRPr="00BC3A03">
        <w:rPr>
          <w:lang w:val="en-GB"/>
        </w:rPr>
        <w:t xml:space="preserve">any member of </w:t>
      </w:r>
      <w:r w:rsidRPr="00BC3A03">
        <w:rPr>
          <w:spacing w:val="-1"/>
          <w:lang w:val="en-GB"/>
        </w:rPr>
        <w:t>the</w:t>
      </w:r>
      <w:r w:rsidRPr="00BC3A03">
        <w:rPr>
          <w:spacing w:val="23"/>
          <w:w w:val="99"/>
          <w:lang w:val="en-GB"/>
        </w:rPr>
        <w:t xml:space="preserve"> </w:t>
      </w:r>
      <w:r w:rsidR="006F0E1A" w:rsidRPr="00BC3A03">
        <w:rPr>
          <w:spacing w:val="-1"/>
          <w:lang w:val="en-GB"/>
        </w:rPr>
        <w:t>Study Team</w:t>
      </w:r>
      <w:r w:rsidR="001E6496">
        <w:rPr>
          <w:spacing w:val="-1"/>
          <w:lang w:val="en-GB"/>
        </w:rPr>
        <w:t>-BE</w:t>
      </w:r>
      <w:r w:rsidR="006F0E1A" w:rsidRPr="009C5B85">
        <w:rPr>
          <w:spacing w:val="-1"/>
          <w:lang w:val="en-GB"/>
        </w:rPr>
        <w:t xml:space="preserve"> </w:t>
      </w:r>
      <w:r w:rsidRPr="009C5B85">
        <w:rPr>
          <w:lang w:val="en-GB"/>
        </w:rPr>
        <w:t>contain</w:t>
      </w:r>
      <w:r w:rsidRPr="009C5B85">
        <w:rPr>
          <w:spacing w:val="12"/>
          <w:lang w:val="en-GB"/>
        </w:rPr>
        <w:t xml:space="preserve"> </w:t>
      </w:r>
      <w:r w:rsidRPr="006A7414">
        <w:rPr>
          <w:spacing w:val="-1"/>
          <w:lang w:val="en-GB"/>
        </w:rPr>
        <w:t>provisions</w:t>
      </w:r>
      <w:r w:rsidRPr="006A7414">
        <w:rPr>
          <w:spacing w:val="61"/>
          <w:w w:val="99"/>
          <w:lang w:val="en-GB"/>
        </w:rPr>
        <w:t xml:space="preserve"> </w:t>
      </w:r>
      <w:r w:rsidRPr="006A7414">
        <w:rPr>
          <w:lang w:val="en-GB"/>
        </w:rPr>
        <w:t>in</w:t>
      </w:r>
      <w:r w:rsidRPr="00BC3A03">
        <w:rPr>
          <w:spacing w:val="7"/>
          <w:lang w:val="en-GB"/>
        </w:rPr>
        <w:t xml:space="preserve"> </w:t>
      </w:r>
      <w:r w:rsidRPr="00BC3A03">
        <w:rPr>
          <w:spacing w:val="-1"/>
          <w:lang w:val="en-GB"/>
        </w:rPr>
        <w:t>respect</w:t>
      </w:r>
      <w:r w:rsidRPr="00BC3A03">
        <w:rPr>
          <w:spacing w:val="9"/>
          <w:lang w:val="en-GB"/>
        </w:rPr>
        <w:t xml:space="preserve"> </w:t>
      </w:r>
      <w:r w:rsidRPr="00BC3A03">
        <w:rPr>
          <w:spacing w:val="-1"/>
          <w:lang w:val="en-GB"/>
        </w:rPr>
        <w:t>of</w:t>
      </w:r>
      <w:r w:rsidRPr="00BC3A03">
        <w:rPr>
          <w:spacing w:val="8"/>
          <w:lang w:val="en-GB"/>
        </w:rPr>
        <w:t xml:space="preserve"> </w:t>
      </w:r>
      <w:r w:rsidR="009D3A66" w:rsidRPr="00BC3A03">
        <w:rPr>
          <w:spacing w:val="-1"/>
          <w:lang w:val="en-GB"/>
        </w:rPr>
        <w:t>I</w:t>
      </w:r>
      <w:r w:rsidRPr="00BC3A03">
        <w:rPr>
          <w:spacing w:val="-1"/>
          <w:lang w:val="en-GB"/>
        </w:rPr>
        <w:t>ntellectual</w:t>
      </w:r>
      <w:r w:rsidRPr="00BC3A03">
        <w:rPr>
          <w:spacing w:val="10"/>
          <w:lang w:val="en-GB"/>
        </w:rPr>
        <w:t xml:space="preserve"> </w:t>
      </w:r>
      <w:r w:rsidR="009D3A66" w:rsidRPr="00BC3A03">
        <w:rPr>
          <w:spacing w:val="-1"/>
          <w:lang w:val="en-GB"/>
        </w:rPr>
        <w:t>P</w:t>
      </w:r>
      <w:r w:rsidRPr="006C6148">
        <w:rPr>
          <w:spacing w:val="-1"/>
          <w:lang w:val="en-GB"/>
        </w:rPr>
        <w:t>roperty</w:t>
      </w:r>
      <w:r w:rsidRPr="006C6148">
        <w:rPr>
          <w:spacing w:val="9"/>
          <w:lang w:val="en-GB"/>
        </w:rPr>
        <w:t xml:space="preserve"> </w:t>
      </w:r>
      <w:r w:rsidR="004552F5">
        <w:rPr>
          <w:spacing w:val="9"/>
          <w:lang w:val="en-GB"/>
        </w:rPr>
        <w:t xml:space="preserve">and confidentiality </w:t>
      </w:r>
      <w:r w:rsidRPr="00AF4C9C">
        <w:rPr>
          <w:lang w:val="en-GB"/>
        </w:rPr>
        <w:t>compatible</w:t>
      </w:r>
      <w:r w:rsidRPr="00AF4C9C">
        <w:rPr>
          <w:spacing w:val="5"/>
          <w:lang w:val="en-GB"/>
        </w:rPr>
        <w:t xml:space="preserve"> </w:t>
      </w:r>
      <w:r w:rsidRPr="00AF4C9C">
        <w:rPr>
          <w:lang w:val="en-GB"/>
        </w:rPr>
        <w:t>with</w:t>
      </w:r>
      <w:r w:rsidRPr="00AF4C9C">
        <w:rPr>
          <w:spacing w:val="8"/>
          <w:lang w:val="en-GB"/>
        </w:rPr>
        <w:t xml:space="preserve"> </w:t>
      </w:r>
      <w:r w:rsidRPr="00AF4C9C">
        <w:rPr>
          <w:spacing w:val="-1"/>
          <w:lang w:val="en-GB"/>
        </w:rPr>
        <w:t>the</w:t>
      </w:r>
      <w:r w:rsidRPr="00AF4C9C">
        <w:rPr>
          <w:spacing w:val="8"/>
          <w:lang w:val="en-GB"/>
        </w:rPr>
        <w:t xml:space="preserve"> </w:t>
      </w:r>
      <w:r w:rsidRPr="00AF4C9C">
        <w:rPr>
          <w:spacing w:val="-1"/>
          <w:lang w:val="en-GB"/>
        </w:rPr>
        <w:t>terms</w:t>
      </w:r>
      <w:r w:rsidRPr="00AF4C9C">
        <w:rPr>
          <w:spacing w:val="9"/>
          <w:lang w:val="en-GB"/>
        </w:rPr>
        <w:t xml:space="preserve"> </w:t>
      </w:r>
      <w:r w:rsidRPr="00AF4C9C">
        <w:rPr>
          <w:spacing w:val="-1"/>
          <w:lang w:val="en-GB"/>
        </w:rPr>
        <w:t>of</w:t>
      </w:r>
      <w:r w:rsidRPr="00AF4C9C">
        <w:rPr>
          <w:spacing w:val="11"/>
          <w:lang w:val="en-GB"/>
        </w:rPr>
        <w:t xml:space="preserve"> </w:t>
      </w:r>
      <w:r w:rsidRPr="00AF4C9C">
        <w:rPr>
          <w:lang w:val="en-GB"/>
        </w:rPr>
        <w:t>this</w:t>
      </w:r>
      <w:r w:rsidRPr="00AF4C9C">
        <w:rPr>
          <w:spacing w:val="7"/>
          <w:lang w:val="en-GB"/>
        </w:rPr>
        <w:t xml:space="preserve"> </w:t>
      </w:r>
      <w:r w:rsidRPr="00AF4C9C">
        <w:rPr>
          <w:spacing w:val="-1"/>
          <w:lang w:val="en-GB"/>
        </w:rPr>
        <w:t>Agreement</w:t>
      </w:r>
      <w:r w:rsidRPr="00AF4C9C">
        <w:rPr>
          <w:lang w:val="en-GB"/>
        </w:rPr>
        <w:t>.</w:t>
      </w:r>
    </w:p>
    <w:p w14:paraId="0308BEFB" w14:textId="103680F2" w:rsidR="00BA2386" w:rsidRPr="00AF4C9C" w:rsidRDefault="00BA2386" w:rsidP="00FA6D9A">
      <w:pPr>
        <w:pStyle w:val="BodyText"/>
        <w:numPr>
          <w:ilvl w:val="2"/>
          <w:numId w:val="40"/>
        </w:numPr>
        <w:tabs>
          <w:tab w:val="left" w:pos="0"/>
        </w:tabs>
        <w:spacing w:after="120" w:line="276" w:lineRule="auto"/>
        <w:ind w:left="851" w:right="6" w:hanging="851"/>
        <w:jc w:val="both"/>
        <w:rPr>
          <w:lang w:val="en-GB"/>
        </w:rPr>
      </w:pPr>
      <w:bookmarkStart w:id="49" w:name="_Ref452996157"/>
      <w:r w:rsidRPr="00AF4C9C">
        <w:rPr>
          <w:i/>
          <w:iCs/>
          <w:lang w:val="en-GB"/>
        </w:rPr>
        <w:t>Consortium Agreement</w:t>
      </w:r>
      <w:r w:rsidRPr="00AF4C9C">
        <w:rPr>
          <w:lang w:val="en-GB"/>
        </w:rPr>
        <w:t>.</w:t>
      </w:r>
      <w:r w:rsidR="00E7446A" w:rsidRPr="00AF4C9C">
        <w:rPr>
          <w:lang w:val="en-GB"/>
        </w:rPr>
        <w:t xml:space="preserve"> </w:t>
      </w:r>
      <w:r w:rsidRPr="00AF4C9C">
        <w:rPr>
          <w:lang w:val="en-GB"/>
        </w:rPr>
        <w:t>A consortium agreement should be signed by all project partners</w:t>
      </w:r>
      <w:r w:rsidRPr="00AF4C9C">
        <w:rPr>
          <w:rFonts w:eastAsia="Calibri" w:cs="Calibri"/>
          <w:lang w:val="en-GB"/>
        </w:rPr>
        <w:t xml:space="preserve"> </w:t>
      </w:r>
      <w:r w:rsidRPr="00AF4C9C">
        <w:rPr>
          <w:lang w:val="en-GB"/>
        </w:rPr>
        <w:t xml:space="preserve">in </w:t>
      </w:r>
      <w:r w:rsidR="00FA6D9A" w:rsidRPr="00AF4C9C">
        <w:rPr>
          <w:lang w:val="en-GB"/>
        </w:rPr>
        <w:t xml:space="preserve">the Clinical Study-ERA </w:t>
      </w:r>
      <w:r w:rsidR="00696B0F" w:rsidRPr="00AF4C9C">
        <w:rPr>
          <w:lang w:val="en-GB"/>
        </w:rPr>
        <w:t xml:space="preserve">no later than six (6) months following </w:t>
      </w:r>
      <w:r w:rsidR="00CD071F" w:rsidRPr="00AF4C9C">
        <w:rPr>
          <w:lang w:val="en-GB"/>
        </w:rPr>
        <w:t>the notification of a positive funding decision</w:t>
      </w:r>
      <w:r w:rsidR="00696B0F" w:rsidRPr="00AF4C9C">
        <w:rPr>
          <w:lang w:val="en-GB"/>
        </w:rPr>
        <w:t xml:space="preserve"> </w:t>
      </w:r>
      <w:r w:rsidR="00CD071F" w:rsidRPr="00AF4C9C">
        <w:rPr>
          <w:lang w:val="en-GB"/>
        </w:rPr>
        <w:t>for the Clinical</w:t>
      </w:r>
      <w:r w:rsidR="00696B0F" w:rsidRPr="00AF4C9C">
        <w:rPr>
          <w:lang w:val="en-GB"/>
        </w:rPr>
        <w:t xml:space="preserve"> Study-ERA</w:t>
      </w:r>
      <w:r w:rsidRPr="00AF4C9C">
        <w:rPr>
          <w:lang w:val="en-GB"/>
        </w:rPr>
        <w:t>.</w:t>
      </w:r>
    </w:p>
    <w:p w14:paraId="263EDBC6" w14:textId="5CFDE57D" w:rsidR="00E25B39" w:rsidRPr="00AF4C9C" w:rsidRDefault="00E25B39" w:rsidP="00BA2386">
      <w:pPr>
        <w:pStyle w:val="BodyText"/>
        <w:numPr>
          <w:ilvl w:val="2"/>
          <w:numId w:val="40"/>
        </w:numPr>
        <w:tabs>
          <w:tab w:val="left" w:pos="0"/>
        </w:tabs>
        <w:spacing w:after="120" w:line="276" w:lineRule="auto"/>
        <w:ind w:left="851" w:right="6" w:hanging="851"/>
        <w:jc w:val="both"/>
        <w:rPr>
          <w:lang w:val="en-GB"/>
        </w:rPr>
      </w:pPr>
      <w:r w:rsidRPr="00AF4C9C">
        <w:rPr>
          <w:lang w:val="en-GB"/>
        </w:rPr>
        <w:t>This consortium agreement and any subsequent agreements made by the consortium partners, must align with the terms outlined in the Trials4Health 2026 Call</w:t>
      </w:r>
      <w:r w:rsidR="00CD071F" w:rsidRPr="00AF4C9C">
        <w:rPr>
          <w:lang w:val="en-GB"/>
        </w:rPr>
        <w:t xml:space="preserve"> (including</w:t>
      </w:r>
      <w:r w:rsidRPr="00AF4C9C">
        <w:rPr>
          <w:lang w:val="en-GB"/>
        </w:rPr>
        <w:t xml:space="preserve"> </w:t>
      </w:r>
      <w:r w:rsidR="00CD071F" w:rsidRPr="00AF4C9C">
        <w:rPr>
          <w:lang w:val="en-GB"/>
        </w:rPr>
        <w:t xml:space="preserve">its </w:t>
      </w:r>
      <w:r w:rsidRPr="00AF4C9C">
        <w:rPr>
          <w:lang w:val="en-GB"/>
        </w:rPr>
        <w:t>Appendix I</w:t>
      </w:r>
      <w:r w:rsidR="00CD071F" w:rsidRPr="00AF4C9C">
        <w:rPr>
          <w:lang w:val="en-GB"/>
        </w:rPr>
        <w:t>)</w:t>
      </w:r>
      <w:r w:rsidRPr="00AF4C9C">
        <w:rPr>
          <w:lang w:val="en-GB"/>
        </w:rPr>
        <w:t xml:space="preserve"> and with the requirements of KCE and other relevant </w:t>
      </w:r>
      <w:r w:rsidR="00FA6D9A" w:rsidRPr="00AF4C9C">
        <w:rPr>
          <w:lang w:val="en-GB"/>
        </w:rPr>
        <w:t xml:space="preserve">funding </w:t>
      </w:r>
      <w:r w:rsidR="00F3005D" w:rsidRPr="00AF4C9C">
        <w:rPr>
          <w:lang w:val="en-GB"/>
        </w:rPr>
        <w:t>organisation</w:t>
      </w:r>
      <w:r w:rsidR="00FA6D9A" w:rsidRPr="00AF4C9C">
        <w:rPr>
          <w:lang w:val="en-GB"/>
        </w:rPr>
        <w:t>s</w:t>
      </w:r>
      <w:r w:rsidRPr="00AF4C9C">
        <w:rPr>
          <w:lang w:val="en-GB"/>
        </w:rPr>
        <w:t>.</w:t>
      </w:r>
    </w:p>
    <w:p w14:paraId="7237B12E" w14:textId="682A4624" w:rsidR="00BC63CC" w:rsidRPr="00AF4C9C" w:rsidRDefault="00CD071F" w:rsidP="00BC63CC">
      <w:pPr>
        <w:pStyle w:val="BodyText"/>
        <w:tabs>
          <w:tab w:val="left" w:pos="0"/>
        </w:tabs>
        <w:spacing w:after="120" w:line="276" w:lineRule="auto"/>
        <w:ind w:left="851" w:right="6" w:firstLine="0"/>
        <w:jc w:val="both"/>
        <w:rPr>
          <w:lang w:val="en-GB"/>
        </w:rPr>
      </w:pPr>
      <w:r w:rsidRPr="00AF4C9C">
        <w:rPr>
          <w:lang w:val="en-GB"/>
        </w:rPr>
        <w:t xml:space="preserve">It </w:t>
      </w:r>
      <w:r w:rsidR="00BA2386" w:rsidRPr="00AF4C9C">
        <w:rPr>
          <w:lang w:val="en-GB"/>
        </w:rPr>
        <w:t>should address at least the regulation of Intellectual property rights, open access and sharing of data/knowledge, decision making</w:t>
      </w:r>
      <w:r w:rsidRPr="00AF4C9C">
        <w:rPr>
          <w:lang w:val="en-GB"/>
        </w:rPr>
        <w:t xml:space="preserve"> and</w:t>
      </w:r>
      <w:r w:rsidR="00BA2386" w:rsidRPr="00AF4C9C">
        <w:rPr>
          <w:lang w:val="en-GB"/>
        </w:rPr>
        <w:t xml:space="preserve"> actions to be taken in the event of unsatisfactory performance by one or more partners. </w:t>
      </w:r>
    </w:p>
    <w:p w14:paraId="1EC6E134" w14:textId="1A03757A" w:rsidR="00D35078" w:rsidRPr="009D6217" w:rsidRDefault="006F1A2B" w:rsidP="009D6217">
      <w:pPr>
        <w:pStyle w:val="BodyText"/>
        <w:numPr>
          <w:ilvl w:val="2"/>
          <w:numId w:val="40"/>
        </w:numPr>
        <w:tabs>
          <w:tab w:val="left" w:pos="0"/>
        </w:tabs>
        <w:spacing w:after="120" w:line="276" w:lineRule="auto"/>
        <w:ind w:left="851" w:right="6" w:hanging="851"/>
        <w:jc w:val="both"/>
        <w:rPr>
          <w:lang w:val="en-GB"/>
        </w:rPr>
      </w:pPr>
      <w:r w:rsidRPr="00AF4C9C">
        <w:rPr>
          <w:i/>
          <w:spacing w:val="-1"/>
          <w:lang w:val="en-GB"/>
        </w:rPr>
        <w:t>Associated Partners</w:t>
      </w:r>
      <w:r w:rsidR="00D35078" w:rsidRPr="00AF4C9C">
        <w:rPr>
          <w:i/>
          <w:spacing w:val="-1"/>
          <w:lang w:val="en-GB"/>
        </w:rPr>
        <w:t>.</w:t>
      </w:r>
      <w:r w:rsidR="00D35078" w:rsidRPr="00AF4C9C">
        <w:rPr>
          <w:lang w:val="en-GB"/>
        </w:rPr>
        <w:t xml:space="preserve"> </w:t>
      </w:r>
      <w:r w:rsidR="00894E71" w:rsidRPr="00AF4C9C">
        <w:rPr>
          <w:lang w:val="en-GB"/>
        </w:rPr>
        <w:t>BCC</w:t>
      </w:r>
      <w:r w:rsidR="00D35078" w:rsidRPr="00AF4C9C">
        <w:rPr>
          <w:lang w:val="en-GB"/>
        </w:rPr>
        <w:t xml:space="preserve"> may not involve any </w:t>
      </w:r>
      <w:r w:rsidRPr="00AF4C9C">
        <w:rPr>
          <w:lang w:val="en-GB"/>
        </w:rPr>
        <w:t xml:space="preserve">Associated Partners </w:t>
      </w:r>
      <w:r w:rsidR="00D35078" w:rsidRPr="00AF4C9C">
        <w:rPr>
          <w:lang w:val="en-GB"/>
        </w:rPr>
        <w:t xml:space="preserve">without </w:t>
      </w:r>
      <w:r w:rsidR="006640C6" w:rsidRPr="00AF4C9C">
        <w:rPr>
          <w:lang w:val="en-GB"/>
        </w:rPr>
        <w:t>previously</w:t>
      </w:r>
      <w:r w:rsidR="006640C6">
        <w:rPr>
          <w:lang w:val="en-GB"/>
        </w:rPr>
        <w:t xml:space="preserve"> informing </w:t>
      </w:r>
      <w:r w:rsidR="00D35078" w:rsidRPr="009C5B85">
        <w:rPr>
          <w:lang w:val="en-GB"/>
        </w:rPr>
        <w:t>KCE</w:t>
      </w:r>
      <w:r w:rsidR="00D766EF">
        <w:rPr>
          <w:lang w:val="en-GB"/>
        </w:rPr>
        <w:t>.</w:t>
      </w:r>
      <w:r w:rsidR="00D35078" w:rsidRPr="00207A12">
        <w:rPr>
          <w:lang w:val="en-GB"/>
        </w:rPr>
        <w:t xml:space="preserve"> </w:t>
      </w:r>
      <w:r w:rsidR="00894E71">
        <w:rPr>
          <w:lang w:val="en-GB"/>
        </w:rPr>
        <w:t>BCC</w:t>
      </w:r>
      <w:r w:rsidR="00D35078" w:rsidRPr="00207A12">
        <w:rPr>
          <w:lang w:val="en-GB"/>
        </w:rPr>
        <w:t xml:space="preserve"> shall submit to KCE the final (draft) </w:t>
      </w:r>
      <w:r w:rsidR="00894E71">
        <w:rPr>
          <w:lang w:val="en-GB"/>
        </w:rPr>
        <w:t>BCC</w:t>
      </w:r>
      <w:r w:rsidR="00D35078" w:rsidRPr="00207A12">
        <w:rPr>
          <w:lang w:val="en-GB"/>
        </w:rPr>
        <w:t xml:space="preserve">’s </w:t>
      </w:r>
      <w:r>
        <w:rPr>
          <w:lang w:val="en-GB"/>
        </w:rPr>
        <w:t>c</w:t>
      </w:r>
      <w:r w:rsidR="00D35078" w:rsidRPr="00207A12">
        <w:rPr>
          <w:lang w:val="en-GB"/>
        </w:rPr>
        <w:t xml:space="preserve">ollaboration </w:t>
      </w:r>
      <w:r>
        <w:rPr>
          <w:lang w:val="en-GB"/>
        </w:rPr>
        <w:t>/ subcontracting a</w:t>
      </w:r>
      <w:r w:rsidR="00D35078" w:rsidRPr="00207A12">
        <w:rPr>
          <w:lang w:val="en-GB"/>
        </w:rPr>
        <w:t xml:space="preserve">greement. </w:t>
      </w:r>
      <w:r w:rsidR="00894E71">
        <w:rPr>
          <w:lang w:val="en-GB"/>
        </w:rPr>
        <w:t>BCC</w:t>
      </w:r>
      <w:r w:rsidR="00D35078" w:rsidRPr="00207A12">
        <w:rPr>
          <w:lang w:val="en-GB"/>
        </w:rPr>
        <w:t xml:space="preserve"> shall ensure that the terms and conditions of any such </w:t>
      </w:r>
      <w:r w:rsidR="00894E71">
        <w:rPr>
          <w:lang w:val="en-GB"/>
        </w:rPr>
        <w:t>BCC</w:t>
      </w:r>
      <w:r w:rsidR="00D33F9D" w:rsidRPr="00207A12">
        <w:rPr>
          <w:lang w:val="en-GB"/>
        </w:rPr>
        <w:t xml:space="preserve">’s </w:t>
      </w:r>
      <w:r>
        <w:rPr>
          <w:lang w:val="en-GB"/>
        </w:rPr>
        <w:t>c</w:t>
      </w:r>
      <w:r w:rsidR="00D33F9D" w:rsidRPr="00207A12">
        <w:rPr>
          <w:lang w:val="en-GB"/>
        </w:rPr>
        <w:t>ollaboration</w:t>
      </w:r>
      <w:r>
        <w:rPr>
          <w:lang w:val="en-GB"/>
        </w:rPr>
        <w:t xml:space="preserve"> / subcontracting</w:t>
      </w:r>
      <w:r w:rsidR="00D33F9D" w:rsidRPr="00207A12">
        <w:rPr>
          <w:lang w:val="en-GB"/>
        </w:rPr>
        <w:t xml:space="preserve"> </w:t>
      </w:r>
      <w:r>
        <w:rPr>
          <w:lang w:val="en-GB"/>
        </w:rPr>
        <w:t>a</w:t>
      </w:r>
      <w:r w:rsidR="00D33F9D" w:rsidRPr="00207A12">
        <w:rPr>
          <w:lang w:val="en-GB"/>
        </w:rPr>
        <w:t xml:space="preserve">greement complies </w:t>
      </w:r>
      <w:r w:rsidR="00D35078" w:rsidRPr="00207A12">
        <w:rPr>
          <w:lang w:val="en-GB"/>
        </w:rPr>
        <w:t>with the terms and conditions of this Agreement</w:t>
      </w:r>
      <w:r w:rsidR="00556DA9" w:rsidRPr="00B9087F">
        <w:rPr>
          <w:lang w:val="en-GB"/>
        </w:rPr>
        <w:t>, in particular in respect of arrangements in relation to dissemination of Results and ownership, exploitation and access rights to Results</w:t>
      </w:r>
      <w:r w:rsidR="00556DA9">
        <w:rPr>
          <w:lang w:val="en-GB"/>
        </w:rPr>
        <w:t>.</w:t>
      </w:r>
      <w:bookmarkEnd w:id="49"/>
      <w:r w:rsidR="00BA2386" w:rsidRPr="00BA2386">
        <w:rPr>
          <w:lang w:val="en-GB"/>
        </w:rPr>
        <w:t xml:space="preserve"> </w:t>
      </w:r>
    </w:p>
    <w:p w14:paraId="5D640A34" w14:textId="4FC02B00" w:rsidR="00D1041A" w:rsidRDefault="005854EF" w:rsidP="00DF1A40">
      <w:pPr>
        <w:pStyle w:val="BodyText"/>
        <w:numPr>
          <w:ilvl w:val="2"/>
          <w:numId w:val="40"/>
        </w:numPr>
        <w:tabs>
          <w:tab w:val="left" w:pos="0"/>
        </w:tabs>
        <w:spacing w:after="120" w:line="276" w:lineRule="auto"/>
        <w:ind w:left="851" w:right="3" w:hanging="851"/>
        <w:jc w:val="both"/>
        <w:rPr>
          <w:spacing w:val="-1"/>
          <w:lang w:val="en-GB"/>
        </w:rPr>
      </w:pPr>
      <w:r w:rsidRPr="009C5B85">
        <w:rPr>
          <w:i/>
          <w:spacing w:val="-1"/>
          <w:lang w:val="en-GB"/>
        </w:rPr>
        <w:lastRenderedPageBreak/>
        <w:t xml:space="preserve">Record keeping. </w:t>
      </w:r>
      <w:r w:rsidRPr="009C5B85">
        <w:rPr>
          <w:spacing w:val="-1"/>
          <w:lang w:val="en-GB"/>
        </w:rPr>
        <w:t>(a)</w:t>
      </w:r>
      <w:r w:rsidRPr="009C5B85">
        <w:rPr>
          <w:i/>
          <w:spacing w:val="-1"/>
          <w:lang w:val="en-GB"/>
        </w:rPr>
        <w:t xml:space="preserve"> </w:t>
      </w:r>
      <w:r w:rsidR="003D76EC" w:rsidRPr="009C5B85">
        <w:rPr>
          <w:spacing w:val="-1"/>
          <w:lang w:val="en-GB"/>
        </w:rPr>
        <w:t xml:space="preserve">Without prejudice to the generality of </w:t>
      </w:r>
      <w:r w:rsidR="00404A18" w:rsidRPr="00AF4C9C">
        <w:rPr>
          <w:spacing w:val="-1"/>
          <w:highlight w:val="yellow"/>
          <w:lang w:val="en-GB"/>
        </w:rPr>
        <w:t>Section</w:t>
      </w:r>
      <w:r w:rsidR="003D76EC" w:rsidRPr="00AF4C9C">
        <w:rPr>
          <w:spacing w:val="-1"/>
          <w:highlight w:val="yellow"/>
          <w:lang w:val="en-GB"/>
        </w:rPr>
        <w:t xml:space="preserve"> </w:t>
      </w:r>
      <w:r w:rsidR="00BC3198" w:rsidRPr="00AF4C9C">
        <w:rPr>
          <w:spacing w:val="-1"/>
          <w:highlight w:val="yellow"/>
          <w:lang w:val="en-GB"/>
        </w:rPr>
        <w:t>4</w:t>
      </w:r>
      <w:r w:rsidR="003D76EC" w:rsidRPr="009C5B85">
        <w:rPr>
          <w:spacing w:val="-1"/>
          <w:lang w:val="en-GB"/>
        </w:rPr>
        <w:t xml:space="preserve">, </w:t>
      </w:r>
      <w:r w:rsidR="003D76EC" w:rsidRPr="009C5B85">
        <w:rPr>
          <w:spacing w:val="-2"/>
          <w:lang w:val="en-GB"/>
        </w:rPr>
        <w:t>t</w:t>
      </w:r>
      <w:r w:rsidR="001A7AEA" w:rsidRPr="009C5B85">
        <w:rPr>
          <w:spacing w:val="-2"/>
          <w:lang w:val="en-GB"/>
        </w:rPr>
        <w:t>h</w:t>
      </w:r>
      <w:r w:rsidR="00D1041A" w:rsidRPr="009C5B85">
        <w:rPr>
          <w:spacing w:val="-2"/>
          <w:lang w:val="en-GB"/>
        </w:rPr>
        <w:t>e</w:t>
      </w:r>
      <w:r w:rsidR="00D1041A" w:rsidRPr="009C5B85">
        <w:rPr>
          <w:spacing w:val="23"/>
          <w:lang w:val="en-GB"/>
        </w:rPr>
        <w:t xml:space="preserve"> </w:t>
      </w:r>
      <w:r w:rsidR="00894E71">
        <w:rPr>
          <w:spacing w:val="-1"/>
          <w:lang w:val="en-GB"/>
        </w:rPr>
        <w:t>BCC</w:t>
      </w:r>
      <w:r w:rsidR="00D1041A" w:rsidRPr="009C5B85">
        <w:rPr>
          <w:spacing w:val="25"/>
          <w:lang w:val="en-GB"/>
        </w:rPr>
        <w:t xml:space="preserve"> </w:t>
      </w:r>
      <w:r w:rsidR="00D1041A" w:rsidRPr="009C5B85">
        <w:rPr>
          <w:lang w:val="en-GB"/>
        </w:rPr>
        <w:t xml:space="preserve">shall </w:t>
      </w:r>
      <w:r w:rsidR="003D76EC" w:rsidRPr="009C5B85">
        <w:rPr>
          <w:lang w:val="en-GB"/>
        </w:rPr>
        <w:t xml:space="preserve">keep </w:t>
      </w:r>
      <w:r w:rsidRPr="009C5B85">
        <w:rPr>
          <w:lang w:val="en-GB"/>
        </w:rPr>
        <w:t xml:space="preserve">and shall </w:t>
      </w:r>
      <w:r w:rsidR="00D1041A" w:rsidRPr="009C5B85">
        <w:rPr>
          <w:lang w:val="en-GB"/>
        </w:rPr>
        <w:t>cause</w:t>
      </w:r>
      <w:r w:rsidRPr="009C5B85">
        <w:rPr>
          <w:lang w:val="en-GB"/>
        </w:rPr>
        <w:t xml:space="preserve"> </w:t>
      </w:r>
      <w:r w:rsidR="003D76EC" w:rsidRPr="009C5B85">
        <w:rPr>
          <w:lang w:val="en-GB"/>
        </w:rPr>
        <w:t xml:space="preserve">any member of </w:t>
      </w:r>
      <w:r w:rsidR="003D76EC" w:rsidRPr="009C5B85">
        <w:rPr>
          <w:spacing w:val="-1"/>
          <w:lang w:val="en-GB"/>
        </w:rPr>
        <w:t>the</w:t>
      </w:r>
      <w:r w:rsidR="003D76EC" w:rsidRPr="009C5B85">
        <w:rPr>
          <w:spacing w:val="23"/>
          <w:w w:val="99"/>
          <w:lang w:val="en-GB"/>
        </w:rPr>
        <w:t xml:space="preserve"> </w:t>
      </w:r>
      <w:r w:rsidR="003D76EC" w:rsidRPr="009C5B85">
        <w:rPr>
          <w:spacing w:val="-1"/>
          <w:lang w:val="en-GB"/>
        </w:rPr>
        <w:t>Study Team</w:t>
      </w:r>
      <w:r w:rsidR="001E6496">
        <w:rPr>
          <w:spacing w:val="-1"/>
          <w:lang w:val="en-GB"/>
        </w:rPr>
        <w:t>-BE</w:t>
      </w:r>
      <w:r w:rsidR="00A35466" w:rsidRPr="009C5B85">
        <w:rPr>
          <w:spacing w:val="-1"/>
          <w:lang w:val="en-GB"/>
        </w:rPr>
        <w:t xml:space="preserve"> and </w:t>
      </w:r>
      <w:r w:rsidR="00F53EBC" w:rsidRPr="009C5B85">
        <w:rPr>
          <w:spacing w:val="-1"/>
          <w:lang w:val="en-GB"/>
        </w:rPr>
        <w:t xml:space="preserve">(where applicable) </w:t>
      </w:r>
      <w:r w:rsidR="003D76EC" w:rsidRPr="007844DD">
        <w:rPr>
          <w:lang w:val="en-GB"/>
        </w:rPr>
        <w:t xml:space="preserve">any </w:t>
      </w:r>
      <w:r w:rsidR="00EB04EA">
        <w:rPr>
          <w:lang w:val="en-GB"/>
        </w:rPr>
        <w:t>Associated Partner</w:t>
      </w:r>
      <w:r w:rsidR="00EB04EA" w:rsidRPr="009C5B85">
        <w:rPr>
          <w:lang w:val="en-GB"/>
        </w:rPr>
        <w:t xml:space="preserve"> </w:t>
      </w:r>
      <w:r w:rsidR="00D1041A" w:rsidRPr="009C5B85">
        <w:rPr>
          <w:spacing w:val="-1"/>
          <w:lang w:val="en-GB"/>
        </w:rPr>
        <w:t>to</w:t>
      </w:r>
      <w:r w:rsidR="00D1041A" w:rsidRPr="006A7414">
        <w:rPr>
          <w:spacing w:val="23"/>
          <w:lang w:val="en-GB"/>
        </w:rPr>
        <w:t xml:space="preserve"> </w:t>
      </w:r>
      <w:r w:rsidRPr="006A7414">
        <w:rPr>
          <w:lang w:val="en-GB"/>
        </w:rPr>
        <w:t>keep</w:t>
      </w:r>
      <w:r w:rsidR="00D1041A" w:rsidRPr="006A7414">
        <w:rPr>
          <w:spacing w:val="24"/>
          <w:lang w:val="en-GB"/>
        </w:rPr>
        <w:t xml:space="preserve"> </w:t>
      </w:r>
      <w:r w:rsidR="00D1041A" w:rsidRPr="00BC3A03">
        <w:rPr>
          <w:lang w:val="en-GB"/>
        </w:rPr>
        <w:t>full,</w:t>
      </w:r>
      <w:r w:rsidR="00D1041A" w:rsidRPr="00BC3A03">
        <w:rPr>
          <w:spacing w:val="24"/>
          <w:lang w:val="en-GB"/>
        </w:rPr>
        <w:t xml:space="preserve"> </w:t>
      </w:r>
      <w:r w:rsidR="00D1041A" w:rsidRPr="00BC3A03">
        <w:rPr>
          <w:spacing w:val="-1"/>
          <w:lang w:val="en-GB"/>
        </w:rPr>
        <w:t>detailed</w:t>
      </w:r>
      <w:r w:rsidR="00D1041A" w:rsidRPr="00BC3A03">
        <w:rPr>
          <w:spacing w:val="25"/>
          <w:lang w:val="en-GB"/>
        </w:rPr>
        <w:t xml:space="preserve"> </w:t>
      </w:r>
      <w:r w:rsidR="00D1041A" w:rsidRPr="00BC3A03">
        <w:rPr>
          <w:spacing w:val="-1"/>
          <w:lang w:val="en-GB"/>
        </w:rPr>
        <w:t>and</w:t>
      </w:r>
      <w:r w:rsidR="00D1041A" w:rsidRPr="00BC3A03">
        <w:rPr>
          <w:spacing w:val="47"/>
          <w:lang w:val="en-GB"/>
        </w:rPr>
        <w:t xml:space="preserve"> </w:t>
      </w:r>
      <w:r w:rsidR="00D1041A" w:rsidRPr="00BC3A03">
        <w:rPr>
          <w:spacing w:val="-1"/>
          <w:lang w:val="en-GB"/>
        </w:rPr>
        <w:t>accurate</w:t>
      </w:r>
      <w:r w:rsidR="00CE21AF" w:rsidRPr="00BC3A03">
        <w:rPr>
          <w:spacing w:val="-1"/>
          <w:lang w:val="en-GB"/>
        </w:rPr>
        <w:t xml:space="preserve"> (electronic) </w:t>
      </w:r>
      <w:r w:rsidR="00D1041A" w:rsidRPr="00BC3A03">
        <w:rPr>
          <w:spacing w:val="-1"/>
          <w:lang w:val="en-GB"/>
        </w:rPr>
        <w:t>records</w:t>
      </w:r>
      <w:r w:rsidR="00D1041A" w:rsidRPr="006C6148">
        <w:rPr>
          <w:spacing w:val="28"/>
          <w:lang w:val="en-GB"/>
        </w:rPr>
        <w:t xml:space="preserve"> </w:t>
      </w:r>
      <w:r w:rsidR="00D1041A" w:rsidRPr="006C6148">
        <w:rPr>
          <w:spacing w:val="-1"/>
          <w:lang w:val="en-GB"/>
        </w:rPr>
        <w:t>of</w:t>
      </w:r>
      <w:r w:rsidR="00D1041A" w:rsidRPr="006C6148">
        <w:rPr>
          <w:spacing w:val="25"/>
          <w:lang w:val="en-GB"/>
        </w:rPr>
        <w:t xml:space="preserve"> </w:t>
      </w:r>
      <w:r w:rsidR="00D1041A" w:rsidRPr="006011F1">
        <w:rPr>
          <w:lang w:val="en-GB"/>
        </w:rPr>
        <w:t>all</w:t>
      </w:r>
      <w:r w:rsidR="00D1041A" w:rsidRPr="006011F1">
        <w:rPr>
          <w:spacing w:val="32"/>
          <w:lang w:val="en-GB"/>
        </w:rPr>
        <w:t xml:space="preserve"> </w:t>
      </w:r>
      <w:r w:rsidR="00D1041A" w:rsidRPr="006011F1">
        <w:rPr>
          <w:spacing w:val="-1"/>
          <w:lang w:val="en-GB"/>
        </w:rPr>
        <w:t>activities</w:t>
      </w:r>
      <w:r w:rsidRPr="006011F1">
        <w:rPr>
          <w:spacing w:val="-1"/>
          <w:lang w:val="en-GB"/>
        </w:rPr>
        <w:t xml:space="preserve"> performed</w:t>
      </w:r>
      <w:r w:rsidR="00D1041A" w:rsidRPr="006011F1">
        <w:rPr>
          <w:spacing w:val="25"/>
          <w:lang w:val="en-GB"/>
        </w:rPr>
        <w:t xml:space="preserve"> </w:t>
      </w:r>
      <w:r w:rsidR="00D1041A" w:rsidRPr="00E81AFB">
        <w:rPr>
          <w:lang w:val="en-GB"/>
        </w:rPr>
        <w:t>and</w:t>
      </w:r>
      <w:r w:rsidR="00D1041A" w:rsidRPr="00E81AFB">
        <w:rPr>
          <w:spacing w:val="27"/>
          <w:lang w:val="en-GB"/>
        </w:rPr>
        <w:t xml:space="preserve"> </w:t>
      </w:r>
      <w:r w:rsidRPr="00E81AFB">
        <w:rPr>
          <w:spacing w:val="-1"/>
          <w:lang w:val="en-GB"/>
        </w:rPr>
        <w:t>R</w:t>
      </w:r>
      <w:r w:rsidR="00D1041A" w:rsidRPr="00E81AFB">
        <w:rPr>
          <w:spacing w:val="-1"/>
          <w:lang w:val="en-GB"/>
        </w:rPr>
        <w:t>esults</w:t>
      </w:r>
      <w:r w:rsidRPr="00E81AFB">
        <w:rPr>
          <w:spacing w:val="-1"/>
          <w:lang w:val="en-GB"/>
        </w:rPr>
        <w:t xml:space="preserve"> obtained in connection with the </w:t>
      </w:r>
      <w:r w:rsidR="00CE21AF" w:rsidRPr="00E81AFB">
        <w:rPr>
          <w:spacing w:val="-1"/>
          <w:lang w:val="en-GB"/>
        </w:rPr>
        <w:t>Study</w:t>
      </w:r>
      <w:r w:rsidR="000436AD">
        <w:rPr>
          <w:spacing w:val="-1"/>
          <w:lang w:val="en-GB"/>
        </w:rPr>
        <w:t>-BE</w:t>
      </w:r>
      <w:r w:rsidR="00CE21AF" w:rsidRPr="00E81AFB">
        <w:rPr>
          <w:spacing w:val="-1"/>
          <w:lang w:val="en-GB"/>
        </w:rPr>
        <w:t xml:space="preserve"> </w:t>
      </w:r>
      <w:r w:rsidR="003D76EC" w:rsidRPr="00E81AFB">
        <w:rPr>
          <w:spacing w:val="-1"/>
          <w:lang w:val="en-GB"/>
        </w:rPr>
        <w:t xml:space="preserve">and, where relevant, </w:t>
      </w:r>
      <w:r w:rsidR="00D1041A" w:rsidRPr="0055327D">
        <w:rPr>
          <w:spacing w:val="-1"/>
          <w:lang w:val="en-GB"/>
        </w:rPr>
        <w:t xml:space="preserve">keep </w:t>
      </w:r>
      <w:r w:rsidR="00C2534E">
        <w:rPr>
          <w:spacing w:val="-1"/>
          <w:lang w:val="en-GB"/>
        </w:rPr>
        <w:t xml:space="preserve">laboratory </w:t>
      </w:r>
      <w:r w:rsidR="00D1041A" w:rsidRPr="0055327D">
        <w:rPr>
          <w:spacing w:val="-1"/>
          <w:lang w:val="en-GB"/>
        </w:rPr>
        <w:t xml:space="preserve">notebooks recording all research, development and other work carried out in respect of the </w:t>
      </w:r>
      <w:r w:rsidR="00CE21AF" w:rsidRPr="0055327D">
        <w:rPr>
          <w:spacing w:val="-1"/>
          <w:lang w:val="en-GB"/>
        </w:rPr>
        <w:t>Study</w:t>
      </w:r>
      <w:r w:rsidR="000436AD">
        <w:rPr>
          <w:spacing w:val="-1"/>
          <w:lang w:val="en-GB"/>
        </w:rPr>
        <w:t>-BE</w:t>
      </w:r>
      <w:r w:rsidR="00D1041A" w:rsidRPr="0055327D">
        <w:rPr>
          <w:spacing w:val="-1"/>
          <w:lang w:val="en-GB"/>
        </w:rPr>
        <w:t>.</w:t>
      </w:r>
    </w:p>
    <w:p w14:paraId="61E843F5" w14:textId="77777777" w:rsidR="001A5FB4" w:rsidRPr="0055327D" w:rsidRDefault="001A5FB4" w:rsidP="00A248E0">
      <w:pPr>
        <w:pStyle w:val="BodyText"/>
        <w:tabs>
          <w:tab w:val="left" w:pos="0"/>
        </w:tabs>
        <w:spacing w:after="120" w:line="276" w:lineRule="auto"/>
        <w:ind w:left="0" w:right="3" w:firstLine="0"/>
        <w:jc w:val="both"/>
        <w:rPr>
          <w:spacing w:val="-1"/>
          <w:lang w:val="en-GB"/>
        </w:rPr>
      </w:pPr>
    </w:p>
    <w:p w14:paraId="2683EA64" w14:textId="77777777" w:rsidR="002907A1" w:rsidRPr="009C5B85" w:rsidRDefault="00703938" w:rsidP="00DF1A40">
      <w:pPr>
        <w:pStyle w:val="Heading2"/>
        <w:numPr>
          <w:ilvl w:val="0"/>
          <w:numId w:val="40"/>
        </w:numPr>
        <w:tabs>
          <w:tab w:val="left" w:pos="851"/>
        </w:tabs>
        <w:spacing w:after="120" w:line="276" w:lineRule="auto"/>
        <w:ind w:left="851" w:hanging="851"/>
        <w:rPr>
          <w:lang w:val="en-GB"/>
        </w:rPr>
      </w:pPr>
      <w:bookmarkStart w:id="50" w:name="_bookmark6"/>
      <w:bookmarkStart w:id="51" w:name="_bookmark9"/>
      <w:bookmarkStart w:id="52" w:name="_Toc490215093"/>
      <w:bookmarkStart w:id="53" w:name="_Toc216864453"/>
      <w:bookmarkEnd w:id="50"/>
      <w:bookmarkEnd w:id="51"/>
      <w:r w:rsidRPr="0055327D">
        <w:rPr>
          <w:spacing w:val="-1"/>
          <w:lang w:val="en-GB"/>
        </w:rPr>
        <w:t>FINANCIAL TERMS</w:t>
      </w:r>
      <w:bookmarkEnd w:id="52"/>
      <w:bookmarkEnd w:id="53"/>
      <w:r w:rsidRPr="0055327D">
        <w:rPr>
          <w:spacing w:val="-1"/>
          <w:lang w:val="en-GB"/>
        </w:rPr>
        <w:t xml:space="preserve"> </w:t>
      </w:r>
    </w:p>
    <w:p w14:paraId="2DC3D6BF" w14:textId="77777777" w:rsidR="002D653A" w:rsidRPr="00A248E0" w:rsidRDefault="005649A1" w:rsidP="00DF1A40">
      <w:pPr>
        <w:pStyle w:val="Heading2"/>
        <w:numPr>
          <w:ilvl w:val="1"/>
          <w:numId w:val="40"/>
        </w:numPr>
        <w:spacing w:after="120" w:line="276" w:lineRule="auto"/>
        <w:ind w:left="851" w:hanging="731"/>
        <w:rPr>
          <w:lang w:val="en-GB"/>
        </w:rPr>
      </w:pPr>
      <w:bookmarkStart w:id="54" w:name="_Toc216864454"/>
      <w:r w:rsidRPr="007844DD">
        <w:rPr>
          <w:lang w:val="en-GB"/>
        </w:rPr>
        <w:t>Fee and Payment</w:t>
      </w:r>
      <w:bookmarkEnd w:id="54"/>
      <w:r w:rsidRPr="007844DD">
        <w:rPr>
          <w:lang w:val="en-GB"/>
        </w:rPr>
        <w:t xml:space="preserve"> </w:t>
      </w:r>
    </w:p>
    <w:p w14:paraId="4D121DC0" w14:textId="2D1C796D" w:rsidR="00446219" w:rsidRPr="000F55D7" w:rsidRDefault="00EE7D61" w:rsidP="00DF1A40">
      <w:pPr>
        <w:pStyle w:val="BodyText"/>
        <w:numPr>
          <w:ilvl w:val="2"/>
          <w:numId w:val="40"/>
        </w:numPr>
        <w:tabs>
          <w:tab w:val="left" w:pos="0"/>
        </w:tabs>
        <w:spacing w:after="120" w:line="276" w:lineRule="auto"/>
        <w:ind w:left="851" w:right="3" w:hanging="851"/>
        <w:jc w:val="both"/>
        <w:rPr>
          <w:spacing w:val="-1"/>
        </w:rPr>
      </w:pPr>
      <w:r w:rsidRPr="009C5B85">
        <w:rPr>
          <w:i/>
          <w:spacing w:val="-1"/>
          <w:lang w:val="en-GB"/>
        </w:rPr>
        <w:t xml:space="preserve">Fee. </w:t>
      </w:r>
      <w:r w:rsidRPr="009C5B85">
        <w:rPr>
          <w:spacing w:val="-1"/>
          <w:lang w:val="en-GB"/>
        </w:rPr>
        <w:t>In consideration of the</w:t>
      </w:r>
      <w:r w:rsidR="007008FE" w:rsidRPr="006A7414">
        <w:rPr>
          <w:spacing w:val="-1"/>
          <w:lang w:val="en-GB"/>
        </w:rPr>
        <w:t xml:space="preserve"> performance of the </w:t>
      </w:r>
      <w:r w:rsidR="00E207C1" w:rsidRPr="006A7414">
        <w:rPr>
          <w:spacing w:val="-1"/>
          <w:lang w:val="en-GB"/>
        </w:rPr>
        <w:t>Study</w:t>
      </w:r>
      <w:r w:rsidR="00FE04C9">
        <w:rPr>
          <w:spacing w:val="-1"/>
          <w:lang w:val="en-GB"/>
        </w:rPr>
        <w:t>-BE</w:t>
      </w:r>
      <w:r w:rsidR="00E207C1" w:rsidRPr="00BC3A03">
        <w:rPr>
          <w:spacing w:val="-1"/>
          <w:lang w:val="en-GB"/>
        </w:rPr>
        <w:t xml:space="preserve"> </w:t>
      </w:r>
      <w:r w:rsidR="007008FE" w:rsidRPr="00BC3A03">
        <w:rPr>
          <w:spacing w:val="-1"/>
          <w:lang w:val="en-GB"/>
        </w:rPr>
        <w:t xml:space="preserve">in compliance with this Agreement and the granting of rights as set </w:t>
      </w:r>
      <w:r w:rsidR="00420B6E" w:rsidRPr="00BC3A03">
        <w:rPr>
          <w:spacing w:val="-1"/>
          <w:lang w:val="en-GB"/>
        </w:rPr>
        <w:t xml:space="preserve">out </w:t>
      </w:r>
      <w:r w:rsidR="007008FE" w:rsidRPr="00BC3A03">
        <w:rPr>
          <w:spacing w:val="-1"/>
          <w:lang w:val="en-GB"/>
        </w:rPr>
        <w:t xml:space="preserve">in this Agreement, KCE shall pay </w:t>
      </w:r>
      <w:r w:rsidR="00894E71">
        <w:rPr>
          <w:spacing w:val="-1"/>
          <w:lang w:val="en-GB"/>
        </w:rPr>
        <w:t>BCC</w:t>
      </w:r>
      <w:r w:rsidR="007008FE" w:rsidRPr="00BC3A03">
        <w:rPr>
          <w:spacing w:val="-1"/>
          <w:lang w:val="en-GB"/>
        </w:rPr>
        <w:t xml:space="preserve"> the Fee in accordance with </w:t>
      </w:r>
      <w:r w:rsidR="003D6FAD" w:rsidRPr="009F36D6">
        <w:rPr>
          <w:spacing w:val="-1"/>
          <w:highlight w:val="yellow"/>
          <w:lang w:val="en-GB"/>
        </w:rPr>
        <w:t>Schedule 3</w:t>
      </w:r>
      <w:r w:rsidR="00AF74F3" w:rsidRPr="006011F1">
        <w:rPr>
          <w:spacing w:val="-1"/>
          <w:lang w:val="en-GB"/>
        </w:rPr>
        <w:t xml:space="preserve"> </w:t>
      </w:r>
      <w:r w:rsidR="007008FE" w:rsidRPr="006011F1">
        <w:rPr>
          <w:spacing w:val="-1"/>
          <w:lang w:val="en-GB"/>
        </w:rPr>
        <w:t xml:space="preserve">and the milestones set </w:t>
      </w:r>
      <w:r w:rsidR="00420B6E" w:rsidRPr="0055327D">
        <w:rPr>
          <w:spacing w:val="-1"/>
          <w:lang w:val="en-GB"/>
        </w:rPr>
        <w:t xml:space="preserve">out </w:t>
      </w:r>
      <w:r w:rsidR="007008FE" w:rsidRPr="0055327D">
        <w:rPr>
          <w:spacing w:val="-1"/>
          <w:lang w:val="en-GB"/>
        </w:rPr>
        <w:t xml:space="preserve">therein. </w:t>
      </w:r>
      <w:r w:rsidR="00446219" w:rsidRPr="00446219">
        <w:rPr>
          <w:spacing w:val="-1"/>
        </w:rPr>
        <w:t xml:space="preserve">The Fee is </w:t>
      </w:r>
      <w:r w:rsidR="00446219">
        <w:rPr>
          <w:spacing w:val="-1"/>
        </w:rPr>
        <w:t xml:space="preserve">based on the budget set forth in </w:t>
      </w:r>
      <w:r w:rsidR="00446219" w:rsidRPr="00A248E0">
        <w:rPr>
          <w:spacing w:val="-1"/>
          <w:highlight w:val="yellow"/>
        </w:rPr>
        <w:t>Schedule 3</w:t>
      </w:r>
      <w:r w:rsidR="00446219" w:rsidRPr="00446219">
        <w:rPr>
          <w:spacing w:val="-1"/>
          <w:lang w:val="en-GB"/>
        </w:rPr>
        <w:t xml:space="preserve">. </w:t>
      </w:r>
      <w:r w:rsidR="00894E71">
        <w:rPr>
          <w:spacing w:val="-1"/>
          <w:lang w:val="en-GB"/>
        </w:rPr>
        <w:t>BCC</w:t>
      </w:r>
      <w:r w:rsidR="00446219" w:rsidRPr="00446219">
        <w:rPr>
          <w:spacing w:val="-1"/>
          <w:lang w:val="en-GB"/>
        </w:rPr>
        <w:t xml:space="preserve"> guarantees to make the necessary human resources available for the performance of each task</w:t>
      </w:r>
      <w:r w:rsidR="000F55D7">
        <w:rPr>
          <w:spacing w:val="-1"/>
          <w:lang w:val="en-GB"/>
        </w:rPr>
        <w:t xml:space="preserve"> as part of the Study</w:t>
      </w:r>
      <w:r w:rsidR="00FE04C9">
        <w:rPr>
          <w:spacing w:val="-1"/>
          <w:lang w:val="en-GB"/>
        </w:rPr>
        <w:t>-BE</w:t>
      </w:r>
      <w:r w:rsidR="000F55D7">
        <w:rPr>
          <w:spacing w:val="-1"/>
          <w:lang w:val="en-GB"/>
        </w:rPr>
        <w:t>.</w:t>
      </w:r>
    </w:p>
    <w:p w14:paraId="4B0C29B6" w14:textId="57346B9E" w:rsidR="00BB7A93" w:rsidRPr="009C5B85" w:rsidRDefault="00D4521F" w:rsidP="00DF1A40">
      <w:pPr>
        <w:pStyle w:val="BodyText"/>
        <w:numPr>
          <w:ilvl w:val="2"/>
          <w:numId w:val="40"/>
        </w:numPr>
        <w:tabs>
          <w:tab w:val="left" w:pos="0"/>
        </w:tabs>
        <w:spacing w:after="120" w:line="276" w:lineRule="auto"/>
        <w:ind w:left="851" w:right="3" w:hanging="851"/>
        <w:jc w:val="both"/>
        <w:rPr>
          <w:lang w:val="en-GB"/>
        </w:rPr>
      </w:pPr>
      <w:bookmarkStart w:id="55" w:name="_Ref2622090"/>
      <w:r w:rsidRPr="0055327D">
        <w:rPr>
          <w:spacing w:val="-1"/>
          <w:lang w:val="en-GB"/>
        </w:rPr>
        <w:t xml:space="preserve">Unless otherwise specifically agreed between the Parties, the Fee shall constitute the full and complete compensation for the performance of the </w:t>
      </w:r>
      <w:r w:rsidR="00E207C1" w:rsidRPr="0055327D">
        <w:rPr>
          <w:spacing w:val="-1"/>
          <w:lang w:val="en-GB"/>
        </w:rPr>
        <w:t>Study</w:t>
      </w:r>
      <w:r w:rsidR="006B213D">
        <w:rPr>
          <w:spacing w:val="-1"/>
          <w:lang w:val="en-GB"/>
        </w:rPr>
        <w:t>-BE</w:t>
      </w:r>
      <w:r w:rsidR="00E207C1" w:rsidRPr="009C5B85">
        <w:rPr>
          <w:spacing w:val="-1"/>
          <w:lang w:val="en-GB"/>
        </w:rPr>
        <w:t xml:space="preserve"> </w:t>
      </w:r>
      <w:r w:rsidRPr="009C5B85">
        <w:rPr>
          <w:spacing w:val="-1"/>
          <w:lang w:val="en-GB"/>
        </w:rPr>
        <w:t>and the granting of the rights hereunder and</w:t>
      </w:r>
      <w:r w:rsidR="00C425E4" w:rsidRPr="009C5B85">
        <w:rPr>
          <w:spacing w:val="-1"/>
          <w:lang w:val="en-GB"/>
        </w:rPr>
        <w:t xml:space="preserve"> </w:t>
      </w:r>
      <w:r w:rsidRPr="009C5B85">
        <w:rPr>
          <w:spacing w:val="-1"/>
          <w:lang w:val="en-GB"/>
        </w:rPr>
        <w:t xml:space="preserve">no other </w:t>
      </w:r>
      <w:r w:rsidR="00BB7A93" w:rsidRPr="009C5B85">
        <w:rPr>
          <w:spacing w:val="-1"/>
          <w:lang w:val="en-GB"/>
        </w:rPr>
        <w:t xml:space="preserve">or additional </w:t>
      </w:r>
      <w:r w:rsidRPr="009C5B85">
        <w:rPr>
          <w:spacing w:val="-1"/>
          <w:lang w:val="en-GB"/>
        </w:rPr>
        <w:t xml:space="preserve">amounts shall be due by KCE </w:t>
      </w:r>
      <w:r w:rsidR="00BB7A93" w:rsidRPr="009C5B85">
        <w:rPr>
          <w:spacing w:val="-1"/>
          <w:lang w:val="en-GB"/>
        </w:rPr>
        <w:t xml:space="preserve">under or </w:t>
      </w:r>
      <w:r w:rsidR="00D312A3" w:rsidRPr="009C5B85">
        <w:rPr>
          <w:spacing w:val="-1"/>
          <w:lang w:val="en-GB"/>
        </w:rPr>
        <w:t xml:space="preserve">in </w:t>
      </w:r>
      <w:r w:rsidR="00BB7A93" w:rsidRPr="009C5B85">
        <w:rPr>
          <w:spacing w:val="-1"/>
          <w:lang w:val="en-GB"/>
        </w:rPr>
        <w:t>connection with this Agreement (including no pass-through costs</w:t>
      </w:r>
      <w:r w:rsidR="00BC3198">
        <w:rPr>
          <w:spacing w:val="-1"/>
          <w:lang w:val="en-GB"/>
        </w:rPr>
        <w:t>)</w:t>
      </w:r>
      <w:r w:rsidRPr="009C5B85">
        <w:rPr>
          <w:spacing w:val="-1"/>
          <w:lang w:val="en-GB"/>
        </w:rPr>
        <w:t>.</w:t>
      </w:r>
      <w:r w:rsidR="00B511F2">
        <w:rPr>
          <w:spacing w:val="-1"/>
          <w:lang w:val="en-GB"/>
        </w:rPr>
        <w:t xml:space="preserve"> </w:t>
      </w:r>
      <w:r w:rsidR="00B511F2" w:rsidRPr="009D6217">
        <w:rPr>
          <w:spacing w:val="-1"/>
          <w:highlight w:val="yellow"/>
          <w:lang w:val="en-GB"/>
        </w:rPr>
        <w:t xml:space="preserve">Schedule </w:t>
      </w:r>
      <w:r w:rsidR="003D6FAD" w:rsidRPr="009D6217">
        <w:rPr>
          <w:spacing w:val="-1"/>
          <w:highlight w:val="yellow"/>
          <w:lang w:val="en-GB"/>
        </w:rPr>
        <w:t>3</w:t>
      </w:r>
      <w:r w:rsidR="003D6FAD">
        <w:rPr>
          <w:spacing w:val="-1"/>
          <w:lang w:val="en-GB"/>
        </w:rPr>
        <w:t xml:space="preserve"> </w:t>
      </w:r>
      <w:r w:rsidR="00B511F2">
        <w:rPr>
          <w:spacing w:val="-1"/>
          <w:lang w:val="en-GB"/>
        </w:rPr>
        <w:t xml:space="preserve">may </w:t>
      </w:r>
      <w:r w:rsidR="00DF3EDA">
        <w:rPr>
          <w:spacing w:val="-1"/>
          <w:lang w:val="en-GB"/>
        </w:rPr>
        <w:t>include</w:t>
      </w:r>
      <w:r w:rsidR="00B511F2">
        <w:rPr>
          <w:spacing w:val="-1"/>
          <w:lang w:val="en-GB"/>
        </w:rPr>
        <w:t xml:space="preserve"> specific additional provisions </w:t>
      </w:r>
      <w:r w:rsidR="006D7A2D">
        <w:rPr>
          <w:spacing w:val="-1"/>
          <w:lang w:val="en-GB"/>
        </w:rPr>
        <w:t xml:space="preserve">concerning KCE’s payment of </w:t>
      </w:r>
      <w:r w:rsidR="00DC4A45">
        <w:rPr>
          <w:spacing w:val="-1"/>
          <w:lang w:val="en-GB"/>
        </w:rPr>
        <w:t>part of the Fee</w:t>
      </w:r>
      <w:r w:rsidR="00B511F2">
        <w:rPr>
          <w:spacing w:val="-1"/>
          <w:lang w:val="en-GB"/>
        </w:rPr>
        <w:t xml:space="preserve"> directly to a</w:t>
      </w:r>
      <w:r w:rsidR="009D6217">
        <w:rPr>
          <w:spacing w:val="-1"/>
          <w:lang w:val="en-GB"/>
        </w:rPr>
        <w:t>n</w:t>
      </w:r>
      <w:r w:rsidR="00B511F2">
        <w:rPr>
          <w:spacing w:val="-1"/>
          <w:lang w:val="en-GB"/>
        </w:rPr>
        <w:t xml:space="preserve"> </w:t>
      </w:r>
      <w:r w:rsidR="009D6217">
        <w:rPr>
          <w:spacing w:val="-1"/>
          <w:lang w:val="en-GB"/>
        </w:rPr>
        <w:t>Associated Partner</w:t>
      </w:r>
      <w:r w:rsidR="00B511F2">
        <w:rPr>
          <w:spacing w:val="-1"/>
          <w:lang w:val="en-GB"/>
        </w:rPr>
        <w:t xml:space="preserve"> </w:t>
      </w:r>
      <w:r w:rsidR="00265441">
        <w:rPr>
          <w:spacing w:val="-1"/>
          <w:lang w:val="en-GB"/>
        </w:rPr>
        <w:t>and containing both Parties</w:t>
      </w:r>
      <w:r w:rsidR="00BB3DC8">
        <w:rPr>
          <w:spacing w:val="-1"/>
          <w:lang w:val="en-GB"/>
        </w:rPr>
        <w:t>’</w:t>
      </w:r>
      <w:r w:rsidR="00265441">
        <w:rPr>
          <w:spacing w:val="-1"/>
          <w:lang w:val="en-GB"/>
        </w:rPr>
        <w:t xml:space="preserve"> obligations in respect thereto</w:t>
      </w:r>
      <w:r w:rsidR="00B511F2">
        <w:rPr>
          <w:spacing w:val="-1"/>
          <w:lang w:val="en-GB"/>
        </w:rPr>
        <w:t>.</w:t>
      </w:r>
      <w:bookmarkEnd w:id="55"/>
      <w:r w:rsidR="000D288F">
        <w:rPr>
          <w:spacing w:val="-1"/>
          <w:lang w:val="en-GB"/>
        </w:rPr>
        <w:t xml:space="preserve">  </w:t>
      </w:r>
    </w:p>
    <w:p w14:paraId="2CA91897" w14:textId="7765F1DE" w:rsidR="004E373A" w:rsidRPr="004E373A" w:rsidRDefault="00BB7A93" w:rsidP="00DF1A40">
      <w:pPr>
        <w:pStyle w:val="BodyText"/>
        <w:numPr>
          <w:ilvl w:val="2"/>
          <w:numId w:val="40"/>
        </w:numPr>
        <w:tabs>
          <w:tab w:val="left" w:pos="0"/>
        </w:tabs>
        <w:spacing w:after="120" w:line="276" w:lineRule="auto"/>
        <w:ind w:left="851" w:right="3" w:hanging="851"/>
        <w:jc w:val="both"/>
        <w:rPr>
          <w:spacing w:val="-1"/>
          <w:lang w:val="en-GB"/>
        </w:rPr>
      </w:pPr>
      <w:bookmarkStart w:id="56" w:name="_Ref2608015"/>
      <w:r w:rsidRPr="00085F1D">
        <w:rPr>
          <w:i/>
          <w:iCs/>
          <w:spacing w:val="-1"/>
          <w:lang w:val="en-GB"/>
        </w:rPr>
        <w:t>Invoices</w:t>
      </w:r>
      <w:r w:rsidR="00B95FCF" w:rsidRPr="00085F1D">
        <w:rPr>
          <w:i/>
          <w:iCs/>
          <w:spacing w:val="-1"/>
          <w:lang w:val="en-GB"/>
        </w:rPr>
        <w:t xml:space="preserve"> and payment term</w:t>
      </w:r>
      <w:r w:rsidRPr="00FE5527">
        <w:rPr>
          <w:spacing w:val="-1"/>
          <w:lang w:val="en-GB"/>
        </w:rPr>
        <w:t>.</w:t>
      </w:r>
      <w:r w:rsidR="00D4521F" w:rsidRPr="009C5B85">
        <w:rPr>
          <w:spacing w:val="-1"/>
          <w:lang w:val="en-GB"/>
        </w:rPr>
        <w:t xml:space="preserve"> </w:t>
      </w:r>
      <w:r w:rsidR="00894E71">
        <w:rPr>
          <w:spacing w:val="-1"/>
          <w:lang w:val="en-GB"/>
        </w:rPr>
        <w:t>BCC</w:t>
      </w:r>
      <w:r w:rsidR="003360FB">
        <w:rPr>
          <w:spacing w:val="-1"/>
          <w:lang w:val="en-GB"/>
        </w:rPr>
        <w:t xml:space="preserve"> </w:t>
      </w:r>
      <w:r w:rsidR="00B95FCF" w:rsidRPr="009C5B85">
        <w:rPr>
          <w:spacing w:val="-1"/>
          <w:lang w:val="en-GB"/>
        </w:rPr>
        <w:t xml:space="preserve">shall issue invoices within </w:t>
      </w:r>
      <w:r w:rsidR="004E5BA4" w:rsidRPr="009C5B85">
        <w:rPr>
          <w:spacing w:val="-1"/>
          <w:lang w:val="en-GB"/>
        </w:rPr>
        <w:t xml:space="preserve">six </w:t>
      </w:r>
      <w:r w:rsidR="00B95FCF" w:rsidRPr="009C5B85">
        <w:rPr>
          <w:spacing w:val="-1"/>
          <w:lang w:val="en-GB"/>
        </w:rPr>
        <w:t>(</w:t>
      </w:r>
      <w:r w:rsidR="004E5BA4" w:rsidRPr="009C5B85">
        <w:rPr>
          <w:spacing w:val="-1"/>
          <w:lang w:val="en-GB"/>
        </w:rPr>
        <w:t>6</w:t>
      </w:r>
      <w:r w:rsidR="00B95FCF" w:rsidRPr="009C5B85">
        <w:rPr>
          <w:spacing w:val="-1"/>
          <w:lang w:val="en-GB"/>
        </w:rPr>
        <w:t xml:space="preserve">) months of achievement of the relevant milestone event or milestone date as set </w:t>
      </w:r>
      <w:r w:rsidR="00420B6E" w:rsidRPr="009C5B85">
        <w:rPr>
          <w:spacing w:val="-1"/>
          <w:lang w:val="en-GB"/>
        </w:rPr>
        <w:t xml:space="preserve">out </w:t>
      </w:r>
      <w:r w:rsidR="00B95FCF" w:rsidRPr="009C5B85">
        <w:rPr>
          <w:spacing w:val="-1"/>
          <w:lang w:val="en-GB"/>
        </w:rPr>
        <w:t xml:space="preserve">in </w:t>
      </w:r>
      <w:r w:rsidR="00AF74F3" w:rsidRPr="009C5B85">
        <w:rPr>
          <w:spacing w:val="-1"/>
          <w:lang w:val="en-GB"/>
        </w:rPr>
        <w:t xml:space="preserve">the </w:t>
      </w:r>
      <w:r w:rsidR="00AF74F3" w:rsidRPr="001448F5">
        <w:rPr>
          <w:spacing w:val="-1"/>
          <w:highlight w:val="yellow"/>
          <w:lang w:val="en-GB"/>
        </w:rPr>
        <w:t>Schedule</w:t>
      </w:r>
      <w:r w:rsidR="001448F5" w:rsidRPr="001448F5">
        <w:rPr>
          <w:spacing w:val="-1"/>
          <w:highlight w:val="yellow"/>
          <w:lang w:val="en-GB"/>
        </w:rPr>
        <w:t xml:space="preserve"> 3</w:t>
      </w:r>
      <w:r w:rsidR="00B95FCF" w:rsidRPr="001448F5">
        <w:rPr>
          <w:spacing w:val="-1"/>
          <w:highlight w:val="yellow"/>
          <w:lang w:val="en-GB"/>
        </w:rPr>
        <w:t>.</w:t>
      </w:r>
      <w:r w:rsidR="00B95FCF" w:rsidRPr="009C5B85">
        <w:rPr>
          <w:spacing w:val="-1"/>
          <w:lang w:val="en-GB"/>
        </w:rPr>
        <w:t xml:space="preserve"> </w:t>
      </w:r>
      <w:r w:rsidR="004E5BA4" w:rsidRPr="009C5B85">
        <w:rPr>
          <w:spacing w:val="-1"/>
          <w:lang w:val="en-GB"/>
        </w:rPr>
        <w:t>Prior to issuing any invoice</w:t>
      </w:r>
      <w:r w:rsidR="003C0EDA" w:rsidRPr="00B9087F">
        <w:rPr>
          <w:spacing w:val="-1"/>
          <w:lang w:val="en-GB"/>
        </w:rPr>
        <w:t xml:space="preserve">, </w:t>
      </w:r>
      <w:r w:rsidR="003C0EDA">
        <w:rPr>
          <w:spacing w:val="-1"/>
          <w:lang w:val="en-GB"/>
        </w:rPr>
        <w:t>KCE will send out a Request for Invoice (RFI) or</w:t>
      </w:r>
      <w:r w:rsidR="00E207C1" w:rsidRPr="009C5B85">
        <w:rPr>
          <w:spacing w:val="-1"/>
          <w:lang w:val="en-GB"/>
        </w:rPr>
        <w:t xml:space="preserve"> </w:t>
      </w:r>
      <w:r w:rsidR="00CA4C5B">
        <w:rPr>
          <w:spacing w:val="-1"/>
          <w:lang w:val="en-GB"/>
        </w:rPr>
        <w:t xml:space="preserve">BCC shall </w:t>
      </w:r>
      <w:r w:rsidR="003C0EDA">
        <w:rPr>
          <w:spacing w:val="-1"/>
          <w:lang w:val="en-GB"/>
        </w:rPr>
        <w:t>request prior approval to</w:t>
      </w:r>
      <w:r w:rsidR="003C0EDA" w:rsidRPr="00B9087F">
        <w:rPr>
          <w:spacing w:val="-1"/>
          <w:lang w:val="en-GB"/>
        </w:rPr>
        <w:t xml:space="preserve"> invoice to KCE </w:t>
      </w:r>
      <w:r w:rsidR="00E207C1" w:rsidRPr="009C5B85">
        <w:rPr>
          <w:spacing w:val="-1"/>
          <w:lang w:val="en-GB"/>
        </w:rPr>
        <w:t>(which approval KCE shall not unreasonably withhold or delay)</w:t>
      </w:r>
      <w:r w:rsidR="004E5BA4" w:rsidRPr="009C5B85">
        <w:rPr>
          <w:spacing w:val="-1"/>
          <w:lang w:val="en-GB"/>
        </w:rPr>
        <w:t xml:space="preserve">.  </w:t>
      </w:r>
    </w:p>
    <w:p w14:paraId="6E211ACA" w14:textId="12CF6D91" w:rsidR="004E373A" w:rsidRPr="004E373A" w:rsidRDefault="004E373A" w:rsidP="00FE5527">
      <w:pPr>
        <w:pStyle w:val="BodyText"/>
        <w:tabs>
          <w:tab w:val="left" w:pos="0"/>
        </w:tabs>
        <w:spacing w:after="120" w:line="276" w:lineRule="auto"/>
        <w:ind w:left="851" w:right="3" w:firstLine="0"/>
        <w:jc w:val="both"/>
        <w:rPr>
          <w:spacing w:val="-1"/>
          <w:lang w:val="en-GB"/>
        </w:rPr>
      </w:pPr>
      <w:r>
        <w:rPr>
          <w:spacing w:val="-1"/>
          <w:lang w:val="en-GB"/>
        </w:rPr>
        <w:t>BCC</w:t>
      </w:r>
      <w:r w:rsidRPr="004E373A">
        <w:rPr>
          <w:spacing w:val="-1"/>
          <w:lang w:val="en-GB"/>
        </w:rPr>
        <w:t xml:space="preserve"> shall send the definitive invoice electronically in accordance with the Peppol </w:t>
      </w:r>
      <w:r w:rsidR="009F7F7F" w:rsidRPr="004E373A">
        <w:rPr>
          <w:spacing w:val="-1"/>
          <w:lang w:val="en-GB"/>
        </w:rPr>
        <w:t>standards</w:t>
      </w:r>
      <w:r w:rsidRPr="004E373A">
        <w:rPr>
          <w:spacing w:val="-1"/>
          <w:lang w:val="en-GB"/>
        </w:rPr>
        <w:t xml:space="preserve"> (PEPPOL-BIS format).</w:t>
      </w:r>
    </w:p>
    <w:p w14:paraId="070DB198" w14:textId="1111712E" w:rsidR="007008FE" w:rsidRPr="00FE5527" w:rsidRDefault="004E373A" w:rsidP="00FE5527">
      <w:pPr>
        <w:pStyle w:val="BodyText"/>
        <w:tabs>
          <w:tab w:val="left" w:pos="0"/>
        </w:tabs>
        <w:spacing w:after="120" w:line="276" w:lineRule="auto"/>
        <w:ind w:left="851" w:right="3" w:firstLine="0"/>
        <w:jc w:val="both"/>
        <w:rPr>
          <w:spacing w:val="-1"/>
          <w:lang w:val="en-GB"/>
        </w:rPr>
      </w:pPr>
      <w:r w:rsidRPr="004E373A">
        <w:rPr>
          <w:spacing w:val="-1"/>
          <w:lang w:val="en-GB"/>
        </w:rPr>
        <w:t xml:space="preserve">If the </w:t>
      </w:r>
      <w:r>
        <w:rPr>
          <w:spacing w:val="-1"/>
          <w:lang w:val="en-GB"/>
        </w:rPr>
        <w:t>BCC</w:t>
      </w:r>
      <w:r w:rsidRPr="004E373A">
        <w:rPr>
          <w:spacing w:val="-1"/>
          <w:lang w:val="en-GB"/>
        </w:rPr>
        <w:t xml:space="preserve"> does not have an invoicing tool designed to operate via the Peppol network, it encodes its invoices manually (and free of charge) via the Mercurius online portal (https: //digital.belgium.be/e-invoicing/).</w:t>
      </w:r>
      <w:r w:rsidR="00B95FCF" w:rsidRPr="00E81AFB">
        <w:rPr>
          <w:spacing w:val="-1"/>
          <w:lang w:val="en-GB"/>
        </w:rPr>
        <w:t xml:space="preserve"> KCE shall pay the invoice in EURO within </w:t>
      </w:r>
      <w:r w:rsidR="004E5BA4" w:rsidRPr="00E81AFB">
        <w:rPr>
          <w:spacing w:val="-1"/>
          <w:lang w:val="en-GB"/>
        </w:rPr>
        <w:t xml:space="preserve">thirty </w:t>
      </w:r>
      <w:r w:rsidR="00B95FCF" w:rsidRPr="00E81AFB">
        <w:rPr>
          <w:spacing w:val="-1"/>
          <w:lang w:val="en-GB"/>
        </w:rPr>
        <w:t>(</w:t>
      </w:r>
      <w:r w:rsidR="004E5BA4" w:rsidRPr="00E81AFB">
        <w:rPr>
          <w:spacing w:val="-1"/>
          <w:lang w:val="en-GB"/>
        </w:rPr>
        <w:t>3</w:t>
      </w:r>
      <w:r w:rsidR="00B95FCF" w:rsidRPr="00E81AFB">
        <w:rPr>
          <w:spacing w:val="-1"/>
          <w:lang w:val="en-GB"/>
        </w:rPr>
        <w:t xml:space="preserve">0) </w:t>
      </w:r>
      <w:r w:rsidR="00681392">
        <w:rPr>
          <w:spacing w:val="-1"/>
          <w:lang w:val="en-GB"/>
        </w:rPr>
        <w:t xml:space="preserve">calendar </w:t>
      </w:r>
      <w:r w:rsidR="00B95FCF" w:rsidRPr="00E81AFB">
        <w:rPr>
          <w:spacing w:val="-1"/>
          <w:lang w:val="en-GB"/>
        </w:rPr>
        <w:t>days from</w:t>
      </w:r>
      <w:r w:rsidR="00703294" w:rsidRPr="0055327D">
        <w:rPr>
          <w:spacing w:val="-1"/>
          <w:lang w:val="en-GB"/>
        </w:rPr>
        <w:t xml:space="preserve"> the date of receipt of the invoice.</w:t>
      </w:r>
      <w:bookmarkEnd w:id="56"/>
    </w:p>
    <w:p w14:paraId="3362D196" w14:textId="77777777" w:rsidR="002907A1" w:rsidRPr="00A248E0" w:rsidRDefault="007008FE" w:rsidP="00DF1A40">
      <w:pPr>
        <w:pStyle w:val="BodyText"/>
        <w:numPr>
          <w:ilvl w:val="2"/>
          <w:numId w:val="40"/>
        </w:numPr>
        <w:tabs>
          <w:tab w:val="left" w:pos="0"/>
        </w:tabs>
        <w:spacing w:after="120" w:line="276" w:lineRule="auto"/>
        <w:ind w:left="851" w:right="3" w:hanging="851"/>
        <w:jc w:val="both"/>
        <w:rPr>
          <w:lang w:val="en-GB"/>
        </w:rPr>
      </w:pPr>
      <w:r w:rsidRPr="00A248E0">
        <w:rPr>
          <w:i/>
          <w:spacing w:val="-1"/>
          <w:lang w:val="en-GB"/>
        </w:rPr>
        <w:t>Suspension.</w:t>
      </w:r>
      <w:r w:rsidRPr="00A248E0">
        <w:rPr>
          <w:spacing w:val="-1"/>
          <w:lang w:val="en-GB"/>
        </w:rPr>
        <w:t xml:space="preserve"> KCE may </w:t>
      </w:r>
      <w:r w:rsidR="002907A1" w:rsidRPr="00A248E0">
        <w:rPr>
          <w:spacing w:val="-1"/>
          <w:lang w:val="en-GB"/>
        </w:rPr>
        <w:t>suspend</w:t>
      </w:r>
      <w:r w:rsidR="002907A1" w:rsidRPr="00A248E0">
        <w:rPr>
          <w:spacing w:val="28"/>
          <w:lang w:val="en-GB"/>
        </w:rPr>
        <w:t xml:space="preserve"> </w:t>
      </w:r>
      <w:r w:rsidR="002907A1" w:rsidRPr="00A248E0">
        <w:rPr>
          <w:lang w:val="en-GB"/>
        </w:rPr>
        <w:t>its</w:t>
      </w:r>
      <w:r w:rsidR="002907A1" w:rsidRPr="00A248E0">
        <w:rPr>
          <w:spacing w:val="53"/>
          <w:w w:val="99"/>
          <w:lang w:val="en-GB"/>
        </w:rPr>
        <w:t xml:space="preserve"> </w:t>
      </w:r>
      <w:r w:rsidR="002907A1" w:rsidRPr="00A248E0">
        <w:rPr>
          <w:spacing w:val="-1"/>
          <w:lang w:val="en-GB"/>
        </w:rPr>
        <w:t>payment</w:t>
      </w:r>
      <w:r w:rsidRPr="00A248E0">
        <w:rPr>
          <w:spacing w:val="-1"/>
          <w:lang w:val="en-GB"/>
        </w:rPr>
        <w:t xml:space="preserve"> obligations under this Agreement </w:t>
      </w:r>
      <w:r w:rsidR="00B578BF" w:rsidRPr="00A248E0">
        <w:rPr>
          <w:spacing w:val="5"/>
          <w:lang w:val="en-GB"/>
        </w:rPr>
        <w:t>i</w:t>
      </w:r>
      <w:r w:rsidR="00E207C1" w:rsidRPr="00A248E0">
        <w:rPr>
          <w:spacing w:val="5"/>
          <w:lang w:val="en-GB"/>
        </w:rPr>
        <w:t xml:space="preserve">n the event </w:t>
      </w:r>
      <w:r w:rsidR="00894E71" w:rsidRPr="00A248E0">
        <w:rPr>
          <w:spacing w:val="5"/>
          <w:lang w:val="en-GB"/>
        </w:rPr>
        <w:t>BCC</w:t>
      </w:r>
      <w:r w:rsidRPr="00A248E0">
        <w:rPr>
          <w:spacing w:val="5"/>
          <w:lang w:val="en-GB"/>
        </w:rPr>
        <w:t xml:space="preserve"> (or any other </w:t>
      </w:r>
      <w:r w:rsidR="00FE4652" w:rsidRPr="00A248E0">
        <w:rPr>
          <w:spacing w:val="5"/>
          <w:lang w:val="en-GB"/>
        </w:rPr>
        <w:t>p</w:t>
      </w:r>
      <w:r w:rsidRPr="00A248E0">
        <w:rPr>
          <w:spacing w:val="5"/>
          <w:lang w:val="en-GB"/>
        </w:rPr>
        <w:t xml:space="preserve">erson </w:t>
      </w:r>
      <w:r w:rsidR="00FE4652" w:rsidRPr="00A248E0">
        <w:rPr>
          <w:spacing w:val="5"/>
          <w:lang w:val="en-GB"/>
        </w:rPr>
        <w:t>or organi</w:t>
      </w:r>
      <w:r w:rsidR="009C5B85" w:rsidRPr="00A248E0">
        <w:rPr>
          <w:spacing w:val="5"/>
          <w:lang w:val="en-GB"/>
        </w:rPr>
        <w:t>s</w:t>
      </w:r>
      <w:r w:rsidR="00FE4652" w:rsidRPr="00A248E0">
        <w:rPr>
          <w:spacing w:val="5"/>
          <w:lang w:val="en-GB"/>
        </w:rPr>
        <w:t xml:space="preserve">ation </w:t>
      </w:r>
      <w:r w:rsidRPr="00A248E0">
        <w:rPr>
          <w:spacing w:val="5"/>
          <w:lang w:val="en-GB"/>
        </w:rPr>
        <w:t xml:space="preserve">involved in the </w:t>
      </w:r>
      <w:r w:rsidR="00E207C1" w:rsidRPr="00A248E0">
        <w:rPr>
          <w:spacing w:val="5"/>
          <w:lang w:val="en-GB"/>
        </w:rPr>
        <w:t>Study</w:t>
      </w:r>
      <w:r w:rsidR="006B213D">
        <w:rPr>
          <w:spacing w:val="5"/>
          <w:lang w:val="en-GB"/>
        </w:rPr>
        <w:t>-BE</w:t>
      </w:r>
      <w:r w:rsidRPr="00A248E0">
        <w:rPr>
          <w:spacing w:val="5"/>
          <w:lang w:val="en-GB"/>
        </w:rPr>
        <w:t>) does not comply with its</w:t>
      </w:r>
      <w:r w:rsidR="00E207C1" w:rsidRPr="00A248E0">
        <w:rPr>
          <w:spacing w:val="5"/>
          <w:lang w:val="en-GB"/>
        </w:rPr>
        <w:t xml:space="preserve"> material</w:t>
      </w:r>
      <w:r w:rsidRPr="00A248E0">
        <w:rPr>
          <w:spacing w:val="5"/>
          <w:lang w:val="en-GB"/>
        </w:rPr>
        <w:t xml:space="preserve"> obligations under this Agreement</w:t>
      </w:r>
      <w:r w:rsidR="00C35029" w:rsidRPr="00A248E0">
        <w:rPr>
          <w:spacing w:val="5"/>
          <w:lang w:val="en-GB"/>
        </w:rPr>
        <w:t xml:space="preserve"> after a remediation period of thirty (30)</w:t>
      </w:r>
      <w:r w:rsidR="00681392" w:rsidRPr="00A248E0">
        <w:rPr>
          <w:spacing w:val="5"/>
          <w:lang w:val="en-GB"/>
        </w:rPr>
        <w:t xml:space="preserve"> calendar</w:t>
      </w:r>
      <w:r w:rsidR="00C35029" w:rsidRPr="00A248E0">
        <w:rPr>
          <w:spacing w:val="5"/>
          <w:lang w:val="en-GB"/>
        </w:rPr>
        <w:t xml:space="preserve"> days following the date of receipt of a written notice by KCE specifying the non-compliance and requiring its remedy</w:t>
      </w:r>
      <w:r w:rsidR="002907A1" w:rsidRPr="00A248E0">
        <w:rPr>
          <w:lang w:val="en-GB"/>
        </w:rPr>
        <w:t>.</w:t>
      </w:r>
    </w:p>
    <w:p w14:paraId="710F3843" w14:textId="4472AE01" w:rsidR="002907A1" w:rsidRPr="009C5B85" w:rsidRDefault="00B578BF" w:rsidP="00DF1A40">
      <w:pPr>
        <w:pStyle w:val="BodyText"/>
        <w:numPr>
          <w:ilvl w:val="2"/>
          <w:numId w:val="40"/>
        </w:numPr>
        <w:tabs>
          <w:tab w:val="left" w:pos="0"/>
        </w:tabs>
        <w:spacing w:after="120" w:line="276" w:lineRule="auto"/>
        <w:ind w:left="851" w:right="3" w:hanging="851"/>
        <w:jc w:val="both"/>
        <w:rPr>
          <w:lang w:val="en-GB"/>
        </w:rPr>
      </w:pPr>
      <w:r w:rsidRPr="009C5B85">
        <w:rPr>
          <w:i/>
          <w:spacing w:val="-1"/>
          <w:lang w:val="en-GB"/>
        </w:rPr>
        <w:t>Payments to third parties</w:t>
      </w:r>
      <w:r w:rsidRPr="00D16547">
        <w:rPr>
          <w:i/>
          <w:spacing w:val="-1"/>
          <w:lang w:val="en-GB"/>
        </w:rPr>
        <w:t xml:space="preserve">. </w:t>
      </w:r>
      <w:r w:rsidR="00DC4A45" w:rsidRPr="00D16547">
        <w:rPr>
          <w:spacing w:val="-1"/>
          <w:lang w:val="en-GB"/>
        </w:rPr>
        <w:t xml:space="preserve">Unless and solely to the extent expressly provided otherwise in the </w:t>
      </w:r>
      <w:r w:rsidR="00DC4A45" w:rsidRPr="00A16734">
        <w:rPr>
          <w:spacing w:val="-1"/>
          <w:highlight w:val="yellow"/>
          <w:lang w:val="en-GB"/>
        </w:rPr>
        <w:t>Schedule</w:t>
      </w:r>
      <w:r w:rsidR="003D6FAD">
        <w:rPr>
          <w:spacing w:val="-1"/>
          <w:lang w:val="en-GB"/>
        </w:rPr>
        <w:t xml:space="preserve"> 3</w:t>
      </w:r>
      <w:r w:rsidR="00DC4A45" w:rsidRPr="00D16547">
        <w:rPr>
          <w:spacing w:val="-1"/>
          <w:lang w:val="en-GB"/>
        </w:rPr>
        <w:t xml:space="preserve">, </w:t>
      </w:r>
      <w:r w:rsidR="00DC4A45" w:rsidRPr="00705776">
        <w:rPr>
          <w:lang w:val="en-GB"/>
        </w:rPr>
        <w:t>t</w:t>
      </w:r>
      <w:r w:rsidR="002907A1" w:rsidRPr="001B2F6B">
        <w:rPr>
          <w:lang w:val="en-GB"/>
        </w:rPr>
        <w:t>he</w:t>
      </w:r>
      <w:r w:rsidR="002907A1" w:rsidRPr="009C5B85">
        <w:rPr>
          <w:spacing w:val="5"/>
          <w:lang w:val="en-GB"/>
        </w:rPr>
        <w:t xml:space="preserve"> </w:t>
      </w:r>
      <w:r w:rsidR="00894E71">
        <w:rPr>
          <w:spacing w:val="-1"/>
          <w:lang w:val="en-GB"/>
        </w:rPr>
        <w:t>BCC</w:t>
      </w:r>
      <w:r w:rsidR="002907A1" w:rsidRPr="009C5B85">
        <w:rPr>
          <w:spacing w:val="10"/>
          <w:lang w:val="en-GB"/>
        </w:rPr>
        <w:t xml:space="preserve"> </w:t>
      </w:r>
      <w:r w:rsidR="002907A1" w:rsidRPr="009C5B85">
        <w:rPr>
          <w:spacing w:val="1"/>
          <w:lang w:val="en-GB"/>
        </w:rPr>
        <w:t>is</w:t>
      </w:r>
      <w:r w:rsidR="002907A1" w:rsidRPr="009C5B85">
        <w:rPr>
          <w:spacing w:val="6"/>
          <w:lang w:val="en-GB"/>
        </w:rPr>
        <w:t xml:space="preserve"> </w:t>
      </w:r>
      <w:r w:rsidR="002907A1" w:rsidRPr="009C5B85">
        <w:rPr>
          <w:lang w:val="en-GB"/>
        </w:rPr>
        <w:t>responsible</w:t>
      </w:r>
      <w:r w:rsidR="002907A1" w:rsidRPr="009C5B85">
        <w:rPr>
          <w:spacing w:val="6"/>
          <w:lang w:val="en-GB"/>
        </w:rPr>
        <w:t xml:space="preserve"> </w:t>
      </w:r>
      <w:r w:rsidR="002907A1" w:rsidRPr="009C5B85">
        <w:rPr>
          <w:spacing w:val="-1"/>
          <w:lang w:val="en-GB"/>
        </w:rPr>
        <w:t>for</w:t>
      </w:r>
      <w:r w:rsidR="002907A1" w:rsidRPr="009C5B85">
        <w:rPr>
          <w:spacing w:val="9"/>
          <w:lang w:val="en-GB"/>
        </w:rPr>
        <w:t xml:space="preserve"> </w:t>
      </w:r>
      <w:r w:rsidR="002907A1" w:rsidRPr="009C5B85">
        <w:rPr>
          <w:spacing w:val="-1"/>
          <w:lang w:val="en-GB"/>
        </w:rPr>
        <w:t>payments</w:t>
      </w:r>
      <w:r w:rsidR="002907A1" w:rsidRPr="009C5B85">
        <w:rPr>
          <w:spacing w:val="12"/>
          <w:lang w:val="en-GB"/>
        </w:rPr>
        <w:t xml:space="preserve"> </w:t>
      </w:r>
      <w:r w:rsidR="002907A1" w:rsidRPr="009C5B85">
        <w:rPr>
          <w:spacing w:val="-1"/>
          <w:lang w:val="en-GB"/>
        </w:rPr>
        <w:t>to</w:t>
      </w:r>
      <w:r w:rsidR="002907A1" w:rsidRPr="009C5B85">
        <w:rPr>
          <w:spacing w:val="10"/>
          <w:lang w:val="en-GB"/>
        </w:rPr>
        <w:t xml:space="preserve"> </w:t>
      </w:r>
      <w:r w:rsidR="002907A1" w:rsidRPr="009C5B85">
        <w:rPr>
          <w:spacing w:val="-1"/>
          <w:lang w:val="en-GB"/>
        </w:rPr>
        <w:t>third</w:t>
      </w:r>
      <w:r w:rsidR="002907A1" w:rsidRPr="009C5B85">
        <w:rPr>
          <w:spacing w:val="8"/>
          <w:lang w:val="en-GB"/>
        </w:rPr>
        <w:t xml:space="preserve"> </w:t>
      </w:r>
      <w:r w:rsidR="002907A1" w:rsidRPr="009C5B85">
        <w:rPr>
          <w:spacing w:val="-1"/>
          <w:lang w:val="en-GB"/>
        </w:rPr>
        <w:t>parties</w:t>
      </w:r>
      <w:r w:rsidRPr="009C5B85">
        <w:rPr>
          <w:spacing w:val="-1"/>
          <w:lang w:val="en-GB"/>
        </w:rPr>
        <w:t xml:space="preserve">, including </w:t>
      </w:r>
      <w:r w:rsidR="00375E45">
        <w:rPr>
          <w:spacing w:val="-1"/>
          <w:lang w:val="en-GB"/>
        </w:rPr>
        <w:t xml:space="preserve">but not limited to </w:t>
      </w:r>
      <w:r w:rsidR="00EB04EA">
        <w:rPr>
          <w:spacing w:val="-1"/>
          <w:lang w:val="en-GB"/>
        </w:rPr>
        <w:t>Associated Partners</w:t>
      </w:r>
      <w:r w:rsidR="009D6217">
        <w:rPr>
          <w:spacing w:val="-1"/>
          <w:lang w:val="en-GB"/>
        </w:rPr>
        <w:t xml:space="preserve"> </w:t>
      </w:r>
      <w:r w:rsidR="002907A1" w:rsidRPr="009C5B85">
        <w:rPr>
          <w:lang w:val="en-GB"/>
        </w:rPr>
        <w:t>and</w:t>
      </w:r>
      <w:r w:rsidR="002907A1" w:rsidRPr="009C5B85">
        <w:rPr>
          <w:spacing w:val="8"/>
          <w:lang w:val="en-GB"/>
        </w:rPr>
        <w:t xml:space="preserve"> </w:t>
      </w:r>
      <w:r w:rsidR="002907A1" w:rsidRPr="009C5B85">
        <w:rPr>
          <w:lang w:val="en-GB"/>
        </w:rPr>
        <w:t>shall</w:t>
      </w:r>
      <w:r w:rsidR="002907A1" w:rsidRPr="009C5B85">
        <w:rPr>
          <w:spacing w:val="9"/>
          <w:lang w:val="en-GB"/>
        </w:rPr>
        <w:t xml:space="preserve"> </w:t>
      </w:r>
      <w:r w:rsidR="002907A1" w:rsidRPr="009C5B85">
        <w:rPr>
          <w:spacing w:val="-1"/>
          <w:lang w:val="en-GB"/>
        </w:rPr>
        <w:t>ensure</w:t>
      </w:r>
      <w:r w:rsidR="002907A1" w:rsidRPr="009C5B85">
        <w:rPr>
          <w:spacing w:val="6"/>
          <w:lang w:val="en-GB"/>
        </w:rPr>
        <w:t xml:space="preserve"> </w:t>
      </w:r>
      <w:r w:rsidR="002907A1" w:rsidRPr="009C5B85">
        <w:rPr>
          <w:lang w:val="en-GB"/>
        </w:rPr>
        <w:t>that</w:t>
      </w:r>
      <w:r w:rsidR="002907A1" w:rsidRPr="009C5B85">
        <w:rPr>
          <w:spacing w:val="57"/>
          <w:w w:val="99"/>
          <w:lang w:val="en-GB"/>
        </w:rPr>
        <w:t xml:space="preserve"> </w:t>
      </w:r>
      <w:r w:rsidR="002907A1" w:rsidRPr="009C5B85">
        <w:rPr>
          <w:lang w:val="en-GB"/>
        </w:rPr>
        <w:t>such</w:t>
      </w:r>
      <w:r w:rsidR="002907A1" w:rsidRPr="009C5B85">
        <w:rPr>
          <w:spacing w:val="-7"/>
          <w:lang w:val="en-GB"/>
        </w:rPr>
        <w:t xml:space="preserve"> </w:t>
      </w:r>
      <w:r w:rsidR="002907A1" w:rsidRPr="009C5B85">
        <w:rPr>
          <w:spacing w:val="-1"/>
          <w:lang w:val="en-GB"/>
        </w:rPr>
        <w:t>payments</w:t>
      </w:r>
      <w:r w:rsidR="002907A1" w:rsidRPr="009C5B85">
        <w:rPr>
          <w:spacing w:val="-5"/>
          <w:lang w:val="en-GB"/>
        </w:rPr>
        <w:t xml:space="preserve"> </w:t>
      </w:r>
      <w:r w:rsidR="002907A1" w:rsidRPr="009C5B85">
        <w:rPr>
          <w:lang w:val="en-GB"/>
        </w:rPr>
        <w:t>are</w:t>
      </w:r>
      <w:r w:rsidR="002907A1" w:rsidRPr="009C5B85">
        <w:rPr>
          <w:spacing w:val="-5"/>
          <w:lang w:val="en-GB"/>
        </w:rPr>
        <w:t xml:space="preserve"> </w:t>
      </w:r>
      <w:r w:rsidR="002907A1" w:rsidRPr="009C5B85">
        <w:rPr>
          <w:spacing w:val="-1"/>
          <w:lang w:val="en-GB"/>
        </w:rPr>
        <w:t>made</w:t>
      </w:r>
      <w:r w:rsidR="002907A1" w:rsidRPr="009C5B85">
        <w:rPr>
          <w:spacing w:val="-4"/>
          <w:lang w:val="en-GB"/>
        </w:rPr>
        <w:t xml:space="preserve"> </w:t>
      </w:r>
      <w:r w:rsidR="002907A1" w:rsidRPr="009C5B85">
        <w:rPr>
          <w:spacing w:val="-1"/>
          <w:lang w:val="en-GB"/>
        </w:rPr>
        <w:t>promptly</w:t>
      </w:r>
      <w:r w:rsidRPr="009C5B85">
        <w:rPr>
          <w:spacing w:val="-1"/>
          <w:lang w:val="en-GB"/>
        </w:rPr>
        <w:t xml:space="preserve"> and in accordance with applicable laws and regulations</w:t>
      </w:r>
      <w:r w:rsidR="002907A1" w:rsidRPr="009C5B85">
        <w:rPr>
          <w:spacing w:val="-1"/>
          <w:lang w:val="en-GB"/>
        </w:rPr>
        <w:t>.</w:t>
      </w:r>
    </w:p>
    <w:p w14:paraId="6FEE5B32" w14:textId="6D1130A7" w:rsidR="002907A1" w:rsidRPr="009C5B85" w:rsidRDefault="00BB7151"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Final payment. </w:t>
      </w:r>
      <w:r w:rsidRPr="009C5B85">
        <w:rPr>
          <w:lang w:val="en-GB"/>
        </w:rPr>
        <w:t>The final payment due by KCE on the Completion Date</w:t>
      </w:r>
      <w:r w:rsidR="00C37681">
        <w:rPr>
          <w:lang w:val="en-GB"/>
        </w:rPr>
        <w:t>-ERA</w:t>
      </w:r>
      <w:r w:rsidRPr="009C5B85">
        <w:rPr>
          <w:lang w:val="en-GB"/>
        </w:rPr>
        <w:t xml:space="preserve"> as set </w:t>
      </w:r>
      <w:r w:rsidR="00420B6E" w:rsidRPr="009C5B85">
        <w:rPr>
          <w:lang w:val="en-GB"/>
        </w:rPr>
        <w:t xml:space="preserve">out </w:t>
      </w:r>
      <w:r w:rsidRPr="009C5B85">
        <w:rPr>
          <w:lang w:val="en-GB"/>
        </w:rPr>
        <w:t xml:space="preserve">in </w:t>
      </w:r>
      <w:r w:rsidR="00AF74F3" w:rsidRPr="009C5B85">
        <w:rPr>
          <w:lang w:val="en-GB"/>
        </w:rPr>
        <w:t xml:space="preserve">the </w:t>
      </w:r>
      <w:r w:rsidR="00AF74F3" w:rsidRPr="00A16734">
        <w:rPr>
          <w:highlight w:val="yellow"/>
          <w:lang w:val="en-GB"/>
        </w:rPr>
        <w:t>Schedul</w:t>
      </w:r>
      <w:r w:rsidR="00AF74F3" w:rsidRPr="00AF4C9C">
        <w:rPr>
          <w:highlight w:val="yellow"/>
          <w:lang w:val="en-GB"/>
        </w:rPr>
        <w:t>e</w:t>
      </w:r>
      <w:r w:rsidR="003D6FAD" w:rsidRPr="00AF4C9C">
        <w:rPr>
          <w:highlight w:val="yellow"/>
          <w:lang w:val="en-GB"/>
        </w:rPr>
        <w:t xml:space="preserve"> 3</w:t>
      </w:r>
      <w:r w:rsidRPr="009C5B85">
        <w:rPr>
          <w:lang w:val="en-GB"/>
        </w:rPr>
        <w:t>, shall be subject to</w:t>
      </w:r>
      <w:r w:rsidR="00FE4652" w:rsidRPr="009C5B85">
        <w:rPr>
          <w:lang w:val="en-GB"/>
        </w:rPr>
        <w:t xml:space="preserve"> the following conditions</w:t>
      </w:r>
      <w:r w:rsidR="002907A1" w:rsidRPr="009C5B85">
        <w:rPr>
          <w:spacing w:val="-1"/>
          <w:lang w:val="en-GB"/>
        </w:rPr>
        <w:t>:</w:t>
      </w:r>
    </w:p>
    <w:p w14:paraId="262D8CEB" w14:textId="53FA70D3" w:rsidR="002907A1" w:rsidRPr="009C5B85"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w:t>
      </w:r>
      <w:r w:rsidR="00E9254B" w:rsidRPr="009C5B85">
        <w:rPr>
          <w:spacing w:val="-1"/>
          <w:lang w:val="en-GB"/>
        </w:rPr>
        <w:t>i</w:t>
      </w:r>
      <w:r w:rsidRPr="009C5B85">
        <w:rPr>
          <w:spacing w:val="-1"/>
          <w:lang w:val="en-GB"/>
        </w:rPr>
        <w:t xml:space="preserve">) </w:t>
      </w:r>
      <w:r w:rsidRPr="009C5B85">
        <w:rPr>
          <w:spacing w:val="-1"/>
          <w:lang w:val="en-GB"/>
        </w:rPr>
        <w:tab/>
      </w:r>
      <w:r w:rsidR="00AD3906">
        <w:rPr>
          <w:spacing w:val="-1"/>
          <w:lang w:val="en-GB"/>
        </w:rPr>
        <w:t xml:space="preserve">the BCC has complied with all its reporting obligations set forth in the </w:t>
      </w:r>
      <w:r w:rsidR="00D121F6" w:rsidRPr="00A16734">
        <w:rPr>
          <w:spacing w:val="-1"/>
          <w:highlight w:val="yellow"/>
          <w:lang w:val="en-GB"/>
        </w:rPr>
        <w:t>Schedule</w:t>
      </w:r>
      <w:r w:rsidR="003D6FAD">
        <w:rPr>
          <w:spacing w:val="-1"/>
          <w:lang w:val="en-GB"/>
        </w:rPr>
        <w:t xml:space="preserve"> </w:t>
      </w:r>
      <w:r w:rsidR="003D6FAD" w:rsidRPr="006A0CE1">
        <w:rPr>
          <w:spacing w:val="-1"/>
          <w:highlight w:val="yellow"/>
          <w:lang w:val="en-GB"/>
        </w:rPr>
        <w:t>4</w:t>
      </w:r>
      <w:r w:rsidR="002907A1" w:rsidRPr="006A0CE1">
        <w:rPr>
          <w:spacing w:val="-1"/>
          <w:highlight w:val="yellow"/>
          <w:lang w:val="en-GB"/>
        </w:rPr>
        <w:t>;</w:t>
      </w:r>
      <w:r w:rsidRPr="009C5B85">
        <w:rPr>
          <w:spacing w:val="-1"/>
          <w:lang w:val="en-GB"/>
        </w:rPr>
        <w:t xml:space="preserve"> and</w:t>
      </w:r>
    </w:p>
    <w:p w14:paraId="3C83E1AC" w14:textId="77777777" w:rsidR="002907A1"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 xml:space="preserve">(ii) </w:t>
      </w:r>
      <w:r w:rsidRPr="009C5B85">
        <w:rPr>
          <w:spacing w:val="-1"/>
          <w:lang w:val="en-GB"/>
        </w:rPr>
        <w:tab/>
      </w:r>
      <w:r w:rsidR="002907A1" w:rsidRPr="009C5B85">
        <w:rPr>
          <w:spacing w:val="-1"/>
          <w:lang w:val="en-GB"/>
        </w:rPr>
        <w:t>agreement has been reached in respect of any items remaining for disposal.</w:t>
      </w:r>
    </w:p>
    <w:p w14:paraId="2A755635" w14:textId="77777777" w:rsidR="00660D28" w:rsidRPr="009C5B85" w:rsidRDefault="00660D28" w:rsidP="00A248E0">
      <w:pPr>
        <w:pStyle w:val="BodyText"/>
        <w:tabs>
          <w:tab w:val="left" w:pos="1418"/>
        </w:tabs>
        <w:spacing w:after="120" w:line="276" w:lineRule="auto"/>
        <w:ind w:left="1418" w:right="3" w:hanging="567"/>
        <w:jc w:val="both"/>
        <w:rPr>
          <w:spacing w:val="-1"/>
          <w:lang w:val="en-GB"/>
        </w:rPr>
      </w:pPr>
    </w:p>
    <w:p w14:paraId="7278F71B" w14:textId="77777777" w:rsidR="002907A1" w:rsidRPr="00A248E0" w:rsidRDefault="00E2636F" w:rsidP="00DF1A40">
      <w:pPr>
        <w:pStyle w:val="Heading2"/>
        <w:numPr>
          <w:ilvl w:val="0"/>
          <w:numId w:val="40"/>
        </w:numPr>
        <w:tabs>
          <w:tab w:val="left" w:pos="851"/>
        </w:tabs>
        <w:spacing w:after="120" w:line="276" w:lineRule="auto"/>
        <w:ind w:left="851" w:hanging="851"/>
        <w:rPr>
          <w:lang w:val="en-GB"/>
        </w:rPr>
      </w:pPr>
      <w:bookmarkStart w:id="57" w:name="_bookmark7"/>
      <w:bookmarkStart w:id="58" w:name="_Ref452994198"/>
      <w:bookmarkStart w:id="59" w:name="_Ref452994207"/>
      <w:bookmarkStart w:id="60" w:name="_Toc490215094"/>
      <w:bookmarkStart w:id="61" w:name="_Toc216864455"/>
      <w:bookmarkEnd w:id="57"/>
      <w:r w:rsidRPr="009C5B85">
        <w:rPr>
          <w:spacing w:val="-1"/>
          <w:lang w:val="en-GB"/>
        </w:rPr>
        <w:lastRenderedPageBreak/>
        <w:t>ACCESS TO STUDY DATA</w:t>
      </w:r>
      <w:r w:rsidR="00676A2E">
        <w:rPr>
          <w:spacing w:val="-1"/>
          <w:lang w:val="en-GB"/>
        </w:rPr>
        <w:t>-BE</w:t>
      </w:r>
      <w:r w:rsidRPr="009C5B85">
        <w:rPr>
          <w:spacing w:val="-1"/>
          <w:lang w:val="en-GB"/>
        </w:rPr>
        <w:t xml:space="preserve">, </w:t>
      </w:r>
      <w:r w:rsidR="0080329D" w:rsidRPr="009C5B85">
        <w:rPr>
          <w:spacing w:val="-1"/>
          <w:lang w:val="en-GB"/>
        </w:rPr>
        <w:t>REPORTING</w:t>
      </w:r>
      <w:r w:rsidRPr="009C5B85">
        <w:rPr>
          <w:spacing w:val="-1"/>
          <w:lang w:val="en-GB"/>
        </w:rPr>
        <w:t>, MONITORING</w:t>
      </w:r>
      <w:bookmarkEnd w:id="58"/>
      <w:bookmarkEnd w:id="59"/>
      <w:bookmarkEnd w:id="60"/>
      <w:bookmarkEnd w:id="61"/>
      <w:r w:rsidR="0080329D" w:rsidRPr="009C5B85">
        <w:rPr>
          <w:spacing w:val="-1"/>
          <w:lang w:val="en-GB"/>
        </w:rPr>
        <w:t xml:space="preserve"> </w:t>
      </w:r>
      <w:bookmarkStart w:id="62" w:name="_Ref2607487"/>
    </w:p>
    <w:p w14:paraId="25ACCE6E" w14:textId="77777777" w:rsidR="002D653A" w:rsidRPr="00A248E0" w:rsidRDefault="00E2636F" w:rsidP="00DF1A40">
      <w:pPr>
        <w:pStyle w:val="Heading2"/>
        <w:numPr>
          <w:ilvl w:val="1"/>
          <w:numId w:val="40"/>
        </w:numPr>
        <w:spacing w:after="120" w:line="276" w:lineRule="auto"/>
        <w:ind w:left="851" w:hanging="731"/>
        <w:rPr>
          <w:lang w:val="en-GB"/>
        </w:rPr>
      </w:pPr>
      <w:bookmarkStart w:id="63" w:name="_bookmark8"/>
      <w:bookmarkStart w:id="64" w:name="_Ref453078617"/>
      <w:bookmarkStart w:id="65" w:name="_Toc216864456"/>
      <w:bookmarkEnd w:id="62"/>
      <w:bookmarkEnd w:id="63"/>
      <w:r w:rsidRPr="007844DD">
        <w:rPr>
          <w:lang w:val="en-GB"/>
        </w:rPr>
        <w:t xml:space="preserve">Access to </w:t>
      </w:r>
      <w:r w:rsidR="003C0D07" w:rsidRPr="007844DD">
        <w:rPr>
          <w:lang w:val="en-GB"/>
        </w:rPr>
        <w:t xml:space="preserve">Study </w:t>
      </w:r>
      <w:r w:rsidRPr="007844DD">
        <w:rPr>
          <w:lang w:val="en-GB"/>
        </w:rPr>
        <w:t>Data</w:t>
      </w:r>
      <w:bookmarkStart w:id="66" w:name="_Ref2607838"/>
      <w:bookmarkEnd w:id="64"/>
      <w:r w:rsidR="00676A2E">
        <w:rPr>
          <w:lang w:val="en-GB"/>
        </w:rPr>
        <w:t>-BE</w:t>
      </w:r>
      <w:bookmarkEnd w:id="65"/>
    </w:p>
    <w:p w14:paraId="7178231B" w14:textId="615FC55B" w:rsidR="001930C1" w:rsidRPr="007844DD" w:rsidRDefault="001930C1" w:rsidP="00DF1A40">
      <w:pPr>
        <w:pStyle w:val="BodyText"/>
        <w:numPr>
          <w:ilvl w:val="2"/>
          <w:numId w:val="40"/>
        </w:numPr>
        <w:tabs>
          <w:tab w:val="left" w:pos="0"/>
        </w:tabs>
        <w:spacing w:after="120" w:line="276" w:lineRule="auto"/>
        <w:ind w:left="851" w:right="6" w:hanging="851"/>
        <w:jc w:val="both"/>
        <w:rPr>
          <w:lang w:val="en-GB"/>
        </w:rPr>
      </w:pPr>
      <w:bookmarkStart w:id="67" w:name="_Ref967052"/>
      <w:bookmarkEnd w:id="66"/>
      <w:r w:rsidRPr="001448F5">
        <w:rPr>
          <w:lang w:val="en-GB"/>
        </w:rPr>
        <w:t xml:space="preserve">Upon submission of the first draft of the </w:t>
      </w:r>
      <w:r w:rsidR="003D5B9E" w:rsidRPr="001448F5">
        <w:rPr>
          <w:lang w:val="en-GB"/>
        </w:rPr>
        <w:t>Study Report-</w:t>
      </w:r>
      <w:r w:rsidR="007F4B9F">
        <w:rPr>
          <w:lang w:val="en-GB"/>
        </w:rPr>
        <w:t>ERA</w:t>
      </w:r>
      <w:r w:rsidR="003D5B9E" w:rsidRPr="001448F5" w:rsidDel="003D5B9E">
        <w:rPr>
          <w:lang w:val="en-GB"/>
        </w:rPr>
        <w:t xml:space="preserve"> </w:t>
      </w:r>
      <w:r w:rsidR="00EB6076" w:rsidRPr="001448F5">
        <w:rPr>
          <w:lang w:val="en-GB"/>
        </w:rPr>
        <w:t xml:space="preserve">(if </w:t>
      </w:r>
      <w:r w:rsidR="001448F5">
        <w:rPr>
          <w:lang w:val="en-GB"/>
        </w:rPr>
        <w:t>available</w:t>
      </w:r>
      <w:r w:rsidR="00EB6076" w:rsidRPr="001448F5">
        <w:rPr>
          <w:lang w:val="en-GB"/>
        </w:rPr>
        <w:t>)</w:t>
      </w:r>
      <w:r w:rsidR="003D5B9E">
        <w:rPr>
          <w:lang w:val="en-GB"/>
        </w:rPr>
        <w:t xml:space="preserve"> or upon</w:t>
      </w:r>
      <w:r w:rsidR="00FC15C0">
        <w:rPr>
          <w:lang w:val="en-GB"/>
        </w:rPr>
        <w:t xml:space="preserve"> the publication or registration of the Study Results</w:t>
      </w:r>
      <w:r w:rsidR="00FC15C0" w:rsidRPr="00B9087F">
        <w:rPr>
          <w:lang w:val="en-GB"/>
        </w:rPr>
        <w:t xml:space="preserve"> and</w:t>
      </w:r>
      <w:r w:rsidRPr="00B9087F">
        <w:rPr>
          <w:lang w:val="en-GB"/>
        </w:rPr>
        <w:t xml:space="preserve"> for a further period of six (6) years, and subject to </w:t>
      </w:r>
      <w:r w:rsidR="00404A18">
        <w:rPr>
          <w:highlight w:val="yellow"/>
          <w:lang w:val="en-GB"/>
        </w:rPr>
        <w:t>Section</w:t>
      </w:r>
      <w:r w:rsidRPr="00B9087F">
        <w:rPr>
          <w:highlight w:val="yellow"/>
          <w:lang w:val="en-GB"/>
        </w:rPr>
        <w:t xml:space="preserve">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52331C">
        <w:rPr>
          <w:highlight w:val="yellow"/>
          <w:lang w:val="en-GB"/>
        </w:rPr>
        <w:t>4.1.2</w:t>
      </w:r>
      <w:r w:rsidRPr="00B9087F">
        <w:rPr>
          <w:highlight w:val="yellow"/>
          <w:lang w:val="en-GB"/>
        </w:rPr>
        <w:fldChar w:fldCharType="end"/>
      </w:r>
      <w:r w:rsidRPr="00290981">
        <w:rPr>
          <w:lang w:val="en-GB"/>
        </w:rPr>
        <w:t xml:space="preserve">, </w:t>
      </w:r>
      <w:r w:rsidR="00C06D77">
        <w:rPr>
          <w:lang w:val="en-GB"/>
        </w:rPr>
        <w:t>BCC</w:t>
      </w:r>
      <w:r w:rsidRPr="00290981">
        <w:rPr>
          <w:lang w:val="en-GB"/>
        </w:rPr>
        <w:t xml:space="preserve"> shall </w:t>
      </w:r>
      <w:r w:rsidRPr="001448F5">
        <w:rPr>
          <w:lang w:val="en-GB"/>
        </w:rPr>
        <w:t>provide KCE</w:t>
      </w:r>
      <w:r w:rsidR="0025276C" w:rsidRPr="001448F5">
        <w:rPr>
          <w:lang w:val="en-GB"/>
        </w:rPr>
        <w:t xml:space="preserve">, or shall ensure that the Sponsor shall provide KCE </w:t>
      </w:r>
      <w:r w:rsidRPr="001448F5">
        <w:rPr>
          <w:lang w:val="en-GB"/>
        </w:rPr>
        <w:t xml:space="preserve">upon KCE’s request with </w:t>
      </w:r>
      <w:r w:rsidR="00C06D77" w:rsidRPr="001448F5">
        <w:rPr>
          <w:lang w:val="en-GB"/>
        </w:rPr>
        <w:t>a</w:t>
      </w:r>
      <w:r w:rsidR="00C06D77">
        <w:rPr>
          <w:lang w:val="en-GB"/>
        </w:rPr>
        <w:t xml:space="preserve"> copy of </w:t>
      </w:r>
      <w:r w:rsidRPr="00B9087F">
        <w:rPr>
          <w:lang w:val="en-GB"/>
        </w:rPr>
        <w:t xml:space="preserve">the Study Data </w:t>
      </w:r>
      <w:r w:rsidR="00C06D77">
        <w:rPr>
          <w:lang w:val="en-GB"/>
        </w:rPr>
        <w:t xml:space="preserve">BE </w:t>
      </w:r>
      <w:r w:rsidRPr="00B9087F">
        <w:rPr>
          <w:lang w:val="en-GB"/>
        </w:rPr>
        <w:t>in the format to be agreed between the Parties. Any such provision of Study Data</w:t>
      </w:r>
      <w:r w:rsidR="00370437">
        <w:rPr>
          <w:lang w:val="en-GB"/>
        </w:rPr>
        <w:t>-BE</w:t>
      </w:r>
      <w:r w:rsidRPr="00B9087F">
        <w:rPr>
          <w:lang w:val="en-GB"/>
        </w:rPr>
        <w:t xml:space="preserve"> will not require </w:t>
      </w:r>
      <w:r w:rsidRPr="00C37681">
        <w:rPr>
          <w:lang w:val="en-GB"/>
        </w:rPr>
        <w:t>additional data analysis, unless agreed otherwise. KCE may only access the Study Data</w:t>
      </w:r>
      <w:r w:rsidR="00C06D77" w:rsidRPr="00C37681">
        <w:rPr>
          <w:lang w:val="en-GB"/>
        </w:rPr>
        <w:t xml:space="preserve"> BE</w:t>
      </w:r>
      <w:r w:rsidRPr="00C37681">
        <w:rPr>
          <w:lang w:val="en-GB"/>
        </w:rPr>
        <w:t xml:space="preserve"> for non-commercial health care research purposes. This is to be understood as the use with the aim to improve clinical practice and the health care system and/or to </w:t>
      </w:r>
      <w:r w:rsidRPr="00C37681">
        <w:rPr>
          <w:spacing w:val="-1"/>
          <w:lang w:val="en-GB"/>
        </w:rPr>
        <w:t>design, evaluate, and/or implement policies or programmes in connection with or related to health care, health economics, pharmacoeconomics and/or social security)</w:t>
      </w:r>
      <w:r w:rsidRPr="00C37681">
        <w:rPr>
          <w:lang w:val="en-GB"/>
        </w:rPr>
        <w:t xml:space="preserve">. For the avoidance of doubt, no access shall be provided to KCE with respect to </w:t>
      </w:r>
      <w:r w:rsidRPr="00C37681">
        <w:rPr>
          <w:lang w:val="en-GB" w:eastAsia="ar-SA"/>
        </w:rPr>
        <w:t>patient health records.</w:t>
      </w:r>
      <w:bookmarkEnd w:id="67"/>
      <w:r w:rsidRPr="00C37681">
        <w:rPr>
          <w:lang w:val="en-GB" w:eastAsia="ar-SA"/>
        </w:rPr>
        <w:t xml:space="preserve"> </w:t>
      </w:r>
    </w:p>
    <w:p w14:paraId="28E7B826" w14:textId="01F68E46" w:rsidR="00E2636F" w:rsidRPr="00A248E0" w:rsidRDefault="00894E71" w:rsidP="00DF1A40">
      <w:pPr>
        <w:pStyle w:val="BodyText"/>
        <w:numPr>
          <w:ilvl w:val="2"/>
          <w:numId w:val="40"/>
        </w:numPr>
        <w:tabs>
          <w:tab w:val="left" w:pos="0"/>
        </w:tabs>
        <w:spacing w:after="120" w:line="276" w:lineRule="auto"/>
        <w:ind w:left="851" w:right="6" w:hanging="851"/>
        <w:jc w:val="both"/>
        <w:rPr>
          <w:lang w:val="en-GB"/>
        </w:rPr>
      </w:pPr>
      <w:bookmarkStart w:id="68" w:name="_Ref452994867"/>
      <w:r>
        <w:rPr>
          <w:lang w:val="en-GB"/>
        </w:rPr>
        <w:t>BCC</w:t>
      </w:r>
      <w:r w:rsidR="00E2636F" w:rsidRPr="007844DD">
        <w:rPr>
          <w:lang w:val="en-GB"/>
        </w:rPr>
        <w:t xml:space="preserve"> </w:t>
      </w:r>
      <w:r w:rsidR="00E2636F" w:rsidRPr="009C5B85">
        <w:rPr>
          <w:spacing w:val="-1"/>
          <w:lang w:val="en-GB"/>
        </w:rPr>
        <w:t>shall</w:t>
      </w:r>
      <w:r w:rsidR="00E2636F" w:rsidRPr="007844DD">
        <w:rPr>
          <w:lang w:val="en-GB"/>
        </w:rPr>
        <w:t xml:space="preserve"> ensure that the Study Data</w:t>
      </w:r>
      <w:r w:rsidR="00EE00CC">
        <w:rPr>
          <w:lang w:val="en-GB"/>
        </w:rPr>
        <w:t>-BE</w:t>
      </w:r>
      <w:r w:rsidR="0066307B" w:rsidRPr="007844DD">
        <w:rPr>
          <w:lang w:val="en-GB"/>
        </w:rPr>
        <w:t xml:space="preserve"> that are disclosed to KCE or to which KCE has otherwise access to</w:t>
      </w:r>
      <w:r w:rsidR="00BD1942" w:rsidRPr="007844DD">
        <w:rPr>
          <w:lang w:val="en-GB"/>
        </w:rPr>
        <w:t xml:space="preserve"> in accordance with this Agreement</w:t>
      </w:r>
      <w:r w:rsidR="00375E45" w:rsidRPr="00B9087F">
        <w:rPr>
          <w:lang w:val="en-GB"/>
        </w:rPr>
        <w:t xml:space="preserve"> shall </w:t>
      </w:r>
      <w:r w:rsidR="00E2636F" w:rsidRPr="007844DD">
        <w:rPr>
          <w:lang w:val="en-GB"/>
        </w:rPr>
        <w:t xml:space="preserve">only include </w:t>
      </w:r>
      <w:r w:rsidR="00375E45" w:rsidRPr="00B9087F">
        <w:rPr>
          <w:lang w:val="en-GB"/>
        </w:rPr>
        <w:t>Pseudon</w:t>
      </w:r>
      <w:r w:rsidR="0042498C">
        <w:rPr>
          <w:lang w:val="en-GB"/>
        </w:rPr>
        <w:t>y</w:t>
      </w:r>
      <w:r w:rsidR="00375E45" w:rsidRPr="00B9087F">
        <w:rPr>
          <w:lang w:val="en-GB"/>
        </w:rPr>
        <w:t>m</w:t>
      </w:r>
      <w:r w:rsidR="0042498C">
        <w:rPr>
          <w:lang w:val="en-GB"/>
        </w:rPr>
        <w:t>i</w:t>
      </w:r>
      <w:r w:rsidR="00375E45" w:rsidRPr="00B9087F">
        <w:rPr>
          <w:lang w:val="en-GB"/>
        </w:rPr>
        <w:t xml:space="preserve">sed </w:t>
      </w:r>
      <w:r w:rsidR="0011518E" w:rsidRPr="007844DD">
        <w:rPr>
          <w:lang w:val="en-GB"/>
        </w:rPr>
        <w:t>Personal Data</w:t>
      </w:r>
      <w:r w:rsidR="00E2636F" w:rsidRPr="007844DD">
        <w:rPr>
          <w:lang w:val="en-GB"/>
        </w:rPr>
        <w:t xml:space="preserve">. </w:t>
      </w:r>
      <w:r w:rsidR="00FC15C0">
        <w:rPr>
          <w:lang w:val="en-GB"/>
        </w:rPr>
        <w:t>P</w:t>
      </w:r>
      <w:r w:rsidR="00375E45" w:rsidRPr="00B9087F">
        <w:rPr>
          <w:lang w:val="en-GB"/>
        </w:rPr>
        <w:t xml:space="preserve">ursuant to </w:t>
      </w:r>
      <w:r w:rsidR="00404A18">
        <w:rPr>
          <w:highlight w:val="yellow"/>
          <w:lang w:val="en-GB"/>
        </w:rPr>
        <w:t>Section</w:t>
      </w:r>
      <w:r w:rsidR="00375E45" w:rsidRPr="00B9087F">
        <w:rPr>
          <w:highlight w:val="yellow"/>
          <w:lang w:val="en-GB"/>
        </w:rPr>
        <w:t xml:space="preserve"> </w:t>
      </w:r>
      <w:r w:rsidR="00016D89">
        <w:rPr>
          <w:highlight w:val="yellow"/>
          <w:lang w:val="en-GB"/>
        </w:rPr>
        <w:fldChar w:fldCharType="begin"/>
      </w:r>
      <w:r w:rsidR="00016D89">
        <w:rPr>
          <w:highlight w:val="yellow"/>
          <w:lang w:val="en-GB"/>
        </w:rPr>
        <w:instrText xml:space="preserve"> REF _Ref967052 \r \h </w:instrText>
      </w:r>
      <w:r w:rsidR="00016D89">
        <w:rPr>
          <w:highlight w:val="yellow"/>
          <w:lang w:val="en-GB"/>
        </w:rPr>
      </w:r>
      <w:r w:rsidR="00016D89">
        <w:rPr>
          <w:highlight w:val="yellow"/>
          <w:lang w:val="en-GB"/>
        </w:rPr>
        <w:fldChar w:fldCharType="separate"/>
      </w:r>
      <w:r w:rsidR="00AF4C9C">
        <w:rPr>
          <w:highlight w:val="yellow"/>
          <w:lang w:val="en-GB"/>
        </w:rPr>
        <w:t>4.1.1</w:t>
      </w:r>
      <w:r w:rsidR="00016D89">
        <w:rPr>
          <w:highlight w:val="yellow"/>
          <w:lang w:val="en-GB"/>
        </w:rPr>
        <w:fldChar w:fldCharType="end"/>
      </w:r>
      <w:r w:rsidR="00375E45" w:rsidRPr="00390ECD">
        <w:rPr>
          <w:lang w:val="en-GB"/>
        </w:rPr>
        <w:t>,</w:t>
      </w:r>
      <w:r w:rsidR="00375E45" w:rsidRPr="00B9087F">
        <w:rPr>
          <w:lang w:val="en-GB"/>
        </w:rPr>
        <w:t xml:space="preserve"> KCE shall be given a copy (</w:t>
      </w:r>
      <w:r w:rsidR="00375E45" w:rsidRPr="00B9087F">
        <w:t>in a format to be agreed upon with KCE) of</w:t>
      </w:r>
      <w:r w:rsidR="00375E45" w:rsidRPr="00A248E0">
        <w:t xml:space="preserve"> </w:t>
      </w:r>
      <w:r w:rsidR="00E2636F" w:rsidRPr="00BC3A03">
        <w:rPr>
          <w:spacing w:val="-1"/>
          <w:lang w:val="en-GB"/>
        </w:rPr>
        <w:t>the</w:t>
      </w:r>
      <w:r w:rsidR="00E2636F" w:rsidRPr="00BC3A03">
        <w:rPr>
          <w:spacing w:val="14"/>
          <w:lang w:val="en-GB"/>
        </w:rPr>
        <w:t xml:space="preserve"> </w:t>
      </w:r>
      <w:r w:rsidR="00375E45">
        <w:rPr>
          <w:spacing w:val="14"/>
          <w:lang w:val="en-GB"/>
        </w:rPr>
        <w:t>Study Data</w:t>
      </w:r>
      <w:r w:rsidR="00EE00CC">
        <w:rPr>
          <w:spacing w:val="14"/>
          <w:lang w:val="en-GB"/>
        </w:rPr>
        <w:t>-BE</w:t>
      </w:r>
      <w:r w:rsidR="00375E45">
        <w:rPr>
          <w:spacing w:val="14"/>
          <w:lang w:val="en-GB"/>
        </w:rPr>
        <w:t xml:space="preserve">. </w:t>
      </w:r>
      <w:r w:rsidR="00375E45" w:rsidRPr="00B9087F">
        <w:rPr>
          <w:lang w:val="en-GB"/>
        </w:rPr>
        <w:t>KCE shall use such copy,</w:t>
      </w:r>
      <w:r w:rsidR="00375E45" w:rsidRPr="00A248E0">
        <w:rPr>
          <w:lang w:val="en-GB"/>
        </w:rPr>
        <w:t xml:space="preserve"> in </w:t>
      </w:r>
      <w:r w:rsidR="00375E45">
        <w:rPr>
          <w:lang w:val="en-GB"/>
        </w:rPr>
        <w:t xml:space="preserve">its capacity as independent Controller </w:t>
      </w:r>
      <w:r w:rsidR="00B33F02" w:rsidRPr="009C5B85">
        <w:rPr>
          <w:lang w:val="en-GB"/>
        </w:rPr>
        <w:t xml:space="preserve">in compliance with </w:t>
      </w:r>
      <w:r w:rsidR="00375E45" w:rsidRPr="00B9087F">
        <w:rPr>
          <w:lang w:val="en-GB"/>
        </w:rPr>
        <w:t>all applicable Personal Data Protection Legislation</w:t>
      </w:r>
      <w:r w:rsidR="00016D89">
        <w:rPr>
          <w:lang w:val="en-GB"/>
        </w:rPr>
        <w:t>s</w:t>
      </w:r>
      <w:r w:rsidR="00375E45" w:rsidRPr="00B9087F">
        <w:rPr>
          <w:lang w:val="en-GB"/>
        </w:rPr>
        <w:t xml:space="preserve">. </w:t>
      </w:r>
      <w:r w:rsidR="00375E45">
        <w:rPr>
          <w:lang w:val="en-GB"/>
        </w:rPr>
        <w:t>BCC</w:t>
      </w:r>
      <w:r w:rsidR="00375E45" w:rsidRPr="00B9087F">
        <w:rPr>
          <w:lang w:val="en-GB"/>
        </w:rPr>
        <w:t xml:space="preserve"> shall at all times ensure that (i) </w:t>
      </w:r>
      <w:r w:rsidR="00375E45" w:rsidRPr="00B9087F">
        <w:rPr>
          <w:spacing w:val="-1"/>
          <w:lang w:val="en-GB"/>
        </w:rPr>
        <w:t>the unique code concerning such Pseudonymised Personal Data will only be in the possession of the members of the (clinical) Study Team</w:t>
      </w:r>
      <w:r w:rsidR="006B2E81">
        <w:rPr>
          <w:spacing w:val="-1"/>
          <w:lang w:val="en-GB"/>
        </w:rPr>
        <w:t>-BE</w:t>
      </w:r>
      <w:r w:rsidR="00375E45" w:rsidRPr="00B9087F">
        <w:rPr>
          <w:spacing w:val="-1"/>
          <w:lang w:val="en-GB"/>
        </w:rPr>
        <w:t xml:space="preserve"> who are in direct contact with the relevant Data Subjects</w:t>
      </w:r>
      <w:r w:rsidR="00375E45">
        <w:rPr>
          <w:spacing w:val="-1"/>
          <w:lang w:val="en-GB"/>
        </w:rPr>
        <w:t xml:space="preserve">, or a trusted third party (where </w:t>
      </w:r>
      <w:bookmarkEnd w:id="68"/>
      <w:r w:rsidR="00DD362C">
        <w:rPr>
          <w:lang w:val="en-GB"/>
        </w:rPr>
        <w:t>applicable</w:t>
      </w:r>
      <w:r w:rsidR="00375E45">
        <w:rPr>
          <w:lang w:val="en-GB"/>
        </w:rPr>
        <w:t>)</w:t>
      </w:r>
      <w:r w:rsidR="00375E45">
        <w:rPr>
          <w:spacing w:val="-1"/>
          <w:lang w:val="en-GB"/>
        </w:rPr>
        <w:t xml:space="preserve">, </w:t>
      </w:r>
      <w:r w:rsidR="00375E45" w:rsidRPr="00B9087F">
        <w:rPr>
          <w:spacing w:val="-1"/>
          <w:lang w:val="en-GB"/>
        </w:rPr>
        <w:t>(ii) such Pseudonymised Personal Data can only be traced or linked back by said Study Team</w:t>
      </w:r>
      <w:r w:rsidR="006B2E81">
        <w:rPr>
          <w:spacing w:val="-1"/>
          <w:lang w:val="en-GB"/>
        </w:rPr>
        <w:t>-BE</w:t>
      </w:r>
      <w:r w:rsidR="00375E45" w:rsidRPr="00B9087F">
        <w:rPr>
          <w:spacing w:val="-1"/>
          <w:lang w:val="en-GB"/>
        </w:rPr>
        <w:t xml:space="preserve"> members</w:t>
      </w:r>
      <w:r w:rsidR="00375E45">
        <w:rPr>
          <w:spacing w:val="-1"/>
          <w:lang w:val="en-GB"/>
        </w:rPr>
        <w:t xml:space="preserve">, or trusted third party </w:t>
      </w:r>
      <w:r w:rsidR="00375E45" w:rsidRPr="00B9087F">
        <w:rPr>
          <w:spacing w:val="-1"/>
          <w:lang w:val="en-GB"/>
        </w:rPr>
        <w:t>and (iii) said Study Team</w:t>
      </w:r>
      <w:r w:rsidR="006B2E81">
        <w:rPr>
          <w:spacing w:val="-1"/>
          <w:lang w:val="en-GB"/>
        </w:rPr>
        <w:t>-BE</w:t>
      </w:r>
      <w:r w:rsidR="00375E45" w:rsidRPr="00B9087F">
        <w:rPr>
          <w:spacing w:val="-1"/>
          <w:lang w:val="en-GB"/>
        </w:rPr>
        <w:t xml:space="preserve"> members</w:t>
      </w:r>
      <w:r w:rsidR="00375E45">
        <w:rPr>
          <w:spacing w:val="-1"/>
          <w:lang w:val="en-GB"/>
        </w:rPr>
        <w:t>, or trusted third party,</w:t>
      </w:r>
      <w:r w:rsidR="00375E45" w:rsidRPr="00A248E0">
        <w:rPr>
          <w:spacing w:val="-1"/>
          <w:lang w:val="en-GB"/>
        </w:rPr>
        <w:t xml:space="preserve"> </w:t>
      </w:r>
      <w:r w:rsidR="00375E45">
        <w:rPr>
          <w:spacing w:val="-1"/>
          <w:lang w:val="en-GB"/>
        </w:rPr>
        <w:t>shall treat these codes</w:t>
      </w:r>
      <w:r w:rsidR="00DD362C">
        <w:rPr>
          <w:lang w:val="en-GB"/>
        </w:rPr>
        <w:t xml:space="preserve"> </w:t>
      </w:r>
      <w:r w:rsidR="00375E45" w:rsidRPr="00B9087F">
        <w:rPr>
          <w:spacing w:val="-1"/>
          <w:lang w:val="en-GB"/>
        </w:rPr>
        <w:t>as strictly confidential</w:t>
      </w:r>
      <w:r w:rsidR="00DD362C">
        <w:rPr>
          <w:lang w:val="en-GB"/>
        </w:rPr>
        <w:t>.</w:t>
      </w:r>
      <w:r w:rsidR="00375E45" w:rsidRPr="00375E45">
        <w:rPr>
          <w:lang w:val="en-GB"/>
        </w:rPr>
        <w:t xml:space="preserve"> </w:t>
      </w:r>
      <w:r w:rsidR="00375E45" w:rsidRPr="00B9087F">
        <w:rPr>
          <w:lang w:val="en-GB"/>
        </w:rPr>
        <w:t xml:space="preserve">In relation to the </w:t>
      </w:r>
      <w:r w:rsidR="00375E45" w:rsidRPr="00B9087F">
        <w:rPr>
          <w:spacing w:val="-1"/>
          <w:lang w:val="en-GB"/>
        </w:rPr>
        <w:t>Pseudonymised</w:t>
      </w:r>
      <w:r w:rsidR="00375E45" w:rsidRPr="00B9087F">
        <w:rPr>
          <w:lang w:val="en-GB"/>
        </w:rPr>
        <w:t xml:space="preserve"> Personal Data to which KCE is granted access in accordance with this </w:t>
      </w:r>
      <w:r w:rsidR="00404A18">
        <w:rPr>
          <w:lang w:val="en-GB"/>
        </w:rPr>
        <w:t>Section</w:t>
      </w:r>
      <w:r w:rsidR="00375E45" w:rsidRPr="00B9087F">
        <w:rPr>
          <w:lang w:val="en-GB"/>
        </w:rPr>
        <w:t xml:space="preserve">, KCE shall, in accordance with </w:t>
      </w:r>
      <w:r w:rsidR="00404A18">
        <w:rPr>
          <w:highlight w:val="yellow"/>
          <w:lang w:val="en-GB"/>
        </w:rPr>
        <w:t>Section</w:t>
      </w:r>
      <w:r w:rsidR="00375E45" w:rsidRPr="00B9087F">
        <w:rPr>
          <w:highlight w:val="yellow"/>
          <w:lang w:val="en-GB"/>
        </w:rPr>
        <w:t xml:space="preserve"> </w:t>
      </w:r>
      <w:r w:rsidR="00226589">
        <w:rPr>
          <w:highlight w:val="yellow"/>
          <w:lang w:val="en-GB"/>
        </w:rPr>
        <w:fldChar w:fldCharType="begin"/>
      </w:r>
      <w:r w:rsidR="00226589">
        <w:rPr>
          <w:highlight w:val="yellow"/>
          <w:lang w:val="en-GB"/>
        </w:rPr>
        <w:instrText xml:space="preserve"> REF _Ref2608789 \r \h </w:instrText>
      </w:r>
      <w:r w:rsidR="00226589">
        <w:rPr>
          <w:highlight w:val="yellow"/>
          <w:lang w:val="en-GB"/>
        </w:rPr>
      </w:r>
      <w:r w:rsidR="00226589">
        <w:rPr>
          <w:highlight w:val="yellow"/>
          <w:lang w:val="en-GB"/>
        </w:rPr>
        <w:fldChar w:fldCharType="separate"/>
      </w:r>
      <w:r w:rsidR="0052331C">
        <w:rPr>
          <w:highlight w:val="yellow"/>
          <w:lang w:val="en-GB"/>
        </w:rPr>
        <w:t>5.1.1</w:t>
      </w:r>
      <w:r w:rsidR="00226589">
        <w:rPr>
          <w:highlight w:val="yellow"/>
          <w:lang w:val="en-GB"/>
        </w:rPr>
        <w:fldChar w:fldCharType="end"/>
      </w:r>
      <w:r w:rsidR="00226589" w:rsidRPr="00A248E0">
        <w:rPr>
          <w:highlight w:val="yellow"/>
          <w:lang w:val="en-GB"/>
        </w:rPr>
        <w:t>(b)</w:t>
      </w:r>
      <w:r w:rsidR="00375E45" w:rsidRPr="00390ECD">
        <w:rPr>
          <w:lang w:val="en-GB"/>
        </w:rPr>
        <w:t xml:space="preserve">, </w:t>
      </w:r>
      <w:r w:rsidR="00375E45" w:rsidRPr="00B9087F">
        <w:rPr>
          <w:lang w:val="en-GB"/>
        </w:rPr>
        <w:t>comply as a separate and independent Controller with all applicable Personal Data Protection Legislation. Notwithstanding the foregoing, the Parties may, on an exceptional basis, mutually agree to disclose any Pseudon</w:t>
      </w:r>
      <w:r w:rsidR="0042498C">
        <w:rPr>
          <w:lang w:val="en-GB"/>
        </w:rPr>
        <w:t>y</w:t>
      </w:r>
      <w:r w:rsidR="00375E45" w:rsidRPr="00B9087F">
        <w:rPr>
          <w:lang w:val="en-GB"/>
        </w:rPr>
        <w:t>m</w:t>
      </w:r>
      <w:r w:rsidR="0042498C">
        <w:rPr>
          <w:lang w:val="en-GB"/>
        </w:rPr>
        <w:t>i</w:t>
      </w:r>
      <w:r w:rsidR="00375E45" w:rsidRPr="00B9087F">
        <w:rPr>
          <w:lang w:val="en-GB"/>
        </w:rPr>
        <w:t xml:space="preserve">sed Personal Data to KCE prior to the </w:t>
      </w:r>
      <w:r w:rsidR="00F87861">
        <w:rPr>
          <w:lang w:val="en-GB"/>
        </w:rPr>
        <w:t>publication</w:t>
      </w:r>
      <w:r w:rsidR="00375E45" w:rsidRPr="00B9087F">
        <w:rPr>
          <w:lang w:val="en-GB"/>
        </w:rPr>
        <w:t xml:space="preserve"> of the </w:t>
      </w:r>
      <w:r w:rsidR="007D3ACE">
        <w:rPr>
          <w:lang w:val="en-GB"/>
        </w:rPr>
        <w:t xml:space="preserve">Study </w:t>
      </w:r>
      <w:r w:rsidR="00375E45" w:rsidRPr="00B9087F">
        <w:rPr>
          <w:lang w:val="en-GB"/>
        </w:rPr>
        <w:t>Report</w:t>
      </w:r>
      <w:r w:rsidR="00EE2043">
        <w:rPr>
          <w:lang w:val="en-GB"/>
        </w:rPr>
        <w:t>-</w:t>
      </w:r>
      <w:r w:rsidR="007F4B9F">
        <w:rPr>
          <w:lang w:val="en-GB"/>
        </w:rPr>
        <w:t>ERA</w:t>
      </w:r>
      <w:r w:rsidR="001B1AA3">
        <w:rPr>
          <w:lang w:val="en-GB"/>
        </w:rPr>
        <w:t xml:space="preserve"> </w:t>
      </w:r>
      <w:r w:rsidR="00FC15C0">
        <w:rPr>
          <w:lang w:val="en-GB"/>
        </w:rPr>
        <w:t xml:space="preserve">(if available) </w:t>
      </w:r>
      <w:r w:rsidR="001B1AA3">
        <w:rPr>
          <w:lang w:val="en-GB"/>
        </w:rPr>
        <w:t>or</w:t>
      </w:r>
      <w:r w:rsidR="00FC15C0" w:rsidRPr="00FC15C0">
        <w:t xml:space="preserve"> </w:t>
      </w:r>
      <w:r w:rsidR="00FC15C0">
        <w:t>to</w:t>
      </w:r>
      <w:r w:rsidR="00FC15C0" w:rsidRPr="00FC15C0">
        <w:rPr>
          <w:lang w:val="en-GB"/>
        </w:rPr>
        <w:t xml:space="preserve"> the publication </w:t>
      </w:r>
      <w:r w:rsidR="00FC15C0">
        <w:rPr>
          <w:lang w:val="en-GB"/>
        </w:rPr>
        <w:t xml:space="preserve">or registration </w:t>
      </w:r>
      <w:r w:rsidR="00FC15C0" w:rsidRPr="00FC15C0">
        <w:rPr>
          <w:lang w:val="en-GB"/>
        </w:rPr>
        <w:t>of the Study Results</w:t>
      </w:r>
      <w:r w:rsidR="00375E45" w:rsidRPr="00B9087F">
        <w:t>; in that case, the Parties shall discuss in good faith, any amendments required to this Agreement, the Informed Consent Form (</w:t>
      </w:r>
      <w:r w:rsidR="00375E45" w:rsidRPr="00B9087F">
        <w:rPr>
          <w:lang w:val="en-GB"/>
        </w:rPr>
        <w:t>or in the absence thereof, to any other means of providing information regarding the Processing of Personal Data)</w:t>
      </w:r>
      <w:r w:rsidR="00375E45" w:rsidRPr="00B9087F" w:rsidDel="00F06DD4">
        <w:t xml:space="preserve"> </w:t>
      </w:r>
      <w:r w:rsidR="00375E45" w:rsidRPr="00B9087F">
        <w:rPr>
          <w:spacing w:val="-1"/>
          <w:lang w:val="en-GB"/>
        </w:rPr>
        <w:t>under applicable Personal Data Protection Legislation</w:t>
      </w:r>
      <w:r w:rsidR="00375E45" w:rsidRPr="00A248E0">
        <w:rPr>
          <w:rStyle w:val="CommentReference"/>
          <w:sz w:val="18"/>
        </w:rPr>
        <w:t>.</w:t>
      </w:r>
    </w:p>
    <w:p w14:paraId="5C904EAA" w14:textId="092A1B07" w:rsidR="005229F5" w:rsidRPr="00035949" w:rsidRDefault="00C54212" w:rsidP="00DF1A40">
      <w:pPr>
        <w:pStyle w:val="BodyText"/>
        <w:numPr>
          <w:ilvl w:val="2"/>
          <w:numId w:val="40"/>
        </w:numPr>
        <w:tabs>
          <w:tab w:val="left" w:pos="0"/>
        </w:tabs>
        <w:spacing w:after="120" w:line="276" w:lineRule="auto"/>
        <w:ind w:left="851" w:right="3" w:hanging="851"/>
        <w:jc w:val="both"/>
        <w:rPr>
          <w:lang w:val="en-GB"/>
        </w:rPr>
      </w:pPr>
      <w:bookmarkStart w:id="69" w:name="_Ref452994261"/>
      <w:r>
        <w:rPr>
          <w:lang w:val="en-GB"/>
        </w:rPr>
        <w:t xml:space="preserve">Except if the procedure for </w:t>
      </w:r>
      <w:r w:rsidR="00226589">
        <w:rPr>
          <w:lang w:val="en-GB"/>
        </w:rPr>
        <w:t>publication</w:t>
      </w:r>
      <w:r>
        <w:rPr>
          <w:lang w:val="en-GB"/>
        </w:rPr>
        <w:t xml:space="preserve"> as set forth in </w:t>
      </w:r>
      <w:r w:rsidR="00404A18">
        <w:rPr>
          <w:highlight w:val="yellow"/>
          <w:lang w:val="en-GB"/>
        </w:rPr>
        <w:t>Section</w:t>
      </w:r>
      <w:r w:rsidRPr="00A248E0">
        <w:rPr>
          <w:highlight w:val="yellow"/>
          <w:lang w:val="en-GB"/>
        </w:rPr>
        <w:t xml:space="preserve"> </w:t>
      </w:r>
      <w:r w:rsidR="00226589" w:rsidRPr="00A248E0">
        <w:rPr>
          <w:highlight w:val="yellow"/>
          <w:lang w:val="en-GB"/>
        </w:rPr>
        <w:fldChar w:fldCharType="begin"/>
      </w:r>
      <w:r w:rsidR="00226589" w:rsidRPr="00A248E0">
        <w:rPr>
          <w:highlight w:val="yellow"/>
          <w:lang w:val="en-GB"/>
        </w:rPr>
        <w:instrText xml:space="preserve"> REF _Ref452995094 \r \h </w:instrText>
      </w:r>
      <w:r w:rsidR="00226589">
        <w:rPr>
          <w:highlight w:val="yellow"/>
          <w:lang w:val="en-GB"/>
        </w:rPr>
        <w:instrText xml:space="preserve"> \* MERGEFORMAT </w:instrText>
      </w:r>
      <w:r w:rsidR="00226589" w:rsidRPr="00A248E0">
        <w:rPr>
          <w:highlight w:val="yellow"/>
          <w:lang w:val="en-GB"/>
        </w:rPr>
      </w:r>
      <w:r w:rsidR="00226589" w:rsidRPr="00A248E0">
        <w:rPr>
          <w:highlight w:val="yellow"/>
          <w:lang w:val="en-GB"/>
        </w:rPr>
        <w:fldChar w:fldCharType="separate"/>
      </w:r>
      <w:r w:rsidR="0052331C">
        <w:rPr>
          <w:highlight w:val="yellow"/>
          <w:lang w:val="en-GB"/>
        </w:rPr>
        <w:t>8.4</w:t>
      </w:r>
      <w:r w:rsidR="00226589" w:rsidRPr="00A248E0">
        <w:rPr>
          <w:highlight w:val="yellow"/>
          <w:lang w:val="en-GB"/>
        </w:rPr>
        <w:fldChar w:fldCharType="end"/>
      </w:r>
      <w:r>
        <w:rPr>
          <w:lang w:val="en-GB"/>
        </w:rPr>
        <w:t xml:space="preserve"> has been followed, </w:t>
      </w:r>
      <w:r w:rsidR="00894E71">
        <w:rPr>
          <w:lang w:val="en-GB"/>
        </w:rPr>
        <w:t>BCC</w:t>
      </w:r>
      <w:r w:rsidR="005229F5" w:rsidRPr="00035949">
        <w:rPr>
          <w:lang w:val="en-GB"/>
        </w:rPr>
        <w:t xml:space="preserve"> shall n</w:t>
      </w:r>
      <w:r w:rsidR="00DE0EE3" w:rsidRPr="00035949">
        <w:rPr>
          <w:lang w:val="en-GB"/>
        </w:rPr>
        <w:t>ot provide (a copy of) the Study Data</w:t>
      </w:r>
      <w:r w:rsidR="005A29BC">
        <w:rPr>
          <w:lang w:val="en-GB"/>
        </w:rPr>
        <w:t>-BE</w:t>
      </w:r>
      <w:r w:rsidR="00DE0EE3" w:rsidRPr="00035949">
        <w:rPr>
          <w:lang w:val="en-GB"/>
        </w:rPr>
        <w:t xml:space="preserve"> to a t</w:t>
      </w:r>
      <w:r w:rsidR="005229F5" w:rsidRPr="00035949">
        <w:rPr>
          <w:lang w:val="en-GB"/>
        </w:rPr>
        <w:t xml:space="preserve">hird </w:t>
      </w:r>
      <w:r w:rsidR="00DE0EE3" w:rsidRPr="00035949">
        <w:rPr>
          <w:lang w:val="en-GB"/>
        </w:rPr>
        <w:t>p</w:t>
      </w:r>
      <w:r w:rsidR="005229F5" w:rsidRPr="00035949">
        <w:rPr>
          <w:lang w:val="en-GB"/>
        </w:rPr>
        <w:t xml:space="preserve">arty </w:t>
      </w:r>
      <w:r w:rsidR="00E42E7C">
        <w:rPr>
          <w:lang w:val="en-GB"/>
        </w:rPr>
        <w:t xml:space="preserve">(except for the Sponsor or any other participant to the </w:t>
      </w:r>
      <w:r w:rsidR="00074F2C">
        <w:rPr>
          <w:lang w:val="en-GB"/>
        </w:rPr>
        <w:t>S</w:t>
      </w:r>
      <w:r w:rsidR="00E42E7C">
        <w:rPr>
          <w:lang w:val="en-GB"/>
        </w:rPr>
        <w:t>tudy</w:t>
      </w:r>
      <w:r w:rsidR="005A29BC">
        <w:rPr>
          <w:lang w:val="en-GB"/>
        </w:rPr>
        <w:t>-</w:t>
      </w:r>
      <w:r w:rsidR="007F4B9F">
        <w:rPr>
          <w:lang w:val="en-GB"/>
        </w:rPr>
        <w:t>ERA</w:t>
      </w:r>
      <w:r w:rsidR="00E42E7C">
        <w:rPr>
          <w:lang w:val="en-GB"/>
        </w:rPr>
        <w:t xml:space="preserve">) </w:t>
      </w:r>
      <w:r w:rsidR="005229F5" w:rsidRPr="00035949">
        <w:rPr>
          <w:lang w:val="en-GB"/>
        </w:rPr>
        <w:t>without the prior written approval of KCE, which approval KCE</w:t>
      </w:r>
      <w:r w:rsidR="00903F0D" w:rsidRPr="00035949">
        <w:rPr>
          <w:lang w:val="en-GB"/>
        </w:rPr>
        <w:t xml:space="preserve"> shall not unreasonably withhold or delay and which KCE</w:t>
      </w:r>
      <w:r w:rsidR="005229F5" w:rsidRPr="00035949">
        <w:rPr>
          <w:lang w:val="en-GB"/>
        </w:rPr>
        <w:t xml:space="preserve"> may </w:t>
      </w:r>
      <w:r w:rsidR="00DE0EE3" w:rsidRPr="00035949">
        <w:rPr>
          <w:lang w:val="en-GB"/>
        </w:rPr>
        <w:t xml:space="preserve">subject to specific conditions in order </w:t>
      </w:r>
      <w:r w:rsidR="005229F5" w:rsidRPr="00035949">
        <w:rPr>
          <w:lang w:val="en-GB"/>
        </w:rPr>
        <w:t>to ensure that the provision of said Study Data</w:t>
      </w:r>
      <w:r w:rsidR="005A29BC">
        <w:rPr>
          <w:lang w:val="en-GB"/>
        </w:rPr>
        <w:t>-BE</w:t>
      </w:r>
      <w:r w:rsidR="005229F5" w:rsidRPr="00035949">
        <w:rPr>
          <w:lang w:val="en-GB"/>
        </w:rPr>
        <w:t xml:space="preserve"> </w:t>
      </w:r>
      <w:r w:rsidR="00DE0EE3" w:rsidRPr="00035949">
        <w:rPr>
          <w:lang w:val="en-GB"/>
        </w:rPr>
        <w:t xml:space="preserve">does not </w:t>
      </w:r>
      <w:r w:rsidR="00F97A64" w:rsidRPr="00035949">
        <w:rPr>
          <w:lang w:val="en-GB"/>
        </w:rPr>
        <w:t>have a negative impact on</w:t>
      </w:r>
      <w:r w:rsidR="00DE0EE3" w:rsidRPr="00035949">
        <w:rPr>
          <w:lang w:val="en-GB"/>
        </w:rPr>
        <w:t xml:space="preserve"> the further performance of the </w:t>
      </w:r>
      <w:r w:rsidR="00903F0D" w:rsidRPr="00035949">
        <w:rPr>
          <w:lang w:val="en-GB"/>
        </w:rPr>
        <w:t>Study</w:t>
      </w:r>
      <w:r w:rsidR="005A29BC">
        <w:rPr>
          <w:lang w:val="en-GB"/>
        </w:rPr>
        <w:t>-</w:t>
      </w:r>
      <w:r w:rsidR="00017120">
        <w:rPr>
          <w:lang w:val="en-GB"/>
        </w:rPr>
        <w:t>BE</w:t>
      </w:r>
      <w:r w:rsidR="00903F0D" w:rsidRPr="00035949">
        <w:rPr>
          <w:lang w:val="en-GB"/>
        </w:rPr>
        <w:t xml:space="preserve"> </w:t>
      </w:r>
      <w:r w:rsidR="00DE0EE3" w:rsidRPr="00035949">
        <w:rPr>
          <w:lang w:val="en-GB"/>
        </w:rPr>
        <w:t xml:space="preserve">in accordance with this Agreement, the rights granted to KCE under this Agreement and/or the benefit of the </w:t>
      </w:r>
      <w:r w:rsidR="00903F0D" w:rsidRPr="00035949">
        <w:rPr>
          <w:lang w:val="en-GB"/>
        </w:rPr>
        <w:t>Study</w:t>
      </w:r>
      <w:r w:rsidR="005A29BC">
        <w:rPr>
          <w:lang w:val="en-GB"/>
        </w:rPr>
        <w:t>-</w:t>
      </w:r>
      <w:r w:rsidR="00017120">
        <w:rPr>
          <w:lang w:val="en-GB"/>
        </w:rPr>
        <w:t>BE</w:t>
      </w:r>
      <w:r w:rsidR="00903F0D" w:rsidRPr="00035949">
        <w:rPr>
          <w:lang w:val="en-GB"/>
        </w:rPr>
        <w:t xml:space="preserve"> </w:t>
      </w:r>
      <w:r w:rsidR="00DE0EE3" w:rsidRPr="00035949">
        <w:rPr>
          <w:lang w:val="en-GB"/>
        </w:rPr>
        <w:t>for the patients and/or the public payers.</w:t>
      </w:r>
      <w:bookmarkEnd w:id="69"/>
    </w:p>
    <w:p w14:paraId="2726A6D4" w14:textId="77777777" w:rsidR="002D653A" w:rsidRPr="00A248E0" w:rsidRDefault="00AF67FB" w:rsidP="00DF1A40">
      <w:pPr>
        <w:pStyle w:val="Heading2"/>
        <w:numPr>
          <w:ilvl w:val="1"/>
          <w:numId w:val="40"/>
        </w:numPr>
        <w:spacing w:after="120" w:line="276" w:lineRule="auto"/>
        <w:ind w:left="851" w:hanging="731"/>
        <w:rPr>
          <w:lang w:val="en-GB"/>
        </w:rPr>
      </w:pPr>
      <w:bookmarkStart w:id="70" w:name="_Ref197599704"/>
      <w:bookmarkStart w:id="71" w:name="_Toc216864457"/>
      <w:r w:rsidRPr="00035949">
        <w:rPr>
          <w:lang w:val="en-GB"/>
        </w:rPr>
        <w:t>Obligation to inform</w:t>
      </w:r>
      <w:r w:rsidR="004365F3" w:rsidRPr="00035949">
        <w:rPr>
          <w:lang w:val="en-GB"/>
        </w:rPr>
        <w:t xml:space="preserve"> and report</w:t>
      </w:r>
      <w:bookmarkEnd w:id="70"/>
      <w:bookmarkEnd w:id="71"/>
      <w:r w:rsidR="00226589">
        <w:rPr>
          <w:lang w:val="en-GB"/>
        </w:rPr>
        <w:t xml:space="preserve"> </w:t>
      </w:r>
    </w:p>
    <w:p w14:paraId="10DAC90B" w14:textId="641500CF" w:rsidR="00F45BBA" w:rsidRPr="009C5B85" w:rsidRDefault="00AF67FB" w:rsidP="00DF1A40">
      <w:pPr>
        <w:pStyle w:val="BodyText"/>
        <w:numPr>
          <w:ilvl w:val="2"/>
          <w:numId w:val="40"/>
        </w:numPr>
        <w:tabs>
          <w:tab w:val="left" w:pos="0"/>
        </w:tabs>
        <w:spacing w:after="120" w:line="276" w:lineRule="auto"/>
        <w:ind w:left="851" w:right="3" w:hanging="851"/>
        <w:jc w:val="both"/>
        <w:rPr>
          <w:lang w:val="en-GB"/>
        </w:rPr>
      </w:pPr>
      <w:r w:rsidRPr="00035949">
        <w:rPr>
          <w:i/>
          <w:spacing w:val="-1"/>
          <w:lang w:val="en-GB"/>
        </w:rPr>
        <w:t>Information</w:t>
      </w:r>
      <w:r w:rsidRPr="00035949">
        <w:rPr>
          <w:spacing w:val="-1"/>
          <w:lang w:val="en-GB"/>
        </w:rPr>
        <w:t xml:space="preserve">. </w:t>
      </w:r>
      <w:r w:rsidR="007F7C6E" w:rsidRPr="00035949">
        <w:rPr>
          <w:spacing w:val="-1"/>
          <w:lang w:val="en-GB"/>
        </w:rPr>
        <w:t xml:space="preserve">Subject to </w:t>
      </w:r>
      <w:r w:rsidR="00404A18">
        <w:rPr>
          <w:spacing w:val="-1"/>
          <w:highlight w:val="yellow"/>
          <w:lang w:val="en-GB"/>
        </w:rPr>
        <w:t>Section</w:t>
      </w:r>
      <w:r w:rsidR="007F7C6E" w:rsidRPr="00A248E0">
        <w:rPr>
          <w:spacing w:val="-1"/>
          <w:highlight w:val="yellow"/>
          <w:lang w:val="en-GB"/>
        </w:rPr>
        <w:t xml:space="preserve"> </w:t>
      </w:r>
      <w:r w:rsidR="00226589">
        <w:rPr>
          <w:spacing w:val="-1"/>
          <w:highlight w:val="yellow"/>
          <w:lang w:val="en-GB"/>
        </w:rPr>
        <w:fldChar w:fldCharType="begin"/>
      </w:r>
      <w:r w:rsidR="00226589">
        <w:rPr>
          <w:spacing w:val="-1"/>
          <w:highlight w:val="yellow"/>
          <w:lang w:val="en-GB"/>
        </w:rPr>
        <w:instrText xml:space="preserve"> REF _Ref2607838 \r \h </w:instrText>
      </w:r>
      <w:r w:rsidR="00226589">
        <w:rPr>
          <w:spacing w:val="-1"/>
          <w:highlight w:val="yellow"/>
          <w:lang w:val="en-GB"/>
        </w:rPr>
      </w:r>
      <w:r w:rsidR="00226589">
        <w:rPr>
          <w:spacing w:val="-1"/>
          <w:highlight w:val="yellow"/>
          <w:lang w:val="en-GB"/>
        </w:rPr>
        <w:fldChar w:fldCharType="separate"/>
      </w:r>
      <w:r w:rsidR="0052331C">
        <w:rPr>
          <w:spacing w:val="-1"/>
          <w:highlight w:val="yellow"/>
          <w:lang w:val="en-GB"/>
        </w:rPr>
        <w:t>4.1</w:t>
      </w:r>
      <w:r w:rsidR="00226589">
        <w:rPr>
          <w:spacing w:val="-1"/>
          <w:highlight w:val="yellow"/>
          <w:lang w:val="en-GB"/>
        </w:rPr>
        <w:fldChar w:fldCharType="end"/>
      </w:r>
      <w:r w:rsidR="007F7C6E" w:rsidRPr="00035949">
        <w:rPr>
          <w:spacing w:val="-1"/>
          <w:lang w:val="en-GB"/>
        </w:rPr>
        <w:t xml:space="preserve">, </w:t>
      </w:r>
      <w:r w:rsidR="00894E71">
        <w:rPr>
          <w:spacing w:val="-1"/>
          <w:lang w:val="en-GB"/>
        </w:rPr>
        <w:t>BCC</w:t>
      </w:r>
      <w:r w:rsidR="00626A33" w:rsidRPr="009C5B85">
        <w:rPr>
          <w:spacing w:val="-1"/>
          <w:lang w:val="en-GB"/>
        </w:rPr>
        <w:t xml:space="preserve"> shall </w:t>
      </w:r>
      <w:r w:rsidR="002F152B">
        <w:rPr>
          <w:spacing w:val="-1"/>
          <w:lang w:val="en-GB"/>
        </w:rPr>
        <w:t>during the term of the Study</w:t>
      </w:r>
      <w:r w:rsidR="005A29BC">
        <w:rPr>
          <w:spacing w:val="-1"/>
          <w:lang w:val="en-GB"/>
        </w:rPr>
        <w:t>-BE</w:t>
      </w:r>
      <w:r w:rsidR="002F152B">
        <w:rPr>
          <w:spacing w:val="-1"/>
          <w:lang w:val="en-GB"/>
        </w:rPr>
        <w:t xml:space="preserve"> (and for a period of six (6) years thereafter) </w:t>
      </w:r>
      <w:r w:rsidR="00626A33" w:rsidRPr="009C5B85">
        <w:rPr>
          <w:spacing w:val="-1"/>
          <w:lang w:val="en-GB"/>
        </w:rPr>
        <w:t>provide all</w:t>
      </w:r>
      <w:r w:rsidR="00626A33" w:rsidRPr="006A7414">
        <w:rPr>
          <w:spacing w:val="-1"/>
          <w:lang w:val="en-GB"/>
        </w:rPr>
        <w:t xml:space="preserve"> information</w:t>
      </w:r>
      <w:r w:rsidR="00980636" w:rsidRPr="006A7414">
        <w:rPr>
          <w:spacing w:val="-1"/>
          <w:lang w:val="en-GB"/>
        </w:rPr>
        <w:t xml:space="preserve"> on any aspect of the </w:t>
      </w:r>
      <w:r w:rsidR="007F7C6E" w:rsidRPr="00BC3A03">
        <w:rPr>
          <w:spacing w:val="-1"/>
          <w:lang w:val="en-GB"/>
        </w:rPr>
        <w:t>Study</w:t>
      </w:r>
      <w:r w:rsidR="005A29BC">
        <w:rPr>
          <w:spacing w:val="-1"/>
          <w:lang w:val="en-GB"/>
        </w:rPr>
        <w:t>-BE</w:t>
      </w:r>
      <w:r w:rsidR="007F7C6E" w:rsidRPr="00BC3A03">
        <w:rPr>
          <w:spacing w:val="-1"/>
          <w:lang w:val="en-GB"/>
        </w:rPr>
        <w:t xml:space="preserve"> </w:t>
      </w:r>
      <w:r w:rsidR="00980636" w:rsidRPr="00BC3A03">
        <w:rPr>
          <w:spacing w:val="-1"/>
          <w:lang w:val="en-GB"/>
        </w:rPr>
        <w:t xml:space="preserve">as reasonably </w:t>
      </w:r>
      <w:r w:rsidR="00626A33" w:rsidRPr="00BC3A03">
        <w:rPr>
          <w:spacing w:val="-1"/>
          <w:lang w:val="en-GB"/>
        </w:rPr>
        <w:t>requested by KCE</w:t>
      </w:r>
      <w:r w:rsidR="00DD362C">
        <w:rPr>
          <w:spacing w:val="-1"/>
          <w:lang w:val="en-GB"/>
        </w:rPr>
        <w:t>, allowing KCE to be informed on the progress of the Study</w:t>
      </w:r>
      <w:r w:rsidR="00017120">
        <w:rPr>
          <w:spacing w:val="-1"/>
          <w:lang w:val="en-GB"/>
        </w:rPr>
        <w:t>-BE</w:t>
      </w:r>
      <w:r w:rsidR="00DD362C">
        <w:rPr>
          <w:spacing w:val="-1"/>
          <w:lang w:val="en-GB"/>
        </w:rPr>
        <w:t xml:space="preserve"> and any important event in relation therewith</w:t>
      </w:r>
      <w:r w:rsidR="00626A33" w:rsidRPr="00BC3A03">
        <w:rPr>
          <w:spacing w:val="-1"/>
          <w:lang w:val="en-GB"/>
        </w:rPr>
        <w:t xml:space="preserve">. In addition, </w:t>
      </w:r>
      <w:r w:rsidR="00894E71">
        <w:rPr>
          <w:spacing w:val="-1"/>
          <w:lang w:val="en-GB"/>
        </w:rPr>
        <w:t>BCC</w:t>
      </w:r>
      <w:r w:rsidR="00626A33" w:rsidRPr="00BC3A03">
        <w:rPr>
          <w:spacing w:val="-1"/>
          <w:lang w:val="en-GB"/>
        </w:rPr>
        <w:t xml:space="preserve"> shall inform KCE </w:t>
      </w:r>
      <w:r w:rsidR="007F7C6E" w:rsidRPr="006011F1">
        <w:rPr>
          <w:spacing w:val="-1"/>
          <w:lang w:val="en-GB"/>
        </w:rPr>
        <w:t xml:space="preserve">promptly </w:t>
      </w:r>
      <w:r w:rsidR="00626A33" w:rsidRPr="00E81AFB">
        <w:rPr>
          <w:spacing w:val="-1"/>
          <w:lang w:val="en-GB"/>
        </w:rPr>
        <w:t xml:space="preserve">of (i) any event which is likely to affect significantly or </w:t>
      </w:r>
      <w:r w:rsidR="00626A33" w:rsidRPr="00E81AFB">
        <w:rPr>
          <w:spacing w:val="-1"/>
          <w:lang w:val="en-GB"/>
        </w:rPr>
        <w:lastRenderedPageBreak/>
        <w:t xml:space="preserve">delay the performance of the </w:t>
      </w:r>
      <w:r w:rsidR="007F7C6E" w:rsidRPr="00E81AFB">
        <w:rPr>
          <w:spacing w:val="-1"/>
          <w:lang w:val="en-GB"/>
        </w:rPr>
        <w:t>Study</w:t>
      </w:r>
      <w:r w:rsidR="00017120">
        <w:rPr>
          <w:spacing w:val="-1"/>
          <w:lang w:val="en-GB"/>
        </w:rPr>
        <w:t>-BE</w:t>
      </w:r>
      <w:r w:rsidR="007F7C6E" w:rsidRPr="00E81AFB">
        <w:rPr>
          <w:spacing w:val="-1"/>
          <w:lang w:val="en-GB"/>
        </w:rPr>
        <w:t xml:space="preserve"> </w:t>
      </w:r>
      <w:r w:rsidR="00626A33" w:rsidRPr="00E81AFB">
        <w:rPr>
          <w:spacing w:val="-1"/>
          <w:lang w:val="en-GB"/>
        </w:rPr>
        <w:t xml:space="preserve">or KCE’s interests, (ii) changes in its legal, financial, technical, organisational situation, circumstances affecting compliance with the requirements under this Agreement, (iii) </w:t>
      </w:r>
      <w:r w:rsidR="00F45BBA" w:rsidRPr="00E81AFB">
        <w:rPr>
          <w:spacing w:val="-1"/>
          <w:lang w:val="en-GB"/>
        </w:rPr>
        <w:t>significant</w:t>
      </w:r>
      <w:r w:rsidR="00F45BBA" w:rsidRPr="00E81AFB">
        <w:rPr>
          <w:spacing w:val="61"/>
          <w:lang w:val="en-GB"/>
        </w:rPr>
        <w:t xml:space="preserve"> </w:t>
      </w:r>
      <w:r w:rsidR="00F45BBA" w:rsidRPr="00E81AFB">
        <w:rPr>
          <w:spacing w:val="-1"/>
          <w:lang w:val="en-GB"/>
        </w:rPr>
        <w:t>developments,</w:t>
      </w:r>
      <w:r w:rsidR="00F45BBA" w:rsidRPr="00E81AFB">
        <w:rPr>
          <w:spacing w:val="4"/>
          <w:lang w:val="en-GB"/>
        </w:rPr>
        <w:t xml:space="preserve"> </w:t>
      </w:r>
      <w:r w:rsidR="00F45BBA" w:rsidRPr="00E81AFB">
        <w:rPr>
          <w:lang w:val="en-GB"/>
        </w:rPr>
        <w:t>including</w:t>
      </w:r>
      <w:r w:rsidR="00F45BBA" w:rsidRPr="00E81AFB">
        <w:rPr>
          <w:spacing w:val="5"/>
          <w:lang w:val="en-GB"/>
        </w:rPr>
        <w:t xml:space="preserve"> </w:t>
      </w:r>
      <w:r w:rsidR="00F45BBA" w:rsidRPr="0055327D">
        <w:rPr>
          <w:spacing w:val="-1"/>
          <w:lang w:val="en-GB"/>
        </w:rPr>
        <w:t>developments</w:t>
      </w:r>
      <w:r w:rsidR="00F45BBA" w:rsidRPr="0055327D">
        <w:rPr>
          <w:spacing w:val="6"/>
          <w:lang w:val="en-GB"/>
        </w:rPr>
        <w:t xml:space="preserve"> </w:t>
      </w:r>
      <w:r w:rsidR="00F45BBA" w:rsidRPr="0055327D">
        <w:rPr>
          <w:spacing w:val="1"/>
          <w:lang w:val="en-GB"/>
        </w:rPr>
        <w:t>in</w:t>
      </w:r>
      <w:r w:rsidR="00F45BBA" w:rsidRPr="0055327D">
        <w:rPr>
          <w:spacing w:val="6"/>
          <w:lang w:val="en-GB"/>
        </w:rPr>
        <w:t xml:space="preserve"> </w:t>
      </w:r>
      <w:r w:rsidR="00F45BBA" w:rsidRPr="0055327D">
        <w:rPr>
          <w:spacing w:val="-1"/>
          <w:lang w:val="en-GB"/>
        </w:rPr>
        <w:t>relation</w:t>
      </w:r>
      <w:r w:rsidR="00F45BBA" w:rsidRPr="0055327D">
        <w:rPr>
          <w:spacing w:val="5"/>
          <w:lang w:val="en-GB"/>
        </w:rPr>
        <w:t xml:space="preserve"> </w:t>
      </w:r>
      <w:r w:rsidR="00F45BBA" w:rsidRPr="0055327D">
        <w:rPr>
          <w:spacing w:val="-1"/>
          <w:lang w:val="en-GB"/>
        </w:rPr>
        <w:t>to</w:t>
      </w:r>
      <w:r w:rsidR="00F45BBA" w:rsidRPr="0055327D">
        <w:rPr>
          <w:spacing w:val="55"/>
          <w:w w:val="99"/>
          <w:lang w:val="en-GB"/>
        </w:rPr>
        <w:t xml:space="preserve"> </w:t>
      </w:r>
      <w:r w:rsidR="00F45BBA" w:rsidRPr="009205F3">
        <w:rPr>
          <w:spacing w:val="-1"/>
          <w:lang w:val="en-GB"/>
        </w:rPr>
        <w:t>the</w:t>
      </w:r>
      <w:r w:rsidR="00F45BBA" w:rsidRPr="009205F3">
        <w:rPr>
          <w:spacing w:val="-7"/>
          <w:lang w:val="en-GB"/>
        </w:rPr>
        <w:t xml:space="preserve"> </w:t>
      </w:r>
      <w:r w:rsidR="00F45BBA" w:rsidRPr="009205F3">
        <w:rPr>
          <w:spacing w:val="-1"/>
          <w:lang w:val="en-GB"/>
        </w:rPr>
        <w:t>safety</w:t>
      </w:r>
      <w:r w:rsidR="00F45BBA" w:rsidRPr="009205F3">
        <w:rPr>
          <w:spacing w:val="-4"/>
          <w:lang w:val="en-GB"/>
        </w:rPr>
        <w:t xml:space="preserve"> </w:t>
      </w:r>
      <w:r w:rsidR="00F45BBA" w:rsidRPr="009205F3">
        <w:rPr>
          <w:spacing w:val="-1"/>
          <w:lang w:val="en-GB"/>
        </w:rPr>
        <w:t>of</w:t>
      </w:r>
      <w:r w:rsidR="00F45BBA" w:rsidRPr="009205F3">
        <w:rPr>
          <w:spacing w:val="-3"/>
          <w:lang w:val="en-GB"/>
        </w:rPr>
        <w:t xml:space="preserve"> </w:t>
      </w:r>
      <w:r w:rsidR="004B77C9" w:rsidRPr="009205F3">
        <w:rPr>
          <w:lang w:val="en-GB"/>
        </w:rPr>
        <w:t>Study Participants-BE</w:t>
      </w:r>
      <w:r w:rsidR="00F45BBA" w:rsidRPr="009205F3">
        <w:rPr>
          <w:spacing w:val="-6"/>
          <w:lang w:val="en-GB"/>
        </w:rPr>
        <w:t xml:space="preserve"> </w:t>
      </w:r>
      <w:r w:rsidR="00F45BBA" w:rsidRPr="009205F3">
        <w:rPr>
          <w:spacing w:val="-1"/>
          <w:lang w:val="en-GB"/>
        </w:rPr>
        <w:t>or</w:t>
      </w:r>
      <w:r w:rsidR="00F45BBA" w:rsidRPr="009205F3">
        <w:rPr>
          <w:spacing w:val="-6"/>
          <w:lang w:val="en-GB"/>
        </w:rPr>
        <w:t xml:space="preserve"> </w:t>
      </w:r>
      <w:r w:rsidR="00F45BBA" w:rsidRPr="009205F3">
        <w:rPr>
          <w:spacing w:val="-1"/>
          <w:lang w:val="en-GB"/>
        </w:rPr>
        <w:t>to</w:t>
      </w:r>
      <w:r w:rsidR="00F45BBA" w:rsidRPr="009205F3">
        <w:rPr>
          <w:spacing w:val="-3"/>
          <w:lang w:val="en-GB"/>
        </w:rPr>
        <w:t xml:space="preserve"> the </w:t>
      </w:r>
      <w:r w:rsidR="00F45BBA" w:rsidRPr="009205F3">
        <w:rPr>
          <w:lang w:val="en-GB"/>
        </w:rPr>
        <w:t>scientific</w:t>
      </w:r>
      <w:r w:rsidR="00F45BBA" w:rsidRPr="009205F3">
        <w:rPr>
          <w:spacing w:val="-6"/>
          <w:lang w:val="en-GB"/>
        </w:rPr>
        <w:t xml:space="preserve"> </w:t>
      </w:r>
      <w:r w:rsidR="00F45BBA" w:rsidRPr="009205F3">
        <w:rPr>
          <w:spacing w:val="-1"/>
          <w:lang w:val="en-GB"/>
        </w:rPr>
        <w:t xml:space="preserve">direction of the </w:t>
      </w:r>
      <w:r w:rsidR="007F7C6E" w:rsidRPr="009205F3">
        <w:rPr>
          <w:spacing w:val="-1"/>
          <w:lang w:val="en-GB"/>
        </w:rPr>
        <w:t>Study</w:t>
      </w:r>
      <w:r w:rsidR="00017120" w:rsidRPr="009205F3">
        <w:rPr>
          <w:spacing w:val="-1"/>
          <w:lang w:val="en-GB"/>
        </w:rPr>
        <w:t>-</w:t>
      </w:r>
      <w:r w:rsidR="007F4B9F">
        <w:rPr>
          <w:spacing w:val="-1"/>
          <w:lang w:val="en-GB"/>
        </w:rPr>
        <w:t>ERA</w:t>
      </w:r>
      <w:r w:rsidR="00F45BBA" w:rsidRPr="009205F3">
        <w:rPr>
          <w:spacing w:val="-1"/>
          <w:lang w:val="en-GB"/>
        </w:rPr>
        <w:t xml:space="preserve"> taking into account the </w:t>
      </w:r>
      <w:r w:rsidR="007F7C6E" w:rsidRPr="009205F3">
        <w:rPr>
          <w:spacing w:val="-1"/>
          <w:lang w:val="en-GB"/>
        </w:rPr>
        <w:t>r</w:t>
      </w:r>
      <w:r w:rsidR="00F45BBA" w:rsidRPr="009205F3">
        <w:rPr>
          <w:spacing w:val="-1"/>
          <w:lang w:val="en-GB"/>
        </w:rPr>
        <w:t>esearch objectives described in</w:t>
      </w:r>
      <w:r w:rsidR="00F45BBA" w:rsidRPr="009C5B85">
        <w:rPr>
          <w:spacing w:val="-1"/>
          <w:lang w:val="en-GB"/>
        </w:rPr>
        <w:t xml:space="preserve"> </w:t>
      </w:r>
      <w:r w:rsidR="00F45BBA" w:rsidRPr="00A248E0">
        <w:rPr>
          <w:spacing w:val="-1"/>
          <w:highlight w:val="yellow"/>
          <w:lang w:val="en-GB"/>
        </w:rPr>
        <w:t>Schedule</w:t>
      </w:r>
      <w:r w:rsidR="00ED3DE8" w:rsidRPr="00A248E0">
        <w:rPr>
          <w:spacing w:val="-1"/>
          <w:highlight w:val="yellow"/>
          <w:lang w:val="en-GB"/>
        </w:rPr>
        <w:t xml:space="preserve"> 2</w:t>
      </w:r>
      <w:r w:rsidR="00F45BBA" w:rsidRPr="009C5B85">
        <w:rPr>
          <w:spacing w:val="-1"/>
          <w:lang w:val="en-GB"/>
        </w:rPr>
        <w:t>.</w:t>
      </w:r>
      <w:r w:rsidR="00B55F57" w:rsidRPr="009C5B85">
        <w:rPr>
          <w:spacing w:val="-1"/>
          <w:lang w:val="en-GB"/>
        </w:rPr>
        <w:t xml:space="preserve"> For the avoidance of doubt, any safety dat</w:t>
      </w:r>
      <w:r w:rsidR="009C5DCC" w:rsidRPr="009C5B85">
        <w:rPr>
          <w:spacing w:val="-1"/>
          <w:lang w:val="en-GB"/>
        </w:rPr>
        <w:t>a</w:t>
      </w:r>
      <w:r w:rsidR="00B55F57" w:rsidRPr="009C5B85">
        <w:rPr>
          <w:spacing w:val="-1"/>
          <w:lang w:val="en-GB"/>
        </w:rPr>
        <w:t xml:space="preserve"> reporting obligations in accordance with the applicable laws and regulations shall vest in </w:t>
      </w:r>
      <w:r w:rsidR="00120CCF">
        <w:rPr>
          <w:spacing w:val="-1"/>
          <w:lang w:val="en-GB"/>
        </w:rPr>
        <w:t xml:space="preserve">the Sponsor and </w:t>
      </w:r>
      <w:r w:rsidR="00894E71">
        <w:rPr>
          <w:spacing w:val="-1"/>
          <w:lang w:val="en-GB"/>
        </w:rPr>
        <w:t>BCC</w:t>
      </w:r>
      <w:r w:rsidR="00B55F57" w:rsidRPr="009C5B85">
        <w:rPr>
          <w:spacing w:val="-1"/>
          <w:lang w:val="en-GB"/>
        </w:rPr>
        <w:t xml:space="preserve">. </w:t>
      </w:r>
    </w:p>
    <w:p w14:paraId="345F5D0D" w14:textId="3FB501EC" w:rsidR="002914CA" w:rsidRPr="009C5B85" w:rsidRDefault="002914CA" w:rsidP="00DF1A40">
      <w:pPr>
        <w:pStyle w:val="BodyText"/>
        <w:numPr>
          <w:ilvl w:val="2"/>
          <w:numId w:val="40"/>
        </w:numPr>
        <w:tabs>
          <w:tab w:val="left" w:pos="0"/>
        </w:tabs>
        <w:spacing w:after="120" w:line="276" w:lineRule="auto"/>
        <w:ind w:left="851" w:right="3" w:hanging="851"/>
        <w:jc w:val="both"/>
        <w:rPr>
          <w:lang w:val="en-GB"/>
        </w:rPr>
      </w:pPr>
      <w:bookmarkStart w:id="72" w:name="_Ref452995220"/>
      <w:r w:rsidRPr="009C5B85">
        <w:rPr>
          <w:i/>
          <w:spacing w:val="-1"/>
          <w:lang w:val="en-GB"/>
        </w:rPr>
        <w:t>Reporting</w:t>
      </w:r>
      <w:r w:rsidRPr="009C5B85">
        <w:rPr>
          <w:spacing w:val="-1"/>
          <w:lang w:val="en-GB"/>
        </w:rPr>
        <w:t xml:space="preserve">. </w:t>
      </w:r>
      <w:r w:rsidR="00894E71" w:rsidRPr="00AF4C9C">
        <w:rPr>
          <w:spacing w:val="-1"/>
          <w:lang w:val="en-GB"/>
        </w:rPr>
        <w:t>BCC</w:t>
      </w:r>
      <w:r w:rsidRPr="009C5B85">
        <w:rPr>
          <w:spacing w:val="-1"/>
          <w:lang w:val="en-GB"/>
        </w:rPr>
        <w:t xml:space="preserve"> shall com</w:t>
      </w:r>
      <w:r w:rsidR="00980636" w:rsidRPr="009C5B85">
        <w:rPr>
          <w:spacing w:val="-1"/>
          <w:lang w:val="en-GB"/>
        </w:rPr>
        <w:t xml:space="preserve">ply with the </w:t>
      </w:r>
      <w:r w:rsidR="00A013B9">
        <w:rPr>
          <w:spacing w:val="-1"/>
          <w:lang w:val="en-GB"/>
        </w:rPr>
        <w:t>R</w:t>
      </w:r>
      <w:r w:rsidR="00370437">
        <w:rPr>
          <w:spacing w:val="-1"/>
          <w:lang w:val="en-GB"/>
        </w:rPr>
        <w:t xml:space="preserve">eporting </w:t>
      </w:r>
      <w:r w:rsidR="00A013B9">
        <w:rPr>
          <w:spacing w:val="-1"/>
          <w:lang w:val="en-GB"/>
        </w:rPr>
        <w:t xml:space="preserve">Schedule </w:t>
      </w:r>
      <w:r w:rsidR="002E5DD5" w:rsidRPr="009C5B85">
        <w:rPr>
          <w:spacing w:val="-1"/>
          <w:lang w:val="en-GB"/>
        </w:rPr>
        <w:t xml:space="preserve">as set </w:t>
      </w:r>
      <w:r w:rsidR="00420B6E" w:rsidRPr="009C5B85">
        <w:rPr>
          <w:spacing w:val="-1"/>
          <w:lang w:val="en-GB"/>
        </w:rPr>
        <w:t xml:space="preserve">out </w:t>
      </w:r>
      <w:r w:rsidR="002E5DD5" w:rsidRPr="009C5B85">
        <w:rPr>
          <w:spacing w:val="-1"/>
          <w:lang w:val="en-GB"/>
        </w:rPr>
        <w:t xml:space="preserve">in </w:t>
      </w:r>
      <w:r w:rsidR="002E5DD5" w:rsidRPr="00A248E0">
        <w:rPr>
          <w:spacing w:val="-1"/>
          <w:highlight w:val="yellow"/>
          <w:lang w:val="en-GB"/>
        </w:rPr>
        <w:t>Schedule</w:t>
      </w:r>
      <w:r w:rsidR="00ED3DE8" w:rsidRPr="00A248E0">
        <w:rPr>
          <w:spacing w:val="-1"/>
          <w:highlight w:val="yellow"/>
          <w:lang w:val="en-GB"/>
        </w:rPr>
        <w:t xml:space="preserve"> 4</w:t>
      </w:r>
      <w:r w:rsidR="002E5DD5" w:rsidRPr="009C5B85">
        <w:rPr>
          <w:spacing w:val="-1"/>
          <w:lang w:val="en-GB"/>
        </w:rPr>
        <w:t xml:space="preserve"> </w:t>
      </w:r>
      <w:r w:rsidR="00980636" w:rsidRPr="009C5B85">
        <w:rPr>
          <w:spacing w:val="-1"/>
          <w:lang w:val="en-GB"/>
        </w:rPr>
        <w:t>and shall use the format as determined by KCE (as KCE may amend from time to time).</w:t>
      </w:r>
      <w:r w:rsidRPr="009C5B85">
        <w:rPr>
          <w:spacing w:val="-1"/>
          <w:lang w:val="en-GB"/>
        </w:rPr>
        <w:t xml:space="preserve"> </w:t>
      </w:r>
      <w:r w:rsidR="00894E71" w:rsidRPr="00AF4C9C">
        <w:rPr>
          <w:spacing w:val="-1"/>
          <w:lang w:val="en-GB"/>
        </w:rPr>
        <w:t>BCC</w:t>
      </w:r>
      <w:r w:rsidR="00365A35" w:rsidRPr="00AF4C9C">
        <w:rPr>
          <w:spacing w:val="-1"/>
          <w:lang w:val="en-GB"/>
        </w:rPr>
        <w:t xml:space="preserve"> shall</w:t>
      </w:r>
      <w:r w:rsidR="00365A35" w:rsidRPr="009C5B85">
        <w:rPr>
          <w:spacing w:val="-1"/>
          <w:lang w:val="en-GB"/>
        </w:rPr>
        <w:t xml:space="preserve"> provide KCE with </w:t>
      </w:r>
      <w:r w:rsidR="000129E3" w:rsidRPr="009C5B85">
        <w:rPr>
          <w:spacing w:val="-1"/>
          <w:lang w:val="en-GB"/>
        </w:rPr>
        <w:t xml:space="preserve">high-level </w:t>
      </w:r>
      <w:r w:rsidR="00910E4E" w:rsidRPr="009C5B85">
        <w:rPr>
          <w:spacing w:val="-1"/>
          <w:lang w:val="en-GB"/>
        </w:rPr>
        <w:t>progress</w:t>
      </w:r>
      <w:r w:rsidR="00365A35" w:rsidRPr="009C5B85">
        <w:rPr>
          <w:spacing w:val="-1"/>
          <w:lang w:val="en-GB"/>
        </w:rPr>
        <w:t xml:space="preserve"> reports at least </w:t>
      </w:r>
      <w:r w:rsidR="00C37681">
        <w:rPr>
          <w:spacing w:val="-1"/>
          <w:lang w:val="en-GB"/>
        </w:rPr>
        <w:t>once</w:t>
      </w:r>
      <w:r w:rsidR="00A80D50">
        <w:rPr>
          <w:spacing w:val="-1"/>
          <w:lang w:val="en-GB"/>
        </w:rPr>
        <w:t xml:space="preserve"> a month</w:t>
      </w:r>
      <w:r w:rsidR="00365A35" w:rsidRPr="009C5B85">
        <w:rPr>
          <w:spacing w:val="-1"/>
          <w:lang w:val="en-GB"/>
        </w:rPr>
        <w:t>.</w:t>
      </w:r>
      <w:bookmarkEnd w:id="72"/>
    </w:p>
    <w:p w14:paraId="49817C16" w14:textId="77777777" w:rsidR="00595DD8" w:rsidRPr="00A248E0" w:rsidRDefault="00C51A1F" w:rsidP="00DF1A40">
      <w:pPr>
        <w:pStyle w:val="Heading2"/>
        <w:numPr>
          <w:ilvl w:val="1"/>
          <w:numId w:val="40"/>
        </w:numPr>
        <w:spacing w:after="120" w:line="276" w:lineRule="auto"/>
        <w:ind w:left="851" w:hanging="731"/>
        <w:rPr>
          <w:lang w:val="en-GB"/>
        </w:rPr>
      </w:pPr>
      <w:bookmarkStart w:id="73" w:name="_Toc216864458"/>
      <w:r>
        <w:rPr>
          <w:lang w:val="en-GB"/>
        </w:rPr>
        <w:t>Follow-up and governance</w:t>
      </w:r>
      <w:bookmarkEnd w:id="73"/>
    </w:p>
    <w:p w14:paraId="078232F5" w14:textId="342B6548" w:rsidR="00336949" w:rsidRPr="003E6B6A" w:rsidRDefault="00336949" w:rsidP="00DF1A40">
      <w:pPr>
        <w:pStyle w:val="BodyText"/>
        <w:numPr>
          <w:ilvl w:val="2"/>
          <w:numId w:val="40"/>
        </w:numPr>
        <w:tabs>
          <w:tab w:val="left" w:pos="0"/>
        </w:tabs>
        <w:spacing w:after="120" w:line="276" w:lineRule="auto"/>
        <w:ind w:left="851" w:right="3" w:hanging="851"/>
        <w:jc w:val="both"/>
        <w:rPr>
          <w:lang w:val="en-GB"/>
        </w:rPr>
      </w:pPr>
      <w:bookmarkStart w:id="74" w:name="_Ref453074371"/>
      <w:r w:rsidRPr="009C5B85">
        <w:rPr>
          <w:i/>
          <w:lang w:val="en-GB"/>
        </w:rPr>
        <w:t xml:space="preserve">Governance. </w:t>
      </w:r>
      <w:r w:rsidR="00877DE7" w:rsidRPr="00E468B3">
        <w:rPr>
          <w:lang w:val="en-GB"/>
        </w:rPr>
        <w:t xml:space="preserve">(a) </w:t>
      </w:r>
      <w:r w:rsidR="001973D1" w:rsidRPr="001973D1">
        <w:rPr>
          <w:lang w:val="en-GB"/>
        </w:rPr>
        <w:t xml:space="preserve">The </w:t>
      </w:r>
      <w:r w:rsidR="00294238">
        <w:rPr>
          <w:lang w:val="en-GB"/>
        </w:rPr>
        <w:t>BCC</w:t>
      </w:r>
      <w:r w:rsidR="001973D1" w:rsidRPr="001973D1">
        <w:rPr>
          <w:lang w:val="en-GB"/>
        </w:rPr>
        <w:t xml:space="preserve"> and KCE shall review and discuss the conduct an</w:t>
      </w:r>
      <w:r w:rsidR="00C37681">
        <w:rPr>
          <w:lang w:val="en-GB"/>
        </w:rPr>
        <w:t xml:space="preserve">d </w:t>
      </w:r>
      <w:r w:rsidR="001973D1" w:rsidRPr="001973D1">
        <w:rPr>
          <w:lang w:val="en-GB"/>
        </w:rPr>
        <w:t>progress of the Study monthly by phone and</w:t>
      </w:r>
      <w:r w:rsidR="00C37681">
        <w:rPr>
          <w:lang w:val="en-GB"/>
        </w:rPr>
        <w:t>/or</w:t>
      </w:r>
      <w:r w:rsidR="001973D1" w:rsidRPr="001973D1">
        <w:rPr>
          <w:lang w:val="en-GB"/>
        </w:rPr>
        <w:t xml:space="preserve"> email. KCE requires the </w:t>
      </w:r>
      <w:r w:rsidR="00294238">
        <w:rPr>
          <w:lang w:val="en-GB"/>
        </w:rPr>
        <w:t>BCC</w:t>
      </w:r>
      <w:r w:rsidR="001973D1" w:rsidRPr="001973D1">
        <w:rPr>
          <w:lang w:val="en-GB"/>
        </w:rPr>
        <w:t xml:space="preserve"> to use the KCE web-based system to update recruitment progress every-two weeks</w:t>
      </w:r>
      <w:r w:rsidR="00E15700" w:rsidRPr="00E468B3">
        <w:rPr>
          <w:lang w:val="en-GB"/>
        </w:rPr>
        <w:t xml:space="preserve">. </w:t>
      </w:r>
      <w:r w:rsidR="00E15700" w:rsidRPr="00BC2EA0">
        <w:rPr>
          <w:lang w:val="en-GB"/>
        </w:rPr>
        <w:t xml:space="preserve">A face to face meeting at KCE </w:t>
      </w:r>
      <w:r w:rsidR="00E15700" w:rsidRPr="003E6B6A">
        <w:rPr>
          <w:lang w:val="en-GB"/>
        </w:rPr>
        <w:t xml:space="preserve">will be planned within one month if requested by either </w:t>
      </w:r>
      <w:r w:rsidR="000275C5" w:rsidRPr="003E6B6A">
        <w:rPr>
          <w:lang w:val="en-GB"/>
        </w:rPr>
        <w:t>P</w:t>
      </w:r>
      <w:r w:rsidR="00E15700" w:rsidRPr="003E6B6A">
        <w:rPr>
          <w:lang w:val="en-GB"/>
        </w:rPr>
        <w:t>arty</w:t>
      </w:r>
      <w:r w:rsidRPr="003E6B6A">
        <w:rPr>
          <w:lang w:val="en-GB"/>
        </w:rPr>
        <w:t>.</w:t>
      </w:r>
      <w:bookmarkEnd w:id="74"/>
    </w:p>
    <w:p w14:paraId="28E9A81D" w14:textId="2C4C85EE" w:rsidR="00F3429B" w:rsidRPr="006A0CE1" w:rsidRDefault="00877DE7" w:rsidP="00A248E0">
      <w:pPr>
        <w:pStyle w:val="BodyText"/>
        <w:tabs>
          <w:tab w:val="left" w:pos="0"/>
        </w:tabs>
        <w:spacing w:after="120" w:line="276" w:lineRule="auto"/>
        <w:ind w:left="851" w:right="3" w:firstLine="0"/>
        <w:jc w:val="both"/>
        <w:rPr>
          <w:lang w:val="en-GB"/>
        </w:rPr>
      </w:pPr>
      <w:r w:rsidRPr="006A0CE1">
        <w:rPr>
          <w:lang w:val="en-GB"/>
        </w:rPr>
        <w:t xml:space="preserve">(b) </w:t>
      </w:r>
      <w:r w:rsidR="00FC5F10" w:rsidRPr="006A0CE1">
        <w:rPr>
          <w:lang w:val="en-GB"/>
        </w:rPr>
        <w:t>The BCC shall make sure that it is represented at the trial steering committee of the</w:t>
      </w:r>
      <w:r w:rsidR="00074F2C" w:rsidRPr="006A0CE1">
        <w:rPr>
          <w:lang w:val="en-GB"/>
        </w:rPr>
        <w:t xml:space="preserve"> S</w:t>
      </w:r>
      <w:r w:rsidR="00FC5F10" w:rsidRPr="006A0CE1">
        <w:rPr>
          <w:lang w:val="en-GB"/>
        </w:rPr>
        <w:t>tudy</w:t>
      </w:r>
      <w:r w:rsidR="00803E40" w:rsidRPr="006A0CE1">
        <w:rPr>
          <w:lang w:val="en-GB"/>
        </w:rPr>
        <w:t>-</w:t>
      </w:r>
      <w:r w:rsidR="00000FA5" w:rsidRPr="006A0CE1">
        <w:rPr>
          <w:lang w:val="en-GB"/>
        </w:rPr>
        <w:t>ERA</w:t>
      </w:r>
      <w:r w:rsidR="00FC5F10" w:rsidRPr="006A0CE1">
        <w:rPr>
          <w:lang w:val="en-GB"/>
        </w:rPr>
        <w:t xml:space="preserve"> and shall</w:t>
      </w:r>
      <w:r w:rsidR="00764438" w:rsidRPr="006A0CE1">
        <w:rPr>
          <w:lang w:val="en-GB"/>
        </w:rPr>
        <w:t xml:space="preserve">, upon KCE request, </w:t>
      </w:r>
      <w:r w:rsidR="00FC5F10" w:rsidRPr="006A0CE1">
        <w:rPr>
          <w:lang w:val="en-GB"/>
        </w:rPr>
        <w:t xml:space="preserve">send </w:t>
      </w:r>
      <w:r w:rsidR="00803E40" w:rsidRPr="006A0CE1">
        <w:rPr>
          <w:lang w:val="en-GB"/>
        </w:rPr>
        <w:t xml:space="preserve">in advance </w:t>
      </w:r>
      <w:r w:rsidR="00FC5F10" w:rsidRPr="006A0CE1">
        <w:rPr>
          <w:lang w:val="en-GB"/>
        </w:rPr>
        <w:t>the agenda and</w:t>
      </w:r>
      <w:r w:rsidR="001E681E" w:rsidRPr="006A0CE1">
        <w:rPr>
          <w:lang w:val="en-GB"/>
        </w:rPr>
        <w:t>,</w:t>
      </w:r>
      <w:r w:rsidR="00FC5F10" w:rsidRPr="006A0CE1">
        <w:rPr>
          <w:lang w:val="en-GB"/>
        </w:rPr>
        <w:t xml:space="preserve"> </w:t>
      </w:r>
      <w:r w:rsidR="00803E40" w:rsidRPr="006A0CE1">
        <w:rPr>
          <w:lang w:val="en-GB"/>
        </w:rPr>
        <w:t>after the meeting</w:t>
      </w:r>
      <w:r w:rsidR="001E681E" w:rsidRPr="006A0CE1">
        <w:rPr>
          <w:lang w:val="en-GB"/>
        </w:rPr>
        <w:t>,</w:t>
      </w:r>
      <w:r w:rsidR="00803E40" w:rsidRPr="006A0CE1">
        <w:rPr>
          <w:lang w:val="en-GB"/>
        </w:rPr>
        <w:t xml:space="preserve"> the steering committee </w:t>
      </w:r>
      <w:r w:rsidR="00FC5F10" w:rsidRPr="006A0CE1">
        <w:rPr>
          <w:lang w:val="en-GB"/>
        </w:rPr>
        <w:t>minutes to KCE.</w:t>
      </w:r>
    </w:p>
    <w:p w14:paraId="26E32279" w14:textId="5449FFEF" w:rsidR="004365F3" w:rsidRPr="009C5B85" w:rsidRDefault="009E49FF" w:rsidP="00DF1A40">
      <w:pPr>
        <w:pStyle w:val="BodyText"/>
        <w:numPr>
          <w:ilvl w:val="2"/>
          <w:numId w:val="40"/>
        </w:numPr>
        <w:tabs>
          <w:tab w:val="left" w:pos="0"/>
        </w:tabs>
        <w:spacing w:after="120" w:line="276" w:lineRule="auto"/>
        <w:ind w:left="851" w:right="3" w:hanging="851"/>
        <w:jc w:val="both"/>
        <w:rPr>
          <w:lang w:val="en-GB"/>
        </w:rPr>
      </w:pPr>
      <w:bookmarkStart w:id="75" w:name="_Ref453078643"/>
      <w:r w:rsidRPr="009C5B85">
        <w:rPr>
          <w:i/>
          <w:lang w:val="en-GB"/>
        </w:rPr>
        <w:t>Audit</w:t>
      </w:r>
      <w:r w:rsidR="00AD4D12" w:rsidRPr="009C5B85">
        <w:rPr>
          <w:i/>
          <w:lang w:val="en-GB"/>
        </w:rPr>
        <w:t>s</w:t>
      </w:r>
      <w:r w:rsidRPr="009C5B85">
        <w:rPr>
          <w:i/>
          <w:lang w:val="en-GB"/>
        </w:rPr>
        <w:t xml:space="preserve">. </w:t>
      </w:r>
      <w:r w:rsidR="004365F3" w:rsidRPr="009C5B85">
        <w:rPr>
          <w:lang w:val="en-GB"/>
        </w:rPr>
        <w:t>(a)</w:t>
      </w:r>
      <w:r w:rsidR="004365F3" w:rsidRPr="009C5B85">
        <w:rPr>
          <w:i/>
          <w:lang w:val="en-GB"/>
        </w:rPr>
        <w:t xml:space="preserve"> </w:t>
      </w:r>
      <w:r w:rsidRPr="009C5B85">
        <w:rPr>
          <w:spacing w:val="-1"/>
          <w:lang w:val="en-GB"/>
        </w:rPr>
        <w:t xml:space="preserve">The </w:t>
      </w:r>
      <w:r w:rsidR="00894E71">
        <w:rPr>
          <w:spacing w:val="-1"/>
          <w:lang w:val="en-GB"/>
        </w:rPr>
        <w:t>BCC</w:t>
      </w:r>
      <w:r w:rsidRPr="009C5B85">
        <w:rPr>
          <w:spacing w:val="-1"/>
          <w:lang w:val="en-GB"/>
        </w:rPr>
        <w:t xml:space="preserve"> shall</w:t>
      </w:r>
      <w:r w:rsidRPr="009C5B85">
        <w:rPr>
          <w:spacing w:val="50"/>
          <w:lang w:val="en-GB"/>
        </w:rPr>
        <w:t xml:space="preserve"> </w:t>
      </w:r>
      <w:r w:rsidRPr="009C5B85">
        <w:rPr>
          <w:spacing w:val="-1"/>
          <w:lang w:val="en-GB"/>
        </w:rPr>
        <w:t>provide</w:t>
      </w:r>
      <w:r w:rsidR="009752BF" w:rsidRPr="009C5B85">
        <w:rPr>
          <w:spacing w:val="-1"/>
          <w:lang w:val="en-GB"/>
        </w:rPr>
        <w:t xml:space="preserve">, and shall ensure that </w:t>
      </w:r>
      <w:r w:rsidR="009752BF" w:rsidRPr="009C5B85">
        <w:rPr>
          <w:lang w:val="en-GB"/>
        </w:rPr>
        <w:t xml:space="preserve">any member of </w:t>
      </w:r>
      <w:r w:rsidR="009752BF" w:rsidRPr="009C5B85">
        <w:rPr>
          <w:spacing w:val="-1"/>
          <w:lang w:val="en-GB"/>
        </w:rPr>
        <w:t>the</w:t>
      </w:r>
      <w:r w:rsidR="009752BF" w:rsidRPr="009C5B85">
        <w:rPr>
          <w:spacing w:val="23"/>
          <w:w w:val="99"/>
          <w:lang w:val="en-GB"/>
        </w:rPr>
        <w:t xml:space="preserve"> </w:t>
      </w:r>
      <w:r w:rsidR="009752BF" w:rsidRPr="009C5B85">
        <w:rPr>
          <w:spacing w:val="-1"/>
          <w:lang w:val="en-GB"/>
        </w:rPr>
        <w:t>Study Team</w:t>
      </w:r>
      <w:r w:rsidR="00BA0416">
        <w:rPr>
          <w:spacing w:val="-1"/>
          <w:lang w:val="en-GB"/>
        </w:rPr>
        <w:t>-BE</w:t>
      </w:r>
      <w:r w:rsidR="00A35466" w:rsidRPr="009C5B85">
        <w:rPr>
          <w:spacing w:val="-1"/>
          <w:lang w:val="en-GB"/>
        </w:rPr>
        <w:t xml:space="preserve"> and </w:t>
      </w:r>
      <w:r w:rsidR="00F53EBC" w:rsidRPr="009C5B85">
        <w:rPr>
          <w:spacing w:val="-1"/>
          <w:lang w:val="en-GB"/>
        </w:rPr>
        <w:t xml:space="preserve">(where applicable) </w:t>
      </w:r>
      <w:r w:rsidR="009752BF" w:rsidRPr="007844DD">
        <w:rPr>
          <w:lang w:val="en-GB"/>
        </w:rPr>
        <w:t xml:space="preserve">any </w:t>
      </w:r>
      <w:r w:rsidR="00EB04EA" w:rsidRPr="00EB04EA">
        <w:rPr>
          <w:lang w:val="en-GB"/>
        </w:rPr>
        <w:t>Associated Partne</w:t>
      </w:r>
      <w:r w:rsidR="00EB04EA">
        <w:rPr>
          <w:lang w:val="en-GB"/>
        </w:rPr>
        <w:t>r</w:t>
      </w:r>
      <w:r w:rsidR="009752BF" w:rsidRPr="009C5B85">
        <w:rPr>
          <w:lang w:val="en-GB"/>
        </w:rPr>
        <w:t xml:space="preserve"> </w:t>
      </w:r>
      <w:r w:rsidR="00643BCE" w:rsidRPr="006A7414">
        <w:rPr>
          <w:lang w:val="en-GB"/>
        </w:rPr>
        <w:t xml:space="preserve">undertake to </w:t>
      </w:r>
      <w:r w:rsidR="009752BF" w:rsidRPr="006A7414">
        <w:rPr>
          <w:lang w:val="en-GB"/>
        </w:rPr>
        <w:t>provide,</w:t>
      </w:r>
      <w:r w:rsidRPr="006A7414">
        <w:rPr>
          <w:spacing w:val="48"/>
          <w:lang w:val="en-GB"/>
        </w:rPr>
        <w:t xml:space="preserve"> </w:t>
      </w:r>
      <w:r w:rsidRPr="00BC3A03">
        <w:rPr>
          <w:spacing w:val="-1"/>
          <w:lang w:val="en-GB"/>
        </w:rPr>
        <w:t>all</w:t>
      </w:r>
      <w:r w:rsidRPr="00BC3A03">
        <w:rPr>
          <w:spacing w:val="50"/>
          <w:lang w:val="en-GB"/>
        </w:rPr>
        <w:t xml:space="preserve"> </w:t>
      </w:r>
      <w:r w:rsidRPr="00BC3A03">
        <w:rPr>
          <w:lang w:val="en-GB"/>
        </w:rPr>
        <w:t>reasonable</w:t>
      </w:r>
      <w:r w:rsidRPr="00BC3A03">
        <w:rPr>
          <w:spacing w:val="49"/>
          <w:lang w:val="en-GB"/>
        </w:rPr>
        <w:t xml:space="preserve"> </w:t>
      </w:r>
      <w:r w:rsidRPr="00BC3A03">
        <w:rPr>
          <w:spacing w:val="-1"/>
          <w:lang w:val="en-GB"/>
        </w:rPr>
        <w:t>cooperation</w:t>
      </w:r>
      <w:r w:rsidRPr="00BC3A03">
        <w:rPr>
          <w:spacing w:val="50"/>
          <w:lang w:val="en-GB"/>
        </w:rPr>
        <w:t xml:space="preserve"> </w:t>
      </w:r>
      <w:r w:rsidRPr="00BC3A03">
        <w:rPr>
          <w:spacing w:val="-1"/>
          <w:lang w:val="en-GB"/>
        </w:rPr>
        <w:t>and</w:t>
      </w:r>
      <w:r w:rsidRPr="00BC3A03">
        <w:rPr>
          <w:spacing w:val="50"/>
          <w:lang w:val="en-GB"/>
        </w:rPr>
        <w:t xml:space="preserve"> </w:t>
      </w:r>
      <w:r w:rsidRPr="006C6148">
        <w:rPr>
          <w:spacing w:val="-1"/>
          <w:lang w:val="en-GB"/>
        </w:rPr>
        <w:t>assistance</w:t>
      </w:r>
      <w:r w:rsidRPr="006011F1">
        <w:rPr>
          <w:spacing w:val="47"/>
          <w:lang w:val="en-GB"/>
        </w:rPr>
        <w:t xml:space="preserve"> </w:t>
      </w:r>
      <w:r w:rsidRPr="006011F1">
        <w:rPr>
          <w:lang w:val="en-GB"/>
        </w:rPr>
        <w:t>at</w:t>
      </w:r>
      <w:r w:rsidRPr="00E81AFB">
        <w:rPr>
          <w:spacing w:val="50"/>
          <w:lang w:val="en-GB"/>
        </w:rPr>
        <w:t xml:space="preserve"> </w:t>
      </w:r>
      <w:r w:rsidRPr="00E81AFB">
        <w:rPr>
          <w:spacing w:val="-1"/>
          <w:lang w:val="en-GB"/>
        </w:rPr>
        <w:t>all</w:t>
      </w:r>
      <w:r w:rsidRPr="00E81AFB">
        <w:rPr>
          <w:spacing w:val="53"/>
          <w:lang w:val="en-GB"/>
        </w:rPr>
        <w:t xml:space="preserve"> </w:t>
      </w:r>
      <w:r w:rsidRPr="00E81AFB">
        <w:rPr>
          <w:spacing w:val="-1"/>
          <w:lang w:val="en-GB"/>
        </w:rPr>
        <w:t>times</w:t>
      </w:r>
      <w:r w:rsidRPr="00FE2A86">
        <w:rPr>
          <w:spacing w:val="10"/>
          <w:lang w:val="en-GB"/>
        </w:rPr>
        <w:t xml:space="preserve"> </w:t>
      </w:r>
      <w:r w:rsidRPr="0055327D">
        <w:rPr>
          <w:lang w:val="en-GB"/>
        </w:rPr>
        <w:t>during</w:t>
      </w:r>
      <w:r w:rsidRPr="0055327D">
        <w:rPr>
          <w:spacing w:val="10"/>
          <w:lang w:val="en-GB"/>
        </w:rPr>
        <w:t xml:space="preserve"> </w:t>
      </w:r>
      <w:r w:rsidRPr="0055327D">
        <w:rPr>
          <w:spacing w:val="-1"/>
          <w:lang w:val="en-GB"/>
        </w:rPr>
        <w:t>the</w:t>
      </w:r>
      <w:r w:rsidRPr="0055327D">
        <w:rPr>
          <w:spacing w:val="8"/>
          <w:lang w:val="en-GB"/>
        </w:rPr>
        <w:t xml:space="preserve"> </w:t>
      </w:r>
      <w:r w:rsidRPr="0055327D">
        <w:rPr>
          <w:spacing w:val="-1"/>
          <w:lang w:val="en-GB"/>
        </w:rPr>
        <w:t>term</w:t>
      </w:r>
      <w:r w:rsidRPr="0055327D">
        <w:rPr>
          <w:spacing w:val="9"/>
          <w:lang w:val="en-GB"/>
        </w:rPr>
        <w:t xml:space="preserve"> </w:t>
      </w:r>
      <w:r w:rsidRPr="0055327D">
        <w:rPr>
          <w:spacing w:val="-1"/>
          <w:lang w:val="en-GB"/>
        </w:rPr>
        <w:t>of</w:t>
      </w:r>
      <w:r w:rsidRPr="0055327D">
        <w:rPr>
          <w:spacing w:val="11"/>
          <w:lang w:val="en-GB"/>
        </w:rPr>
        <w:t xml:space="preserve"> </w:t>
      </w:r>
      <w:r w:rsidRPr="0055327D">
        <w:rPr>
          <w:lang w:val="en-GB"/>
        </w:rPr>
        <w:t>this</w:t>
      </w:r>
      <w:r w:rsidRPr="0055327D">
        <w:rPr>
          <w:spacing w:val="10"/>
          <w:lang w:val="en-GB"/>
        </w:rPr>
        <w:t xml:space="preserve"> Agreement </w:t>
      </w:r>
      <w:r w:rsidRPr="0055327D">
        <w:rPr>
          <w:lang w:val="en-GB"/>
        </w:rPr>
        <w:t>and</w:t>
      </w:r>
      <w:r w:rsidRPr="0055327D">
        <w:rPr>
          <w:spacing w:val="10"/>
          <w:lang w:val="en-GB"/>
        </w:rPr>
        <w:t xml:space="preserve"> </w:t>
      </w:r>
      <w:r w:rsidRPr="0055327D">
        <w:rPr>
          <w:spacing w:val="-1"/>
          <w:lang w:val="en-GB"/>
        </w:rPr>
        <w:t>for</w:t>
      </w:r>
      <w:r w:rsidRPr="0055327D">
        <w:rPr>
          <w:spacing w:val="10"/>
          <w:lang w:val="en-GB"/>
        </w:rPr>
        <w:t xml:space="preserve"> </w:t>
      </w:r>
      <w:r w:rsidRPr="0055327D">
        <w:rPr>
          <w:lang w:val="en-GB"/>
        </w:rPr>
        <w:t>a</w:t>
      </w:r>
      <w:r w:rsidRPr="009C5B85">
        <w:rPr>
          <w:spacing w:val="12"/>
          <w:lang w:val="en-GB"/>
        </w:rPr>
        <w:t xml:space="preserve"> </w:t>
      </w:r>
      <w:r w:rsidRPr="009C5B85">
        <w:rPr>
          <w:spacing w:val="-1"/>
          <w:lang w:val="en-GB"/>
        </w:rPr>
        <w:t>period</w:t>
      </w:r>
      <w:r w:rsidRPr="009C5B85">
        <w:rPr>
          <w:spacing w:val="10"/>
          <w:lang w:val="en-GB"/>
        </w:rPr>
        <w:t xml:space="preserve"> </w:t>
      </w:r>
      <w:r w:rsidRPr="009C5B85">
        <w:rPr>
          <w:spacing w:val="-1"/>
          <w:lang w:val="en-GB"/>
        </w:rPr>
        <w:t>of</w:t>
      </w:r>
      <w:r w:rsidRPr="009C5B85">
        <w:rPr>
          <w:spacing w:val="9"/>
          <w:lang w:val="en-GB"/>
        </w:rPr>
        <w:t xml:space="preserve"> </w:t>
      </w:r>
      <w:r w:rsidRPr="009C5B85">
        <w:rPr>
          <w:spacing w:val="1"/>
          <w:lang w:val="en-GB"/>
        </w:rPr>
        <w:t>six</w:t>
      </w:r>
      <w:r w:rsidRPr="009C5B85">
        <w:rPr>
          <w:spacing w:val="9"/>
          <w:lang w:val="en-GB"/>
        </w:rPr>
        <w:t xml:space="preserve"> </w:t>
      </w:r>
      <w:r w:rsidRPr="009C5B85">
        <w:rPr>
          <w:lang w:val="en-GB"/>
        </w:rPr>
        <w:t>(6)</w:t>
      </w:r>
      <w:r w:rsidRPr="009C5B85">
        <w:rPr>
          <w:spacing w:val="11"/>
          <w:lang w:val="en-GB"/>
        </w:rPr>
        <w:t xml:space="preserve"> </w:t>
      </w:r>
      <w:r w:rsidRPr="009C5B85">
        <w:rPr>
          <w:spacing w:val="-1"/>
          <w:lang w:val="en-GB"/>
        </w:rPr>
        <w:t>years</w:t>
      </w:r>
      <w:r w:rsidRPr="009C5B85">
        <w:rPr>
          <w:spacing w:val="9"/>
          <w:lang w:val="en-GB"/>
        </w:rPr>
        <w:t xml:space="preserve"> </w:t>
      </w:r>
      <w:r w:rsidRPr="009C5B85">
        <w:rPr>
          <w:spacing w:val="-1"/>
          <w:lang w:val="en-GB"/>
        </w:rPr>
        <w:t>after</w:t>
      </w:r>
      <w:r w:rsidRPr="009C5B85">
        <w:rPr>
          <w:spacing w:val="63"/>
          <w:w w:val="99"/>
          <w:lang w:val="en-GB"/>
        </w:rPr>
        <w:t xml:space="preserve"> </w:t>
      </w:r>
      <w:r w:rsidRPr="009C5B85">
        <w:rPr>
          <w:spacing w:val="-1"/>
          <w:lang w:val="en-GB"/>
        </w:rPr>
        <w:t>termination</w:t>
      </w:r>
      <w:r w:rsidRPr="009C5B85">
        <w:rPr>
          <w:spacing w:val="15"/>
          <w:lang w:val="en-GB"/>
        </w:rPr>
        <w:t xml:space="preserve"> </w:t>
      </w:r>
      <w:r w:rsidRPr="009C5B85">
        <w:rPr>
          <w:spacing w:val="-1"/>
          <w:lang w:val="en-GB"/>
        </w:rPr>
        <w:t>or</w:t>
      </w:r>
      <w:r w:rsidRPr="009C5B85">
        <w:rPr>
          <w:spacing w:val="16"/>
          <w:lang w:val="en-GB"/>
        </w:rPr>
        <w:t xml:space="preserve"> </w:t>
      </w:r>
      <w:r w:rsidRPr="009C5B85">
        <w:rPr>
          <w:lang w:val="en-GB"/>
        </w:rPr>
        <w:t>expiry</w:t>
      </w:r>
      <w:r w:rsidRPr="009C5B85">
        <w:rPr>
          <w:spacing w:val="13"/>
          <w:lang w:val="en-GB"/>
        </w:rPr>
        <w:t xml:space="preserve"> </w:t>
      </w:r>
      <w:r w:rsidRPr="009C5B85">
        <w:rPr>
          <w:lang w:val="en-GB"/>
        </w:rPr>
        <w:t>of</w:t>
      </w:r>
      <w:r w:rsidRPr="009C5B85">
        <w:rPr>
          <w:spacing w:val="15"/>
          <w:lang w:val="en-GB"/>
        </w:rPr>
        <w:t xml:space="preserve"> </w:t>
      </w:r>
      <w:r w:rsidRPr="009C5B85">
        <w:rPr>
          <w:lang w:val="en-GB"/>
        </w:rPr>
        <w:t>this</w:t>
      </w:r>
      <w:r w:rsidRPr="009C5B85">
        <w:rPr>
          <w:spacing w:val="13"/>
          <w:lang w:val="en-GB"/>
        </w:rPr>
        <w:t xml:space="preserve"> </w:t>
      </w:r>
      <w:r w:rsidRPr="009C5B85">
        <w:rPr>
          <w:lang w:val="en-GB"/>
        </w:rPr>
        <w:t>Agreement</w:t>
      </w:r>
      <w:r w:rsidRPr="009C5B85">
        <w:rPr>
          <w:spacing w:val="13"/>
          <w:lang w:val="en-GB"/>
        </w:rPr>
        <w:t xml:space="preserve"> </w:t>
      </w:r>
      <w:r w:rsidRPr="009C5B85">
        <w:rPr>
          <w:spacing w:val="-1"/>
          <w:lang w:val="en-GB"/>
        </w:rPr>
        <w:t>for</w:t>
      </w:r>
      <w:r w:rsidRPr="009C5B85">
        <w:rPr>
          <w:spacing w:val="16"/>
          <w:lang w:val="en-GB"/>
        </w:rPr>
        <w:t xml:space="preserve"> </w:t>
      </w:r>
      <w:r w:rsidRPr="009C5B85">
        <w:rPr>
          <w:spacing w:val="-1"/>
          <w:lang w:val="en-GB"/>
        </w:rPr>
        <w:t>the</w:t>
      </w:r>
      <w:r w:rsidRPr="009C5B85">
        <w:rPr>
          <w:spacing w:val="15"/>
          <w:lang w:val="en-GB"/>
        </w:rPr>
        <w:t xml:space="preserve"> </w:t>
      </w:r>
      <w:r w:rsidRPr="009C5B85">
        <w:rPr>
          <w:spacing w:val="-1"/>
          <w:lang w:val="en-GB"/>
        </w:rPr>
        <w:t>purposes</w:t>
      </w:r>
      <w:r w:rsidRPr="009C5B85">
        <w:rPr>
          <w:spacing w:val="16"/>
          <w:lang w:val="en-GB"/>
        </w:rPr>
        <w:t xml:space="preserve"> </w:t>
      </w:r>
      <w:r w:rsidRPr="009C5B85">
        <w:rPr>
          <w:spacing w:val="-1"/>
          <w:lang w:val="en-GB"/>
        </w:rPr>
        <w:t>of</w:t>
      </w:r>
      <w:r w:rsidRPr="009C5B85">
        <w:rPr>
          <w:spacing w:val="15"/>
          <w:lang w:val="en-GB"/>
        </w:rPr>
        <w:t xml:space="preserve"> </w:t>
      </w:r>
      <w:r w:rsidRPr="009C5B85">
        <w:rPr>
          <w:lang w:val="en-GB"/>
        </w:rPr>
        <w:t>allowing</w:t>
      </w:r>
      <w:r w:rsidRPr="009C5B85">
        <w:rPr>
          <w:spacing w:val="15"/>
          <w:lang w:val="en-GB"/>
        </w:rPr>
        <w:t xml:space="preserve"> </w:t>
      </w:r>
      <w:r w:rsidRPr="009C5B85">
        <w:rPr>
          <w:spacing w:val="-1"/>
          <w:lang w:val="en-GB"/>
        </w:rPr>
        <w:t>KCE</w:t>
      </w:r>
      <w:r w:rsidRPr="009C5B85">
        <w:rPr>
          <w:spacing w:val="43"/>
          <w:w w:val="99"/>
          <w:lang w:val="en-GB"/>
        </w:rPr>
        <w:t xml:space="preserve"> </w:t>
      </w:r>
      <w:r w:rsidRPr="009C5B85">
        <w:rPr>
          <w:spacing w:val="-1"/>
          <w:lang w:val="en-GB"/>
        </w:rPr>
        <w:t>to</w:t>
      </w:r>
      <w:r w:rsidRPr="009C5B85">
        <w:rPr>
          <w:spacing w:val="17"/>
          <w:lang w:val="en-GB"/>
        </w:rPr>
        <w:t xml:space="preserve"> </w:t>
      </w:r>
      <w:r w:rsidRPr="009C5B85">
        <w:rPr>
          <w:spacing w:val="-1"/>
          <w:lang w:val="en-GB"/>
        </w:rPr>
        <w:t>obtain</w:t>
      </w:r>
      <w:r w:rsidRPr="009C5B85">
        <w:rPr>
          <w:spacing w:val="17"/>
          <w:lang w:val="en-GB"/>
        </w:rPr>
        <w:t xml:space="preserve"> </w:t>
      </w:r>
      <w:r w:rsidR="00A80D50">
        <w:rPr>
          <w:lang w:val="en-GB"/>
        </w:rPr>
        <w:t>the</w:t>
      </w:r>
      <w:r w:rsidR="00A80D50" w:rsidRPr="009C5B85">
        <w:rPr>
          <w:spacing w:val="14"/>
          <w:lang w:val="en-GB"/>
        </w:rPr>
        <w:t xml:space="preserve"> </w:t>
      </w:r>
      <w:r w:rsidRPr="009C5B85">
        <w:rPr>
          <w:spacing w:val="-1"/>
          <w:lang w:val="en-GB"/>
        </w:rPr>
        <w:t>information</w:t>
      </w:r>
      <w:r w:rsidRPr="009C5B85">
        <w:rPr>
          <w:spacing w:val="18"/>
          <w:lang w:val="en-GB"/>
        </w:rPr>
        <w:t xml:space="preserve"> </w:t>
      </w:r>
      <w:r w:rsidRPr="009C5B85">
        <w:rPr>
          <w:lang w:val="en-GB"/>
        </w:rPr>
        <w:t>as</w:t>
      </w:r>
      <w:r w:rsidRPr="009C5B85">
        <w:rPr>
          <w:spacing w:val="16"/>
          <w:lang w:val="en-GB"/>
        </w:rPr>
        <w:t xml:space="preserve"> </w:t>
      </w:r>
      <w:r w:rsidRPr="009C5B85">
        <w:rPr>
          <w:spacing w:val="1"/>
          <w:lang w:val="en-GB"/>
        </w:rPr>
        <w:t>is</w:t>
      </w:r>
      <w:r w:rsidRPr="009C5B85">
        <w:rPr>
          <w:spacing w:val="16"/>
          <w:lang w:val="en-GB"/>
        </w:rPr>
        <w:t xml:space="preserve"> </w:t>
      </w:r>
      <w:r w:rsidRPr="009C5B85">
        <w:rPr>
          <w:spacing w:val="-1"/>
          <w:lang w:val="en-GB"/>
        </w:rPr>
        <w:t>necessary</w:t>
      </w:r>
      <w:r w:rsidRPr="009C5B85">
        <w:rPr>
          <w:spacing w:val="18"/>
          <w:lang w:val="en-GB"/>
        </w:rPr>
        <w:t xml:space="preserve"> </w:t>
      </w:r>
      <w:r w:rsidRPr="009C5B85">
        <w:rPr>
          <w:spacing w:val="-1"/>
          <w:lang w:val="en-GB"/>
        </w:rPr>
        <w:t>to</w:t>
      </w:r>
      <w:r w:rsidRPr="009C5B85">
        <w:rPr>
          <w:spacing w:val="17"/>
          <w:lang w:val="en-GB"/>
        </w:rPr>
        <w:t xml:space="preserve"> </w:t>
      </w:r>
      <w:r w:rsidRPr="009C5B85">
        <w:rPr>
          <w:spacing w:val="-1"/>
          <w:lang w:val="en-GB"/>
        </w:rPr>
        <w:t>fulfil</w:t>
      </w:r>
      <w:r w:rsidRPr="009C5B85">
        <w:rPr>
          <w:spacing w:val="19"/>
          <w:lang w:val="en-GB"/>
        </w:rPr>
        <w:t xml:space="preserve"> </w:t>
      </w:r>
      <w:r w:rsidRPr="009C5B85">
        <w:rPr>
          <w:spacing w:val="-1"/>
          <w:lang w:val="en-GB"/>
        </w:rPr>
        <w:t>KCE’s</w:t>
      </w:r>
      <w:r w:rsidRPr="009C5B85">
        <w:rPr>
          <w:spacing w:val="16"/>
          <w:lang w:val="en-GB"/>
        </w:rPr>
        <w:t xml:space="preserve"> </w:t>
      </w:r>
      <w:r w:rsidRPr="009C5B85">
        <w:rPr>
          <w:spacing w:val="-1"/>
          <w:lang w:val="en-GB"/>
        </w:rPr>
        <w:t>obligations</w:t>
      </w:r>
      <w:r w:rsidRPr="009C5B85">
        <w:rPr>
          <w:spacing w:val="13"/>
          <w:lang w:val="en-GB"/>
        </w:rPr>
        <w:t xml:space="preserve"> </w:t>
      </w:r>
      <w:r w:rsidRPr="009C5B85">
        <w:rPr>
          <w:lang w:val="en-GB"/>
        </w:rPr>
        <w:t>to</w:t>
      </w:r>
      <w:r w:rsidRPr="009C5B85">
        <w:rPr>
          <w:spacing w:val="77"/>
          <w:w w:val="99"/>
          <w:lang w:val="en-GB"/>
        </w:rPr>
        <w:t xml:space="preserve"> </w:t>
      </w:r>
      <w:r w:rsidRPr="009C5B85">
        <w:rPr>
          <w:lang w:val="en-GB"/>
        </w:rPr>
        <w:t>supply</w:t>
      </w:r>
      <w:r w:rsidRPr="009C5B85">
        <w:rPr>
          <w:spacing w:val="8"/>
          <w:lang w:val="en-GB"/>
        </w:rPr>
        <w:t xml:space="preserve"> </w:t>
      </w:r>
      <w:r w:rsidRPr="009C5B85">
        <w:rPr>
          <w:spacing w:val="-1"/>
          <w:lang w:val="en-GB"/>
        </w:rPr>
        <w:t>information</w:t>
      </w:r>
      <w:r w:rsidRPr="009C5B85">
        <w:rPr>
          <w:spacing w:val="13"/>
          <w:lang w:val="en-GB"/>
        </w:rPr>
        <w:t xml:space="preserve"> </w:t>
      </w:r>
      <w:r w:rsidRPr="009C5B85">
        <w:rPr>
          <w:spacing w:val="-1"/>
          <w:lang w:val="en-GB"/>
        </w:rPr>
        <w:t>for</w:t>
      </w:r>
      <w:r w:rsidRPr="009C5B85">
        <w:rPr>
          <w:spacing w:val="13"/>
          <w:lang w:val="en-GB"/>
        </w:rPr>
        <w:t xml:space="preserve"> </w:t>
      </w:r>
      <w:r w:rsidR="004D01CC" w:rsidRPr="009C5B85">
        <w:rPr>
          <w:spacing w:val="-1"/>
          <w:lang w:val="en-GB"/>
        </w:rPr>
        <w:t>p</w:t>
      </w:r>
      <w:r w:rsidRPr="009C5B85">
        <w:rPr>
          <w:spacing w:val="-1"/>
          <w:lang w:val="en-GB"/>
        </w:rPr>
        <w:t>arliamentary,</w:t>
      </w:r>
      <w:r w:rsidRPr="009C5B85">
        <w:rPr>
          <w:spacing w:val="11"/>
          <w:lang w:val="en-GB"/>
        </w:rPr>
        <w:t xml:space="preserve"> </w:t>
      </w:r>
      <w:r w:rsidR="004D01CC" w:rsidRPr="009C5B85">
        <w:rPr>
          <w:spacing w:val="11"/>
          <w:lang w:val="en-GB"/>
        </w:rPr>
        <w:t>g</w:t>
      </w:r>
      <w:r w:rsidRPr="009C5B85">
        <w:rPr>
          <w:spacing w:val="-1"/>
          <w:lang w:val="en-GB"/>
        </w:rPr>
        <w:t>overnmental,</w:t>
      </w:r>
      <w:r w:rsidRPr="009C5B85">
        <w:rPr>
          <w:spacing w:val="12"/>
          <w:lang w:val="en-GB"/>
        </w:rPr>
        <w:t xml:space="preserve"> </w:t>
      </w:r>
      <w:r w:rsidR="004D01CC" w:rsidRPr="009C5B85">
        <w:rPr>
          <w:spacing w:val="12"/>
          <w:lang w:val="en-GB"/>
        </w:rPr>
        <w:t>j</w:t>
      </w:r>
      <w:r w:rsidRPr="009C5B85">
        <w:rPr>
          <w:spacing w:val="-1"/>
          <w:lang w:val="en-GB"/>
        </w:rPr>
        <w:t>udicial</w:t>
      </w:r>
      <w:r w:rsidRPr="009C5B85">
        <w:rPr>
          <w:spacing w:val="15"/>
          <w:lang w:val="en-GB"/>
        </w:rPr>
        <w:t xml:space="preserve"> </w:t>
      </w:r>
      <w:r w:rsidRPr="009C5B85">
        <w:rPr>
          <w:spacing w:val="-1"/>
          <w:lang w:val="en-GB"/>
        </w:rPr>
        <w:t>or</w:t>
      </w:r>
      <w:r w:rsidRPr="009C5B85">
        <w:rPr>
          <w:spacing w:val="12"/>
          <w:lang w:val="en-GB"/>
        </w:rPr>
        <w:t xml:space="preserve"> </w:t>
      </w:r>
      <w:r w:rsidRPr="009C5B85">
        <w:rPr>
          <w:spacing w:val="-1"/>
          <w:lang w:val="en-GB"/>
        </w:rPr>
        <w:t>other</w:t>
      </w:r>
      <w:r w:rsidRPr="009C5B85">
        <w:rPr>
          <w:spacing w:val="12"/>
          <w:lang w:val="en-GB"/>
        </w:rPr>
        <w:t xml:space="preserve"> </w:t>
      </w:r>
      <w:r w:rsidRPr="009C5B85">
        <w:rPr>
          <w:lang w:val="en-GB"/>
        </w:rPr>
        <w:t>regulatory</w:t>
      </w:r>
      <w:r w:rsidRPr="009C5B85">
        <w:rPr>
          <w:spacing w:val="67"/>
          <w:w w:val="99"/>
          <w:lang w:val="en-GB"/>
        </w:rPr>
        <w:t xml:space="preserve"> </w:t>
      </w:r>
      <w:r w:rsidRPr="009C5B85">
        <w:rPr>
          <w:spacing w:val="-1"/>
          <w:lang w:val="en-GB"/>
        </w:rPr>
        <w:t>or</w:t>
      </w:r>
      <w:r w:rsidRPr="009C5B85">
        <w:rPr>
          <w:spacing w:val="56"/>
          <w:lang w:val="en-GB"/>
        </w:rPr>
        <w:t xml:space="preserve"> </w:t>
      </w:r>
      <w:r w:rsidRPr="009C5B85">
        <w:rPr>
          <w:spacing w:val="-1"/>
          <w:lang w:val="en-GB"/>
        </w:rPr>
        <w:t>administrative</w:t>
      </w:r>
      <w:r w:rsidRPr="009C5B85">
        <w:rPr>
          <w:spacing w:val="55"/>
          <w:lang w:val="en-GB"/>
        </w:rPr>
        <w:t xml:space="preserve"> </w:t>
      </w:r>
      <w:r w:rsidRPr="009C5B85">
        <w:rPr>
          <w:spacing w:val="-1"/>
          <w:lang w:val="en-GB"/>
        </w:rPr>
        <w:t>purposes</w:t>
      </w:r>
      <w:bookmarkEnd w:id="75"/>
      <w:r w:rsidR="00207D52">
        <w:rPr>
          <w:spacing w:val="-1"/>
          <w:lang w:val="en-GB"/>
        </w:rPr>
        <w:t>.</w:t>
      </w:r>
    </w:p>
    <w:p w14:paraId="72AE4FCD" w14:textId="0CE57E6A" w:rsidR="009E49FF" w:rsidRPr="0055327D" w:rsidRDefault="004365F3" w:rsidP="00A248E0">
      <w:pPr>
        <w:pStyle w:val="BodyText"/>
        <w:tabs>
          <w:tab w:val="left" w:pos="0"/>
        </w:tabs>
        <w:spacing w:after="120" w:line="276" w:lineRule="auto"/>
        <w:ind w:left="851" w:right="3" w:firstLine="0"/>
        <w:jc w:val="both"/>
        <w:rPr>
          <w:spacing w:val="-1"/>
          <w:lang w:val="en-GB"/>
        </w:rPr>
      </w:pPr>
      <w:r w:rsidRPr="009C5B85">
        <w:rPr>
          <w:lang w:val="en-GB"/>
        </w:rPr>
        <w:t>(b)</w:t>
      </w:r>
      <w:r w:rsidR="009E49FF" w:rsidRPr="009C5B85">
        <w:rPr>
          <w:spacing w:val="58"/>
          <w:lang w:val="en-GB"/>
        </w:rPr>
        <w:t xml:space="preserve"> </w:t>
      </w:r>
      <w:r w:rsidR="00894E71">
        <w:rPr>
          <w:spacing w:val="-1"/>
          <w:lang w:val="en-GB"/>
        </w:rPr>
        <w:t>BCC</w:t>
      </w:r>
      <w:r w:rsidRPr="009C5B85">
        <w:rPr>
          <w:spacing w:val="-1"/>
          <w:lang w:val="en-GB"/>
        </w:rPr>
        <w:t xml:space="preserve"> shall provide</w:t>
      </w:r>
      <w:r w:rsidR="00410DB8" w:rsidRPr="009C5B85">
        <w:rPr>
          <w:spacing w:val="-1"/>
          <w:lang w:val="en-GB"/>
        </w:rPr>
        <w:t xml:space="preserve">, and shall ensure that </w:t>
      </w:r>
      <w:r w:rsidR="00410DB8" w:rsidRPr="009C5B85">
        <w:rPr>
          <w:lang w:val="en-GB"/>
        </w:rPr>
        <w:t xml:space="preserve">any member of </w:t>
      </w:r>
      <w:r w:rsidR="00410DB8" w:rsidRPr="009C5B85">
        <w:rPr>
          <w:spacing w:val="-1"/>
          <w:lang w:val="en-GB"/>
        </w:rPr>
        <w:t>the</w:t>
      </w:r>
      <w:r w:rsidR="00410DB8" w:rsidRPr="009C5B85">
        <w:rPr>
          <w:spacing w:val="23"/>
          <w:w w:val="99"/>
          <w:lang w:val="en-GB"/>
        </w:rPr>
        <w:t xml:space="preserve"> </w:t>
      </w:r>
      <w:r w:rsidR="00A35466" w:rsidRPr="009C5B85">
        <w:rPr>
          <w:spacing w:val="-1"/>
          <w:lang w:val="en-GB"/>
        </w:rPr>
        <w:t>Study Team</w:t>
      </w:r>
      <w:r w:rsidR="006B2E81">
        <w:rPr>
          <w:spacing w:val="-1"/>
          <w:lang w:val="en-GB"/>
        </w:rPr>
        <w:t>-BE</w:t>
      </w:r>
      <w:r w:rsidR="00410DB8" w:rsidRPr="007844DD">
        <w:rPr>
          <w:lang w:val="en-GB"/>
        </w:rPr>
        <w:t xml:space="preserve"> or </w:t>
      </w:r>
      <w:r w:rsidR="00F53EBC" w:rsidRPr="009C5B85">
        <w:rPr>
          <w:spacing w:val="-1"/>
          <w:lang w:val="en-GB"/>
        </w:rPr>
        <w:t xml:space="preserve">(where applicable) </w:t>
      </w:r>
      <w:r w:rsidR="00410DB8" w:rsidRPr="007844DD">
        <w:rPr>
          <w:lang w:val="en-GB"/>
        </w:rPr>
        <w:t xml:space="preserve">any </w:t>
      </w:r>
      <w:bookmarkStart w:id="76" w:name="_Hlk212974779"/>
      <w:r w:rsidR="00EB04EA" w:rsidRPr="00EB04EA">
        <w:rPr>
          <w:lang w:val="en-GB"/>
        </w:rPr>
        <w:t>Associated Partne</w:t>
      </w:r>
      <w:r w:rsidR="00EB04EA">
        <w:rPr>
          <w:lang w:val="en-GB"/>
        </w:rPr>
        <w:t xml:space="preserve">r </w:t>
      </w:r>
      <w:bookmarkEnd w:id="76"/>
      <w:r w:rsidR="00410DB8" w:rsidRPr="009C5B85">
        <w:rPr>
          <w:lang w:val="en-GB"/>
        </w:rPr>
        <w:t xml:space="preserve"> shall provide,</w:t>
      </w:r>
      <w:r w:rsidRPr="009C5B85">
        <w:rPr>
          <w:spacing w:val="-1"/>
          <w:lang w:val="en-GB"/>
        </w:rPr>
        <w:t xml:space="preserve"> all reasonable cooperation and assistance at all times during the term of this Agreement and for a period of two (2) years after termination or expiry of this Agreement</w:t>
      </w:r>
      <w:r w:rsidR="004D01CC" w:rsidRPr="00BC3A03">
        <w:rPr>
          <w:spacing w:val="-1"/>
          <w:lang w:val="en-GB"/>
        </w:rPr>
        <w:t xml:space="preserve"> to allow KCE (or its agents) to </w:t>
      </w:r>
      <w:r w:rsidR="009E49FF" w:rsidRPr="006011F1">
        <w:rPr>
          <w:spacing w:val="-1"/>
          <w:lang w:val="en-GB"/>
        </w:rPr>
        <w:t xml:space="preserve">carry out an audit of the </w:t>
      </w:r>
      <w:r w:rsidR="00894E71">
        <w:rPr>
          <w:spacing w:val="-1"/>
          <w:lang w:val="en-GB"/>
        </w:rPr>
        <w:t>BCC</w:t>
      </w:r>
      <w:r w:rsidR="009E49FF" w:rsidRPr="006011F1">
        <w:rPr>
          <w:spacing w:val="-1"/>
          <w:lang w:val="en-GB"/>
        </w:rPr>
        <w:t>'s</w:t>
      </w:r>
      <w:r w:rsidR="00E32A8D" w:rsidRPr="00E81AFB">
        <w:rPr>
          <w:spacing w:val="-1"/>
          <w:lang w:val="en-GB"/>
        </w:rPr>
        <w:t xml:space="preserve"> </w:t>
      </w:r>
      <w:r w:rsidR="00410DB8" w:rsidRPr="00E81AFB">
        <w:rPr>
          <w:spacing w:val="-1"/>
          <w:lang w:val="en-GB"/>
        </w:rPr>
        <w:t xml:space="preserve">or </w:t>
      </w:r>
      <w:r w:rsidR="00F53EBC" w:rsidRPr="00E81AFB">
        <w:rPr>
          <w:spacing w:val="-1"/>
          <w:lang w:val="en-GB"/>
        </w:rPr>
        <w:t xml:space="preserve">(where applicable) </w:t>
      </w:r>
      <w:r w:rsidR="00410DB8" w:rsidRPr="00E81AFB">
        <w:rPr>
          <w:spacing w:val="-1"/>
          <w:lang w:val="en-GB"/>
        </w:rPr>
        <w:t xml:space="preserve">any of its </w:t>
      </w:r>
      <w:r w:rsidR="00EB04EA" w:rsidRPr="00EB04EA">
        <w:rPr>
          <w:spacing w:val="-1"/>
          <w:lang w:val="en-GB"/>
        </w:rPr>
        <w:t>Associated Partner</w:t>
      </w:r>
      <w:r w:rsidR="00410DB8" w:rsidRPr="00E81AFB">
        <w:rPr>
          <w:spacing w:val="-1"/>
          <w:lang w:val="en-GB"/>
        </w:rPr>
        <w:t>s</w:t>
      </w:r>
      <w:r w:rsidR="003E2FFD" w:rsidRPr="00FE2A86">
        <w:rPr>
          <w:spacing w:val="-1"/>
          <w:lang w:val="en-GB"/>
        </w:rPr>
        <w:t>’</w:t>
      </w:r>
      <w:r w:rsidR="00410DB8" w:rsidRPr="0055327D">
        <w:rPr>
          <w:spacing w:val="-1"/>
          <w:lang w:val="en-GB"/>
        </w:rPr>
        <w:t xml:space="preserve"> </w:t>
      </w:r>
      <w:r w:rsidR="009E49FF" w:rsidRPr="0055327D">
        <w:rPr>
          <w:spacing w:val="-1"/>
          <w:lang w:val="en-GB"/>
        </w:rPr>
        <w:t xml:space="preserve">compliance with this Agreement </w:t>
      </w:r>
      <w:r w:rsidR="00410DB8" w:rsidRPr="0055327D">
        <w:rPr>
          <w:spacing w:val="-1"/>
          <w:lang w:val="en-GB"/>
        </w:rPr>
        <w:t>(</w:t>
      </w:r>
      <w:r w:rsidR="009E49FF" w:rsidRPr="0055327D">
        <w:rPr>
          <w:spacing w:val="-1"/>
          <w:lang w:val="en-GB"/>
        </w:rPr>
        <w:t>including all activities, performance, security and integrity</w:t>
      </w:r>
      <w:r w:rsidR="009E49FF" w:rsidRPr="0055327D">
        <w:rPr>
          <w:spacing w:val="-8"/>
          <w:lang w:val="en-GB"/>
        </w:rPr>
        <w:t xml:space="preserve"> </w:t>
      </w:r>
      <w:r w:rsidR="009E49FF" w:rsidRPr="0055327D">
        <w:rPr>
          <w:lang w:val="en-GB"/>
        </w:rPr>
        <w:t>in</w:t>
      </w:r>
      <w:r w:rsidR="009E49FF" w:rsidRPr="0055327D">
        <w:rPr>
          <w:spacing w:val="-6"/>
          <w:lang w:val="en-GB"/>
        </w:rPr>
        <w:t xml:space="preserve"> </w:t>
      </w:r>
      <w:r w:rsidR="009E49FF" w:rsidRPr="009C5B85">
        <w:rPr>
          <w:spacing w:val="-1"/>
          <w:lang w:val="en-GB"/>
        </w:rPr>
        <w:t>connection</w:t>
      </w:r>
      <w:r w:rsidR="009E49FF" w:rsidRPr="009C5B85">
        <w:rPr>
          <w:spacing w:val="-6"/>
          <w:lang w:val="en-GB"/>
        </w:rPr>
        <w:t xml:space="preserve"> </w:t>
      </w:r>
      <w:r w:rsidR="009E49FF" w:rsidRPr="009C5B85">
        <w:rPr>
          <w:spacing w:val="-1"/>
          <w:lang w:val="en-GB"/>
        </w:rPr>
        <w:t>therewith</w:t>
      </w:r>
      <w:r w:rsidR="00410DB8" w:rsidRPr="009C5B85">
        <w:rPr>
          <w:spacing w:val="-1"/>
          <w:lang w:val="en-GB"/>
        </w:rPr>
        <w:t>),</w:t>
      </w:r>
      <w:r w:rsidR="00E32A8D" w:rsidRPr="009C5B85">
        <w:rPr>
          <w:spacing w:val="-1"/>
          <w:lang w:val="en-GB"/>
        </w:rPr>
        <w:t xml:space="preserve"> and </w:t>
      </w:r>
      <w:r w:rsidR="00894E71">
        <w:rPr>
          <w:spacing w:val="-1"/>
          <w:lang w:val="en-GB"/>
        </w:rPr>
        <w:t>BCC</w:t>
      </w:r>
      <w:r w:rsidR="00E32A8D" w:rsidRPr="009C5B85">
        <w:rPr>
          <w:spacing w:val="-1"/>
          <w:lang w:val="en-GB"/>
        </w:rPr>
        <w:t xml:space="preserve">’s Quality </w:t>
      </w:r>
      <w:r w:rsidR="006C6148">
        <w:rPr>
          <w:spacing w:val="-1"/>
          <w:lang w:val="en-GB"/>
        </w:rPr>
        <w:t>Management System</w:t>
      </w:r>
      <w:r w:rsidR="009E49FF" w:rsidRPr="006C6148">
        <w:rPr>
          <w:spacing w:val="-1"/>
          <w:lang w:val="en-GB"/>
        </w:rPr>
        <w:t xml:space="preserve">. In this respect, </w:t>
      </w:r>
      <w:r w:rsidR="00894E71">
        <w:rPr>
          <w:spacing w:val="-1"/>
          <w:lang w:val="en-GB"/>
        </w:rPr>
        <w:t>BCC</w:t>
      </w:r>
      <w:r w:rsidR="009E49FF" w:rsidRPr="006C6148">
        <w:rPr>
          <w:spacing w:val="-1"/>
          <w:lang w:val="en-GB"/>
        </w:rPr>
        <w:t xml:space="preserve"> shall ensure</w:t>
      </w:r>
      <w:r w:rsidRPr="006C6148">
        <w:rPr>
          <w:spacing w:val="-1"/>
          <w:lang w:val="en-GB"/>
        </w:rPr>
        <w:t>, during business hours and upon giving reasonable prior notice,</w:t>
      </w:r>
      <w:r w:rsidR="009E49FF" w:rsidRPr="006C6148">
        <w:rPr>
          <w:spacing w:val="-1"/>
          <w:lang w:val="en-GB"/>
        </w:rPr>
        <w:t xml:space="preserve"> free access of KCE’s auditors to </w:t>
      </w:r>
      <w:r w:rsidR="00894E71">
        <w:rPr>
          <w:spacing w:val="-1"/>
          <w:lang w:val="en-GB"/>
        </w:rPr>
        <w:t>BCC</w:t>
      </w:r>
      <w:r w:rsidR="009E49FF" w:rsidRPr="006C6148">
        <w:rPr>
          <w:spacing w:val="-1"/>
          <w:lang w:val="en-GB"/>
        </w:rPr>
        <w:t xml:space="preserve">’s </w:t>
      </w:r>
      <w:r w:rsidR="00410DB8" w:rsidRPr="006011F1">
        <w:rPr>
          <w:spacing w:val="-1"/>
          <w:lang w:val="en-GB"/>
        </w:rPr>
        <w:t xml:space="preserve">and </w:t>
      </w:r>
      <w:r w:rsidR="00F53EBC" w:rsidRPr="006011F1">
        <w:rPr>
          <w:spacing w:val="-1"/>
          <w:lang w:val="en-GB"/>
        </w:rPr>
        <w:t xml:space="preserve">(where applicable) </w:t>
      </w:r>
      <w:r w:rsidR="003E2FFD" w:rsidRPr="006011F1">
        <w:rPr>
          <w:spacing w:val="-1"/>
          <w:lang w:val="en-GB"/>
        </w:rPr>
        <w:t xml:space="preserve">any of its </w:t>
      </w:r>
      <w:r w:rsidR="00EB04EA" w:rsidRPr="00EB04EA">
        <w:rPr>
          <w:spacing w:val="-1"/>
          <w:lang w:val="en-GB"/>
        </w:rPr>
        <w:t>Associated Partner</w:t>
      </w:r>
      <w:r w:rsidR="003E2FFD" w:rsidRPr="006011F1">
        <w:rPr>
          <w:spacing w:val="-1"/>
          <w:lang w:val="en-GB"/>
        </w:rPr>
        <w:t xml:space="preserve">s’ </w:t>
      </w:r>
      <w:r w:rsidR="009E49FF" w:rsidRPr="006011F1">
        <w:rPr>
          <w:spacing w:val="-1"/>
          <w:lang w:val="en-GB"/>
        </w:rPr>
        <w:t>facilities and</w:t>
      </w:r>
      <w:r w:rsidR="00C10595">
        <w:rPr>
          <w:spacing w:val="-1"/>
          <w:lang w:val="en-GB"/>
        </w:rPr>
        <w:t xml:space="preserve"> </w:t>
      </w:r>
      <w:r w:rsidR="006B53A2">
        <w:rPr>
          <w:spacing w:val="-1"/>
          <w:lang w:val="en-GB"/>
        </w:rPr>
        <w:t>Recruitment</w:t>
      </w:r>
      <w:r w:rsidR="009E49FF" w:rsidRPr="006011F1">
        <w:rPr>
          <w:spacing w:val="-1"/>
          <w:lang w:val="en-GB"/>
        </w:rPr>
        <w:t xml:space="preserve"> Sites</w:t>
      </w:r>
      <w:r w:rsidR="001E681E">
        <w:rPr>
          <w:spacing w:val="-1"/>
          <w:lang w:val="en-GB"/>
        </w:rPr>
        <w:t>-BE</w:t>
      </w:r>
      <w:r w:rsidRPr="00E81AFB">
        <w:rPr>
          <w:spacing w:val="-1"/>
          <w:lang w:val="en-GB"/>
        </w:rPr>
        <w:t xml:space="preserve">, and all </w:t>
      </w:r>
      <w:r w:rsidR="00643BCE" w:rsidRPr="00E81AFB">
        <w:rPr>
          <w:spacing w:val="-1"/>
          <w:lang w:val="en-GB"/>
        </w:rPr>
        <w:t xml:space="preserve">relevant </w:t>
      </w:r>
      <w:r w:rsidRPr="00E81AFB">
        <w:rPr>
          <w:spacing w:val="-1"/>
          <w:lang w:val="en-GB"/>
        </w:rPr>
        <w:t>information</w:t>
      </w:r>
      <w:r w:rsidR="00D954B4" w:rsidRPr="00E81AFB">
        <w:rPr>
          <w:spacing w:val="-1"/>
          <w:lang w:val="en-GB"/>
        </w:rPr>
        <w:t xml:space="preserve">, data and records </w:t>
      </w:r>
      <w:r w:rsidRPr="00FE2A86">
        <w:rPr>
          <w:spacing w:val="-1"/>
          <w:lang w:val="en-GB"/>
        </w:rPr>
        <w:t>relevant</w:t>
      </w:r>
      <w:r w:rsidRPr="0055327D">
        <w:rPr>
          <w:spacing w:val="-1"/>
          <w:lang w:val="en-GB"/>
        </w:rPr>
        <w:t xml:space="preserve"> to the </w:t>
      </w:r>
      <w:r w:rsidR="003B51B8" w:rsidRPr="0055327D">
        <w:rPr>
          <w:spacing w:val="-1"/>
          <w:lang w:val="en-GB"/>
        </w:rPr>
        <w:t>Study</w:t>
      </w:r>
      <w:r w:rsidR="003436B8">
        <w:rPr>
          <w:spacing w:val="-1"/>
          <w:lang w:val="en-GB"/>
        </w:rPr>
        <w:t>-BE</w:t>
      </w:r>
      <w:r w:rsidR="00474093" w:rsidRPr="0055327D">
        <w:rPr>
          <w:spacing w:val="-1"/>
          <w:lang w:val="en-GB"/>
        </w:rPr>
        <w:t>,</w:t>
      </w:r>
      <w:r w:rsidR="008D01A9">
        <w:rPr>
          <w:spacing w:val="-1"/>
          <w:lang w:val="en-GB"/>
        </w:rPr>
        <w:t xml:space="preserve"> </w:t>
      </w:r>
      <w:r w:rsidR="008D01A9" w:rsidRPr="00B9087F">
        <w:rPr>
          <w:spacing w:val="-1"/>
          <w:lang w:val="en-GB"/>
        </w:rPr>
        <w:t xml:space="preserve">including </w:t>
      </w:r>
      <w:r w:rsidR="006B2DE5">
        <w:rPr>
          <w:spacing w:val="-1"/>
          <w:lang w:val="en-GB"/>
        </w:rPr>
        <w:t xml:space="preserve">the parts of </w:t>
      </w:r>
      <w:r w:rsidR="008D01A9" w:rsidRPr="00B9087F">
        <w:rPr>
          <w:spacing w:val="-1"/>
          <w:lang w:val="en-GB"/>
        </w:rPr>
        <w:t>the trial master file</w:t>
      </w:r>
      <w:r w:rsidR="0078697D">
        <w:rPr>
          <w:spacing w:val="-1"/>
          <w:lang w:val="en-GB"/>
        </w:rPr>
        <w:t xml:space="preserve"> pertaining to the Study</w:t>
      </w:r>
      <w:r w:rsidR="003436B8">
        <w:rPr>
          <w:spacing w:val="-1"/>
          <w:lang w:val="en-GB"/>
        </w:rPr>
        <w:t>-BE</w:t>
      </w:r>
      <w:r w:rsidR="008D01A9" w:rsidRPr="00B9087F">
        <w:rPr>
          <w:spacing w:val="-1"/>
          <w:lang w:val="en-GB"/>
        </w:rPr>
        <w:t>,</w:t>
      </w:r>
      <w:r w:rsidR="00474093" w:rsidRPr="0055327D">
        <w:rPr>
          <w:spacing w:val="-1"/>
          <w:lang w:val="en-GB"/>
        </w:rPr>
        <w:t xml:space="preserve"> </w:t>
      </w:r>
      <w:r w:rsidR="00643BCE" w:rsidRPr="0055327D">
        <w:rPr>
          <w:spacing w:val="-1"/>
          <w:lang w:val="en-GB"/>
        </w:rPr>
        <w:t xml:space="preserve">taking into account </w:t>
      </w:r>
      <w:r w:rsidR="00EB04EA" w:rsidRPr="00EB04EA">
        <w:rPr>
          <w:spacing w:val="-1"/>
          <w:lang w:val="en-GB"/>
        </w:rPr>
        <w:t>Associated Partner</w:t>
      </w:r>
      <w:r w:rsidR="00643BCE" w:rsidRPr="0055327D">
        <w:rPr>
          <w:spacing w:val="-1"/>
          <w:lang w:val="en-GB"/>
        </w:rPr>
        <w:t xml:space="preserve">’s and </w:t>
      </w:r>
      <w:r w:rsidR="00EB04EA" w:rsidRPr="00EB04EA">
        <w:rPr>
          <w:spacing w:val="-1"/>
          <w:lang w:val="en-GB"/>
        </w:rPr>
        <w:t>Associated Partner</w:t>
      </w:r>
      <w:r w:rsidR="00643BCE" w:rsidRPr="0055327D">
        <w:rPr>
          <w:spacing w:val="-1"/>
          <w:lang w:val="en-GB"/>
        </w:rPr>
        <w:t xml:space="preserve">’s facilities and </w:t>
      </w:r>
      <w:r w:rsidR="006B53A2">
        <w:rPr>
          <w:spacing w:val="-1"/>
          <w:lang w:val="en-GB"/>
        </w:rPr>
        <w:t>Recruitment</w:t>
      </w:r>
      <w:r w:rsidR="00643BCE" w:rsidRPr="0055327D">
        <w:rPr>
          <w:spacing w:val="-1"/>
          <w:lang w:val="en-GB"/>
        </w:rPr>
        <w:t xml:space="preserve"> Sites</w:t>
      </w:r>
      <w:r w:rsidR="001E681E">
        <w:rPr>
          <w:spacing w:val="-1"/>
          <w:lang w:val="en-GB"/>
        </w:rPr>
        <w:t>-BE</w:t>
      </w:r>
      <w:r w:rsidR="00643BCE" w:rsidRPr="0055327D">
        <w:rPr>
          <w:spacing w:val="-1"/>
          <w:lang w:val="en-GB"/>
        </w:rPr>
        <w:t xml:space="preserve"> procedures for access</w:t>
      </w:r>
      <w:r w:rsidR="009E49FF" w:rsidRPr="0055327D">
        <w:rPr>
          <w:spacing w:val="-1"/>
          <w:lang w:val="en-GB"/>
        </w:rPr>
        <w:t xml:space="preserve">.  </w:t>
      </w:r>
    </w:p>
    <w:p w14:paraId="24384F21" w14:textId="1589524B" w:rsidR="005C1C8C" w:rsidRDefault="005C1C8C" w:rsidP="00A248E0">
      <w:pPr>
        <w:pStyle w:val="BodyText"/>
        <w:tabs>
          <w:tab w:val="left" w:pos="0"/>
        </w:tabs>
        <w:spacing w:after="120" w:line="276" w:lineRule="auto"/>
        <w:ind w:left="851" w:right="3" w:firstLine="0"/>
        <w:jc w:val="both"/>
        <w:rPr>
          <w:lang w:val="en-GB"/>
        </w:rPr>
      </w:pPr>
      <w:r>
        <w:rPr>
          <w:lang w:val="en-GB"/>
        </w:rPr>
        <w:t>KCE</w:t>
      </w:r>
      <w:r w:rsidRPr="00165BB9">
        <w:rPr>
          <w:lang w:val="en-GB"/>
        </w:rPr>
        <w:t xml:space="preserve"> and/or </w:t>
      </w:r>
      <w:r>
        <w:rPr>
          <w:lang w:val="en-GB"/>
        </w:rPr>
        <w:t>KCE</w:t>
      </w:r>
      <w:r w:rsidRPr="00165BB9">
        <w:rPr>
          <w:lang w:val="en-GB"/>
        </w:rPr>
        <w:t xml:space="preserve">’s </w:t>
      </w:r>
      <w:r>
        <w:rPr>
          <w:lang w:val="en-GB"/>
        </w:rPr>
        <w:t>agents</w:t>
      </w:r>
      <w:r w:rsidRPr="00165BB9">
        <w:rPr>
          <w:lang w:val="en-GB"/>
        </w:rPr>
        <w:t xml:space="preserve"> performing </w:t>
      </w:r>
      <w:r>
        <w:rPr>
          <w:lang w:val="en-GB"/>
        </w:rPr>
        <w:t>such</w:t>
      </w:r>
      <w:r w:rsidRPr="00165BB9">
        <w:rPr>
          <w:lang w:val="en-GB"/>
        </w:rPr>
        <w:t xml:space="preserve"> audit shall have only access to, and only be allowed to report to </w:t>
      </w:r>
      <w:r>
        <w:rPr>
          <w:lang w:val="en-GB"/>
        </w:rPr>
        <w:t>KCE</w:t>
      </w:r>
      <w:r w:rsidRPr="00165BB9">
        <w:rPr>
          <w:lang w:val="en-GB"/>
        </w:rPr>
        <w:t xml:space="preserve">, such information as strictly required to verify the </w:t>
      </w:r>
      <w:r w:rsidRPr="0055327D">
        <w:rPr>
          <w:spacing w:val="-1"/>
          <w:lang w:val="en-GB"/>
        </w:rPr>
        <w:t>compliance with this Agreement</w:t>
      </w:r>
      <w:r w:rsidRPr="00165BB9">
        <w:rPr>
          <w:lang w:val="en-GB"/>
        </w:rPr>
        <w:t xml:space="preserve">. Any such information will be accessed by </w:t>
      </w:r>
      <w:r>
        <w:rPr>
          <w:lang w:val="en-GB"/>
        </w:rPr>
        <w:t>KCE</w:t>
      </w:r>
      <w:r w:rsidRPr="00165BB9">
        <w:rPr>
          <w:lang w:val="en-GB"/>
        </w:rPr>
        <w:t xml:space="preserve"> and/or </w:t>
      </w:r>
      <w:r>
        <w:rPr>
          <w:lang w:val="en-GB"/>
        </w:rPr>
        <w:t>KCE</w:t>
      </w:r>
      <w:r w:rsidRPr="00165BB9">
        <w:rPr>
          <w:lang w:val="en-GB"/>
        </w:rPr>
        <w:t xml:space="preserve">’ </w:t>
      </w:r>
      <w:r>
        <w:rPr>
          <w:lang w:val="en-GB"/>
        </w:rPr>
        <w:t>agent</w:t>
      </w:r>
      <w:r w:rsidRPr="00165BB9">
        <w:rPr>
          <w:lang w:val="en-GB"/>
        </w:rPr>
        <w:t xml:space="preserve"> only after the persons conducting the audit have been informed of and bound by confidentiality provisions and restrictions at least as stringent as those stated in </w:t>
      </w:r>
      <w:r w:rsidR="00404A18">
        <w:rPr>
          <w:highlight w:val="yellow"/>
          <w:lang w:val="en-GB"/>
        </w:rPr>
        <w:t>Section</w:t>
      </w:r>
      <w:r w:rsidR="00560042" w:rsidRPr="00A248E0">
        <w:rPr>
          <w:highlight w:val="yellow"/>
          <w:lang w:val="en-GB"/>
        </w:rPr>
        <w:t xml:space="preserve"> </w:t>
      </w:r>
      <w:r w:rsidR="008D01A9">
        <w:rPr>
          <w:highlight w:val="yellow"/>
          <w:lang w:val="en-GB"/>
        </w:rPr>
        <w:fldChar w:fldCharType="begin"/>
      </w:r>
      <w:r w:rsidR="008D01A9">
        <w:rPr>
          <w:highlight w:val="yellow"/>
          <w:lang w:val="en-GB"/>
        </w:rPr>
        <w:instrText xml:space="preserve"> REF _Ref2609352 \r \h </w:instrText>
      </w:r>
      <w:r w:rsidR="008D01A9">
        <w:rPr>
          <w:highlight w:val="yellow"/>
          <w:lang w:val="en-GB"/>
        </w:rPr>
      </w:r>
      <w:r w:rsidR="008D01A9">
        <w:rPr>
          <w:highlight w:val="yellow"/>
          <w:lang w:val="en-GB"/>
        </w:rPr>
        <w:fldChar w:fldCharType="separate"/>
      </w:r>
      <w:r w:rsidR="0052331C">
        <w:rPr>
          <w:highlight w:val="yellow"/>
          <w:lang w:val="en-GB"/>
        </w:rPr>
        <w:t>6.1</w:t>
      </w:r>
      <w:r w:rsidR="008D01A9">
        <w:rPr>
          <w:highlight w:val="yellow"/>
          <w:lang w:val="en-GB"/>
        </w:rPr>
        <w:fldChar w:fldCharType="end"/>
      </w:r>
      <w:r w:rsidR="008D01A9" w:rsidRPr="00A248E0">
        <w:rPr>
          <w:lang w:val="en-GB"/>
        </w:rPr>
        <w:t xml:space="preserve"> </w:t>
      </w:r>
      <w:r>
        <w:rPr>
          <w:lang w:val="en-GB"/>
        </w:rPr>
        <w:t>below.</w:t>
      </w:r>
    </w:p>
    <w:p w14:paraId="1F406EF2" w14:textId="790CF9EC" w:rsidR="008D01A9" w:rsidRDefault="008D01A9" w:rsidP="00A248E0">
      <w:pPr>
        <w:pStyle w:val="BodyText"/>
        <w:tabs>
          <w:tab w:val="left" w:pos="0"/>
        </w:tabs>
        <w:spacing w:after="120" w:line="276" w:lineRule="auto"/>
        <w:ind w:left="851" w:right="6" w:firstLine="0"/>
        <w:jc w:val="both"/>
        <w:rPr>
          <w:spacing w:val="-1"/>
          <w:lang w:val="en-GB"/>
        </w:rPr>
      </w:pPr>
      <w:r w:rsidRPr="00B9087F">
        <w:rPr>
          <w:lang w:val="en-GB"/>
        </w:rPr>
        <w:t xml:space="preserve">KCE will inform </w:t>
      </w:r>
      <w:r>
        <w:rPr>
          <w:lang w:val="en-GB"/>
        </w:rPr>
        <w:t>BCC</w:t>
      </w:r>
      <w:r w:rsidRPr="00B9087F">
        <w:rPr>
          <w:lang w:val="en-GB"/>
        </w:rPr>
        <w:t xml:space="preserve"> of the main conclusions of the audit. </w:t>
      </w:r>
      <w:r w:rsidR="00E55B4D">
        <w:rPr>
          <w:lang w:val="en-GB"/>
        </w:rPr>
        <w:t>BCC</w:t>
      </w:r>
      <w:r w:rsidR="00E55B4D" w:rsidRPr="00B9087F">
        <w:rPr>
          <w:lang w:val="en-GB"/>
        </w:rPr>
        <w:t xml:space="preserve"> </w:t>
      </w:r>
      <w:r w:rsidRPr="00B9087F">
        <w:rPr>
          <w:lang w:val="en-GB"/>
        </w:rPr>
        <w:t>shall use best efforts to undertake corrective and preventive actions, as appropriate, in the best interest of the Study</w:t>
      </w:r>
      <w:r w:rsidR="00D347BC">
        <w:rPr>
          <w:lang w:val="en-GB"/>
        </w:rPr>
        <w:t>-BE</w:t>
      </w:r>
      <w:r w:rsidRPr="00B9087F">
        <w:rPr>
          <w:lang w:val="en-GB"/>
        </w:rPr>
        <w:t xml:space="preserve"> and the </w:t>
      </w:r>
      <w:r w:rsidR="004B77C9" w:rsidRPr="009205F3">
        <w:rPr>
          <w:lang w:val="en-GB"/>
        </w:rPr>
        <w:t>Study Participants-BE</w:t>
      </w:r>
      <w:r w:rsidRPr="009205F3">
        <w:rPr>
          <w:lang w:val="en-GB"/>
        </w:rPr>
        <w:t>.</w:t>
      </w:r>
      <w:r w:rsidRPr="00B9087F">
        <w:rPr>
          <w:lang w:val="en-GB"/>
        </w:rPr>
        <w:t xml:space="preserve"> </w:t>
      </w:r>
    </w:p>
    <w:p w14:paraId="05ECF81C" w14:textId="5D10AC5D" w:rsidR="004365F3" w:rsidRPr="007844DD" w:rsidRDefault="004365F3" w:rsidP="00A248E0">
      <w:pPr>
        <w:pStyle w:val="BodyText"/>
        <w:tabs>
          <w:tab w:val="left" w:pos="0"/>
        </w:tabs>
        <w:spacing w:after="120" w:line="276" w:lineRule="auto"/>
        <w:ind w:left="851" w:right="3" w:firstLine="0"/>
        <w:jc w:val="both"/>
        <w:rPr>
          <w:lang w:val="en-GB"/>
        </w:rPr>
      </w:pPr>
      <w:r w:rsidRPr="0055327D">
        <w:rPr>
          <w:spacing w:val="-1"/>
          <w:lang w:val="en-GB"/>
        </w:rPr>
        <w:t xml:space="preserve">(c) If, during the term of this Agreement, </w:t>
      </w:r>
      <w:r w:rsidR="00894E71">
        <w:rPr>
          <w:spacing w:val="-1"/>
          <w:lang w:val="en-GB"/>
        </w:rPr>
        <w:t>BCC</w:t>
      </w:r>
      <w:r w:rsidRPr="0055327D">
        <w:rPr>
          <w:spacing w:val="-1"/>
          <w:lang w:val="en-GB"/>
        </w:rPr>
        <w:t xml:space="preserve"> becomes aware of a scheduled </w:t>
      </w:r>
      <w:r w:rsidR="00A80D50">
        <w:rPr>
          <w:spacing w:val="-1"/>
          <w:lang w:val="en-GB"/>
        </w:rPr>
        <w:t>inspection</w:t>
      </w:r>
      <w:r w:rsidR="00A80D50" w:rsidRPr="0055327D">
        <w:rPr>
          <w:spacing w:val="-1"/>
          <w:lang w:val="en-GB"/>
        </w:rPr>
        <w:t xml:space="preserve"> </w:t>
      </w:r>
      <w:r w:rsidRPr="0055327D">
        <w:rPr>
          <w:spacing w:val="-1"/>
          <w:lang w:val="en-GB"/>
        </w:rPr>
        <w:t>of the Study</w:t>
      </w:r>
      <w:r w:rsidR="00D347BC">
        <w:rPr>
          <w:spacing w:val="-1"/>
          <w:lang w:val="en-GB"/>
        </w:rPr>
        <w:t>-BE</w:t>
      </w:r>
      <w:r w:rsidR="009C5B85" w:rsidRPr="0055327D">
        <w:rPr>
          <w:spacing w:val="-1"/>
          <w:lang w:val="en-GB"/>
        </w:rPr>
        <w:t xml:space="preserve"> at any </w:t>
      </w:r>
      <w:r w:rsidR="006B53A2">
        <w:rPr>
          <w:spacing w:val="-1"/>
          <w:lang w:val="en-GB"/>
        </w:rPr>
        <w:t>Recruitment</w:t>
      </w:r>
      <w:r w:rsidRPr="0055327D">
        <w:rPr>
          <w:spacing w:val="-1"/>
          <w:lang w:val="en-GB"/>
        </w:rPr>
        <w:t xml:space="preserve"> </w:t>
      </w:r>
      <w:r w:rsidR="006B53A2">
        <w:rPr>
          <w:spacing w:val="-1"/>
          <w:lang w:val="en-GB"/>
        </w:rPr>
        <w:t>s</w:t>
      </w:r>
      <w:r w:rsidRPr="0055327D">
        <w:rPr>
          <w:spacing w:val="-1"/>
          <w:lang w:val="en-GB"/>
        </w:rPr>
        <w:t>ite</w:t>
      </w:r>
      <w:r w:rsidR="001E681E">
        <w:rPr>
          <w:spacing w:val="-1"/>
          <w:lang w:val="en-GB"/>
        </w:rPr>
        <w:t>-BE</w:t>
      </w:r>
      <w:r w:rsidRPr="0055327D">
        <w:rPr>
          <w:spacing w:val="-1"/>
          <w:lang w:val="en-GB"/>
        </w:rPr>
        <w:t xml:space="preserve"> by a Regulatory Authority, </w:t>
      </w:r>
      <w:r w:rsidR="00894E71">
        <w:rPr>
          <w:spacing w:val="-1"/>
          <w:lang w:val="en-GB"/>
        </w:rPr>
        <w:t>BCC</w:t>
      </w:r>
      <w:r w:rsidRPr="0055327D">
        <w:rPr>
          <w:spacing w:val="-1"/>
          <w:lang w:val="en-GB"/>
        </w:rPr>
        <w:t xml:space="preserve"> will immediately inform KCE in writing. At its discretion, KCE may choose to be present </w:t>
      </w:r>
      <w:r w:rsidRPr="0055327D">
        <w:rPr>
          <w:spacing w:val="-1"/>
          <w:lang w:val="en-GB"/>
        </w:rPr>
        <w:lastRenderedPageBreak/>
        <w:t xml:space="preserve">during such </w:t>
      </w:r>
      <w:r w:rsidR="00A80D50">
        <w:rPr>
          <w:spacing w:val="-1"/>
          <w:lang w:val="en-GB"/>
        </w:rPr>
        <w:t>inspection, unless such inspecting Regulatory Authority opposes to KCE being present during the inspection</w:t>
      </w:r>
      <w:r w:rsidRPr="0055327D">
        <w:rPr>
          <w:spacing w:val="-1"/>
          <w:lang w:val="en-GB"/>
        </w:rPr>
        <w:t xml:space="preserve">. Any </w:t>
      </w:r>
      <w:r w:rsidR="00A80D50">
        <w:rPr>
          <w:spacing w:val="-1"/>
          <w:lang w:val="en-GB"/>
        </w:rPr>
        <w:t>inspection</w:t>
      </w:r>
      <w:r w:rsidR="00A80D50" w:rsidRPr="0055327D">
        <w:rPr>
          <w:spacing w:val="-1"/>
          <w:lang w:val="en-GB"/>
        </w:rPr>
        <w:t xml:space="preserve"> </w:t>
      </w:r>
      <w:r w:rsidRPr="0055327D">
        <w:rPr>
          <w:spacing w:val="-1"/>
          <w:lang w:val="en-GB"/>
        </w:rPr>
        <w:t>report made by a Regulatory Authority, relevant to</w:t>
      </w:r>
      <w:r w:rsidRPr="007844DD">
        <w:rPr>
          <w:lang w:val="en-GB"/>
        </w:rPr>
        <w:t xml:space="preserve"> the performance of the Study</w:t>
      </w:r>
      <w:r w:rsidR="00D347BC">
        <w:rPr>
          <w:lang w:val="en-GB"/>
        </w:rPr>
        <w:t>-BE</w:t>
      </w:r>
      <w:r w:rsidRPr="007844DD">
        <w:rPr>
          <w:lang w:val="en-GB"/>
        </w:rPr>
        <w:t xml:space="preserve">, will promptly be shared by </w:t>
      </w:r>
      <w:r w:rsidR="00894E71">
        <w:rPr>
          <w:lang w:val="en-GB"/>
        </w:rPr>
        <w:t>BCC</w:t>
      </w:r>
      <w:r w:rsidRPr="007844DD">
        <w:rPr>
          <w:lang w:val="en-GB"/>
        </w:rPr>
        <w:t xml:space="preserve"> with KCE. </w:t>
      </w:r>
    </w:p>
    <w:p w14:paraId="6EF6F481" w14:textId="77777777" w:rsidR="00660D28" w:rsidRDefault="00C307B4"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Measures. </w:t>
      </w:r>
      <w:r w:rsidRPr="009C5B85">
        <w:rPr>
          <w:lang w:val="en-GB"/>
        </w:rPr>
        <w:t xml:space="preserve">The </w:t>
      </w:r>
      <w:r w:rsidR="00894E71">
        <w:rPr>
          <w:spacing w:val="-1"/>
          <w:lang w:val="en-GB"/>
        </w:rPr>
        <w:t>BCC</w:t>
      </w:r>
      <w:r w:rsidRPr="006A7414">
        <w:rPr>
          <w:lang w:val="en-GB"/>
        </w:rPr>
        <w:t xml:space="preserve"> shall take all measures</w:t>
      </w:r>
      <w:r w:rsidR="00D74592" w:rsidRPr="006A7414">
        <w:rPr>
          <w:lang w:val="en-GB"/>
        </w:rPr>
        <w:t xml:space="preserve"> reasonably requested by KCE in order to ensure compliance with this Agreement and performance of the </w:t>
      </w:r>
      <w:r w:rsidR="00643BCE" w:rsidRPr="00BC3A03">
        <w:rPr>
          <w:lang w:val="en-GB"/>
        </w:rPr>
        <w:t>Study</w:t>
      </w:r>
      <w:r w:rsidR="00D347BC">
        <w:rPr>
          <w:lang w:val="en-GB"/>
        </w:rPr>
        <w:t>-BE</w:t>
      </w:r>
      <w:r w:rsidR="00643BCE" w:rsidRPr="00BC3A03">
        <w:rPr>
          <w:lang w:val="en-GB"/>
        </w:rPr>
        <w:t xml:space="preserve"> </w:t>
      </w:r>
      <w:r w:rsidR="00D74592" w:rsidRPr="00BC3A03">
        <w:rPr>
          <w:lang w:val="en-GB"/>
        </w:rPr>
        <w:t xml:space="preserve">within the </w:t>
      </w:r>
      <w:r w:rsidR="00643BCE" w:rsidRPr="00BC3A03">
        <w:rPr>
          <w:lang w:val="en-GB"/>
        </w:rPr>
        <w:t xml:space="preserve">research </w:t>
      </w:r>
      <w:r w:rsidR="00D74592" w:rsidRPr="006011F1">
        <w:rPr>
          <w:lang w:val="en-GB"/>
        </w:rPr>
        <w:t xml:space="preserve">objectives as set </w:t>
      </w:r>
      <w:r w:rsidR="00420B6E" w:rsidRPr="006011F1">
        <w:rPr>
          <w:lang w:val="en-GB"/>
        </w:rPr>
        <w:t xml:space="preserve">out </w:t>
      </w:r>
      <w:r w:rsidR="00D74592" w:rsidRPr="00E81AFB">
        <w:rPr>
          <w:lang w:val="en-GB"/>
        </w:rPr>
        <w:t xml:space="preserve">in </w:t>
      </w:r>
      <w:r w:rsidR="00D74592" w:rsidRPr="00A248E0">
        <w:rPr>
          <w:highlight w:val="yellow"/>
          <w:lang w:val="en-GB"/>
        </w:rPr>
        <w:t>Schedule</w:t>
      </w:r>
      <w:r w:rsidR="002576D7" w:rsidRPr="00A248E0">
        <w:rPr>
          <w:highlight w:val="yellow"/>
          <w:lang w:val="en-GB"/>
        </w:rPr>
        <w:t xml:space="preserve"> 2</w:t>
      </w:r>
      <w:r w:rsidR="00D74592" w:rsidRPr="009C5B85">
        <w:rPr>
          <w:lang w:val="en-GB"/>
        </w:rPr>
        <w:t xml:space="preserve">. </w:t>
      </w:r>
    </w:p>
    <w:p w14:paraId="130EEAC2" w14:textId="77777777" w:rsidR="00C307B4" w:rsidRPr="009C5B85" w:rsidRDefault="00C307B4" w:rsidP="00A248E0">
      <w:pPr>
        <w:pStyle w:val="BodyText"/>
        <w:tabs>
          <w:tab w:val="left" w:pos="0"/>
        </w:tabs>
        <w:spacing w:after="120" w:line="276" w:lineRule="auto"/>
        <w:ind w:left="851" w:right="3" w:firstLine="0"/>
        <w:jc w:val="both"/>
        <w:rPr>
          <w:lang w:val="en-GB"/>
        </w:rPr>
      </w:pPr>
      <w:r w:rsidRPr="009C5B85">
        <w:rPr>
          <w:lang w:val="en-GB"/>
        </w:rPr>
        <w:t xml:space="preserve"> </w:t>
      </w:r>
    </w:p>
    <w:p w14:paraId="3E50CB8D" w14:textId="77777777" w:rsidR="002D2BA9"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77" w:name="_bookmark10"/>
      <w:bookmarkStart w:id="78" w:name="_Ref452995456"/>
      <w:bookmarkStart w:id="79" w:name="_Toc490215095"/>
      <w:bookmarkStart w:id="80" w:name="_Toc216864459"/>
      <w:bookmarkEnd w:id="77"/>
      <w:r w:rsidRPr="009C5B85">
        <w:rPr>
          <w:spacing w:val="-1"/>
          <w:lang w:val="en-GB"/>
        </w:rPr>
        <w:t xml:space="preserve">DATA </w:t>
      </w:r>
      <w:r w:rsidR="00D954B4" w:rsidRPr="009C5B85">
        <w:rPr>
          <w:spacing w:val="-1"/>
          <w:lang w:val="en-GB"/>
        </w:rPr>
        <w:t>PROTECTION</w:t>
      </w:r>
      <w:bookmarkStart w:id="81" w:name="_Ref2620384"/>
      <w:bookmarkEnd w:id="78"/>
      <w:bookmarkEnd w:id="79"/>
      <w:bookmarkEnd w:id="80"/>
    </w:p>
    <w:p w14:paraId="3C9DA71B" w14:textId="77777777" w:rsidR="002D653A" w:rsidRPr="00A248E0" w:rsidRDefault="002D2BA9" w:rsidP="00DF1A40">
      <w:pPr>
        <w:pStyle w:val="Heading2"/>
        <w:numPr>
          <w:ilvl w:val="1"/>
          <w:numId w:val="40"/>
        </w:numPr>
        <w:spacing w:after="120" w:line="276" w:lineRule="auto"/>
        <w:ind w:left="851" w:hanging="731"/>
        <w:rPr>
          <w:lang w:val="en-GB"/>
        </w:rPr>
      </w:pPr>
      <w:bookmarkStart w:id="82" w:name="_Toc216864460"/>
      <w:bookmarkEnd w:id="81"/>
      <w:r w:rsidRPr="007844DD">
        <w:rPr>
          <w:lang w:val="en-GB"/>
        </w:rPr>
        <w:t>General obligations</w:t>
      </w:r>
      <w:bookmarkEnd w:id="82"/>
    </w:p>
    <w:p w14:paraId="07208A35" w14:textId="5F15CBAD" w:rsidR="004B7023" w:rsidRPr="00A248E0" w:rsidRDefault="002D2BA9" w:rsidP="00DF1A40">
      <w:pPr>
        <w:pStyle w:val="BodyText"/>
        <w:numPr>
          <w:ilvl w:val="2"/>
          <w:numId w:val="40"/>
        </w:numPr>
        <w:tabs>
          <w:tab w:val="left" w:pos="0"/>
        </w:tabs>
        <w:spacing w:after="120" w:line="276" w:lineRule="auto"/>
        <w:ind w:left="851" w:right="3" w:hanging="851"/>
        <w:jc w:val="both"/>
        <w:rPr>
          <w:spacing w:val="-1"/>
          <w:lang w:val="en-GB"/>
        </w:rPr>
      </w:pPr>
      <w:bookmarkStart w:id="83" w:name="_Ref2608789"/>
      <w:bookmarkStart w:id="84" w:name="_Ref2617181"/>
      <w:r w:rsidRPr="009C5B85">
        <w:rPr>
          <w:i/>
          <w:spacing w:val="-1"/>
          <w:lang w:val="en-GB"/>
        </w:rPr>
        <w:t xml:space="preserve">Controller / Processor. </w:t>
      </w:r>
      <w:r w:rsidR="00C12604">
        <w:rPr>
          <w:spacing w:val="-1"/>
          <w:lang w:val="en-GB"/>
        </w:rPr>
        <w:t xml:space="preserve">(a) </w:t>
      </w:r>
      <w:r w:rsidR="00643BCE" w:rsidRPr="007844DD">
        <w:rPr>
          <w:lang w:val="en-GB"/>
        </w:rPr>
        <w:t xml:space="preserve">In relation with any </w:t>
      </w:r>
      <w:r w:rsidR="00C12604">
        <w:rPr>
          <w:lang w:val="en-GB"/>
        </w:rPr>
        <w:t>Processing</w:t>
      </w:r>
      <w:r w:rsidR="00C12604" w:rsidRPr="007844DD">
        <w:rPr>
          <w:lang w:val="en-GB"/>
        </w:rPr>
        <w:t xml:space="preserve"> </w:t>
      </w:r>
      <w:r w:rsidR="00643BCE" w:rsidRPr="007844DD">
        <w:rPr>
          <w:lang w:val="en-GB"/>
        </w:rPr>
        <w:t xml:space="preserve">of </w:t>
      </w:r>
      <w:r w:rsidR="00C12604" w:rsidRPr="00B9087F">
        <w:rPr>
          <w:lang w:val="en-GB"/>
        </w:rPr>
        <w:t>(</w:t>
      </w:r>
      <w:r w:rsidR="0042498C">
        <w:rPr>
          <w:lang w:val="en-GB"/>
        </w:rPr>
        <w:t>Pseudonymised</w:t>
      </w:r>
      <w:r w:rsidR="00C12604" w:rsidRPr="00B9087F">
        <w:rPr>
          <w:lang w:val="en-GB"/>
        </w:rPr>
        <w:t xml:space="preserve">) </w:t>
      </w:r>
      <w:r w:rsidR="00643BCE" w:rsidRPr="007844DD">
        <w:rPr>
          <w:lang w:val="en-GB"/>
        </w:rPr>
        <w:t xml:space="preserve">Personal Data in </w:t>
      </w:r>
      <w:r w:rsidR="00643BCE" w:rsidRPr="00C37681">
        <w:rPr>
          <w:lang w:val="en-GB"/>
        </w:rPr>
        <w:t xml:space="preserve">connection with the </w:t>
      </w:r>
      <w:r w:rsidR="00C12604" w:rsidRPr="00C37681">
        <w:rPr>
          <w:lang w:val="en-GB"/>
        </w:rPr>
        <w:t xml:space="preserve">performance of the </w:t>
      </w:r>
      <w:r w:rsidR="00643BCE" w:rsidRPr="00C37681">
        <w:rPr>
          <w:lang w:val="en-GB"/>
        </w:rPr>
        <w:t>Study</w:t>
      </w:r>
      <w:r w:rsidR="00E4495B" w:rsidRPr="00C37681">
        <w:rPr>
          <w:lang w:val="en-GB"/>
        </w:rPr>
        <w:t>-BE</w:t>
      </w:r>
      <w:r w:rsidR="00C12604" w:rsidRPr="00C37681">
        <w:rPr>
          <w:lang w:val="en-GB"/>
        </w:rPr>
        <w:t xml:space="preserve"> by BCC and, as the case may be any </w:t>
      </w:r>
      <w:r w:rsidR="00CF1BA8" w:rsidRPr="00C37681">
        <w:rPr>
          <w:lang w:val="en-GB"/>
        </w:rPr>
        <w:t>Associated Partner</w:t>
      </w:r>
      <w:r w:rsidR="00C12604" w:rsidRPr="00C37681">
        <w:rPr>
          <w:lang w:val="en-GB"/>
        </w:rPr>
        <w:t xml:space="preserve">; it is the understanding </w:t>
      </w:r>
      <w:r w:rsidR="00C12604" w:rsidRPr="00B9087F">
        <w:rPr>
          <w:lang w:val="en-GB"/>
        </w:rPr>
        <w:t xml:space="preserve">of the Parties that </w:t>
      </w:r>
      <w:r w:rsidR="00C12604">
        <w:rPr>
          <w:lang w:val="en-GB"/>
        </w:rPr>
        <w:t>BCC</w:t>
      </w:r>
      <w:r w:rsidR="00C12604" w:rsidRPr="00B9087F">
        <w:rPr>
          <w:lang w:val="en-GB"/>
        </w:rPr>
        <w:t xml:space="preserve"> shall act as Controller and, as the case may be, the relevant </w:t>
      </w:r>
      <w:r w:rsidR="00CF1BA8" w:rsidRPr="00CF1BA8">
        <w:rPr>
          <w:lang w:val="en-GB"/>
        </w:rPr>
        <w:t>Associated Partner</w:t>
      </w:r>
      <w:r w:rsidR="00C12604" w:rsidRPr="00B9087F">
        <w:rPr>
          <w:lang w:val="en-GB"/>
        </w:rPr>
        <w:t xml:space="preserve"> shall act as Processor</w:t>
      </w:r>
      <w:r w:rsidR="00A80D50">
        <w:rPr>
          <w:lang w:val="en-GB"/>
        </w:rPr>
        <w:t>.</w:t>
      </w:r>
      <w:bookmarkEnd w:id="83"/>
      <w:bookmarkEnd w:id="84"/>
    </w:p>
    <w:p w14:paraId="0662CD1A" w14:textId="7D11CC1F" w:rsidR="00C12604"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In relation with any Processing of </w:t>
      </w:r>
      <w:r w:rsidR="0042498C">
        <w:rPr>
          <w:lang w:val="en-GB"/>
        </w:rPr>
        <w:t>Pseudonymised</w:t>
      </w:r>
      <w:r w:rsidRPr="00B9087F">
        <w:rPr>
          <w:lang w:val="en-GB"/>
        </w:rPr>
        <w:t xml:space="preserve"> </w:t>
      </w:r>
      <w:r w:rsidRPr="00A248E0">
        <w:rPr>
          <w:spacing w:val="-1"/>
          <w:lang w:val="en-GB"/>
        </w:rPr>
        <w:t>Personal Data</w:t>
      </w:r>
      <w:r w:rsidRPr="00B9087F">
        <w:rPr>
          <w:spacing w:val="-1"/>
          <w:lang w:val="en-GB"/>
        </w:rPr>
        <w:t xml:space="preserve"> for research purposes and/or use not related to the performance of the Study</w:t>
      </w:r>
      <w:r w:rsidR="00E4495B">
        <w:rPr>
          <w:spacing w:val="-1"/>
          <w:lang w:val="en-GB"/>
        </w:rPr>
        <w:t>-BE</w:t>
      </w:r>
      <w:r w:rsidRPr="00B9087F">
        <w:rPr>
          <w:spacing w:val="-1"/>
          <w:lang w:val="en-GB"/>
        </w:rPr>
        <w:t xml:space="preserve">, and as included in the Informed Consent Form </w:t>
      </w:r>
      <w:r w:rsidRPr="00B9087F">
        <w:t>(</w:t>
      </w:r>
      <w:r w:rsidRPr="00B9087F">
        <w:rPr>
          <w:lang w:val="en-GB"/>
        </w:rPr>
        <w:t>or in the absence thereof, in any other means of providing information regarding the Processing of Personal Data)</w:t>
      </w:r>
      <w:r w:rsidRPr="00B9087F">
        <w:rPr>
          <w:spacing w:val="-1"/>
          <w:lang w:val="en-GB"/>
        </w:rPr>
        <w:t xml:space="preserve"> pursuant to </w:t>
      </w:r>
      <w:r w:rsidR="00404A18">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_Ref73433214 \r \h </w:instrText>
      </w:r>
      <w:r w:rsidR="00411B22">
        <w:rPr>
          <w:spacing w:val="-1"/>
          <w:highlight w:val="yellow"/>
          <w:lang w:val="en-GB"/>
        </w:rPr>
      </w:r>
      <w:r w:rsidR="00411B22">
        <w:rPr>
          <w:spacing w:val="-1"/>
          <w:highlight w:val="yellow"/>
          <w:lang w:val="en-GB"/>
        </w:rPr>
        <w:fldChar w:fldCharType="separate"/>
      </w:r>
      <w:r w:rsidR="0052331C">
        <w:rPr>
          <w:spacing w:val="-1"/>
          <w:highlight w:val="yellow"/>
          <w:lang w:val="en-GB"/>
        </w:rPr>
        <w:t>2.2.4</w:t>
      </w:r>
      <w:r w:rsidR="00411B22">
        <w:rPr>
          <w:spacing w:val="-1"/>
          <w:highlight w:val="yellow"/>
          <w:lang w:val="en-GB"/>
        </w:rPr>
        <w:fldChar w:fldCharType="end"/>
      </w:r>
      <w:r w:rsidR="00411B22">
        <w:rPr>
          <w:spacing w:val="-1"/>
          <w:highlight w:val="yellow"/>
          <w:lang w:val="en-GB"/>
        </w:rPr>
        <w:t xml:space="preserve"> (c)</w:t>
      </w:r>
      <w:r w:rsidRPr="00B9087F">
        <w:rPr>
          <w:spacing w:val="-1"/>
          <w:lang w:val="en-GB"/>
        </w:rPr>
        <w:t xml:space="preserve">, by the Parties and, as the case may be any other recipient of such </w:t>
      </w:r>
      <w:r w:rsidR="0042498C">
        <w:rPr>
          <w:lang w:val="en-GB"/>
        </w:rPr>
        <w:t>Pseudonymised</w:t>
      </w:r>
      <w:r w:rsidRPr="00B9087F">
        <w:rPr>
          <w:lang w:val="en-GB"/>
        </w:rPr>
        <w:t xml:space="preserve"> </w:t>
      </w:r>
      <w:r w:rsidRPr="00B9087F">
        <w:rPr>
          <w:spacing w:val="-1"/>
          <w:lang w:val="en-GB"/>
        </w:rPr>
        <w:t xml:space="preserve">Personal Data; it is the understanding of the Parties that the Parties (and any other recipients of the </w:t>
      </w:r>
      <w:r w:rsidR="0042498C">
        <w:rPr>
          <w:lang w:val="en-GB"/>
        </w:rPr>
        <w:t>Pseudonymised</w:t>
      </w:r>
      <w:r w:rsidRPr="00B9087F">
        <w:rPr>
          <w:lang w:val="en-GB"/>
        </w:rPr>
        <w:t xml:space="preserve"> </w:t>
      </w:r>
      <w:r w:rsidRPr="00B9087F">
        <w:rPr>
          <w:spacing w:val="-1"/>
          <w:lang w:val="en-GB"/>
        </w:rPr>
        <w:t xml:space="preserve">Personal Data) shall act as independent Controllers of that </w:t>
      </w:r>
      <w:r w:rsidR="0042498C">
        <w:rPr>
          <w:spacing w:val="-1"/>
          <w:lang w:val="en-GB"/>
        </w:rPr>
        <w:t>Pseudonymised</w:t>
      </w:r>
      <w:r w:rsidRPr="00B9087F">
        <w:rPr>
          <w:spacing w:val="-1"/>
          <w:lang w:val="en-GB"/>
        </w:rPr>
        <w:t xml:space="preserve"> Personal Data.</w:t>
      </w:r>
      <w:r w:rsidRPr="00B9087F" w:rsidDel="00F72E1C">
        <w:rPr>
          <w:spacing w:val="-1"/>
          <w:lang w:val="en-GB"/>
        </w:rPr>
        <w:t xml:space="preserve"> </w:t>
      </w:r>
    </w:p>
    <w:p w14:paraId="17631A9E" w14:textId="70B9A751" w:rsidR="00C12604" w:rsidRPr="00A248E0"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(c) In the event the Parties would jointly decide on the purposes and the means of the Processing of any Personal Data, and therefore qualify as Joint Controllers, the Parties shall discuss in good faith any amendments required to this Agreement under applicable Persona</w:t>
      </w:r>
      <w:r>
        <w:rPr>
          <w:spacing w:val="-1"/>
          <w:lang w:val="en-GB"/>
        </w:rPr>
        <w:t xml:space="preserve">l Data Protection Legislation. </w:t>
      </w:r>
    </w:p>
    <w:p w14:paraId="5000CD67" w14:textId="16AC85CF" w:rsidR="00C12604" w:rsidRPr="00B9087F" w:rsidRDefault="000C7DFC" w:rsidP="00DF1A40">
      <w:pPr>
        <w:pStyle w:val="BodyText"/>
        <w:numPr>
          <w:ilvl w:val="2"/>
          <w:numId w:val="40"/>
        </w:numPr>
        <w:tabs>
          <w:tab w:val="left" w:pos="0"/>
        </w:tabs>
        <w:spacing w:after="120" w:line="276" w:lineRule="auto"/>
        <w:ind w:left="851" w:right="6" w:hanging="851"/>
        <w:jc w:val="both"/>
        <w:rPr>
          <w:spacing w:val="-1"/>
          <w:lang w:val="en-GB"/>
        </w:rPr>
      </w:pPr>
      <w:bookmarkStart w:id="85" w:name="_Ref452993579"/>
      <w:r w:rsidRPr="00BC3A03">
        <w:rPr>
          <w:i/>
          <w:spacing w:val="-1"/>
          <w:lang w:val="en-GB"/>
        </w:rPr>
        <w:t xml:space="preserve">Obligations </w:t>
      </w:r>
      <w:r w:rsidR="00C12604">
        <w:rPr>
          <w:i/>
          <w:spacing w:val="-1"/>
          <w:lang w:val="en-GB"/>
        </w:rPr>
        <w:t>Parties</w:t>
      </w:r>
      <w:r w:rsidRPr="00BC3A03">
        <w:rPr>
          <w:i/>
          <w:spacing w:val="-1"/>
          <w:lang w:val="en-GB"/>
        </w:rPr>
        <w:t xml:space="preserve">. </w:t>
      </w:r>
      <w:r w:rsidRPr="00BC3A03">
        <w:rPr>
          <w:spacing w:val="-1"/>
          <w:lang w:val="en-GB"/>
        </w:rPr>
        <w:t xml:space="preserve">(a) </w:t>
      </w:r>
      <w:r w:rsidR="002D2BA9" w:rsidRPr="00BC3A03">
        <w:rPr>
          <w:spacing w:val="-1"/>
          <w:lang w:val="en-GB"/>
        </w:rPr>
        <w:t xml:space="preserve">The </w:t>
      </w:r>
      <w:r w:rsidR="00C12604">
        <w:rPr>
          <w:spacing w:val="-1"/>
          <w:lang w:val="en-GB"/>
        </w:rPr>
        <w:t>Parties</w:t>
      </w:r>
      <w:r w:rsidR="00C12604" w:rsidRPr="00BC3A03">
        <w:rPr>
          <w:spacing w:val="-1"/>
          <w:lang w:val="en-GB"/>
        </w:rPr>
        <w:t xml:space="preserve"> </w:t>
      </w:r>
      <w:r w:rsidR="002D2BA9" w:rsidRPr="00BC3A03">
        <w:rPr>
          <w:spacing w:val="-1"/>
          <w:lang w:val="en-GB"/>
        </w:rPr>
        <w:t xml:space="preserve">undertake </w:t>
      </w:r>
      <w:r w:rsidR="00C12604" w:rsidRPr="00B9087F">
        <w:rPr>
          <w:spacing w:val="-1"/>
          <w:lang w:val="en-GB"/>
        </w:rPr>
        <w:t xml:space="preserve">that any Processing of Personal Data, as referred to in </w:t>
      </w:r>
      <w:r w:rsidR="00404A18">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_Ref2608789 \r \h </w:instrText>
      </w:r>
      <w:r w:rsidR="00411B22">
        <w:rPr>
          <w:spacing w:val="-1"/>
          <w:highlight w:val="yellow"/>
          <w:lang w:val="en-GB"/>
        </w:rPr>
      </w:r>
      <w:r w:rsidR="00411B22">
        <w:rPr>
          <w:spacing w:val="-1"/>
          <w:highlight w:val="yellow"/>
          <w:lang w:val="en-GB"/>
        </w:rPr>
        <w:fldChar w:fldCharType="separate"/>
      </w:r>
      <w:r w:rsidR="0052331C">
        <w:rPr>
          <w:spacing w:val="-1"/>
          <w:highlight w:val="yellow"/>
          <w:lang w:val="en-GB"/>
        </w:rPr>
        <w:t>5.1.1</w:t>
      </w:r>
      <w:r w:rsidR="00411B22">
        <w:rPr>
          <w:spacing w:val="-1"/>
          <w:highlight w:val="yellow"/>
          <w:lang w:val="en-GB"/>
        </w:rPr>
        <w:fldChar w:fldCharType="end"/>
      </w:r>
      <w:r w:rsidR="00C12604" w:rsidRPr="00B9087F">
        <w:rPr>
          <w:spacing w:val="-1"/>
          <w:lang w:val="en-GB"/>
        </w:rPr>
        <w:t>, shall be performed in accordance with all applicable Personal Data Protection Legislation.</w:t>
      </w:r>
    </w:p>
    <w:bookmarkEnd w:id="85"/>
    <w:p w14:paraId="49D4D67D" w14:textId="6233A468" w:rsidR="002D2BA9" w:rsidRPr="00E81AFB"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in the event a Controller engages a Processor for the Processing of Personal Data on its behalf, Controller and such Processor will, in advance of the Processing, enter </w:t>
      </w:r>
      <w:r w:rsidR="00BC7EB6">
        <w:rPr>
          <w:spacing w:val="-1"/>
          <w:lang w:val="en-GB"/>
        </w:rPr>
        <w:t>int</w:t>
      </w:r>
      <w:r w:rsidRPr="00B9087F">
        <w:rPr>
          <w:spacing w:val="-1"/>
          <w:lang w:val="en-GB"/>
        </w:rPr>
        <w:t>o a written agreement to reflect such Processing in accordance with Personal Data Protection Legislation</w:t>
      </w:r>
      <w:r>
        <w:rPr>
          <w:spacing w:val="-1"/>
          <w:lang w:val="en-GB"/>
        </w:rPr>
        <w:t>.</w:t>
      </w:r>
    </w:p>
    <w:p w14:paraId="05354CBC" w14:textId="77777777" w:rsidR="002D2BA9" w:rsidRPr="0055327D" w:rsidRDefault="000C7DFC" w:rsidP="00A248E0">
      <w:pPr>
        <w:pStyle w:val="BodyText"/>
        <w:tabs>
          <w:tab w:val="left" w:pos="0"/>
        </w:tabs>
        <w:spacing w:after="120" w:line="276" w:lineRule="auto"/>
        <w:ind w:left="851" w:right="3" w:firstLine="0"/>
        <w:jc w:val="both"/>
        <w:rPr>
          <w:spacing w:val="-1"/>
          <w:lang w:val="en-GB"/>
        </w:rPr>
      </w:pPr>
      <w:bookmarkStart w:id="86" w:name="_bookmark15"/>
      <w:bookmarkEnd w:id="86"/>
      <w:r w:rsidRPr="0055327D">
        <w:rPr>
          <w:spacing w:val="-1"/>
          <w:lang w:val="en-GB"/>
        </w:rPr>
        <w:t>(</w:t>
      </w:r>
      <w:r w:rsidR="00C12604">
        <w:rPr>
          <w:spacing w:val="-1"/>
          <w:lang w:val="en-GB"/>
        </w:rPr>
        <w:t>c</w:t>
      </w:r>
      <w:r w:rsidRPr="0055327D">
        <w:rPr>
          <w:spacing w:val="-1"/>
          <w:lang w:val="en-GB"/>
        </w:rPr>
        <w:t xml:space="preserve">) </w:t>
      </w:r>
      <w:r w:rsidR="002D2BA9" w:rsidRPr="0055327D">
        <w:rPr>
          <w:spacing w:val="-1"/>
          <w:lang w:val="en-GB"/>
        </w:rPr>
        <w:t xml:space="preserve">The </w:t>
      </w:r>
      <w:r w:rsidR="00C12604">
        <w:rPr>
          <w:spacing w:val="-1"/>
          <w:lang w:val="en-GB"/>
        </w:rPr>
        <w:t>Controller</w:t>
      </w:r>
      <w:r w:rsidR="00C12604" w:rsidRPr="0055327D">
        <w:rPr>
          <w:spacing w:val="-1"/>
          <w:lang w:val="en-GB"/>
        </w:rPr>
        <w:t xml:space="preserve"> </w:t>
      </w:r>
      <w:r w:rsidR="002D2BA9" w:rsidRPr="0055327D">
        <w:rPr>
          <w:spacing w:val="-1"/>
          <w:lang w:val="en-GB"/>
        </w:rPr>
        <w:t xml:space="preserve">shall ensure that any Personal Data shall be treated as confidential at all times including during collection, handling and use, and that the Personal Data (including in any electronic format) shall be stored securely at all times and with all technical and organisational security measures that would be necessary for compliance with </w:t>
      </w:r>
      <w:r w:rsidR="00C12604">
        <w:rPr>
          <w:spacing w:val="-1"/>
          <w:lang w:val="en-GB"/>
        </w:rPr>
        <w:t>Personal D</w:t>
      </w:r>
      <w:r w:rsidR="002D2BA9" w:rsidRPr="0055327D">
        <w:rPr>
          <w:spacing w:val="-1"/>
          <w:lang w:val="en-GB"/>
        </w:rPr>
        <w:t xml:space="preserve">ata </w:t>
      </w:r>
      <w:r w:rsidR="00C12604">
        <w:rPr>
          <w:spacing w:val="-1"/>
          <w:lang w:val="en-GB"/>
        </w:rPr>
        <w:t>P</w:t>
      </w:r>
      <w:r w:rsidR="002D2BA9" w:rsidRPr="0055327D">
        <w:rPr>
          <w:spacing w:val="-1"/>
          <w:lang w:val="en-GB"/>
        </w:rPr>
        <w:t xml:space="preserve">rotection </w:t>
      </w:r>
      <w:r w:rsidR="00C12604">
        <w:rPr>
          <w:spacing w:val="-1"/>
          <w:lang w:val="en-GB"/>
        </w:rPr>
        <w:t>L</w:t>
      </w:r>
      <w:r w:rsidR="002D2BA9" w:rsidRPr="0055327D">
        <w:rPr>
          <w:spacing w:val="-1"/>
          <w:lang w:val="en-GB"/>
        </w:rPr>
        <w:t xml:space="preserve">egislation. The </w:t>
      </w:r>
      <w:r w:rsidR="00C12604">
        <w:rPr>
          <w:spacing w:val="-1"/>
          <w:lang w:val="en-GB"/>
        </w:rPr>
        <w:t>Controller</w:t>
      </w:r>
      <w:r w:rsidR="00C12604" w:rsidRPr="0055327D">
        <w:rPr>
          <w:spacing w:val="-1"/>
          <w:lang w:val="en-GB"/>
        </w:rPr>
        <w:t xml:space="preserve"> </w:t>
      </w:r>
      <w:r w:rsidR="002D2BA9" w:rsidRPr="0055327D">
        <w:rPr>
          <w:spacing w:val="-1"/>
          <w:lang w:val="en-GB"/>
        </w:rPr>
        <w:t>shall take appropriate measures to ensure the security of all Personal Data and guard against unauthorised access thereto or disclosure thereof or loss or destruction while in its custody.</w:t>
      </w:r>
    </w:p>
    <w:p w14:paraId="68CD7B2C" w14:textId="603A09C8" w:rsidR="002D2BA9" w:rsidRPr="00BC3A03" w:rsidRDefault="000C7DFC" w:rsidP="00A248E0">
      <w:pPr>
        <w:pStyle w:val="BodyText"/>
        <w:tabs>
          <w:tab w:val="left" w:pos="0"/>
        </w:tabs>
        <w:spacing w:after="120" w:line="276" w:lineRule="auto"/>
        <w:ind w:left="851" w:right="3" w:firstLine="0"/>
        <w:jc w:val="both"/>
        <w:rPr>
          <w:spacing w:val="-1"/>
          <w:lang w:val="en-GB"/>
        </w:rPr>
      </w:pPr>
      <w:r w:rsidRPr="009C5B85">
        <w:rPr>
          <w:spacing w:val="-1"/>
          <w:lang w:val="en-GB"/>
        </w:rPr>
        <w:t>(</w:t>
      </w:r>
      <w:r w:rsidR="00C12604">
        <w:rPr>
          <w:spacing w:val="-1"/>
          <w:lang w:val="en-GB"/>
        </w:rPr>
        <w:t>d</w:t>
      </w:r>
      <w:r w:rsidRPr="009C5B85">
        <w:rPr>
          <w:spacing w:val="-1"/>
          <w:lang w:val="en-GB"/>
        </w:rPr>
        <w:t xml:space="preserve">) </w:t>
      </w:r>
      <w:r w:rsidR="002D2BA9" w:rsidRPr="009C5B85">
        <w:rPr>
          <w:spacing w:val="-1"/>
          <w:lang w:val="en-GB"/>
        </w:rPr>
        <w:t xml:space="preserve">In addition, but without prejudice to the provisions of </w:t>
      </w:r>
      <w:r w:rsidR="00404A18">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_Ref452993579 \w \h  \* MERGEFORMAT </w:instrText>
      </w:r>
      <w:r w:rsidR="00027D77" w:rsidRPr="00A248E0">
        <w:rPr>
          <w:spacing w:val="-1"/>
          <w:highlight w:val="yellow"/>
          <w:lang w:val="en-GB"/>
        </w:rPr>
      </w:r>
      <w:r w:rsidR="00027D77" w:rsidRPr="00A248E0">
        <w:rPr>
          <w:spacing w:val="-1"/>
          <w:highlight w:val="yellow"/>
          <w:lang w:val="en-GB"/>
        </w:rPr>
        <w:fldChar w:fldCharType="separate"/>
      </w:r>
      <w:r w:rsidR="0052331C">
        <w:rPr>
          <w:spacing w:val="-1"/>
          <w:highlight w:val="yellow"/>
          <w:lang w:val="en-GB"/>
        </w:rPr>
        <w:t>5.1.2</w:t>
      </w:r>
      <w:r w:rsidR="00027D77" w:rsidRPr="00A248E0">
        <w:rPr>
          <w:spacing w:val="-1"/>
          <w:highlight w:val="yellow"/>
          <w:lang w:val="en-GB"/>
        </w:rPr>
        <w:fldChar w:fldCharType="end"/>
      </w:r>
      <w:r w:rsidRPr="00A248E0">
        <w:rPr>
          <w:spacing w:val="-1"/>
          <w:highlight w:val="yellow"/>
          <w:lang w:val="en-GB"/>
        </w:rPr>
        <w:t>(</w:t>
      </w:r>
      <w:r w:rsidR="00C12604" w:rsidRPr="00A248E0">
        <w:rPr>
          <w:spacing w:val="-1"/>
          <w:highlight w:val="yellow"/>
          <w:lang w:val="en-GB"/>
        </w:rPr>
        <w:t>c</w:t>
      </w:r>
      <w:r w:rsidRPr="00A248E0">
        <w:rPr>
          <w:spacing w:val="-1"/>
          <w:highlight w:val="yellow"/>
          <w:lang w:val="en-GB"/>
        </w:rPr>
        <w:t>)</w:t>
      </w:r>
      <w:r w:rsidR="002D2BA9" w:rsidRPr="009C5B85">
        <w:rPr>
          <w:spacing w:val="-1"/>
          <w:lang w:val="en-GB"/>
        </w:rPr>
        <w:t xml:space="preserve">, the </w:t>
      </w:r>
      <w:r w:rsidR="00C12604">
        <w:rPr>
          <w:spacing w:val="-1"/>
          <w:lang w:val="en-GB"/>
        </w:rPr>
        <w:t>Controller</w:t>
      </w:r>
      <w:r w:rsidR="00C12604" w:rsidRPr="009C5B85">
        <w:rPr>
          <w:spacing w:val="-1"/>
          <w:lang w:val="en-GB"/>
        </w:rPr>
        <w:t xml:space="preserve"> </w:t>
      </w:r>
      <w:r w:rsidR="00460D96" w:rsidRPr="009C5B85">
        <w:rPr>
          <w:spacing w:val="-1"/>
          <w:lang w:val="en-GB"/>
        </w:rPr>
        <w:t xml:space="preserve">shall </w:t>
      </w:r>
      <w:r w:rsidR="002D2BA9" w:rsidRPr="009C5B85">
        <w:rPr>
          <w:spacing w:val="-1"/>
          <w:lang w:val="en-GB"/>
        </w:rPr>
        <w:t>treat</w:t>
      </w:r>
      <w:r w:rsidR="00460D96" w:rsidRPr="009C5B85">
        <w:rPr>
          <w:spacing w:val="-1"/>
          <w:lang w:val="en-GB"/>
        </w:rPr>
        <w:t xml:space="preserve">, and shall ensure that </w:t>
      </w:r>
      <w:r w:rsidR="00460D96" w:rsidRPr="009C5B85">
        <w:rPr>
          <w:lang w:val="en-GB"/>
        </w:rPr>
        <w:t xml:space="preserve">any member of </w:t>
      </w:r>
      <w:r w:rsidR="00460D96" w:rsidRPr="009C5B85">
        <w:rPr>
          <w:spacing w:val="-1"/>
          <w:lang w:val="en-GB"/>
        </w:rPr>
        <w:t>the</w:t>
      </w:r>
      <w:r w:rsidR="00460D96" w:rsidRPr="009C5B85">
        <w:rPr>
          <w:spacing w:val="23"/>
          <w:w w:val="99"/>
          <w:lang w:val="en-GB"/>
        </w:rPr>
        <w:t xml:space="preserve"> </w:t>
      </w:r>
      <w:r w:rsidR="00460D96" w:rsidRPr="009C5B85">
        <w:rPr>
          <w:spacing w:val="-1"/>
          <w:lang w:val="en-GB"/>
        </w:rPr>
        <w:t>Study Team</w:t>
      </w:r>
      <w:r w:rsidR="00E4495B">
        <w:rPr>
          <w:spacing w:val="-1"/>
          <w:lang w:val="en-GB"/>
        </w:rPr>
        <w:t>-BE</w:t>
      </w:r>
      <w:r w:rsidR="00C34F06" w:rsidRPr="009C5B85">
        <w:rPr>
          <w:spacing w:val="-1"/>
          <w:lang w:val="en-GB"/>
        </w:rPr>
        <w:t xml:space="preserve"> and </w:t>
      </w:r>
      <w:r w:rsidR="00F53EBC" w:rsidRPr="009C5B85">
        <w:rPr>
          <w:spacing w:val="-1"/>
          <w:lang w:val="en-GB"/>
        </w:rPr>
        <w:t xml:space="preserve">(where applicable) </w:t>
      </w:r>
      <w:r w:rsidR="00460D96" w:rsidRPr="007844DD">
        <w:rPr>
          <w:lang w:val="en-GB"/>
        </w:rPr>
        <w:t xml:space="preserve">any </w:t>
      </w:r>
      <w:r w:rsidR="00CF1BA8" w:rsidRPr="00CF1BA8">
        <w:rPr>
          <w:lang w:val="en-GB"/>
        </w:rPr>
        <w:t>Associated Partner</w:t>
      </w:r>
      <w:r w:rsidR="00460D96" w:rsidRPr="009C5B85">
        <w:rPr>
          <w:lang w:val="en-GB"/>
        </w:rPr>
        <w:t xml:space="preserve"> shall treat,</w:t>
      </w:r>
      <w:r w:rsidR="00460D96" w:rsidRPr="009C5B85">
        <w:rPr>
          <w:spacing w:val="48"/>
          <w:lang w:val="en-GB"/>
        </w:rPr>
        <w:t xml:space="preserve"> </w:t>
      </w:r>
      <w:r w:rsidR="002D2BA9" w:rsidRPr="006A7414">
        <w:rPr>
          <w:spacing w:val="-1"/>
          <w:lang w:val="en-GB"/>
        </w:rPr>
        <w:t xml:space="preserve">any </w:t>
      </w:r>
      <w:r w:rsidR="00C12604">
        <w:rPr>
          <w:spacing w:val="-1"/>
          <w:lang w:val="en-GB"/>
        </w:rPr>
        <w:t>Personal D</w:t>
      </w:r>
      <w:r w:rsidR="002D2BA9" w:rsidRPr="006A7414">
        <w:rPr>
          <w:spacing w:val="-1"/>
          <w:lang w:val="en-GB"/>
        </w:rPr>
        <w:t xml:space="preserve">ata obtained in connection with the </w:t>
      </w:r>
      <w:r w:rsidR="00643BCE" w:rsidRPr="006A7414">
        <w:rPr>
          <w:spacing w:val="-1"/>
          <w:lang w:val="en-GB"/>
        </w:rPr>
        <w:t>Study</w:t>
      </w:r>
      <w:r w:rsidR="00E4495B">
        <w:rPr>
          <w:spacing w:val="-1"/>
          <w:lang w:val="en-GB"/>
        </w:rPr>
        <w:t>-BE</w:t>
      </w:r>
      <w:r w:rsidR="00643BCE" w:rsidRPr="00BC3A03">
        <w:rPr>
          <w:spacing w:val="-1"/>
          <w:lang w:val="en-GB"/>
        </w:rPr>
        <w:t xml:space="preserve"> </w:t>
      </w:r>
      <w:r w:rsidR="00C12604">
        <w:rPr>
          <w:spacing w:val="-1"/>
          <w:lang w:val="en-GB"/>
        </w:rPr>
        <w:t>confidential</w:t>
      </w:r>
      <w:r w:rsidR="002D2BA9" w:rsidRPr="00BC3A03">
        <w:rPr>
          <w:spacing w:val="-1"/>
          <w:lang w:val="en-GB"/>
        </w:rPr>
        <w:t xml:space="preserve">, in order to ensure that the </w:t>
      </w:r>
      <w:r w:rsidR="00C12604">
        <w:rPr>
          <w:spacing w:val="-1"/>
          <w:lang w:val="en-GB"/>
        </w:rPr>
        <w:t>D</w:t>
      </w:r>
      <w:r w:rsidR="002D2BA9" w:rsidRPr="00BC3A03">
        <w:rPr>
          <w:spacing w:val="-1"/>
          <w:lang w:val="en-GB"/>
        </w:rPr>
        <w:t xml:space="preserve">ata </w:t>
      </w:r>
      <w:r w:rsidR="00C12604">
        <w:rPr>
          <w:spacing w:val="-1"/>
          <w:lang w:val="en-GB"/>
        </w:rPr>
        <w:t>S</w:t>
      </w:r>
      <w:r w:rsidR="002D2BA9" w:rsidRPr="00BC3A03">
        <w:rPr>
          <w:spacing w:val="-1"/>
          <w:lang w:val="en-GB"/>
        </w:rPr>
        <w:t xml:space="preserve">ubjects to whom such </w:t>
      </w:r>
      <w:r w:rsidR="00C12604">
        <w:rPr>
          <w:spacing w:val="-1"/>
          <w:lang w:val="en-GB"/>
        </w:rPr>
        <w:t>Personal Data</w:t>
      </w:r>
      <w:r w:rsidR="00C12604" w:rsidRPr="00BC3A03">
        <w:rPr>
          <w:spacing w:val="-1"/>
          <w:lang w:val="en-GB"/>
        </w:rPr>
        <w:t xml:space="preserve"> </w:t>
      </w:r>
      <w:r w:rsidR="002D2BA9" w:rsidRPr="00BC3A03">
        <w:rPr>
          <w:spacing w:val="-1"/>
          <w:lang w:val="en-GB"/>
        </w:rPr>
        <w:t>relates are afforded the data protection and privacy rights to which they are entitled.</w:t>
      </w:r>
    </w:p>
    <w:p w14:paraId="2DFB2DA3" w14:textId="77777777" w:rsidR="00D57270" w:rsidRDefault="00794163" w:rsidP="00A248E0">
      <w:pPr>
        <w:pStyle w:val="BodyText"/>
        <w:tabs>
          <w:tab w:val="left" w:pos="0"/>
        </w:tabs>
        <w:spacing w:after="120" w:line="276" w:lineRule="auto"/>
        <w:ind w:left="851" w:right="3" w:firstLine="0"/>
        <w:jc w:val="both"/>
        <w:rPr>
          <w:spacing w:val="-1"/>
          <w:lang w:val="en-GB"/>
        </w:rPr>
      </w:pPr>
      <w:r w:rsidRPr="00B71C83">
        <w:rPr>
          <w:lang w:val="en-GB"/>
        </w:rPr>
        <w:t xml:space="preserve">(e) </w:t>
      </w:r>
      <w:r w:rsidR="00D57270" w:rsidRPr="00B71C83">
        <w:rPr>
          <w:lang w:val="en-GB"/>
        </w:rPr>
        <w:t>No</w:t>
      </w:r>
      <w:r w:rsidR="00D57270" w:rsidRPr="00B71C83">
        <w:rPr>
          <w:spacing w:val="32"/>
          <w:lang w:val="en-GB"/>
        </w:rPr>
        <w:t xml:space="preserve"> </w:t>
      </w:r>
      <w:r w:rsidR="00D57270" w:rsidRPr="00B71C83">
        <w:rPr>
          <w:spacing w:val="-1"/>
          <w:lang w:val="en-GB"/>
        </w:rPr>
        <w:t>information</w:t>
      </w:r>
      <w:r w:rsidR="00D57270" w:rsidRPr="00B71C83">
        <w:rPr>
          <w:spacing w:val="34"/>
          <w:lang w:val="en-GB"/>
        </w:rPr>
        <w:t xml:space="preserve"> </w:t>
      </w:r>
      <w:r w:rsidR="00D57270" w:rsidRPr="00B71C83">
        <w:rPr>
          <w:lang w:val="en-GB"/>
        </w:rPr>
        <w:t>which</w:t>
      </w:r>
      <w:r w:rsidR="00D57270" w:rsidRPr="00B71C83">
        <w:rPr>
          <w:spacing w:val="35"/>
          <w:lang w:val="en-GB"/>
        </w:rPr>
        <w:t xml:space="preserve"> </w:t>
      </w:r>
      <w:r w:rsidR="00D57270" w:rsidRPr="00B71C83">
        <w:rPr>
          <w:lang w:val="en-GB"/>
        </w:rPr>
        <w:t>would</w:t>
      </w:r>
      <w:r w:rsidR="00D57270" w:rsidRPr="00B71C83">
        <w:rPr>
          <w:spacing w:val="32"/>
          <w:lang w:val="en-GB"/>
        </w:rPr>
        <w:t xml:space="preserve"> </w:t>
      </w:r>
      <w:r w:rsidR="00D57270" w:rsidRPr="00B71C83">
        <w:rPr>
          <w:lang w:val="en-GB"/>
        </w:rPr>
        <w:t>lead</w:t>
      </w:r>
      <w:r w:rsidR="00D57270" w:rsidRPr="00B71C83">
        <w:rPr>
          <w:spacing w:val="34"/>
          <w:lang w:val="en-GB"/>
        </w:rPr>
        <w:t xml:space="preserve"> </w:t>
      </w:r>
      <w:r w:rsidR="00D57270" w:rsidRPr="00B71C83">
        <w:rPr>
          <w:spacing w:val="-1"/>
          <w:lang w:val="en-GB"/>
        </w:rPr>
        <w:t>to</w:t>
      </w:r>
      <w:r w:rsidR="00D57270" w:rsidRPr="00B71C83">
        <w:rPr>
          <w:spacing w:val="35"/>
          <w:lang w:val="en-GB"/>
        </w:rPr>
        <w:t xml:space="preserve"> </w:t>
      </w:r>
      <w:r w:rsidR="00D57270" w:rsidRPr="00B71C83">
        <w:rPr>
          <w:spacing w:val="-1"/>
          <w:lang w:val="en-GB"/>
        </w:rPr>
        <w:t>the</w:t>
      </w:r>
      <w:r w:rsidR="00D57270" w:rsidRPr="00B71C83">
        <w:rPr>
          <w:spacing w:val="32"/>
          <w:lang w:val="en-GB"/>
        </w:rPr>
        <w:t xml:space="preserve"> </w:t>
      </w:r>
      <w:r w:rsidR="00D57270" w:rsidRPr="00B71C83">
        <w:rPr>
          <w:spacing w:val="-1"/>
          <w:lang w:val="en-GB"/>
        </w:rPr>
        <w:t>identification</w:t>
      </w:r>
      <w:r w:rsidR="00D57270" w:rsidRPr="00B71C83">
        <w:rPr>
          <w:spacing w:val="35"/>
          <w:lang w:val="en-GB"/>
        </w:rPr>
        <w:t xml:space="preserve"> </w:t>
      </w:r>
      <w:r w:rsidR="00D57270" w:rsidRPr="00B71C83">
        <w:rPr>
          <w:spacing w:val="-1"/>
          <w:lang w:val="en-GB"/>
        </w:rPr>
        <w:t>of</w:t>
      </w:r>
      <w:r w:rsidR="00D57270" w:rsidRPr="00B71C83">
        <w:rPr>
          <w:spacing w:val="33"/>
          <w:lang w:val="en-GB"/>
        </w:rPr>
        <w:t xml:space="preserve"> </w:t>
      </w:r>
      <w:r w:rsidR="00D57270" w:rsidRPr="00B71C83">
        <w:rPr>
          <w:lang w:val="en-GB"/>
        </w:rPr>
        <w:t>an</w:t>
      </w:r>
      <w:r w:rsidR="00D57270" w:rsidRPr="00B71C83">
        <w:rPr>
          <w:spacing w:val="34"/>
          <w:lang w:val="en-GB"/>
        </w:rPr>
        <w:t xml:space="preserve"> </w:t>
      </w:r>
      <w:r w:rsidR="00D57270" w:rsidRPr="00B71C83">
        <w:rPr>
          <w:spacing w:val="-1"/>
          <w:lang w:val="en-GB"/>
        </w:rPr>
        <w:t>individual</w:t>
      </w:r>
      <w:r w:rsidR="00D57270" w:rsidRPr="00B71C83">
        <w:rPr>
          <w:spacing w:val="37"/>
          <w:lang w:val="en-GB"/>
        </w:rPr>
        <w:t xml:space="preserve"> </w:t>
      </w:r>
      <w:r w:rsidR="00D57270" w:rsidRPr="00B71C83">
        <w:rPr>
          <w:spacing w:val="-1"/>
          <w:lang w:val="en-GB"/>
        </w:rPr>
        <w:t>shall</w:t>
      </w:r>
      <w:r w:rsidR="00D57270" w:rsidRPr="00B71C83">
        <w:rPr>
          <w:spacing w:val="34"/>
          <w:lang w:val="en-GB"/>
        </w:rPr>
        <w:t xml:space="preserve"> </w:t>
      </w:r>
      <w:r w:rsidR="00D57270" w:rsidRPr="00B71C83">
        <w:rPr>
          <w:lang w:val="en-GB"/>
        </w:rPr>
        <w:t>be</w:t>
      </w:r>
      <w:r w:rsidR="00D57270" w:rsidRPr="00B71C83">
        <w:rPr>
          <w:spacing w:val="59"/>
          <w:w w:val="99"/>
          <w:lang w:val="en-GB"/>
        </w:rPr>
        <w:t xml:space="preserve"> </w:t>
      </w:r>
      <w:r w:rsidR="00D57270" w:rsidRPr="00B71C83">
        <w:rPr>
          <w:spacing w:val="-1"/>
          <w:lang w:val="en-GB"/>
        </w:rPr>
        <w:lastRenderedPageBreak/>
        <w:t>included</w:t>
      </w:r>
      <w:r w:rsidR="00D57270" w:rsidRPr="00B71C83">
        <w:rPr>
          <w:spacing w:val="4"/>
          <w:lang w:val="en-GB"/>
        </w:rPr>
        <w:t xml:space="preserve"> </w:t>
      </w:r>
      <w:r w:rsidR="00D57270" w:rsidRPr="00B71C83">
        <w:rPr>
          <w:spacing w:val="1"/>
          <w:lang w:val="en-GB"/>
        </w:rPr>
        <w:t>in</w:t>
      </w:r>
      <w:r w:rsidR="00D57270" w:rsidRPr="00B71C83">
        <w:rPr>
          <w:spacing w:val="8"/>
          <w:lang w:val="en-GB"/>
        </w:rPr>
        <w:t xml:space="preserve"> </w:t>
      </w:r>
      <w:r w:rsidR="00D57270" w:rsidRPr="00B71C83">
        <w:rPr>
          <w:lang w:val="en-GB"/>
        </w:rPr>
        <w:t>any</w:t>
      </w:r>
      <w:r w:rsidR="00D57270" w:rsidRPr="00B71C83">
        <w:rPr>
          <w:spacing w:val="6"/>
          <w:lang w:val="en-GB"/>
        </w:rPr>
        <w:t xml:space="preserve"> </w:t>
      </w:r>
      <w:r w:rsidR="00D57270" w:rsidRPr="00B71C83">
        <w:rPr>
          <w:spacing w:val="-1"/>
          <w:lang w:val="en-GB"/>
        </w:rPr>
        <w:t>publications</w:t>
      </w:r>
      <w:r w:rsidR="00D57270" w:rsidRPr="00B71C83">
        <w:rPr>
          <w:spacing w:val="5"/>
          <w:lang w:val="en-GB"/>
        </w:rPr>
        <w:t xml:space="preserve"> </w:t>
      </w:r>
      <w:r w:rsidR="00D57270" w:rsidRPr="00B71C83">
        <w:rPr>
          <w:lang w:val="en-GB"/>
        </w:rPr>
        <w:t>without</w:t>
      </w:r>
      <w:r w:rsidR="00D57270" w:rsidRPr="00B71C83">
        <w:rPr>
          <w:spacing w:val="5"/>
          <w:lang w:val="en-GB"/>
        </w:rPr>
        <w:t xml:space="preserve"> </w:t>
      </w:r>
      <w:r w:rsidR="00D57270" w:rsidRPr="00B71C83">
        <w:rPr>
          <w:spacing w:val="-1"/>
          <w:lang w:val="en-GB"/>
        </w:rPr>
        <w:t>the</w:t>
      </w:r>
      <w:r w:rsidR="00D57270" w:rsidRPr="00B71C83">
        <w:rPr>
          <w:spacing w:val="7"/>
          <w:lang w:val="en-GB"/>
        </w:rPr>
        <w:t xml:space="preserve"> </w:t>
      </w:r>
      <w:r w:rsidR="00D57270" w:rsidRPr="00B71C83">
        <w:rPr>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10"/>
          <w:lang w:val="en-GB"/>
        </w:rPr>
        <w:t xml:space="preserve"> </w:t>
      </w:r>
      <w:r w:rsidR="00D57270" w:rsidRPr="00B71C83">
        <w:rPr>
          <w:spacing w:val="1"/>
          <w:lang w:val="en-GB"/>
        </w:rPr>
        <w:t>in</w:t>
      </w:r>
      <w:r w:rsidR="00D57270" w:rsidRPr="00B71C83">
        <w:rPr>
          <w:spacing w:val="8"/>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7"/>
          <w:lang w:val="en-GB"/>
        </w:rPr>
        <w:t xml:space="preserve"> </w:t>
      </w:r>
      <w:r w:rsidR="00D57270" w:rsidRPr="00B71C83">
        <w:rPr>
          <w:lang w:val="en-GB"/>
        </w:rPr>
        <w:t>the</w:t>
      </w:r>
      <w:r w:rsidR="00D57270" w:rsidRPr="00B71C83">
        <w:rPr>
          <w:spacing w:val="57"/>
          <w:w w:val="99"/>
          <w:lang w:val="en-GB"/>
        </w:rPr>
        <w:t xml:space="preserve"> </w:t>
      </w:r>
      <w:r w:rsidR="006A0093">
        <w:rPr>
          <w:spacing w:val="-1"/>
          <w:lang w:val="en-GB"/>
        </w:rPr>
        <w:t>Data Subject</w:t>
      </w:r>
      <w:r w:rsidR="006A0093" w:rsidRPr="00B71C83">
        <w:rPr>
          <w:spacing w:val="43"/>
          <w:lang w:val="en-GB"/>
        </w:rPr>
        <w:t xml:space="preserve"> </w:t>
      </w:r>
      <w:r w:rsidR="00D57270" w:rsidRPr="00B71C83">
        <w:rPr>
          <w:spacing w:val="-1"/>
          <w:lang w:val="en-GB"/>
        </w:rPr>
        <w:t>concerned.</w:t>
      </w:r>
      <w:r w:rsidR="00D57270" w:rsidRPr="00B71C83">
        <w:rPr>
          <w:spacing w:val="20"/>
          <w:lang w:val="en-GB"/>
        </w:rPr>
        <w:t xml:space="preserve"> </w:t>
      </w:r>
      <w:r w:rsidR="00D57270" w:rsidRPr="00B71C83">
        <w:rPr>
          <w:lang w:val="en-GB"/>
        </w:rPr>
        <w:t>No</w:t>
      </w:r>
      <w:r w:rsidR="00D57270" w:rsidRPr="00B71C83">
        <w:rPr>
          <w:spacing w:val="44"/>
          <w:lang w:val="en-GB"/>
        </w:rPr>
        <w:t xml:space="preserve"> </w:t>
      </w:r>
      <w:r w:rsidR="00D57270" w:rsidRPr="00B71C83">
        <w:rPr>
          <w:spacing w:val="-1"/>
          <w:lang w:val="en-GB"/>
        </w:rPr>
        <w:t>mention</w:t>
      </w:r>
      <w:r w:rsidR="00D57270" w:rsidRPr="00B71C83">
        <w:rPr>
          <w:spacing w:val="42"/>
          <w:lang w:val="en-GB"/>
        </w:rPr>
        <w:t xml:space="preserve"> </w:t>
      </w:r>
      <w:r w:rsidR="00D57270" w:rsidRPr="00B71C83">
        <w:rPr>
          <w:lang w:val="en-GB"/>
        </w:rPr>
        <w:t>shall</w:t>
      </w:r>
      <w:r w:rsidR="00D57270" w:rsidRPr="00B71C83">
        <w:rPr>
          <w:spacing w:val="44"/>
          <w:lang w:val="en-GB"/>
        </w:rPr>
        <w:t xml:space="preserve"> </w:t>
      </w:r>
      <w:r w:rsidR="00D57270" w:rsidRPr="00B71C83">
        <w:rPr>
          <w:lang w:val="en-GB"/>
        </w:rPr>
        <w:t>be</w:t>
      </w:r>
      <w:r w:rsidR="00D57270" w:rsidRPr="00B71C83">
        <w:rPr>
          <w:spacing w:val="40"/>
          <w:lang w:val="en-GB"/>
        </w:rPr>
        <w:t xml:space="preserve"> </w:t>
      </w:r>
      <w:r w:rsidR="00D57270" w:rsidRPr="00B71C83">
        <w:rPr>
          <w:spacing w:val="-1"/>
          <w:lang w:val="en-GB"/>
        </w:rPr>
        <w:t>made</w:t>
      </w:r>
      <w:r w:rsidR="00D57270" w:rsidRPr="00B71C83">
        <w:rPr>
          <w:spacing w:val="44"/>
          <w:lang w:val="en-GB"/>
        </w:rPr>
        <w:t xml:space="preserve"> </w:t>
      </w:r>
      <w:r w:rsidR="00D57270" w:rsidRPr="00B71C83">
        <w:rPr>
          <w:spacing w:val="-1"/>
          <w:lang w:val="en-GB"/>
        </w:rPr>
        <w:t>of</w:t>
      </w:r>
      <w:r w:rsidR="00D57270" w:rsidRPr="00B71C83">
        <w:rPr>
          <w:spacing w:val="42"/>
          <w:lang w:val="en-GB"/>
        </w:rPr>
        <w:t xml:space="preserve"> </w:t>
      </w:r>
      <w:r w:rsidR="00D57270" w:rsidRPr="00B71C83">
        <w:rPr>
          <w:spacing w:val="-1"/>
          <w:lang w:val="en-GB"/>
        </w:rPr>
        <w:t>individual</w:t>
      </w:r>
      <w:r w:rsidR="00D57270" w:rsidRPr="00B71C83">
        <w:rPr>
          <w:spacing w:val="44"/>
          <w:lang w:val="en-GB"/>
        </w:rPr>
        <w:t xml:space="preserve"> </w:t>
      </w:r>
      <w:r w:rsidR="00D57270" w:rsidRPr="00B71C83">
        <w:rPr>
          <w:spacing w:val="-1"/>
          <w:lang w:val="en-GB"/>
        </w:rPr>
        <w:t>officers</w:t>
      </w:r>
      <w:r w:rsidR="00D57270" w:rsidRPr="00B71C83">
        <w:rPr>
          <w:spacing w:val="43"/>
          <w:lang w:val="en-GB"/>
        </w:rPr>
        <w:t xml:space="preserve"> </w:t>
      </w:r>
      <w:r w:rsidR="00D57270" w:rsidRPr="00B71C83">
        <w:rPr>
          <w:spacing w:val="-1"/>
          <w:lang w:val="en-GB"/>
        </w:rPr>
        <w:t>of</w:t>
      </w:r>
      <w:r w:rsidR="00D57270" w:rsidRPr="00B71C83">
        <w:rPr>
          <w:spacing w:val="43"/>
          <w:lang w:val="en-GB"/>
        </w:rPr>
        <w:t xml:space="preserve"> </w:t>
      </w:r>
      <w:r w:rsidR="00D57270" w:rsidRPr="00B71C83">
        <w:rPr>
          <w:lang w:val="en-GB"/>
        </w:rPr>
        <w:t>KCE</w:t>
      </w:r>
      <w:r w:rsidR="00D57270" w:rsidRPr="00B71C83">
        <w:rPr>
          <w:spacing w:val="-1"/>
          <w:lang w:val="en-GB"/>
        </w:rPr>
        <w:t>,</w:t>
      </w:r>
      <w:r w:rsidR="00D57270" w:rsidRPr="00B71C83">
        <w:rPr>
          <w:spacing w:val="48"/>
          <w:lang w:val="en-GB"/>
        </w:rPr>
        <w:t xml:space="preserve"> </w:t>
      </w:r>
      <w:r w:rsidR="00D57270" w:rsidRPr="00B71C83">
        <w:rPr>
          <w:spacing w:val="-1"/>
          <w:lang w:val="en-GB"/>
        </w:rPr>
        <w:t>nor</w:t>
      </w:r>
      <w:r w:rsidR="00D57270" w:rsidRPr="00B71C83">
        <w:rPr>
          <w:spacing w:val="49"/>
          <w:lang w:val="en-GB"/>
        </w:rPr>
        <w:t xml:space="preserve"> </w:t>
      </w:r>
      <w:r w:rsidR="00D57270" w:rsidRPr="00B71C83">
        <w:rPr>
          <w:lang w:val="en-GB"/>
        </w:rPr>
        <w:t>shall</w:t>
      </w:r>
      <w:r w:rsidR="00D57270" w:rsidRPr="00B71C83">
        <w:rPr>
          <w:spacing w:val="49"/>
          <w:lang w:val="en-GB"/>
        </w:rPr>
        <w:t xml:space="preserve"> </w:t>
      </w:r>
      <w:r w:rsidR="00D57270" w:rsidRPr="00B71C83">
        <w:rPr>
          <w:spacing w:val="-1"/>
          <w:lang w:val="en-GB"/>
        </w:rPr>
        <w:t>information</w:t>
      </w:r>
      <w:r w:rsidR="00D57270" w:rsidRPr="00B71C83">
        <w:rPr>
          <w:spacing w:val="50"/>
          <w:lang w:val="en-GB"/>
        </w:rPr>
        <w:t xml:space="preserve"> </w:t>
      </w:r>
      <w:r w:rsidR="00D57270" w:rsidRPr="00B71C83">
        <w:rPr>
          <w:lang w:val="en-GB"/>
        </w:rPr>
        <w:t>be</w:t>
      </w:r>
      <w:r w:rsidR="00D57270" w:rsidRPr="00B71C83">
        <w:rPr>
          <w:spacing w:val="47"/>
          <w:lang w:val="en-GB"/>
        </w:rPr>
        <w:t xml:space="preserve"> </w:t>
      </w:r>
      <w:r w:rsidR="00D57270" w:rsidRPr="00B71C83">
        <w:rPr>
          <w:lang w:val="en-GB"/>
        </w:rPr>
        <w:t>included</w:t>
      </w:r>
      <w:r w:rsidR="00D57270" w:rsidRPr="00B71C83">
        <w:rPr>
          <w:spacing w:val="50"/>
          <w:lang w:val="en-GB"/>
        </w:rPr>
        <w:t xml:space="preserve"> </w:t>
      </w:r>
      <w:r w:rsidR="00D57270" w:rsidRPr="00B71C83">
        <w:rPr>
          <w:lang w:val="en-GB"/>
        </w:rPr>
        <w:t>which</w:t>
      </w:r>
      <w:r w:rsidR="00D57270" w:rsidRPr="00B71C83">
        <w:rPr>
          <w:spacing w:val="49"/>
          <w:lang w:val="en-GB"/>
        </w:rPr>
        <w:t xml:space="preserve"> </w:t>
      </w:r>
      <w:r w:rsidR="00D57270" w:rsidRPr="00B71C83">
        <w:rPr>
          <w:spacing w:val="-1"/>
          <w:lang w:val="en-GB"/>
        </w:rPr>
        <w:t>might</w:t>
      </w:r>
      <w:r w:rsidR="00D57270" w:rsidRPr="00B71C83">
        <w:rPr>
          <w:spacing w:val="48"/>
          <w:lang w:val="en-GB"/>
        </w:rPr>
        <w:t xml:space="preserve"> </w:t>
      </w:r>
      <w:r w:rsidR="00D57270" w:rsidRPr="00B71C83">
        <w:rPr>
          <w:lang w:val="en-GB"/>
        </w:rPr>
        <w:t>lead</w:t>
      </w:r>
      <w:r w:rsidR="00D57270" w:rsidRPr="00B71C83">
        <w:rPr>
          <w:spacing w:val="49"/>
          <w:lang w:val="en-GB"/>
        </w:rPr>
        <w:t xml:space="preserve"> </w:t>
      </w:r>
      <w:r w:rsidR="00D57270" w:rsidRPr="00B71C83">
        <w:rPr>
          <w:spacing w:val="-1"/>
          <w:lang w:val="en-GB"/>
        </w:rPr>
        <w:t>to</w:t>
      </w:r>
      <w:r w:rsidR="00D57270" w:rsidRPr="00B71C83">
        <w:rPr>
          <w:spacing w:val="53"/>
          <w:lang w:val="en-GB"/>
        </w:rPr>
        <w:t xml:space="preserve"> </w:t>
      </w:r>
      <w:r w:rsidR="00D57270" w:rsidRPr="00B71C83">
        <w:rPr>
          <w:lang w:val="en-GB"/>
        </w:rPr>
        <w:t>their</w:t>
      </w:r>
      <w:r w:rsidR="00D57270" w:rsidRPr="00B71C83">
        <w:rPr>
          <w:spacing w:val="47"/>
          <w:w w:val="99"/>
          <w:lang w:val="en-GB"/>
        </w:rPr>
        <w:t xml:space="preserve"> </w:t>
      </w:r>
      <w:r w:rsidR="00D57270" w:rsidRPr="00B71C83">
        <w:rPr>
          <w:spacing w:val="-1"/>
          <w:lang w:val="en-GB"/>
        </w:rPr>
        <w:t>identification,</w:t>
      </w:r>
      <w:r w:rsidR="00D57270" w:rsidRPr="00B71C83">
        <w:rPr>
          <w:spacing w:val="-7"/>
          <w:lang w:val="en-GB"/>
        </w:rPr>
        <w:t xml:space="preserve"> </w:t>
      </w:r>
      <w:r w:rsidR="00D57270" w:rsidRPr="00B71C83">
        <w:rPr>
          <w:spacing w:val="-1"/>
          <w:lang w:val="en-GB"/>
        </w:rPr>
        <w:t>without</w:t>
      </w:r>
      <w:r w:rsidR="00D57270" w:rsidRPr="00B71C83">
        <w:rPr>
          <w:spacing w:val="-7"/>
          <w:lang w:val="en-GB"/>
        </w:rPr>
        <w:t xml:space="preserve"> </w:t>
      </w:r>
      <w:r w:rsidR="00D57270" w:rsidRPr="00B71C83">
        <w:rPr>
          <w:spacing w:val="-1"/>
          <w:lang w:val="en-GB"/>
        </w:rPr>
        <w:t>the</w:t>
      </w:r>
      <w:r w:rsidR="00D57270" w:rsidRPr="00B71C83">
        <w:rPr>
          <w:spacing w:val="-5"/>
          <w:lang w:val="en-GB"/>
        </w:rPr>
        <w:t xml:space="preserve"> </w:t>
      </w:r>
      <w:r w:rsidR="00D57270" w:rsidRPr="00B71C83">
        <w:rPr>
          <w:spacing w:val="-1"/>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8"/>
          <w:lang w:val="en-GB"/>
        </w:rPr>
        <w:t xml:space="preserve"> </w:t>
      </w:r>
      <w:r w:rsidR="00D57270" w:rsidRPr="00B71C83">
        <w:rPr>
          <w:spacing w:val="1"/>
          <w:lang w:val="en-GB"/>
        </w:rPr>
        <w:t>in</w:t>
      </w:r>
      <w:r w:rsidR="00D57270" w:rsidRPr="00B71C83">
        <w:rPr>
          <w:spacing w:val="-4"/>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5"/>
          <w:lang w:val="en-GB"/>
        </w:rPr>
        <w:t xml:space="preserve"> </w:t>
      </w:r>
      <w:r w:rsidR="00D57270" w:rsidRPr="00B71C83">
        <w:rPr>
          <w:spacing w:val="-1"/>
          <w:lang w:val="en-GB"/>
        </w:rPr>
        <w:t>KCE.</w:t>
      </w:r>
    </w:p>
    <w:p w14:paraId="18129A36" w14:textId="45110B3C" w:rsidR="00C10595" w:rsidRDefault="00C10595" w:rsidP="00DF1A40">
      <w:pPr>
        <w:pStyle w:val="BodyText"/>
        <w:numPr>
          <w:ilvl w:val="2"/>
          <w:numId w:val="40"/>
        </w:numPr>
        <w:tabs>
          <w:tab w:val="left" w:pos="0"/>
        </w:tabs>
        <w:spacing w:after="120" w:line="276" w:lineRule="auto"/>
        <w:ind w:left="851" w:right="6" w:hanging="851"/>
        <w:jc w:val="both"/>
        <w:rPr>
          <w:spacing w:val="-1"/>
          <w:lang w:val="en-GB"/>
        </w:rPr>
      </w:pPr>
      <w:r>
        <w:rPr>
          <w:i/>
          <w:spacing w:val="-1"/>
          <w:lang w:val="en-GB"/>
        </w:rPr>
        <w:t>Obligation</w:t>
      </w:r>
      <w:r w:rsidRPr="00BC3A03">
        <w:rPr>
          <w:i/>
          <w:spacing w:val="-1"/>
          <w:lang w:val="en-GB"/>
        </w:rPr>
        <w:t xml:space="preserve"> </w:t>
      </w:r>
      <w:r>
        <w:rPr>
          <w:i/>
          <w:spacing w:val="-1"/>
          <w:lang w:val="en-GB"/>
        </w:rPr>
        <w:t xml:space="preserve">of BCC. </w:t>
      </w:r>
      <w:r w:rsidRPr="00C10595">
        <w:rPr>
          <w:spacing w:val="-1"/>
          <w:lang w:val="en-GB"/>
        </w:rPr>
        <w:t>BCC shall ensure that</w:t>
      </w:r>
      <w:r>
        <w:rPr>
          <w:spacing w:val="-1"/>
          <w:lang w:val="en-GB"/>
        </w:rPr>
        <w:t xml:space="preserve"> it has appropriate arrangements in place with the Sponsor and its </w:t>
      </w:r>
      <w:r w:rsidR="00CF1BA8" w:rsidRPr="00CF1BA8">
        <w:rPr>
          <w:spacing w:val="-1"/>
          <w:lang w:val="en-GB"/>
        </w:rPr>
        <w:t xml:space="preserve">Associated Partner </w:t>
      </w:r>
      <w:r>
        <w:rPr>
          <w:spacing w:val="-1"/>
          <w:lang w:val="en-GB"/>
        </w:rPr>
        <w:t xml:space="preserve">s to ensure compliance at all times with the applicable Personal Data Protection Legislation. </w:t>
      </w:r>
    </w:p>
    <w:p w14:paraId="1CB2D4D9" w14:textId="77777777" w:rsidR="0091351D" w:rsidRPr="00B71C83" w:rsidRDefault="0091351D" w:rsidP="00A248E0">
      <w:pPr>
        <w:pStyle w:val="BodyText"/>
        <w:tabs>
          <w:tab w:val="left" w:pos="0"/>
        </w:tabs>
        <w:spacing w:after="120" w:line="276" w:lineRule="auto"/>
        <w:ind w:left="851" w:right="3" w:firstLine="0"/>
        <w:jc w:val="both"/>
        <w:rPr>
          <w:spacing w:val="-1"/>
          <w:lang w:val="en-GB"/>
        </w:rPr>
      </w:pPr>
    </w:p>
    <w:p w14:paraId="139C4A66" w14:textId="77777777" w:rsidR="00722A93"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87" w:name="_Ref452995472"/>
      <w:bookmarkStart w:id="88" w:name="_Toc490215096"/>
      <w:bookmarkStart w:id="89" w:name="_Toc216864461"/>
      <w:r w:rsidRPr="00B71C83">
        <w:rPr>
          <w:spacing w:val="-1"/>
          <w:lang w:val="en-GB"/>
        </w:rPr>
        <w:t>CONFIDENTIALITY</w:t>
      </w:r>
      <w:bookmarkStart w:id="90" w:name="_Ref2620393"/>
      <w:bookmarkEnd w:id="87"/>
      <w:bookmarkEnd w:id="88"/>
      <w:bookmarkEnd w:id="89"/>
    </w:p>
    <w:p w14:paraId="6DDEDC0E" w14:textId="77777777" w:rsidR="002D653A" w:rsidRPr="00A248E0" w:rsidRDefault="00722A93" w:rsidP="00DF1A40">
      <w:pPr>
        <w:pStyle w:val="Heading2"/>
        <w:numPr>
          <w:ilvl w:val="1"/>
          <w:numId w:val="40"/>
        </w:numPr>
        <w:spacing w:after="120" w:line="276" w:lineRule="auto"/>
        <w:ind w:left="851" w:hanging="731"/>
        <w:rPr>
          <w:lang w:val="en-GB"/>
        </w:rPr>
      </w:pPr>
      <w:bookmarkStart w:id="91" w:name="_Ref2609352"/>
      <w:bookmarkStart w:id="92" w:name="_Toc216864462"/>
      <w:bookmarkEnd w:id="90"/>
      <w:r w:rsidRPr="007844DD">
        <w:rPr>
          <w:lang w:val="en-GB"/>
        </w:rPr>
        <w:t>Confidentiality and non-use</w:t>
      </w:r>
      <w:bookmarkEnd w:id="91"/>
      <w:bookmarkEnd w:id="92"/>
    </w:p>
    <w:p w14:paraId="19ACFD59" w14:textId="5F3F066F"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93" w:name="_Ref452995018"/>
      <w:r w:rsidRPr="009C5B85">
        <w:rPr>
          <w:i/>
          <w:lang w:val="en-GB"/>
        </w:rPr>
        <w:t xml:space="preserve">General. </w:t>
      </w:r>
      <w:r w:rsidRPr="009C5B85">
        <w:rPr>
          <w:lang w:val="en-GB"/>
        </w:rPr>
        <w:t>In</w:t>
      </w:r>
      <w:r w:rsidRPr="006A7414">
        <w:rPr>
          <w:spacing w:val="26"/>
          <w:lang w:val="en-GB"/>
        </w:rPr>
        <w:t xml:space="preserve"> </w:t>
      </w:r>
      <w:r w:rsidRPr="006A7414">
        <w:rPr>
          <w:spacing w:val="-1"/>
          <w:lang w:val="en-GB"/>
        </w:rPr>
        <w:t>respect</w:t>
      </w:r>
      <w:r w:rsidRPr="006A7414">
        <w:rPr>
          <w:spacing w:val="29"/>
          <w:lang w:val="en-GB"/>
        </w:rPr>
        <w:t xml:space="preserve"> </w:t>
      </w:r>
      <w:r w:rsidRPr="00BC3A03">
        <w:rPr>
          <w:spacing w:val="-1"/>
          <w:lang w:val="en-GB"/>
        </w:rPr>
        <w:t>of</w:t>
      </w:r>
      <w:r w:rsidRPr="00BC3A03">
        <w:rPr>
          <w:spacing w:val="27"/>
          <w:lang w:val="en-GB"/>
        </w:rPr>
        <w:t xml:space="preserve"> </w:t>
      </w:r>
      <w:r w:rsidRPr="00BC3A03">
        <w:rPr>
          <w:lang w:val="en-GB"/>
        </w:rPr>
        <w:t>any</w:t>
      </w:r>
      <w:r w:rsidRPr="00BC3A03">
        <w:rPr>
          <w:spacing w:val="25"/>
          <w:lang w:val="en-GB"/>
        </w:rPr>
        <w:t xml:space="preserve"> </w:t>
      </w:r>
      <w:r w:rsidRPr="00BC3A03">
        <w:rPr>
          <w:spacing w:val="-1"/>
          <w:lang w:val="en-GB"/>
        </w:rPr>
        <w:t>Confidential</w:t>
      </w:r>
      <w:r w:rsidRPr="00BC3A03">
        <w:rPr>
          <w:spacing w:val="26"/>
          <w:lang w:val="en-GB"/>
        </w:rPr>
        <w:t xml:space="preserve"> </w:t>
      </w:r>
      <w:r w:rsidRPr="00BC3A03">
        <w:rPr>
          <w:spacing w:val="-1"/>
          <w:lang w:val="en-GB"/>
        </w:rPr>
        <w:t>Information</w:t>
      </w:r>
      <w:r w:rsidRPr="006C6148">
        <w:rPr>
          <w:spacing w:val="27"/>
          <w:lang w:val="en-GB"/>
        </w:rPr>
        <w:t xml:space="preserve"> </w:t>
      </w:r>
      <w:r w:rsidRPr="006C6148">
        <w:rPr>
          <w:spacing w:val="1"/>
          <w:lang w:val="en-GB"/>
        </w:rPr>
        <w:t>it</w:t>
      </w:r>
      <w:r w:rsidRPr="006C6148">
        <w:rPr>
          <w:spacing w:val="24"/>
          <w:lang w:val="en-GB"/>
        </w:rPr>
        <w:t xml:space="preserve"> </w:t>
      </w:r>
      <w:r w:rsidRPr="006011F1">
        <w:rPr>
          <w:spacing w:val="-1"/>
          <w:lang w:val="en-GB"/>
        </w:rPr>
        <w:t>may</w:t>
      </w:r>
      <w:r w:rsidRPr="006011F1">
        <w:rPr>
          <w:spacing w:val="25"/>
          <w:lang w:val="en-GB"/>
        </w:rPr>
        <w:t xml:space="preserve"> </w:t>
      </w:r>
      <w:r w:rsidRPr="006011F1">
        <w:rPr>
          <w:lang w:val="en-GB"/>
        </w:rPr>
        <w:t>receive</w:t>
      </w:r>
      <w:r w:rsidRPr="006011F1">
        <w:rPr>
          <w:spacing w:val="26"/>
          <w:lang w:val="en-GB"/>
        </w:rPr>
        <w:t xml:space="preserve"> </w:t>
      </w:r>
      <w:r w:rsidRPr="006011F1">
        <w:rPr>
          <w:lang w:val="en-GB"/>
        </w:rPr>
        <w:t>from</w:t>
      </w:r>
      <w:r w:rsidRPr="006011F1">
        <w:rPr>
          <w:spacing w:val="26"/>
          <w:lang w:val="en-GB"/>
        </w:rPr>
        <w:t xml:space="preserve"> </w:t>
      </w:r>
      <w:r w:rsidRPr="006011F1">
        <w:rPr>
          <w:spacing w:val="-1"/>
          <w:lang w:val="en-GB"/>
        </w:rPr>
        <w:t>the</w:t>
      </w:r>
      <w:r w:rsidRPr="006011F1">
        <w:rPr>
          <w:spacing w:val="26"/>
          <w:lang w:val="en-GB"/>
        </w:rPr>
        <w:t xml:space="preserve"> </w:t>
      </w:r>
      <w:r w:rsidRPr="00E81AFB">
        <w:rPr>
          <w:spacing w:val="-1"/>
          <w:lang w:val="en-GB"/>
        </w:rPr>
        <w:t>other</w:t>
      </w:r>
      <w:r w:rsidRPr="00E81AFB">
        <w:rPr>
          <w:spacing w:val="28"/>
          <w:lang w:val="en-GB"/>
        </w:rPr>
        <w:t xml:space="preserve"> </w:t>
      </w:r>
      <w:r w:rsidRPr="00E81AFB">
        <w:rPr>
          <w:spacing w:val="-1"/>
          <w:lang w:val="en-GB"/>
        </w:rPr>
        <w:t>Party</w:t>
      </w:r>
      <w:r w:rsidRPr="00FE2A86">
        <w:rPr>
          <w:spacing w:val="45"/>
          <w:w w:val="99"/>
          <w:lang w:val="en-GB"/>
        </w:rPr>
        <w:t xml:space="preserve"> </w:t>
      </w:r>
      <w:r w:rsidRPr="00FE2A86">
        <w:rPr>
          <w:lang w:val="en-GB"/>
        </w:rPr>
        <w:t>and</w:t>
      </w:r>
      <w:r w:rsidRPr="00FE2A86">
        <w:rPr>
          <w:spacing w:val="43"/>
          <w:lang w:val="en-GB"/>
        </w:rPr>
        <w:t xml:space="preserve"> </w:t>
      </w:r>
      <w:r w:rsidRPr="0055327D">
        <w:rPr>
          <w:spacing w:val="-1"/>
          <w:lang w:val="en-GB"/>
        </w:rPr>
        <w:t>subject</w:t>
      </w:r>
      <w:r w:rsidRPr="0055327D">
        <w:rPr>
          <w:spacing w:val="42"/>
          <w:lang w:val="en-GB"/>
        </w:rPr>
        <w:t xml:space="preserve"> </w:t>
      </w:r>
      <w:r w:rsidRPr="0055327D">
        <w:rPr>
          <w:lang w:val="en-GB"/>
        </w:rPr>
        <w:t>always</w:t>
      </w:r>
      <w:r w:rsidRPr="0055327D">
        <w:rPr>
          <w:spacing w:val="45"/>
          <w:lang w:val="en-GB"/>
        </w:rPr>
        <w:t xml:space="preserve"> </w:t>
      </w:r>
      <w:r w:rsidRPr="0055327D">
        <w:rPr>
          <w:spacing w:val="-1"/>
          <w:lang w:val="en-GB"/>
        </w:rPr>
        <w:t>to</w:t>
      </w:r>
      <w:r w:rsidRPr="0055327D">
        <w:rPr>
          <w:spacing w:val="44"/>
          <w:lang w:val="en-GB"/>
        </w:rPr>
        <w:t xml:space="preserve"> </w:t>
      </w:r>
      <w:r w:rsidRPr="0055327D">
        <w:rPr>
          <w:lang w:val="en-GB"/>
        </w:rPr>
        <w:t>the</w:t>
      </w:r>
      <w:r w:rsidRPr="0055327D">
        <w:rPr>
          <w:spacing w:val="41"/>
          <w:lang w:val="en-GB"/>
        </w:rPr>
        <w:t xml:space="preserve"> </w:t>
      </w:r>
      <w:r w:rsidRPr="0055327D">
        <w:rPr>
          <w:lang w:val="en-GB"/>
        </w:rPr>
        <w:t>remainder</w:t>
      </w:r>
      <w:r w:rsidRPr="0055327D">
        <w:rPr>
          <w:spacing w:val="43"/>
          <w:lang w:val="en-GB"/>
        </w:rPr>
        <w:t xml:space="preserve"> </w:t>
      </w:r>
      <w:r w:rsidRPr="0055327D">
        <w:rPr>
          <w:spacing w:val="-1"/>
          <w:lang w:val="en-GB"/>
        </w:rPr>
        <w:t>of</w:t>
      </w:r>
      <w:r w:rsidRPr="00B71C83">
        <w:rPr>
          <w:spacing w:val="44"/>
          <w:lang w:val="en-GB"/>
        </w:rPr>
        <w:t xml:space="preserve"> </w:t>
      </w:r>
      <w:r w:rsidRPr="00B71C83">
        <w:rPr>
          <w:lang w:val="en-GB"/>
        </w:rPr>
        <w:t>this</w:t>
      </w:r>
      <w:r w:rsidRPr="00B71C83">
        <w:rPr>
          <w:spacing w:val="43"/>
          <w:lang w:val="en-GB"/>
        </w:rPr>
        <w:t xml:space="preserve"> </w:t>
      </w:r>
      <w:r w:rsidR="00404A18">
        <w:rPr>
          <w:spacing w:val="-1"/>
          <w:highlight w:val="yellow"/>
          <w:lang w:val="en-GB"/>
        </w:rPr>
        <w:t>Section</w:t>
      </w:r>
      <w:r w:rsidRPr="00A248E0">
        <w:rPr>
          <w:spacing w:val="-1"/>
          <w:highlight w:val="yellow"/>
          <w:lang w:val="en-GB"/>
        </w:rPr>
        <w:t xml:space="preserve"> </w:t>
      </w:r>
      <w:r w:rsidR="009D4176" w:rsidRPr="00AF4C9C">
        <w:rPr>
          <w:spacing w:val="-1"/>
          <w:highlight w:val="yellow"/>
          <w:lang w:val="en-GB"/>
        </w:rPr>
        <w:t>6</w:t>
      </w:r>
      <w:r w:rsidRPr="00B71C83">
        <w:rPr>
          <w:lang w:val="en-GB"/>
        </w:rPr>
        <w:t>,</w:t>
      </w:r>
      <w:r w:rsidRPr="00B71C83">
        <w:rPr>
          <w:spacing w:val="42"/>
          <w:lang w:val="en-GB"/>
        </w:rPr>
        <w:t xml:space="preserve"> </w:t>
      </w:r>
      <w:r w:rsidRPr="00B71C83">
        <w:rPr>
          <w:spacing w:val="-1"/>
          <w:lang w:val="en-GB"/>
        </w:rPr>
        <w:t>the</w:t>
      </w:r>
      <w:r w:rsidRPr="00B71C83">
        <w:rPr>
          <w:spacing w:val="41"/>
          <w:lang w:val="en-GB"/>
        </w:rPr>
        <w:t xml:space="preserve"> </w:t>
      </w:r>
      <w:r w:rsidRPr="00B71C83">
        <w:rPr>
          <w:lang w:val="en-GB"/>
        </w:rPr>
        <w:t>receiving</w:t>
      </w:r>
      <w:r w:rsidRPr="00B71C83">
        <w:rPr>
          <w:spacing w:val="43"/>
          <w:lang w:val="en-GB"/>
        </w:rPr>
        <w:t xml:space="preserve"> </w:t>
      </w:r>
      <w:r w:rsidRPr="00B71C83">
        <w:rPr>
          <w:spacing w:val="-1"/>
          <w:lang w:val="en-GB"/>
        </w:rPr>
        <w:t>Party</w:t>
      </w:r>
      <w:r w:rsidRPr="00B71C83">
        <w:rPr>
          <w:spacing w:val="39"/>
          <w:w w:val="99"/>
          <w:lang w:val="en-GB"/>
        </w:rPr>
        <w:t xml:space="preserve"> </w:t>
      </w:r>
      <w:r w:rsidRPr="00B71C83">
        <w:rPr>
          <w:spacing w:val="-1"/>
          <w:lang w:val="en-GB"/>
        </w:rPr>
        <w:t xml:space="preserve">undertakes </w:t>
      </w:r>
      <w:r w:rsidRPr="00B71C83">
        <w:rPr>
          <w:lang w:val="en-GB"/>
        </w:rPr>
        <w:t>to</w:t>
      </w:r>
      <w:r w:rsidRPr="00B71C83">
        <w:rPr>
          <w:spacing w:val="-2"/>
          <w:lang w:val="en-GB"/>
        </w:rPr>
        <w:t xml:space="preserve"> </w:t>
      </w:r>
      <w:r w:rsidRPr="00B71C83">
        <w:rPr>
          <w:spacing w:val="-1"/>
          <w:lang w:val="en-GB"/>
        </w:rPr>
        <w:t>keep</w:t>
      </w:r>
      <w:r w:rsidRPr="00B71C83">
        <w:rPr>
          <w:spacing w:val="-2"/>
          <w:lang w:val="en-GB"/>
        </w:rPr>
        <w:t xml:space="preserve"> </w:t>
      </w:r>
      <w:r w:rsidRPr="00B71C83">
        <w:rPr>
          <w:lang w:val="en-GB"/>
        </w:rPr>
        <w:t>secret and</w:t>
      </w:r>
      <w:r w:rsidRPr="00B71C83">
        <w:rPr>
          <w:spacing w:val="-2"/>
          <w:lang w:val="en-GB"/>
        </w:rPr>
        <w:t xml:space="preserve"> </w:t>
      </w:r>
      <w:r w:rsidRPr="00B71C83">
        <w:rPr>
          <w:lang w:val="en-GB"/>
        </w:rPr>
        <w:t>strictly</w:t>
      </w:r>
      <w:r w:rsidRPr="00B71C83">
        <w:rPr>
          <w:spacing w:val="-4"/>
          <w:lang w:val="en-GB"/>
        </w:rPr>
        <w:t xml:space="preserve"> </w:t>
      </w:r>
      <w:r w:rsidRPr="00B71C83">
        <w:rPr>
          <w:spacing w:val="-1"/>
          <w:lang w:val="en-GB"/>
        </w:rPr>
        <w:t>confidential</w:t>
      </w:r>
      <w:r w:rsidRPr="00B71C83">
        <w:rPr>
          <w:spacing w:val="1"/>
          <w:lang w:val="en-GB"/>
        </w:rPr>
        <w:t xml:space="preserve"> </w:t>
      </w:r>
      <w:r w:rsidRPr="00B71C83">
        <w:rPr>
          <w:spacing w:val="-1"/>
          <w:lang w:val="en-GB"/>
        </w:rPr>
        <w:t>and</w:t>
      </w:r>
      <w:r w:rsidRPr="00B71C83">
        <w:rPr>
          <w:spacing w:val="-3"/>
          <w:lang w:val="en-GB"/>
        </w:rPr>
        <w:t xml:space="preserve"> </w:t>
      </w:r>
      <w:r w:rsidRPr="00B71C83">
        <w:rPr>
          <w:lang w:val="en-GB"/>
        </w:rPr>
        <w:t>shall</w:t>
      </w:r>
      <w:r w:rsidRPr="00B71C83">
        <w:rPr>
          <w:spacing w:val="1"/>
          <w:lang w:val="en-GB"/>
        </w:rPr>
        <w:t xml:space="preserve"> </w:t>
      </w:r>
      <w:r w:rsidRPr="00B71C83">
        <w:rPr>
          <w:spacing w:val="-1"/>
          <w:lang w:val="en-GB"/>
        </w:rPr>
        <w:t>not</w:t>
      </w:r>
      <w:r w:rsidRPr="00B71C83">
        <w:rPr>
          <w:spacing w:val="-4"/>
          <w:lang w:val="en-GB"/>
        </w:rPr>
        <w:t xml:space="preserve"> </w:t>
      </w:r>
      <w:r w:rsidRPr="00B71C83">
        <w:rPr>
          <w:lang w:val="en-GB"/>
        </w:rPr>
        <w:t>disclose</w:t>
      </w:r>
      <w:r w:rsidRPr="00B71C83">
        <w:rPr>
          <w:spacing w:val="-4"/>
          <w:lang w:val="en-GB"/>
        </w:rPr>
        <w:t xml:space="preserve"> </w:t>
      </w:r>
      <w:r w:rsidRPr="00B71C83">
        <w:rPr>
          <w:lang w:val="en-GB"/>
        </w:rPr>
        <w:t>any</w:t>
      </w:r>
      <w:r w:rsidRPr="00B71C83">
        <w:rPr>
          <w:spacing w:val="-4"/>
          <w:lang w:val="en-GB"/>
        </w:rPr>
        <w:t xml:space="preserve"> </w:t>
      </w:r>
      <w:r w:rsidRPr="00B71C83">
        <w:rPr>
          <w:lang w:val="en-GB"/>
        </w:rPr>
        <w:t>such</w:t>
      </w:r>
      <w:r w:rsidRPr="00B71C83">
        <w:rPr>
          <w:spacing w:val="57"/>
          <w:w w:val="99"/>
          <w:lang w:val="en-GB"/>
        </w:rPr>
        <w:t xml:space="preserve"> </w:t>
      </w:r>
      <w:r w:rsidRPr="00B71C83">
        <w:rPr>
          <w:spacing w:val="-1"/>
          <w:lang w:val="en-GB"/>
        </w:rPr>
        <w:t>Confidential</w:t>
      </w:r>
      <w:r w:rsidRPr="00B71C83">
        <w:rPr>
          <w:spacing w:val="55"/>
          <w:lang w:val="en-GB"/>
        </w:rPr>
        <w:t xml:space="preserve"> </w:t>
      </w:r>
      <w:r w:rsidRPr="00B71C83">
        <w:rPr>
          <w:spacing w:val="-1"/>
          <w:lang w:val="en-GB"/>
        </w:rPr>
        <w:t>Information</w:t>
      </w:r>
      <w:r w:rsidRPr="00B71C83">
        <w:rPr>
          <w:spacing w:val="53"/>
          <w:lang w:val="en-GB"/>
        </w:rPr>
        <w:t xml:space="preserve"> </w:t>
      </w:r>
      <w:r w:rsidRPr="00B71C83">
        <w:rPr>
          <w:spacing w:val="-1"/>
          <w:lang w:val="en-GB"/>
        </w:rPr>
        <w:t>to</w:t>
      </w:r>
      <w:r w:rsidRPr="00B71C83">
        <w:rPr>
          <w:spacing w:val="51"/>
          <w:lang w:val="en-GB"/>
        </w:rPr>
        <w:t xml:space="preserve"> </w:t>
      </w:r>
      <w:r w:rsidRPr="00B71C83">
        <w:rPr>
          <w:lang w:val="en-GB"/>
        </w:rPr>
        <w:t>any</w:t>
      </w:r>
      <w:r w:rsidRPr="00B71C83">
        <w:rPr>
          <w:spacing w:val="51"/>
          <w:lang w:val="en-GB"/>
        </w:rPr>
        <w:t xml:space="preserve"> </w:t>
      </w:r>
      <w:r w:rsidRPr="00B71C83">
        <w:rPr>
          <w:lang w:val="en-GB"/>
        </w:rPr>
        <w:t>third</w:t>
      </w:r>
      <w:r w:rsidRPr="00B71C83">
        <w:rPr>
          <w:spacing w:val="52"/>
          <w:lang w:val="en-GB"/>
        </w:rPr>
        <w:t xml:space="preserve"> </w:t>
      </w:r>
      <w:r w:rsidRPr="00B71C83">
        <w:rPr>
          <w:spacing w:val="-1"/>
          <w:lang w:val="en-GB"/>
        </w:rPr>
        <w:t>party</w:t>
      </w:r>
      <w:r w:rsidRPr="00B71C83">
        <w:rPr>
          <w:spacing w:val="52"/>
          <w:lang w:val="en-GB"/>
        </w:rPr>
        <w:t xml:space="preserve"> </w:t>
      </w:r>
      <w:r w:rsidRPr="00B71C83">
        <w:rPr>
          <w:spacing w:val="-1"/>
          <w:lang w:val="en-GB"/>
        </w:rPr>
        <w:t>other</w:t>
      </w:r>
      <w:r w:rsidRPr="00B71C83">
        <w:rPr>
          <w:spacing w:val="54"/>
          <w:lang w:val="en-GB"/>
        </w:rPr>
        <w:t xml:space="preserve"> </w:t>
      </w:r>
      <w:r w:rsidRPr="00B71C83">
        <w:rPr>
          <w:spacing w:val="-1"/>
          <w:lang w:val="en-GB"/>
        </w:rPr>
        <w:t>than</w:t>
      </w:r>
      <w:r w:rsidRPr="00B71C83">
        <w:rPr>
          <w:spacing w:val="54"/>
          <w:lang w:val="en-GB"/>
        </w:rPr>
        <w:t xml:space="preserve"> </w:t>
      </w:r>
      <w:r w:rsidRPr="00B71C83">
        <w:rPr>
          <w:spacing w:val="-1"/>
          <w:lang w:val="en-GB"/>
        </w:rPr>
        <w:t>those</w:t>
      </w:r>
      <w:r w:rsidRPr="00B71C83">
        <w:rPr>
          <w:spacing w:val="50"/>
          <w:lang w:val="en-GB"/>
        </w:rPr>
        <w:t xml:space="preserve"> </w:t>
      </w:r>
      <w:r w:rsidRPr="00B71C83">
        <w:rPr>
          <w:spacing w:val="-1"/>
          <w:lang w:val="en-GB"/>
        </w:rPr>
        <w:t>involved</w:t>
      </w:r>
      <w:r w:rsidRPr="00B71C83">
        <w:rPr>
          <w:spacing w:val="52"/>
          <w:lang w:val="en-GB"/>
        </w:rPr>
        <w:t xml:space="preserve"> </w:t>
      </w:r>
      <w:r w:rsidRPr="00B71C83">
        <w:rPr>
          <w:lang w:val="en-GB"/>
        </w:rPr>
        <w:t>in</w:t>
      </w:r>
      <w:r w:rsidRPr="00B71C83">
        <w:rPr>
          <w:spacing w:val="54"/>
          <w:lang w:val="en-GB"/>
        </w:rPr>
        <w:t xml:space="preserve"> </w:t>
      </w:r>
      <w:r w:rsidRPr="00B71C83">
        <w:rPr>
          <w:spacing w:val="-1"/>
          <w:lang w:val="en-GB"/>
        </w:rPr>
        <w:t>the</w:t>
      </w:r>
      <w:r w:rsidRPr="00B71C83">
        <w:rPr>
          <w:spacing w:val="61"/>
          <w:w w:val="99"/>
          <w:lang w:val="en-GB"/>
        </w:rPr>
        <w:t xml:space="preserve"> </w:t>
      </w:r>
      <w:r w:rsidR="0061188C" w:rsidRPr="00B71C83">
        <w:rPr>
          <w:spacing w:val="-1"/>
          <w:lang w:val="en-GB"/>
        </w:rPr>
        <w:t>Study</w:t>
      </w:r>
      <w:r w:rsidR="00E4495B">
        <w:rPr>
          <w:spacing w:val="-1"/>
          <w:lang w:val="en-GB"/>
        </w:rPr>
        <w:t>-BE</w:t>
      </w:r>
      <w:r w:rsidR="0061188C" w:rsidRPr="00B71C83">
        <w:rPr>
          <w:spacing w:val="12"/>
          <w:lang w:val="en-GB"/>
        </w:rPr>
        <w:t xml:space="preserve"> </w:t>
      </w:r>
      <w:r w:rsidRPr="00B71C83">
        <w:rPr>
          <w:lang w:val="en-GB"/>
        </w:rPr>
        <w:t>who</w:t>
      </w:r>
      <w:r w:rsidRPr="00B71C83">
        <w:rPr>
          <w:spacing w:val="14"/>
          <w:lang w:val="en-GB"/>
        </w:rPr>
        <w:t xml:space="preserve"> </w:t>
      </w:r>
      <w:r w:rsidRPr="00B71C83">
        <w:rPr>
          <w:lang w:val="en-GB"/>
        </w:rPr>
        <w:t>are</w:t>
      </w:r>
      <w:r w:rsidRPr="00B71C83">
        <w:rPr>
          <w:spacing w:val="13"/>
          <w:lang w:val="en-GB"/>
        </w:rPr>
        <w:t xml:space="preserve"> </w:t>
      </w:r>
      <w:r w:rsidRPr="00B71C83">
        <w:rPr>
          <w:lang w:val="en-GB"/>
        </w:rPr>
        <w:t>bound</w:t>
      </w:r>
      <w:r w:rsidRPr="00B71C83">
        <w:rPr>
          <w:spacing w:val="13"/>
          <w:lang w:val="en-GB"/>
        </w:rPr>
        <w:t xml:space="preserve"> </w:t>
      </w:r>
      <w:r w:rsidRPr="00B71C83">
        <w:rPr>
          <w:lang w:val="en-GB"/>
        </w:rPr>
        <w:t>by</w:t>
      </w:r>
      <w:r w:rsidRPr="00B71C83">
        <w:rPr>
          <w:spacing w:val="12"/>
          <w:lang w:val="en-GB"/>
        </w:rPr>
        <w:t xml:space="preserve"> </w:t>
      </w:r>
      <w:r w:rsidRPr="00B71C83">
        <w:rPr>
          <w:lang w:val="en-GB"/>
        </w:rPr>
        <w:t>similar</w:t>
      </w:r>
      <w:r w:rsidRPr="00B71C83">
        <w:rPr>
          <w:spacing w:val="12"/>
          <w:lang w:val="en-GB"/>
        </w:rPr>
        <w:t xml:space="preserve"> </w:t>
      </w:r>
      <w:r w:rsidRPr="00B71C83">
        <w:rPr>
          <w:spacing w:val="-1"/>
          <w:lang w:val="en-GB"/>
        </w:rPr>
        <w:t>confidentiality</w:t>
      </w:r>
      <w:r w:rsidRPr="00B71C83">
        <w:rPr>
          <w:spacing w:val="12"/>
          <w:lang w:val="en-GB"/>
        </w:rPr>
        <w:t xml:space="preserve"> </w:t>
      </w:r>
      <w:r w:rsidRPr="00B71C83">
        <w:rPr>
          <w:spacing w:val="-1"/>
          <w:lang w:val="en-GB"/>
        </w:rPr>
        <w:t>obligations,</w:t>
      </w:r>
      <w:r w:rsidRPr="00B71C83">
        <w:rPr>
          <w:spacing w:val="12"/>
          <w:lang w:val="en-GB"/>
        </w:rPr>
        <w:t xml:space="preserve"> </w:t>
      </w:r>
      <w:r w:rsidRPr="00B71C83">
        <w:rPr>
          <w:lang w:val="en-GB"/>
        </w:rPr>
        <w:t>without</w:t>
      </w:r>
      <w:r w:rsidRPr="00B71C83">
        <w:rPr>
          <w:spacing w:val="11"/>
          <w:lang w:val="en-GB"/>
        </w:rPr>
        <w:t xml:space="preserve"> </w:t>
      </w:r>
      <w:r w:rsidRPr="00B71C83">
        <w:rPr>
          <w:lang w:val="en-GB"/>
        </w:rPr>
        <w:t>the</w:t>
      </w:r>
      <w:r w:rsidRPr="00B71C83">
        <w:rPr>
          <w:spacing w:val="53"/>
          <w:w w:val="99"/>
          <w:lang w:val="en-GB"/>
        </w:rPr>
        <w:t xml:space="preserve"> </w:t>
      </w:r>
      <w:r w:rsidRPr="00B71C83">
        <w:rPr>
          <w:spacing w:val="-1"/>
          <w:lang w:val="en-GB"/>
        </w:rPr>
        <w:t>disclosing</w:t>
      </w:r>
      <w:r w:rsidRPr="00B71C83">
        <w:rPr>
          <w:spacing w:val="-6"/>
          <w:lang w:val="en-GB"/>
        </w:rPr>
        <w:t xml:space="preserve"> </w:t>
      </w:r>
      <w:r w:rsidRPr="00B71C83">
        <w:rPr>
          <w:spacing w:val="-1"/>
          <w:lang w:val="en-GB"/>
        </w:rPr>
        <w:t>Party's</w:t>
      </w:r>
      <w:r w:rsidRPr="00B71C83">
        <w:rPr>
          <w:spacing w:val="-5"/>
          <w:lang w:val="en-GB"/>
        </w:rPr>
        <w:t xml:space="preserve"> </w:t>
      </w:r>
      <w:r w:rsidRPr="00B71C83">
        <w:rPr>
          <w:lang w:val="en-GB"/>
        </w:rPr>
        <w:t>prior</w:t>
      </w:r>
      <w:r w:rsidRPr="00B71C83">
        <w:rPr>
          <w:spacing w:val="-7"/>
          <w:lang w:val="en-GB"/>
        </w:rPr>
        <w:t xml:space="preserve"> </w:t>
      </w:r>
      <w:r w:rsidRPr="00B71C83">
        <w:rPr>
          <w:spacing w:val="-1"/>
          <w:lang w:val="en-GB"/>
        </w:rPr>
        <w:t>written</w:t>
      </w:r>
      <w:r w:rsidRPr="00B71C83">
        <w:rPr>
          <w:spacing w:val="-5"/>
          <w:lang w:val="en-GB"/>
        </w:rPr>
        <w:t xml:space="preserve"> </w:t>
      </w:r>
      <w:r w:rsidRPr="00B71C83">
        <w:rPr>
          <w:lang w:val="en-GB"/>
        </w:rPr>
        <w:t>consent</w:t>
      </w:r>
      <w:r w:rsidRPr="00B71C83">
        <w:rPr>
          <w:spacing w:val="-7"/>
          <w:lang w:val="en-GB"/>
        </w:rPr>
        <w:t xml:space="preserve"> </w:t>
      </w:r>
      <w:r w:rsidRPr="00B71C83">
        <w:rPr>
          <w:lang w:val="en-GB"/>
        </w:rPr>
        <w:t>provided</w:t>
      </w:r>
      <w:r w:rsidRPr="00B71C83">
        <w:rPr>
          <w:spacing w:val="-6"/>
          <w:lang w:val="en-GB"/>
        </w:rPr>
        <w:t xml:space="preserve"> </w:t>
      </w:r>
      <w:r w:rsidRPr="00B71C83">
        <w:rPr>
          <w:spacing w:val="-1"/>
          <w:lang w:val="en-GB"/>
        </w:rPr>
        <w:t>that:</w:t>
      </w:r>
      <w:bookmarkEnd w:id="93"/>
    </w:p>
    <w:p w14:paraId="1C800757" w14:textId="77777777" w:rsidR="00722A93" w:rsidRPr="00A47AD6" w:rsidRDefault="00722A93" w:rsidP="00A47AD6">
      <w:pPr>
        <w:pStyle w:val="BodyText"/>
        <w:numPr>
          <w:ilvl w:val="0"/>
          <w:numId w:val="23"/>
        </w:numPr>
        <w:tabs>
          <w:tab w:val="left" w:pos="1418"/>
        </w:tabs>
        <w:spacing w:after="120" w:line="276" w:lineRule="auto"/>
        <w:ind w:right="125"/>
        <w:jc w:val="both"/>
        <w:rPr>
          <w:lang w:val="en-GB"/>
        </w:rPr>
      </w:pPr>
      <w:r w:rsidRPr="00B71C83">
        <w:rPr>
          <w:spacing w:val="-1"/>
          <w:lang w:val="en-GB"/>
        </w:rPr>
        <w:t>the</w:t>
      </w:r>
      <w:r w:rsidRPr="00B71C83">
        <w:rPr>
          <w:spacing w:val="57"/>
          <w:lang w:val="en-GB"/>
        </w:rPr>
        <w:t xml:space="preserve"> </w:t>
      </w:r>
      <w:r w:rsidRPr="00B71C83">
        <w:rPr>
          <w:spacing w:val="-1"/>
          <w:lang w:val="en-GB"/>
        </w:rPr>
        <w:t>receiving</w:t>
      </w:r>
      <w:r w:rsidRPr="00B71C83">
        <w:rPr>
          <w:spacing w:val="59"/>
          <w:lang w:val="en-GB"/>
        </w:rPr>
        <w:t xml:space="preserve"> </w:t>
      </w:r>
      <w:r w:rsidRPr="00B71C83">
        <w:rPr>
          <w:spacing w:val="-1"/>
          <w:lang w:val="en-GB"/>
        </w:rPr>
        <w:t>Party</w:t>
      </w:r>
      <w:r w:rsidRPr="00B71C83">
        <w:rPr>
          <w:spacing w:val="59"/>
          <w:lang w:val="en-GB"/>
        </w:rPr>
        <w:t xml:space="preserve"> </w:t>
      </w:r>
      <w:r w:rsidRPr="00B71C83">
        <w:rPr>
          <w:spacing w:val="-1"/>
          <w:lang w:val="en-GB"/>
        </w:rPr>
        <w:t>shall</w:t>
      </w:r>
      <w:r w:rsidRPr="00B71C83">
        <w:rPr>
          <w:spacing w:val="60"/>
          <w:lang w:val="en-GB"/>
        </w:rPr>
        <w:t xml:space="preserve"> </w:t>
      </w:r>
      <w:r w:rsidRPr="00B71C83">
        <w:rPr>
          <w:spacing w:val="-1"/>
          <w:lang w:val="en-GB"/>
        </w:rPr>
        <w:t>not</w:t>
      </w:r>
      <w:r w:rsidRPr="00B71C83">
        <w:rPr>
          <w:spacing w:val="59"/>
          <w:lang w:val="en-GB"/>
        </w:rPr>
        <w:t xml:space="preserve"> </w:t>
      </w:r>
      <w:r w:rsidRPr="00B71C83">
        <w:rPr>
          <w:lang w:val="en-GB"/>
        </w:rPr>
        <w:t>be</w:t>
      </w:r>
      <w:r w:rsidRPr="00B71C83">
        <w:rPr>
          <w:spacing w:val="57"/>
          <w:lang w:val="en-GB"/>
        </w:rPr>
        <w:t xml:space="preserve"> </w:t>
      </w:r>
      <w:r w:rsidRPr="00B71C83">
        <w:rPr>
          <w:spacing w:val="-1"/>
          <w:lang w:val="en-GB"/>
        </w:rPr>
        <w:t>prevented</w:t>
      </w:r>
      <w:r w:rsidRPr="00B71C83">
        <w:rPr>
          <w:spacing w:val="60"/>
          <w:lang w:val="en-GB"/>
        </w:rPr>
        <w:t xml:space="preserve"> </w:t>
      </w:r>
      <w:r w:rsidRPr="00B71C83">
        <w:rPr>
          <w:lang w:val="en-GB"/>
        </w:rPr>
        <w:t>from</w:t>
      </w:r>
      <w:r w:rsidRPr="00B71C83">
        <w:rPr>
          <w:spacing w:val="59"/>
          <w:lang w:val="en-GB"/>
        </w:rPr>
        <w:t xml:space="preserve"> </w:t>
      </w:r>
      <w:r w:rsidRPr="00B71C83">
        <w:rPr>
          <w:spacing w:val="-1"/>
          <w:lang w:val="en-GB"/>
        </w:rPr>
        <w:t>using</w:t>
      </w:r>
      <w:r w:rsidRPr="00B71C83">
        <w:rPr>
          <w:spacing w:val="60"/>
          <w:lang w:val="en-GB"/>
        </w:rPr>
        <w:t xml:space="preserve"> </w:t>
      </w:r>
      <w:r w:rsidRPr="00B71C83">
        <w:rPr>
          <w:lang w:val="en-GB"/>
        </w:rPr>
        <w:t>any</w:t>
      </w:r>
      <w:r w:rsidRPr="00B71C83">
        <w:rPr>
          <w:spacing w:val="58"/>
          <w:lang w:val="en-GB"/>
        </w:rPr>
        <w:t xml:space="preserve"> </w:t>
      </w:r>
      <w:r w:rsidRPr="00B71C83">
        <w:rPr>
          <w:spacing w:val="-1"/>
          <w:lang w:val="en-GB"/>
        </w:rPr>
        <w:t>general</w:t>
      </w:r>
      <w:r w:rsidRPr="00B71C83">
        <w:rPr>
          <w:spacing w:val="41"/>
          <w:lang w:val="en-GB"/>
        </w:rPr>
        <w:t xml:space="preserve"> </w:t>
      </w:r>
      <w:r w:rsidRPr="00B71C83">
        <w:rPr>
          <w:spacing w:val="-1"/>
          <w:lang w:val="en-GB"/>
        </w:rPr>
        <w:t>knowledge,</w:t>
      </w:r>
      <w:r w:rsidRPr="00B71C83">
        <w:rPr>
          <w:spacing w:val="1"/>
          <w:lang w:val="en-GB"/>
        </w:rPr>
        <w:t xml:space="preserve"> </w:t>
      </w:r>
      <w:r w:rsidRPr="00B71C83">
        <w:rPr>
          <w:spacing w:val="-1"/>
          <w:lang w:val="en-GB"/>
        </w:rPr>
        <w:t>experience</w:t>
      </w:r>
      <w:r w:rsidRPr="00B71C83">
        <w:rPr>
          <w:spacing w:val="-2"/>
          <w:lang w:val="en-GB"/>
        </w:rPr>
        <w:t xml:space="preserve"> </w:t>
      </w:r>
      <w:r w:rsidRPr="00B71C83">
        <w:rPr>
          <w:spacing w:val="-1"/>
          <w:lang w:val="en-GB"/>
        </w:rPr>
        <w:t>or</w:t>
      </w:r>
      <w:r w:rsidRPr="00B71C83">
        <w:rPr>
          <w:spacing w:val="5"/>
          <w:lang w:val="en-GB"/>
        </w:rPr>
        <w:t xml:space="preserve"> </w:t>
      </w:r>
      <w:r w:rsidRPr="00B71C83">
        <w:rPr>
          <w:spacing w:val="-1"/>
          <w:lang w:val="en-GB"/>
        </w:rPr>
        <w:t>skills</w:t>
      </w:r>
      <w:r w:rsidRPr="00B71C83">
        <w:rPr>
          <w:lang w:val="en-GB"/>
        </w:rPr>
        <w:t xml:space="preserve"> which</w:t>
      </w:r>
      <w:r w:rsidRPr="00B71C83">
        <w:rPr>
          <w:spacing w:val="1"/>
          <w:lang w:val="en-GB"/>
        </w:rPr>
        <w:t xml:space="preserve"> </w:t>
      </w:r>
      <w:r w:rsidRPr="00B71C83">
        <w:rPr>
          <w:spacing w:val="-1"/>
          <w:lang w:val="en-GB"/>
        </w:rPr>
        <w:t>were</w:t>
      </w:r>
      <w:r w:rsidRPr="00B71C83">
        <w:rPr>
          <w:spacing w:val="1"/>
          <w:lang w:val="en-GB"/>
        </w:rPr>
        <w:t xml:space="preserve"> in</w:t>
      </w:r>
      <w:r w:rsidRPr="00B71C83">
        <w:rPr>
          <w:spacing w:val="-1"/>
          <w:lang w:val="en-GB"/>
        </w:rPr>
        <w:t xml:space="preserve"> </w:t>
      </w:r>
      <w:r w:rsidRPr="00B71C83">
        <w:rPr>
          <w:lang w:val="en-GB"/>
        </w:rPr>
        <w:t xml:space="preserve">its </w:t>
      </w:r>
      <w:r w:rsidRPr="00B71C83">
        <w:rPr>
          <w:spacing w:val="-1"/>
          <w:lang w:val="en-GB"/>
        </w:rPr>
        <w:t>possession</w:t>
      </w:r>
      <w:r w:rsidRPr="00B71C83">
        <w:rPr>
          <w:spacing w:val="1"/>
          <w:lang w:val="en-GB"/>
        </w:rPr>
        <w:t xml:space="preserve"> </w:t>
      </w:r>
      <w:r w:rsidRPr="00B71C83">
        <w:rPr>
          <w:lang w:val="en-GB"/>
        </w:rPr>
        <w:t xml:space="preserve">prior </w:t>
      </w:r>
      <w:r w:rsidRPr="00B71C83">
        <w:rPr>
          <w:spacing w:val="-1"/>
          <w:lang w:val="en-GB"/>
        </w:rPr>
        <w:t>to</w:t>
      </w:r>
      <w:r w:rsidRPr="00B71C83">
        <w:rPr>
          <w:spacing w:val="1"/>
          <w:lang w:val="en-GB"/>
        </w:rPr>
        <w:t xml:space="preserve"> </w:t>
      </w:r>
      <w:r w:rsidRPr="00B71C83">
        <w:rPr>
          <w:spacing w:val="-1"/>
          <w:lang w:val="en-GB"/>
        </w:rPr>
        <w:t>the</w:t>
      </w:r>
      <w:r w:rsidRPr="00B71C83">
        <w:rPr>
          <w:spacing w:val="67"/>
          <w:w w:val="99"/>
          <w:lang w:val="en-GB"/>
        </w:rPr>
        <w:t xml:space="preserve"> </w:t>
      </w:r>
      <w:r w:rsidRPr="00B71C83">
        <w:rPr>
          <w:spacing w:val="-1"/>
          <w:lang w:val="en-GB"/>
        </w:rPr>
        <w:t>commencement</w:t>
      </w:r>
      <w:r w:rsidRPr="00B71C83">
        <w:rPr>
          <w:spacing w:val="-7"/>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9"/>
          <w:lang w:val="en-GB"/>
        </w:rPr>
        <w:t xml:space="preserve"> </w:t>
      </w:r>
      <w:r w:rsidRPr="00B71C83">
        <w:rPr>
          <w:spacing w:val="-1"/>
          <w:lang w:val="en-GB"/>
        </w:rPr>
        <w:t>Contract;</w:t>
      </w:r>
      <w:r w:rsidRPr="00B71C83">
        <w:rPr>
          <w:spacing w:val="-8"/>
          <w:lang w:val="en-GB"/>
        </w:rPr>
        <w:t xml:space="preserve"> </w:t>
      </w:r>
      <w:r w:rsidRPr="00B71C83">
        <w:rPr>
          <w:lang w:val="en-GB"/>
        </w:rPr>
        <w:t>and</w:t>
      </w:r>
    </w:p>
    <w:p w14:paraId="76A65D6F" w14:textId="1F7E1A1F" w:rsidR="00F87477" w:rsidRPr="00A47AD6" w:rsidRDefault="00722A93" w:rsidP="00A47AD6">
      <w:pPr>
        <w:pStyle w:val="BodyText"/>
        <w:numPr>
          <w:ilvl w:val="0"/>
          <w:numId w:val="23"/>
        </w:numPr>
        <w:tabs>
          <w:tab w:val="left" w:pos="1418"/>
        </w:tabs>
        <w:spacing w:after="120" w:line="276" w:lineRule="auto"/>
        <w:ind w:right="125"/>
        <w:jc w:val="both"/>
        <w:rPr>
          <w:spacing w:val="-1"/>
          <w:lang w:val="en-GB"/>
        </w:rPr>
      </w:pPr>
      <w:r w:rsidRPr="00B71C83">
        <w:rPr>
          <w:spacing w:val="-1"/>
          <w:lang w:val="en-GB"/>
        </w:rPr>
        <w:t>nothing</w:t>
      </w:r>
      <w:r w:rsidRPr="00B71C83">
        <w:rPr>
          <w:spacing w:val="33"/>
          <w:lang w:val="en-GB"/>
        </w:rPr>
        <w:t xml:space="preserve"> </w:t>
      </w:r>
      <w:r w:rsidRPr="00B71C83">
        <w:rPr>
          <w:spacing w:val="-1"/>
          <w:lang w:val="en-GB"/>
        </w:rPr>
        <w:t>herein</w:t>
      </w:r>
      <w:r w:rsidRPr="00B71C83">
        <w:rPr>
          <w:spacing w:val="35"/>
          <w:lang w:val="en-GB"/>
        </w:rPr>
        <w:t xml:space="preserve"> </w:t>
      </w:r>
      <w:r w:rsidRPr="00B71C83">
        <w:rPr>
          <w:lang w:val="en-GB"/>
        </w:rPr>
        <w:t>shall</w:t>
      </w:r>
      <w:r w:rsidRPr="00B71C83">
        <w:rPr>
          <w:spacing w:val="37"/>
          <w:lang w:val="en-GB"/>
        </w:rPr>
        <w:t xml:space="preserve"> </w:t>
      </w:r>
      <w:r w:rsidRPr="00B71C83">
        <w:rPr>
          <w:lang w:val="en-GB"/>
        </w:rPr>
        <w:t>be</w:t>
      </w:r>
      <w:r w:rsidRPr="00B71C83">
        <w:rPr>
          <w:spacing w:val="32"/>
          <w:lang w:val="en-GB"/>
        </w:rPr>
        <w:t xml:space="preserve"> </w:t>
      </w:r>
      <w:r w:rsidRPr="00B71C83">
        <w:rPr>
          <w:lang w:val="en-GB"/>
        </w:rPr>
        <w:t>so</w:t>
      </w:r>
      <w:r w:rsidRPr="00B71C83">
        <w:rPr>
          <w:spacing w:val="32"/>
          <w:lang w:val="en-GB"/>
        </w:rPr>
        <w:t xml:space="preserve"> </w:t>
      </w:r>
      <w:r w:rsidRPr="00B71C83">
        <w:rPr>
          <w:spacing w:val="-1"/>
          <w:lang w:val="en-GB"/>
        </w:rPr>
        <w:t>construed</w:t>
      </w:r>
      <w:r w:rsidRPr="00B71C83">
        <w:rPr>
          <w:spacing w:val="33"/>
          <w:lang w:val="en-GB"/>
        </w:rPr>
        <w:t xml:space="preserve"> </w:t>
      </w:r>
      <w:r w:rsidRPr="00B71C83">
        <w:rPr>
          <w:lang w:val="en-GB"/>
        </w:rPr>
        <w:t>as</w:t>
      </w:r>
      <w:r w:rsidRPr="00B71C83">
        <w:rPr>
          <w:spacing w:val="35"/>
          <w:lang w:val="en-GB"/>
        </w:rPr>
        <w:t xml:space="preserve"> </w:t>
      </w:r>
      <w:r w:rsidRPr="00B71C83">
        <w:rPr>
          <w:lang w:val="en-GB"/>
        </w:rPr>
        <w:t>to</w:t>
      </w:r>
      <w:r w:rsidRPr="00B71C83">
        <w:rPr>
          <w:spacing w:val="32"/>
          <w:lang w:val="en-GB"/>
        </w:rPr>
        <w:t xml:space="preserve"> </w:t>
      </w:r>
      <w:r w:rsidRPr="00B71C83">
        <w:rPr>
          <w:lang w:val="en-GB"/>
        </w:rPr>
        <w:t>prevent</w:t>
      </w:r>
      <w:r w:rsidRPr="00B71C83">
        <w:rPr>
          <w:spacing w:val="34"/>
          <w:lang w:val="en-GB"/>
        </w:rPr>
        <w:t xml:space="preserve"> </w:t>
      </w:r>
      <w:r w:rsidRPr="00B71C83">
        <w:rPr>
          <w:spacing w:val="-1"/>
          <w:lang w:val="en-GB"/>
        </w:rPr>
        <w:t>either</w:t>
      </w:r>
      <w:r w:rsidRPr="00B71C83">
        <w:rPr>
          <w:spacing w:val="33"/>
          <w:lang w:val="en-GB"/>
        </w:rPr>
        <w:t xml:space="preserve"> </w:t>
      </w:r>
      <w:r w:rsidRPr="00B71C83">
        <w:rPr>
          <w:spacing w:val="-1"/>
          <w:lang w:val="en-GB"/>
        </w:rPr>
        <w:t>party</w:t>
      </w:r>
      <w:r w:rsidRPr="00B71C83">
        <w:rPr>
          <w:spacing w:val="35"/>
          <w:lang w:val="en-GB"/>
        </w:rPr>
        <w:t xml:space="preserve"> </w:t>
      </w:r>
      <w:r w:rsidRPr="00B71C83">
        <w:rPr>
          <w:lang w:val="en-GB"/>
        </w:rPr>
        <w:t>from</w:t>
      </w:r>
      <w:r w:rsidRPr="00B71C83">
        <w:rPr>
          <w:spacing w:val="53"/>
          <w:w w:val="99"/>
          <w:lang w:val="en-GB"/>
        </w:rPr>
        <w:t xml:space="preserve"> </w:t>
      </w:r>
      <w:r w:rsidRPr="00B71C83">
        <w:rPr>
          <w:spacing w:val="-1"/>
          <w:lang w:val="en-GB"/>
        </w:rPr>
        <w:t>using</w:t>
      </w:r>
      <w:r w:rsidRPr="00B71C83">
        <w:rPr>
          <w:spacing w:val="12"/>
          <w:lang w:val="en-GB"/>
        </w:rPr>
        <w:t xml:space="preserve"> </w:t>
      </w:r>
      <w:r w:rsidRPr="00B71C83">
        <w:rPr>
          <w:spacing w:val="-1"/>
          <w:lang w:val="en-GB"/>
        </w:rPr>
        <w:t>data</w:t>
      </w:r>
      <w:r w:rsidRPr="00B71C83">
        <w:rPr>
          <w:spacing w:val="11"/>
          <w:lang w:val="en-GB"/>
        </w:rPr>
        <w:t xml:space="preserve"> </w:t>
      </w:r>
      <w:r w:rsidRPr="00B71C83">
        <w:rPr>
          <w:lang w:val="en-GB"/>
        </w:rPr>
        <w:t>processing</w:t>
      </w:r>
      <w:r w:rsidRPr="00B71C83">
        <w:rPr>
          <w:spacing w:val="12"/>
          <w:lang w:val="en-GB"/>
        </w:rPr>
        <w:t xml:space="preserve"> </w:t>
      </w:r>
      <w:r w:rsidRPr="00B71C83">
        <w:rPr>
          <w:spacing w:val="-1"/>
          <w:lang w:val="en-GB"/>
        </w:rPr>
        <w:t>techniques,</w:t>
      </w:r>
      <w:r w:rsidRPr="00B71C83">
        <w:rPr>
          <w:spacing w:val="8"/>
          <w:lang w:val="en-GB"/>
        </w:rPr>
        <w:t xml:space="preserve"> </w:t>
      </w:r>
      <w:r w:rsidRPr="00B71C83">
        <w:rPr>
          <w:lang w:val="en-GB"/>
        </w:rPr>
        <w:t>ideas,</w:t>
      </w:r>
      <w:r w:rsidRPr="00B71C83">
        <w:rPr>
          <w:spacing w:val="11"/>
          <w:lang w:val="en-GB"/>
        </w:rPr>
        <w:t xml:space="preserve"> </w:t>
      </w:r>
      <w:r w:rsidRPr="00B71C83">
        <w:rPr>
          <w:spacing w:val="-1"/>
          <w:lang w:val="en-GB"/>
        </w:rPr>
        <w:t>know-how</w:t>
      </w:r>
      <w:r w:rsidRPr="00B71C83">
        <w:rPr>
          <w:spacing w:val="13"/>
          <w:lang w:val="en-GB"/>
        </w:rPr>
        <w:t xml:space="preserve"> </w:t>
      </w:r>
      <w:r w:rsidRPr="00B71C83">
        <w:rPr>
          <w:lang w:val="en-GB"/>
        </w:rPr>
        <w:t>and</w:t>
      </w:r>
      <w:r w:rsidRPr="00B71C83">
        <w:rPr>
          <w:spacing w:val="12"/>
          <w:lang w:val="en-GB"/>
        </w:rPr>
        <w:t xml:space="preserve"> </w:t>
      </w:r>
      <w:r w:rsidRPr="00B71C83">
        <w:rPr>
          <w:spacing w:val="-1"/>
          <w:lang w:val="en-GB"/>
        </w:rPr>
        <w:t>the</w:t>
      </w:r>
      <w:r w:rsidRPr="00B71C83">
        <w:rPr>
          <w:spacing w:val="7"/>
          <w:lang w:val="en-GB"/>
        </w:rPr>
        <w:t xml:space="preserve"> </w:t>
      </w:r>
      <w:r w:rsidRPr="00B71C83">
        <w:rPr>
          <w:lang w:val="en-GB"/>
        </w:rPr>
        <w:t>like</w:t>
      </w:r>
      <w:r w:rsidRPr="00B71C83">
        <w:rPr>
          <w:spacing w:val="10"/>
          <w:lang w:val="en-GB"/>
        </w:rPr>
        <w:t xml:space="preserve"> </w:t>
      </w:r>
      <w:r w:rsidRPr="00B71C83">
        <w:rPr>
          <w:spacing w:val="-1"/>
          <w:lang w:val="en-GB"/>
        </w:rPr>
        <w:t>gained</w:t>
      </w:r>
      <w:r w:rsidRPr="00B71C83">
        <w:rPr>
          <w:spacing w:val="53"/>
          <w:lang w:val="en-GB"/>
        </w:rPr>
        <w:t xml:space="preserve"> </w:t>
      </w:r>
      <w:r w:rsidRPr="00B71C83">
        <w:rPr>
          <w:spacing w:val="-1"/>
          <w:lang w:val="en-GB"/>
        </w:rPr>
        <w:t>during</w:t>
      </w:r>
      <w:r w:rsidRPr="00B71C83">
        <w:rPr>
          <w:spacing w:val="5"/>
          <w:lang w:val="en-GB"/>
        </w:rPr>
        <w:t xml:space="preserve"> </w:t>
      </w:r>
      <w:r w:rsidRPr="00B71C83">
        <w:rPr>
          <w:spacing w:val="-1"/>
          <w:lang w:val="en-GB"/>
        </w:rPr>
        <w:t>the</w:t>
      </w:r>
      <w:r w:rsidRPr="00B71C83">
        <w:rPr>
          <w:spacing w:val="2"/>
          <w:lang w:val="en-GB"/>
        </w:rPr>
        <w:t xml:space="preserve"> </w:t>
      </w:r>
      <w:r w:rsidRPr="00B71C83">
        <w:rPr>
          <w:spacing w:val="-1"/>
          <w:lang w:val="en-GB"/>
        </w:rPr>
        <w:t>performance</w:t>
      </w:r>
      <w:r w:rsidRPr="00B71C83">
        <w:rPr>
          <w:spacing w:val="5"/>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4"/>
          <w:lang w:val="en-GB"/>
        </w:rPr>
        <w:t xml:space="preserve"> </w:t>
      </w:r>
      <w:r w:rsidRPr="00B71C83">
        <w:rPr>
          <w:spacing w:val="-1"/>
          <w:lang w:val="en-GB"/>
        </w:rPr>
        <w:t>Agreement</w:t>
      </w:r>
      <w:r w:rsidRPr="00B71C83">
        <w:rPr>
          <w:spacing w:val="2"/>
          <w:lang w:val="en-GB"/>
        </w:rPr>
        <w:t xml:space="preserve"> </w:t>
      </w:r>
      <w:r w:rsidRPr="00B71C83">
        <w:rPr>
          <w:lang w:val="en-GB"/>
        </w:rPr>
        <w:t>in</w:t>
      </w:r>
      <w:r w:rsidRPr="00B71C83">
        <w:rPr>
          <w:spacing w:val="6"/>
          <w:lang w:val="en-GB"/>
        </w:rPr>
        <w:t xml:space="preserve"> </w:t>
      </w:r>
      <w:r w:rsidRPr="00B71C83">
        <w:rPr>
          <w:spacing w:val="-1"/>
          <w:lang w:val="en-GB"/>
        </w:rPr>
        <w:t>the</w:t>
      </w:r>
      <w:r w:rsidRPr="00B71C83">
        <w:rPr>
          <w:spacing w:val="2"/>
          <w:lang w:val="en-GB"/>
        </w:rPr>
        <w:t xml:space="preserve"> </w:t>
      </w:r>
      <w:r w:rsidRPr="00B71C83">
        <w:rPr>
          <w:spacing w:val="-1"/>
          <w:lang w:val="en-GB"/>
        </w:rPr>
        <w:t>furtherance</w:t>
      </w:r>
      <w:r w:rsidRPr="00B71C83">
        <w:rPr>
          <w:spacing w:val="5"/>
          <w:lang w:val="en-GB"/>
        </w:rPr>
        <w:t xml:space="preserve"> </w:t>
      </w:r>
      <w:r w:rsidRPr="00B71C83">
        <w:rPr>
          <w:spacing w:val="-1"/>
          <w:lang w:val="en-GB"/>
        </w:rPr>
        <w:t>of</w:t>
      </w:r>
      <w:r w:rsidRPr="00B71C83">
        <w:rPr>
          <w:spacing w:val="6"/>
          <w:lang w:val="en-GB"/>
        </w:rPr>
        <w:t xml:space="preserve"> </w:t>
      </w:r>
      <w:r w:rsidRPr="00B71C83">
        <w:rPr>
          <w:lang w:val="en-GB"/>
        </w:rPr>
        <w:t>its</w:t>
      </w:r>
      <w:r w:rsidRPr="00B71C83">
        <w:rPr>
          <w:spacing w:val="4"/>
          <w:lang w:val="en-GB"/>
        </w:rPr>
        <w:t xml:space="preserve"> </w:t>
      </w:r>
      <w:r w:rsidRPr="00B71C83">
        <w:rPr>
          <w:spacing w:val="-1"/>
          <w:lang w:val="en-GB"/>
        </w:rPr>
        <w:t>normal</w:t>
      </w:r>
      <w:r w:rsidRPr="00B71C83">
        <w:rPr>
          <w:spacing w:val="75"/>
          <w:lang w:val="en-GB"/>
        </w:rPr>
        <w:t xml:space="preserve"> </w:t>
      </w:r>
      <w:r w:rsidRPr="00B71C83">
        <w:rPr>
          <w:spacing w:val="-1"/>
          <w:lang w:val="en-GB"/>
        </w:rPr>
        <w:t>business,</w:t>
      </w:r>
      <w:r w:rsidRPr="00B71C83">
        <w:rPr>
          <w:spacing w:val="18"/>
          <w:lang w:val="en-GB"/>
        </w:rPr>
        <w:t xml:space="preserve"> </w:t>
      </w:r>
      <w:r w:rsidRPr="00B71C83">
        <w:rPr>
          <w:spacing w:val="-1"/>
          <w:lang w:val="en-GB"/>
        </w:rPr>
        <w:t>to</w:t>
      </w:r>
      <w:r w:rsidRPr="00B71C83">
        <w:rPr>
          <w:spacing w:val="19"/>
          <w:lang w:val="en-GB"/>
        </w:rPr>
        <w:t xml:space="preserve"> </w:t>
      </w:r>
      <w:r w:rsidRPr="00B71C83">
        <w:rPr>
          <w:spacing w:val="-1"/>
          <w:lang w:val="en-GB"/>
        </w:rPr>
        <w:t>the</w:t>
      </w:r>
      <w:r w:rsidRPr="00B71C83">
        <w:rPr>
          <w:spacing w:val="20"/>
          <w:lang w:val="en-GB"/>
        </w:rPr>
        <w:t xml:space="preserve"> </w:t>
      </w:r>
      <w:r w:rsidRPr="00B71C83">
        <w:rPr>
          <w:spacing w:val="-1"/>
          <w:lang w:val="en-GB"/>
        </w:rPr>
        <w:t>extent</w:t>
      </w:r>
      <w:r w:rsidRPr="00B71C83">
        <w:rPr>
          <w:spacing w:val="20"/>
          <w:lang w:val="en-GB"/>
        </w:rPr>
        <w:t xml:space="preserve"> </w:t>
      </w:r>
      <w:r w:rsidRPr="00B71C83">
        <w:rPr>
          <w:spacing w:val="-1"/>
          <w:lang w:val="en-GB"/>
        </w:rPr>
        <w:t>that</w:t>
      </w:r>
      <w:r w:rsidRPr="00B71C83">
        <w:rPr>
          <w:spacing w:val="18"/>
          <w:lang w:val="en-GB"/>
        </w:rPr>
        <w:t xml:space="preserve"> </w:t>
      </w:r>
      <w:r w:rsidRPr="00B71C83">
        <w:rPr>
          <w:lang w:val="en-GB"/>
        </w:rPr>
        <w:t>this</w:t>
      </w:r>
      <w:r w:rsidRPr="00B71C83">
        <w:rPr>
          <w:spacing w:val="19"/>
          <w:lang w:val="en-GB"/>
        </w:rPr>
        <w:t xml:space="preserve"> </w:t>
      </w:r>
      <w:r w:rsidRPr="00B71C83">
        <w:rPr>
          <w:spacing w:val="-1"/>
          <w:lang w:val="en-GB"/>
        </w:rPr>
        <w:t>does</w:t>
      </w:r>
      <w:r w:rsidRPr="00B71C83">
        <w:rPr>
          <w:spacing w:val="19"/>
          <w:lang w:val="en-GB"/>
        </w:rPr>
        <w:t xml:space="preserve"> </w:t>
      </w:r>
      <w:r w:rsidRPr="00B71C83">
        <w:rPr>
          <w:spacing w:val="-1"/>
          <w:lang w:val="en-GB"/>
        </w:rPr>
        <w:t>not</w:t>
      </w:r>
      <w:r w:rsidRPr="00B71C83">
        <w:rPr>
          <w:spacing w:val="18"/>
          <w:lang w:val="en-GB"/>
        </w:rPr>
        <w:t xml:space="preserve"> </w:t>
      </w:r>
      <w:r w:rsidRPr="00B71C83">
        <w:rPr>
          <w:lang w:val="en-GB"/>
        </w:rPr>
        <w:t>result</w:t>
      </w:r>
      <w:r w:rsidRPr="00B71C83">
        <w:rPr>
          <w:spacing w:val="16"/>
          <w:lang w:val="en-GB"/>
        </w:rPr>
        <w:t xml:space="preserve"> </w:t>
      </w:r>
      <w:r w:rsidRPr="00B71C83">
        <w:rPr>
          <w:spacing w:val="1"/>
          <w:lang w:val="en-GB"/>
        </w:rPr>
        <w:t>in</w:t>
      </w:r>
      <w:r w:rsidRPr="00B71C83">
        <w:rPr>
          <w:spacing w:val="18"/>
          <w:lang w:val="en-GB"/>
        </w:rPr>
        <w:t xml:space="preserve"> </w:t>
      </w:r>
      <w:r w:rsidRPr="00B71C83">
        <w:rPr>
          <w:lang w:val="en-GB"/>
        </w:rPr>
        <w:t>a</w:t>
      </w:r>
      <w:r w:rsidRPr="00B71C83">
        <w:rPr>
          <w:spacing w:val="19"/>
          <w:lang w:val="en-GB"/>
        </w:rPr>
        <w:t xml:space="preserve"> </w:t>
      </w:r>
      <w:r w:rsidRPr="00B71C83">
        <w:rPr>
          <w:spacing w:val="-1"/>
          <w:lang w:val="en-GB"/>
        </w:rPr>
        <w:t>disclosure</w:t>
      </w:r>
      <w:r w:rsidRPr="00B71C83">
        <w:rPr>
          <w:spacing w:val="18"/>
          <w:lang w:val="en-GB"/>
        </w:rPr>
        <w:t xml:space="preserve"> </w:t>
      </w:r>
      <w:r w:rsidRPr="00B71C83">
        <w:rPr>
          <w:spacing w:val="-1"/>
          <w:lang w:val="en-GB"/>
        </w:rPr>
        <w:t>of</w:t>
      </w:r>
      <w:r w:rsidRPr="00B71C83">
        <w:rPr>
          <w:spacing w:val="19"/>
          <w:lang w:val="en-GB"/>
        </w:rPr>
        <w:t xml:space="preserve"> </w:t>
      </w:r>
      <w:r w:rsidRPr="00B71C83">
        <w:rPr>
          <w:lang w:val="en-GB"/>
        </w:rPr>
        <w:t>any</w:t>
      </w:r>
      <w:r w:rsidRPr="00B71C83">
        <w:rPr>
          <w:spacing w:val="57"/>
          <w:w w:val="99"/>
          <w:lang w:val="en-GB"/>
        </w:rPr>
        <w:t xml:space="preserve"> </w:t>
      </w:r>
      <w:r w:rsidRPr="00B71C83">
        <w:rPr>
          <w:spacing w:val="-1"/>
          <w:lang w:val="en-GB"/>
        </w:rPr>
        <w:t>Confidential</w:t>
      </w:r>
      <w:r w:rsidRPr="00B71C83">
        <w:rPr>
          <w:spacing w:val="38"/>
          <w:lang w:val="en-GB"/>
        </w:rPr>
        <w:t xml:space="preserve"> </w:t>
      </w:r>
      <w:r w:rsidRPr="00B71C83">
        <w:rPr>
          <w:spacing w:val="-1"/>
          <w:lang w:val="en-GB"/>
        </w:rPr>
        <w:t>Information</w:t>
      </w:r>
      <w:r w:rsidRPr="00B71C83">
        <w:rPr>
          <w:spacing w:val="39"/>
          <w:lang w:val="en-GB"/>
        </w:rPr>
        <w:t xml:space="preserve"> </w:t>
      </w:r>
      <w:r w:rsidRPr="00B71C83">
        <w:rPr>
          <w:spacing w:val="-1"/>
          <w:lang w:val="en-GB"/>
        </w:rPr>
        <w:t>or</w:t>
      </w:r>
      <w:r w:rsidRPr="00B71C83">
        <w:rPr>
          <w:spacing w:val="38"/>
          <w:lang w:val="en-GB"/>
        </w:rPr>
        <w:t xml:space="preserve"> </w:t>
      </w:r>
      <w:r w:rsidRPr="00B71C83">
        <w:rPr>
          <w:spacing w:val="-1"/>
          <w:lang w:val="en-GB"/>
        </w:rPr>
        <w:t>infringement</w:t>
      </w:r>
      <w:r w:rsidRPr="00B71C83">
        <w:rPr>
          <w:spacing w:val="36"/>
          <w:lang w:val="en-GB"/>
        </w:rPr>
        <w:t xml:space="preserve"> </w:t>
      </w:r>
      <w:r w:rsidRPr="00B71C83">
        <w:rPr>
          <w:lang w:val="en-GB"/>
        </w:rPr>
        <w:t>of</w:t>
      </w:r>
      <w:r w:rsidRPr="00B71C83">
        <w:rPr>
          <w:spacing w:val="37"/>
          <w:lang w:val="en-GB"/>
        </w:rPr>
        <w:t xml:space="preserve"> </w:t>
      </w:r>
      <w:r w:rsidRPr="00B71C83">
        <w:rPr>
          <w:lang w:val="en-GB"/>
        </w:rPr>
        <w:t>any</w:t>
      </w:r>
      <w:r w:rsidRPr="00B71C83">
        <w:rPr>
          <w:spacing w:val="37"/>
          <w:lang w:val="en-GB"/>
        </w:rPr>
        <w:t xml:space="preserve"> </w:t>
      </w:r>
      <w:r w:rsidRPr="00B71C83">
        <w:rPr>
          <w:spacing w:val="1"/>
          <w:lang w:val="en-GB"/>
        </w:rPr>
        <w:t>valid</w:t>
      </w:r>
      <w:r w:rsidRPr="00B71C83">
        <w:rPr>
          <w:spacing w:val="37"/>
          <w:lang w:val="en-GB"/>
        </w:rPr>
        <w:t xml:space="preserve"> </w:t>
      </w:r>
      <w:r w:rsidRPr="00B71C83">
        <w:rPr>
          <w:spacing w:val="-1"/>
          <w:lang w:val="en-GB"/>
        </w:rPr>
        <w:t>Intellectual</w:t>
      </w:r>
      <w:r w:rsidRPr="00B71C83">
        <w:rPr>
          <w:spacing w:val="47"/>
          <w:lang w:val="en-GB"/>
        </w:rPr>
        <w:t xml:space="preserve"> </w:t>
      </w:r>
      <w:r w:rsidRPr="00B71C83">
        <w:rPr>
          <w:spacing w:val="-1"/>
          <w:lang w:val="en-GB"/>
        </w:rPr>
        <w:t>Property</w:t>
      </w:r>
      <w:r w:rsidRPr="00B71C83">
        <w:rPr>
          <w:spacing w:val="35"/>
          <w:lang w:val="en-GB"/>
        </w:rPr>
        <w:t xml:space="preserve"> </w:t>
      </w:r>
      <w:r w:rsidRPr="00B71C83">
        <w:rPr>
          <w:lang w:val="en-GB"/>
        </w:rPr>
        <w:t>rights</w:t>
      </w:r>
      <w:r w:rsidRPr="00B71C83">
        <w:rPr>
          <w:spacing w:val="32"/>
          <w:lang w:val="en-GB"/>
        </w:rPr>
        <w:t xml:space="preserve"> </w:t>
      </w:r>
      <w:r w:rsidRPr="00B71C83">
        <w:rPr>
          <w:spacing w:val="-1"/>
          <w:lang w:val="en-GB"/>
        </w:rPr>
        <w:t>of</w:t>
      </w:r>
      <w:r w:rsidRPr="00B71C83">
        <w:rPr>
          <w:spacing w:val="35"/>
          <w:lang w:val="en-GB"/>
        </w:rPr>
        <w:t xml:space="preserve"> </w:t>
      </w:r>
      <w:r w:rsidRPr="00B71C83">
        <w:rPr>
          <w:spacing w:val="-1"/>
          <w:lang w:val="en-GB"/>
        </w:rPr>
        <w:t>either</w:t>
      </w:r>
      <w:r w:rsidRPr="00B71C83">
        <w:rPr>
          <w:spacing w:val="35"/>
          <w:lang w:val="en-GB"/>
        </w:rPr>
        <w:t xml:space="preserve"> </w:t>
      </w:r>
      <w:r w:rsidRPr="00B71C83">
        <w:rPr>
          <w:spacing w:val="-1"/>
          <w:lang w:val="en-GB"/>
        </w:rPr>
        <w:t>Party</w:t>
      </w:r>
      <w:r w:rsidRPr="00B71C83">
        <w:rPr>
          <w:spacing w:val="37"/>
          <w:lang w:val="en-GB"/>
        </w:rPr>
        <w:t xml:space="preserve"> </w:t>
      </w:r>
      <w:r w:rsidRPr="00B71C83">
        <w:rPr>
          <w:spacing w:val="-1"/>
          <w:lang w:val="en-GB"/>
        </w:rPr>
        <w:t>or</w:t>
      </w:r>
      <w:r w:rsidRPr="00B71C83">
        <w:rPr>
          <w:spacing w:val="35"/>
          <w:lang w:val="en-GB"/>
        </w:rPr>
        <w:t xml:space="preserve"> </w:t>
      </w:r>
      <w:r w:rsidRPr="00B71C83">
        <w:rPr>
          <w:spacing w:val="-1"/>
          <w:lang w:val="en-GB"/>
        </w:rPr>
        <w:t>the</w:t>
      </w:r>
      <w:r w:rsidRPr="00B71C83">
        <w:rPr>
          <w:spacing w:val="33"/>
          <w:lang w:val="en-GB"/>
        </w:rPr>
        <w:t xml:space="preserve"> </w:t>
      </w:r>
      <w:r w:rsidRPr="00B71C83">
        <w:rPr>
          <w:spacing w:val="-1"/>
          <w:lang w:val="en-GB"/>
        </w:rPr>
        <w:t>unauthorised</w:t>
      </w:r>
      <w:r w:rsidRPr="00B71C83">
        <w:rPr>
          <w:spacing w:val="34"/>
          <w:lang w:val="en-GB"/>
        </w:rPr>
        <w:t xml:space="preserve"> </w:t>
      </w:r>
      <w:r w:rsidR="0091351D">
        <w:rPr>
          <w:lang w:val="en-GB"/>
        </w:rPr>
        <w:t>P</w:t>
      </w:r>
      <w:r w:rsidRPr="00B71C83">
        <w:rPr>
          <w:lang w:val="en-GB"/>
        </w:rPr>
        <w:t>rocessing</w:t>
      </w:r>
      <w:r w:rsidRPr="00B71C83">
        <w:rPr>
          <w:spacing w:val="33"/>
          <w:lang w:val="en-GB"/>
        </w:rPr>
        <w:t xml:space="preserve"> </w:t>
      </w:r>
      <w:r w:rsidRPr="00B71C83">
        <w:rPr>
          <w:spacing w:val="-1"/>
          <w:lang w:val="en-GB"/>
        </w:rPr>
        <w:t>of</w:t>
      </w:r>
      <w:r w:rsidRPr="00B71C83">
        <w:rPr>
          <w:spacing w:val="33"/>
          <w:lang w:val="en-GB"/>
        </w:rPr>
        <w:t xml:space="preserve"> </w:t>
      </w:r>
      <w:r w:rsidRPr="00B71C83">
        <w:rPr>
          <w:lang w:val="en-GB"/>
        </w:rPr>
        <w:t>any</w:t>
      </w:r>
      <w:r w:rsidRPr="00B71C83">
        <w:rPr>
          <w:spacing w:val="47"/>
          <w:w w:val="99"/>
          <w:lang w:val="en-GB"/>
        </w:rPr>
        <w:t xml:space="preserve"> </w:t>
      </w:r>
      <w:r w:rsidRPr="00B71C83">
        <w:rPr>
          <w:spacing w:val="-1"/>
          <w:lang w:val="en-GB"/>
        </w:rPr>
        <w:t>Personal</w:t>
      </w:r>
      <w:r w:rsidRPr="00B71C83">
        <w:rPr>
          <w:spacing w:val="-9"/>
          <w:lang w:val="en-GB"/>
        </w:rPr>
        <w:t xml:space="preserve"> </w:t>
      </w:r>
      <w:r w:rsidRPr="00B71C83">
        <w:rPr>
          <w:spacing w:val="-1"/>
          <w:lang w:val="en-GB"/>
        </w:rPr>
        <w:t>Data</w:t>
      </w:r>
      <w:r w:rsidR="00F87477">
        <w:rPr>
          <w:spacing w:val="-1"/>
          <w:lang w:val="en-GB"/>
        </w:rPr>
        <w:t>; and</w:t>
      </w:r>
    </w:p>
    <w:p w14:paraId="36A98947" w14:textId="3DBDD35B" w:rsidR="00722A93" w:rsidRPr="00C37681" w:rsidRDefault="00D30DA9" w:rsidP="00A248E0">
      <w:pPr>
        <w:pStyle w:val="BodyText"/>
        <w:numPr>
          <w:ilvl w:val="0"/>
          <w:numId w:val="23"/>
        </w:numPr>
        <w:tabs>
          <w:tab w:val="left" w:pos="1418"/>
        </w:tabs>
        <w:spacing w:after="120" w:line="276" w:lineRule="auto"/>
        <w:ind w:right="125"/>
        <w:jc w:val="both"/>
        <w:rPr>
          <w:lang w:val="en-GB"/>
        </w:rPr>
      </w:pPr>
      <w:r>
        <w:rPr>
          <w:spacing w:val="-1"/>
          <w:lang w:val="en-GB"/>
        </w:rPr>
        <w:t xml:space="preserve">nothing herein shall be so construed as to prevent KCE from exercising its rights granted under this Agreement provided that it complies with all applicable laws and regulations, including applicable </w:t>
      </w:r>
      <w:r w:rsidR="0091351D">
        <w:rPr>
          <w:spacing w:val="-1"/>
          <w:lang w:val="en-GB"/>
        </w:rPr>
        <w:t>Personal D</w:t>
      </w:r>
      <w:r>
        <w:rPr>
          <w:spacing w:val="-1"/>
          <w:lang w:val="en-GB"/>
        </w:rPr>
        <w:t xml:space="preserve">ata </w:t>
      </w:r>
      <w:r w:rsidR="0091351D">
        <w:rPr>
          <w:spacing w:val="-1"/>
          <w:lang w:val="en-GB"/>
        </w:rPr>
        <w:t>Protection L</w:t>
      </w:r>
      <w:r>
        <w:rPr>
          <w:spacing w:val="-1"/>
          <w:lang w:val="en-GB"/>
        </w:rPr>
        <w:t>egislation</w:t>
      </w:r>
      <w:r w:rsidR="00722A93" w:rsidRPr="00B71C83">
        <w:rPr>
          <w:spacing w:val="-1"/>
          <w:lang w:val="en-GB"/>
        </w:rPr>
        <w:t>.</w:t>
      </w:r>
    </w:p>
    <w:p w14:paraId="210435AC" w14:textId="39E8CB3F" w:rsidR="00406AB9" w:rsidRDefault="00406AB9" w:rsidP="00A248E0">
      <w:pPr>
        <w:pStyle w:val="BodyText"/>
        <w:tabs>
          <w:tab w:val="left" w:pos="0"/>
        </w:tabs>
        <w:spacing w:after="120" w:line="276" w:lineRule="auto"/>
        <w:ind w:left="851" w:right="3" w:firstLine="0"/>
        <w:jc w:val="both"/>
        <w:rPr>
          <w:lang w:val="en-GB"/>
        </w:rPr>
      </w:pPr>
      <w:r>
        <w:rPr>
          <w:lang w:val="en-GB"/>
        </w:rPr>
        <w:t xml:space="preserve">For the avoidance of doubt, the </w:t>
      </w:r>
      <w:r w:rsidR="00894E71">
        <w:rPr>
          <w:lang w:val="en-GB"/>
        </w:rPr>
        <w:t>BCC</w:t>
      </w:r>
      <w:r>
        <w:rPr>
          <w:lang w:val="en-GB"/>
        </w:rPr>
        <w:t xml:space="preserve"> shall be entitled to disclose this Agreement to any </w:t>
      </w:r>
      <w:r w:rsidR="00CF1BA8" w:rsidRPr="00CF1BA8">
        <w:rPr>
          <w:lang w:val="en-GB"/>
        </w:rPr>
        <w:t>Associated Partner</w:t>
      </w:r>
      <w:r>
        <w:rPr>
          <w:lang w:val="en-GB"/>
        </w:rPr>
        <w:t>.</w:t>
      </w:r>
    </w:p>
    <w:p w14:paraId="398BC8E6" w14:textId="77777777" w:rsidR="00406AB9" w:rsidRPr="00B71C83" w:rsidRDefault="00406AB9" w:rsidP="00A248E0">
      <w:pPr>
        <w:spacing w:after="120" w:line="276" w:lineRule="auto"/>
        <w:jc w:val="both"/>
        <w:rPr>
          <w:rFonts w:ascii="Verdana" w:hAnsi="Verdana"/>
          <w:sz w:val="18"/>
          <w:szCs w:val="18"/>
          <w:lang w:val="en-GB"/>
        </w:rPr>
      </w:pPr>
    </w:p>
    <w:p w14:paraId="42A6E8FC" w14:textId="77777777"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94" w:name="_Ref2617605"/>
      <w:r w:rsidRPr="00B71C83">
        <w:rPr>
          <w:i/>
          <w:spacing w:val="-1"/>
          <w:lang w:val="en-GB"/>
        </w:rPr>
        <w:t xml:space="preserve">Exception. </w:t>
      </w:r>
      <w:r w:rsidRPr="00B71C83">
        <w:rPr>
          <w:spacing w:val="-1"/>
          <w:lang w:val="en-GB"/>
        </w:rPr>
        <w:t>The obligation of confidentiality and non-use</w:t>
      </w:r>
      <w:r w:rsidRPr="00B71C83">
        <w:rPr>
          <w:spacing w:val="38"/>
          <w:lang w:val="en-GB"/>
        </w:rPr>
        <w:t xml:space="preserve"> </w:t>
      </w:r>
      <w:r w:rsidRPr="00B71C83">
        <w:rPr>
          <w:spacing w:val="-1"/>
          <w:lang w:val="en-GB"/>
        </w:rPr>
        <w:t>shall</w:t>
      </w:r>
      <w:r w:rsidRPr="00B71C83">
        <w:rPr>
          <w:spacing w:val="38"/>
          <w:lang w:val="en-GB"/>
        </w:rPr>
        <w:t xml:space="preserve"> </w:t>
      </w:r>
      <w:r w:rsidRPr="00B71C83">
        <w:rPr>
          <w:spacing w:val="-1"/>
          <w:lang w:val="en-GB"/>
        </w:rPr>
        <w:t>not</w:t>
      </w:r>
      <w:r w:rsidRPr="00B71C83">
        <w:rPr>
          <w:spacing w:val="34"/>
          <w:lang w:val="en-GB"/>
        </w:rPr>
        <w:t xml:space="preserve"> </w:t>
      </w:r>
      <w:r w:rsidRPr="00B71C83">
        <w:rPr>
          <w:lang w:val="en-GB"/>
        </w:rPr>
        <w:t>apply</w:t>
      </w:r>
      <w:r w:rsidRPr="00B71C83">
        <w:rPr>
          <w:spacing w:val="34"/>
          <w:lang w:val="en-GB"/>
        </w:rPr>
        <w:t xml:space="preserve"> </w:t>
      </w:r>
      <w:r w:rsidRPr="00B71C83">
        <w:rPr>
          <w:spacing w:val="-1"/>
          <w:lang w:val="en-GB"/>
        </w:rPr>
        <w:t>to</w:t>
      </w:r>
      <w:r w:rsidRPr="00B71C83">
        <w:rPr>
          <w:spacing w:val="37"/>
          <w:lang w:val="en-GB"/>
        </w:rPr>
        <w:t xml:space="preserve"> </w:t>
      </w:r>
      <w:r w:rsidRPr="00B71C83">
        <w:rPr>
          <w:lang w:val="en-GB"/>
        </w:rPr>
        <w:t>any</w:t>
      </w:r>
      <w:r w:rsidRPr="00B71C83">
        <w:rPr>
          <w:spacing w:val="36"/>
          <w:lang w:val="en-GB"/>
        </w:rPr>
        <w:t xml:space="preserve"> </w:t>
      </w:r>
      <w:r w:rsidRPr="00B71C83">
        <w:rPr>
          <w:spacing w:val="-1"/>
          <w:lang w:val="en-GB"/>
        </w:rPr>
        <w:t>Confidential</w:t>
      </w:r>
      <w:r w:rsidRPr="00B71C83">
        <w:rPr>
          <w:spacing w:val="37"/>
          <w:lang w:val="en-GB"/>
        </w:rPr>
        <w:t xml:space="preserve"> </w:t>
      </w:r>
      <w:r w:rsidRPr="00B71C83">
        <w:rPr>
          <w:spacing w:val="-1"/>
          <w:lang w:val="en-GB"/>
        </w:rPr>
        <w:t>Information</w:t>
      </w:r>
      <w:r w:rsidRPr="00B71C83">
        <w:rPr>
          <w:spacing w:val="36"/>
          <w:lang w:val="en-GB"/>
        </w:rPr>
        <w:t xml:space="preserve"> </w:t>
      </w:r>
      <w:r w:rsidRPr="00B71C83">
        <w:rPr>
          <w:spacing w:val="-1"/>
          <w:lang w:val="en-GB"/>
        </w:rPr>
        <w:t>received</w:t>
      </w:r>
      <w:r w:rsidRPr="00B71C83">
        <w:rPr>
          <w:spacing w:val="36"/>
          <w:lang w:val="en-GB"/>
        </w:rPr>
        <w:t xml:space="preserve"> </w:t>
      </w:r>
      <w:r w:rsidRPr="00B71C83">
        <w:rPr>
          <w:lang w:val="en-GB"/>
        </w:rPr>
        <w:t>by</w:t>
      </w:r>
      <w:r w:rsidRPr="00B71C83">
        <w:rPr>
          <w:spacing w:val="39"/>
          <w:lang w:val="en-GB"/>
        </w:rPr>
        <w:t xml:space="preserve"> </w:t>
      </w:r>
      <w:r w:rsidRPr="00B71C83">
        <w:rPr>
          <w:spacing w:val="-1"/>
          <w:lang w:val="en-GB"/>
        </w:rPr>
        <w:t>one</w:t>
      </w:r>
      <w:r w:rsidRPr="00B71C83">
        <w:rPr>
          <w:spacing w:val="77"/>
          <w:w w:val="99"/>
          <w:lang w:val="en-GB"/>
        </w:rPr>
        <w:t xml:space="preserve"> </w:t>
      </w:r>
      <w:r w:rsidRPr="00B71C83">
        <w:rPr>
          <w:spacing w:val="-1"/>
          <w:lang w:val="en-GB"/>
        </w:rPr>
        <w:t>Party</w:t>
      </w:r>
      <w:r w:rsidRPr="00B71C83">
        <w:rPr>
          <w:spacing w:val="-6"/>
          <w:lang w:val="en-GB"/>
        </w:rPr>
        <w:t xml:space="preserve"> </w:t>
      </w:r>
      <w:r w:rsidRPr="00B71C83">
        <w:rPr>
          <w:spacing w:val="-1"/>
          <w:lang w:val="en-GB"/>
        </w:rPr>
        <w:t>from</w:t>
      </w:r>
      <w:r w:rsidRPr="00B71C83">
        <w:rPr>
          <w:spacing w:val="-6"/>
          <w:lang w:val="en-GB"/>
        </w:rPr>
        <w:t xml:space="preserve"> </w:t>
      </w:r>
      <w:r w:rsidRPr="00B71C83">
        <w:rPr>
          <w:lang w:val="en-GB"/>
        </w:rPr>
        <w:t>the</w:t>
      </w:r>
      <w:r w:rsidRPr="00B71C83">
        <w:rPr>
          <w:spacing w:val="-9"/>
          <w:lang w:val="en-GB"/>
        </w:rPr>
        <w:t xml:space="preserve"> </w:t>
      </w:r>
      <w:r w:rsidRPr="00B71C83">
        <w:rPr>
          <w:spacing w:val="-1"/>
          <w:lang w:val="en-GB"/>
        </w:rPr>
        <w:t>other:</w:t>
      </w:r>
      <w:bookmarkEnd w:id="94"/>
    </w:p>
    <w:p w14:paraId="1844E5B0" w14:textId="7596CC33" w:rsidR="00722A93" w:rsidRPr="00B71C83" w:rsidRDefault="00722A93" w:rsidP="00A248E0">
      <w:pPr>
        <w:pStyle w:val="BodyText"/>
        <w:numPr>
          <w:ilvl w:val="0"/>
          <w:numId w:val="4"/>
        </w:numPr>
        <w:tabs>
          <w:tab w:val="left" w:pos="1418"/>
        </w:tabs>
        <w:spacing w:after="120" w:line="276" w:lineRule="auto"/>
        <w:ind w:left="1418" w:right="125" w:hanging="567"/>
        <w:jc w:val="both"/>
        <w:rPr>
          <w:lang w:val="en-GB"/>
        </w:rPr>
      </w:pPr>
      <w:r w:rsidRPr="00B71C83">
        <w:rPr>
          <w:lang w:val="en-GB"/>
        </w:rPr>
        <w:t>which</w:t>
      </w:r>
      <w:r w:rsidRPr="00B71C83">
        <w:rPr>
          <w:spacing w:val="39"/>
          <w:lang w:val="en-GB"/>
        </w:rPr>
        <w:t xml:space="preserve"> </w:t>
      </w:r>
      <w:r w:rsidRPr="00B71C83">
        <w:rPr>
          <w:spacing w:val="1"/>
          <w:lang w:val="en-GB"/>
        </w:rPr>
        <w:t>is</w:t>
      </w:r>
      <w:r w:rsidRPr="00B71C83">
        <w:rPr>
          <w:spacing w:val="40"/>
          <w:lang w:val="en-GB"/>
        </w:rPr>
        <w:t xml:space="preserve"> </w:t>
      </w:r>
      <w:r w:rsidRPr="00B71C83">
        <w:rPr>
          <w:spacing w:val="-1"/>
          <w:lang w:val="en-GB"/>
        </w:rPr>
        <w:t>or</w:t>
      </w:r>
      <w:r w:rsidRPr="00B71C83">
        <w:rPr>
          <w:spacing w:val="41"/>
          <w:lang w:val="en-GB"/>
        </w:rPr>
        <w:t xml:space="preserve"> </w:t>
      </w:r>
      <w:r w:rsidRPr="00B71C83">
        <w:rPr>
          <w:spacing w:val="-1"/>
          <w:lang w:val="en-GB"/>
        </w:rPr>
        <w:t>becomes</w:t>
      </w:r>
      <w:r w:rsidRPr="00B71C83">
        <w:rPr>
          <w:spacing w:val="40"/>
          <w:lang w:val="en-GB"/>
        </w:rPr>
        <w:t xml:space="preserve"> </w:t>
      </w:r>
      <w:r w:rsidRPr="00B71C83">
        <w:rPr>
          <w:lang w:val="en-GB"/>
        </w:rPr>
        <w:t>public</w:t>
      </w:r>
      <w:r w:rsidRPr="00B71C83">
        <w:rPr>
          <w:spacing w:val="40"/>
          <w:lang w:val="en-GB"/>
        </w:rPr>
        <w:t xml:space="preserve"> </w:t>
      </w:r>
      <w:r w:rsidRPr="00B71C83">
        <w:rPr>
          <w:spacing w:val="-1"/>
          <w:lang w:val="en-GB"/>
        </w:rPr>
        <w:t>knowledge</w:t>
      </w:r>
      <w:r w:rsidRPr="00B71C83">
        <w:rPr>
          <w:spacing w:val="39"/>
          <w:lang w:val="en-GB"/>
        </w:rPr>
        <w:t xml:space="preserve"> </w:t>
      </w:r>
      <w:r w:rsidRPr="00B71C83">
        <w:rPr>
          <w:spacing w:val="-1"/>
          <w:lang w:val="en-GB"/>
        </w:rPr>
        <w:t>(otherwise</w:t>
      </w:r>
      <w:r w:rsidRPr="00B71C83">
        <w:rPr>
          <w:spacing w:val="41"/>
          <w:lang w:val="en-GB"/>
        </w:rPr>
        <w:t xml:space="preserve"> </w:t>
      </w:r>
      <w:r w:rsidRPr="00B71C83">
        <w:rPr>
          <w:spacing w:val="-1"/>
          <w:lang w:val="en-GB"/>
        </w:rPr>
        <w:t>than</w:t>
      </w:r>
      <w:r w:rsidRPr="00B71C83">
        <w:rPr>
          <w:spacing w:val="42"/>
          <w:lang w:val="en-GB"/>
        </w:rPr>
        <w:t xml:space="preserve"> </w:t>
      </w:r>
      <w:r w:rsidRPr="00B71C83">
        <w:rPr>
          <w:lang w:val="en-GB"/>
        </w:rPr>
        <w:t>by</w:t>
      </w:r>
      <w:r w:rsidRPr="00B71C83">
        <w:rPr>
          <w:spacing w:val="40"/>
          <w:lang w:val="en-GB"/>
        </w:rPr>
        <w:t xml:space="preserve"> </w:t>
      </w:r>
      <w:r w:rsidRPr="00B71C83">
        <w:rPr>
          <w:spacing w:val="-1"/>
          <w:lang w:val="en-GB"/>
        </w:rPr>
        <w:t>breach</w:t>
      </w:r>
      <w:r w:rsidRPr="00B71C83">
        <w:rPr>
          <w:spacing w:val="44"/>
          <w:lang w:val="en-GB"/>
        </w:rPr>
        <w:t xml:space="preserve"> </w:t>
      </w:r>
      <w:r w:rsidRPr="00B71C83">
        <w:rPr>
          <w:lang w:val="en-GB"/>
        </w:rPr>
        <w:t>of</w:t>
      </w:r>
      <w:r w:rsidRPr="00B71C83">
        <w:rPr>
          <w:spacing w:val="61"/>
          <w:w w:val="99"/>
          <w:lang w:val="en-GB"/>
        </w:rPr>
        <w:t xml:space="preserve"> </w:t>
      </w:r>
      <w:r w:rsidR="00404A18">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_Ref452995018 \w \h  \* MERGEFORMAT </w:instrText>
      </w:r>
      <w:r w:rsidR="00027D77" w:rsidRPr="00A248E0">
        <w:rPr>
          <w:spacing w:val="-1"/>
          <w:highlight w:val="yellow"/>
          <w:lang w:val="en-GB"/>
        </w:rPr>
      </w:r>
      <w:r w:rsidR="00027D77" w:rsidRPr="00A248E0">
        <w:rPr>
          <w:spacing w:val="-1"/>
          <w:highlight w:val="yellow"/>
          <w:lang w:val="en-GB"/>
        </w:rPr>
        <w:fldChar w:fldCharType="separate"/>
      </w:r>
      <w:r w:rsidR="0052331C">
        <w:rPr>
          <w:spacing w:val="-1"/>
          <w:highlight w:val="yellow"/>
          <w:lang w:val="en-GB"/>
        </w:rPr>
        <w:t>6.1.1</w:t>
      </w:r>
      <w:r w:rsidR="00027D77" w:rsidRPr="00A248E0">
        <w:rPr>
          <w:spacing w:val="-1"/>
          <w:highlight w:val="yellow"/>
          <w:lang w:val="en-GB"/>
        </w:rPr>
        <w:fldChar w:fldCharType="end"/>
      </w:r>
      <w:r w:rsidRPr="00B71C83">
        <w:rPr>
          <w:spacing w:val="-1"/>
          <w:lang w:val="en-GB"/>
        </w:rPr>
        <w:t>);</w:t>
      </w:r>
    </w:p>
    <w:p w14:paraId="262C581F"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0E3D662C" w14:textId="77777777" w:rsidR="00722A93" w:rsidRPr="00B71C83" w:rsidRDefault="00722A93" w:rsidP="00A248E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was in the possession of the receiving Party, without restriction as to its disclosure, before receiving it from the disclosing Party;</w:t>
      </w:r>
    </w:p>
    <w:p w14:paraId="64854F58"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6941C6FF" w14:textId="77777777" w:rsidR="00722A93" w:rsidRPr="00B71C83" w:rsidRDefault="00722A93" w:rsidP="00A248E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is received from a third party who lawfully acquired it and who is under no obligation restricting its disclosure;</w:t>
      </w:r>
    </w:p>
    <w:p w14:paraId="1B7C1149"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01AFDF89" w14:textId="77777777" w:rsidR="00722A93" w:rsidRPr="00B71C83" w:rsidRDefault="00722A93" w:rsidP="00A248E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is independently developed without access to the Confidential Information; or</w:t>
      </w:r>
    </w:p>
    <w:p w14:paraId="531F3F38"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70C926E1" w14:textId="77777777" w:rsidR="00002B0E" w:rsidRPr="00B71C83" w:rsidRDefault="00722A93" w:rsidP="00A248E0">
      <w:pPr>
        <w:pStyle w:val="BodyText"/>
        <w:numPr>
          <w:ilvl w:val="0"/>
          <w:numId w:val="23"/>
        </w:numPr>
        <w:tabs>
          <w:tab w:val="left" w:pos="1418"/>
        </w:tabs>
        <w:spacing w:after="120" w:line="276" w:lineRule="auto"/>
        <w:ind w:left="1418" w:right="125" w:hanging="567"/>
        <w:jc w:val="both"/>
        <w:rPr>
          <w:lang w:val="en-GB"/>
        </w:rPr>
      </w:pPr>
      <w:r w:rsidRPr="00B71C83">
        <w:rPr>
          <w:spacing w:val="-1"/>
          <w:lang w:val="en-GB"/>
        </w:rPr>
        <w:t>which must be disclosed pursuant to a statutory, legal or parliamentary obligation placed upon the Party making the disclosure</w:t>
      </w:r>
      <w:r w:rsidR="00002B0E" w:rsidRPr="00B71C83">
        <w:rPr>
          <w:spacing w:val="-1"/>
          <w:lang w:val="en-GB"/>
        </w:rPr>
        <w:t>.</w:t>
      </w:r>
    </w:p>
    <w:p w14:paraId="6FE566EB" w14:textId="77777777" w:rsidR="00002B0E" w:rsidRPr="00B71C83" w:rsidRDefault="00002B0E" w:rsidP="00A248E0">
      <w:pPr>
        <w:pStyle w:val="ListParagraph"/>
        <w:spacing w:after="120" w:line="276" w:lineRule="auto"/>
        <w:rPr>
          <w:rFonts w:ascii="Verdana" w:hAnsi="Verdana"/>
          <w:sz w:val="18"/>
          <w:szCs w:val="18"/>
          <w:lang w:val="en-GB"/>
        </w:rPr>
      </w:pPr>
    </w:p>
    <w:p w14:paraId="4EAA35D7" w14:textId="59BE48D3" w:rsidR="00722A93" w:rsidRPr="00B71C83" w:rsidRDefault="00D954B4"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t xml:space="preserve">Term. </w:t>
      </w:r>
      <w:r w:rsidR="00722A93" w:rsidRPr="00B71C83">
        <w:rPr>
          <w:lang w:val="en-GB"/>
        </w:rPr>
        <w:t>The</w:t>
      </w:r>
      <w:r w:rsidR="00722A93" w:rsidRPr="00B71C83">
        <w:rPr>
          <w:spacing w:val="40"/>
          <w:lang w:val="en-GB"/>
        </w:rPr>
        <w:t xml:space="preserve"> </w:t>
      </w:r>
      <w:r w:rsidR="00722A93" w:rsidRPr="00B71C83">
        <w:rPr>
          <w:spacing w:val="-1"/>
          <w:lang w:val="en-GB"/>
        </w:rPr>
        <w:t>obligations</w:t>
      </w:r>
      <w:r w:rsidR="00722A93" w:rsidRPr="00B71C83">
        <w:rPr>
          <w:spacing w:val="43"/>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each</w:t>
      </w:r>
      <w:r w:rsidR="00722A93" w:rsidRPr="00B71C83">
        <w:rPr>
          <w:spacing w:val="44"/>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the</w:t>
      </w:r>
      <w:r w:rsidR="00722A93" w:rsidRPr="00B71C83">
        <w:rPr>
          <w:spacing w:val="41"/>
          <w:lang w:val="en-GB"/>
        </w:rPr>
        <w:t xml:space="preserve"> </w:t>
      </w:r>
      <w:r w:rsidR="00722A93" w:rsidRPr="00B71C83">
        <w:rPr>
          <w:lang w:val="en-GB"/>
        </w:rPr>
        <w:t>Parties</w:t>
      </w:r>
      <w:r w:rsidR="00722A93" w:rsidRPr="00B71C83">
        <w:rPr>
          <w:spacing w:val="43"/>
          <w:lang w:val="en-GB"/>
        </w:rPr>
        <w:t xml:space="preserve"> </w:t>
      </w:r>
      <w:r w:rsidR="00722A93" w:rsidRPr="00B71C83">
        <w:rPr>
          <w:spacing w:val="-1"/>
          <w:lang w:val="en-GB"/>
        </w:rPr>
        <w:t>contained</w:t>
      </w:r>
      <w:r w:rsidR="00722A93" w:rsidRPr="00B71C83">
        <w:rPr>
          <w:spacing w:val="41"/>
          <w:lang w:val="en-GB"/>
        </w:rPr>
        <w:t xml:space="preserve"> </w:t>
      </w:r>
      <w:r w:rsidR="00722A93" w:rsidRPr="00B71C83">
        <w:rPr>
          <w:lang w:val="en-GB"/>
        </w:rPr>
        <w:t>i</w:t>
      </w:r>
      <w:r w:rsidRPr="00B71C83">
        <w:rPr>
          <w:lang w:val="en-GB"/>
        </w:rPr>
        <w:t xml:space="preserve">n this </w:t>
      </w:r>
      <w:r w:rsidR="00404A18">
        <w:rPr>
          <w:lang w:val="en-GB"/>
        </w:rPr>
        <w:t>Section</w:t>
      </w:r>
      <w:r w:rsidRPr="00B71C83">
        <w:rPr>
          <w:lang w:val="en-GB"/>
        </w:rPr>
        <w:t xml:space="preserve"> </w:t>
      </w:r>
      <w:r w:rsidR="005A7EC2">
        <w:rPr>
          <w:lang w:val="en-GB"/>
        </w:rPr>
        <w:t xml:space="preserve">in respect of Confidential Information </w:t>
      </w:r>
      <w:r w:rsidR="00722A93" w:rsidRPr="00B71C83">
        <w:rPr>
          <w:lang w:val="en-GB"/>
        </w:rPr>
        <w:t>shall</w:t>
      </w:r>
      <w:r w:rsidR="00722A93" w:rsidRPr="00B71C83">
        <w:rPr>
          <w:spacing w:val="67"/>
          <w:lang w:val="en-GB"/>
        </w:rPr>
        <w:t xml:space="preserve"> </w:t>
      </w:r>
      <w:r w:rsidR="00722A93" w:rsidRPr="00B71C83">
        <w:rPr>
          <w:spacing w:val="-1"/>
          <w:lang w:val="en-GB"/>
        </w:rPr>
        <w:t>continue</w:t>
      </w:r>
      <w:r w:rsidR="00722A93" w:rsidRPr="00B71C83">
        <w:rPr>
          <w:spacing w:val="22"/>
          <w:lang w:val="en-GB"/>
        </w:rPr>
        <w:t xml:space="preserve"> </w:t>
      </w:r>
      <w:r w:rsidR="005D7921" w:rsidRPr="005D7921">
        <w:rPr>
          <w:lang w:val="en-GB"/>
        </w:rPr>
        <w:t xml:space="preserve">until the date on which one or more of the conditions of </w:t>
      </w:r>
      <w:r w:rsidR="00404A18">
        <w:rPr>
          <w:highlight w:val="yellow"/>
          <w:lang w:val="en-GB"/>
        </w:rPr>
        <w:t>Section</w:t>
      </w:r>
      <w:r w:rsidR="005D7921" w:rsidRPr="00A248E0">
        <w:rPr>
          <w:highlight w:val="yellow"/>
          <w:lang w:val="en-GB"/>
        </w:rPr>
        <w:t xml:space="preserve"> </w:t>
      </w:r>
      <w:r w:rsidR="0091351D" w:rsidRPr="00A248E0">
        <w:rPr>
          <w:highlight w:val="yellow"/>
          <w:lang w:val="en-GB"/>
        </w:rPr>
        <w:fldChar w:fldCharType="begin"/>
      </w:r>
      <w:r w:rsidR="0091351D" w:rsidRPr="00A248E0">
        <w:rPr>
          <w:highlight w:val="yellow"/>
          <w:lang w:val="en-GB"/>
        </w:rPr>
        <w:instrText xml:space="preserve"> REF _Ref2617605 \r \h </w:instrText>
      </w:r>
      <w:r w:rsidR="0091351D">
        <w:rPr>
          <w:highlight w:val="yellow"/>
          <w:lang w:val="en-GB"/>
        </w:rPr>
        <w:instrText xml:space="preserve"> \* MERGEFORMAT </w:instrText>
      </w:r>
      <w:r w:rsidR="0091351D" w:rsidRPr="00A248E0">
        <w:rPr>
          <w:highlight w:val="yellow"/>
          <w:lang w:val="en-GB"/>
        </w:rPr>
      </w:r>
      <w:r w:rsidR="0091351D" w:rsidRPr="00A248E0">
        <w:rPr>
          <w:highlight w:val="yellow"/>
          <w:lang w:val="en-GB"/>
        </w:rPr>
        <w:fldChar w:fldCharType="separate"/>
      </w:r>
      <w:r w:rsidR="0052331C">
        <w:rPr>
          <w:highlight w:val="yellow"/>
          <w:lang w:val="en-GB"/>
        </w:rPr>
        <w:t>6.1.2</w:t>
      </w:r>
      <w:r w:rsidR="0091351D" w:rsidRPr="00A248E0">
        <w:rPr>
          <w:highlight w:val="yellow"/>
          <w:lang w:val="en-GB"/>
        </w:rPr>
        <w:fldChar w:fldCharType="end"/>
      </w:r>
      <w:r w:rsidR="005D7921" w:rsidRPr="005D7921">
        <w:rPr>
          <w:lang w:val="en-GB"/>
        </w:rPr>
        <w:t xml:space="preserve"> </w:t>
      </w:r>
      <w:r w:rsidR="005D7921">
        <w:rPr>
          <w:lang w:val="en-GB"/>
        </w:rPr>
        <w:t>(other than condition (vi</w:t>
      </w:r>
      <w:r w:rsidR="005D7921" w:rsidRPr="005D7921">
        <w:rPr>
          <w:lang w:val="en-GB"/>
        </w:rPr>
        <w:t xml:space="preserve">)) applies with respect to such </w:t>
      </w:r>
      <w:r w:rsidR="005A7EC2">
        <w:rPr>
          <w:lang w:val="en-GB"/>
        </w:rPr>
        <w:t>Confidential Information</w:t>
      </w:r>
      <w:r w:rsidR="00722A93" w:rsidRPr="00B71C83">
        <w:rPr>
          <w:lang w:val="en-GB"/>
        </w:rPr>
        <w:t>.</w:t>
      </w:r>
      <w:r w:rsidR="00722A93" w:rsidRPr="005D7921">
        <w:rPr>
          <w:lang w:val="en-GB"/>
        </w:rPr>
        <w:t xml:space="preserve"> </w:t>
      </w:r>
      <w:r w:rsidR="005D7921">
        <w:rPr>
          <w:lang w:val="en-GB"/>
        </w:rPr>
        <w:t>A failure</w:t>
      </w:r>
      <w:r w:rsidR="00722A93" w:rsidRPr="00B71C83">
        <w:rPr>
          <w:spacing w:val="24"/>
          <w:lang w:val="en-GB"/>
        </w:rPr>
        <w:t xml:space="preserve"> </w:t>
      </w:r>
      <w:r w:rsidR="00722A93" w:rsidRPr="00B71C83">
        <w:rPr>
          <w:spacing w:val="-1"/>
          <w:lang w:val="en-GB"/>
        </w:rPr>
        <w:t>to</w:t>
      </w:r>
      <w:r w:rsidR="00722A93" w:rsidRPr="00B71C83">
        <w:rPr>
          <w:spacing w:val="23"/>
          <w:lang w:val="en-GB"/>
        </w:rPr>
        <w:t xml:space="preserve"> </w:t>
      </w:r>
      <w:r w:rsidR="00722A93" w:rsidRPr="00B71C83">
        <w:rPr>
          <w:lang w:val="en-GB"/>
        </w:rPr>
        <w:t>comply</w:t>
      </w:r>
      <w:r w:rsidR="00722A93" w:rsidRPr="00B71C83">
        <w:rPr>
          <w:spacing w:val="55"/>
          <w:w w:val="99"/>
          <w:lang w:val="en-GB"/>
        </w:rPr>
        <w:t xml:space="preserve"> </w:t>
      </w:r>
      <w:r w:rsidR="00722A93" w:rsidRPr="00B71C83">
        <w:rPr>
          <w:lang w:val="en-GB"/>
        </w:rPr>
        <w:t>with</w:t>
      </w:r>
      <w:r w:rsidR="00722A93" w:rsidRPr="00B71C83">
        <w:rPr>
          <w:spacing w:val="10"/>
          <w:lang w:val="en-GB"/>
        </w:rPr>
        <w:t xml:space="preserve"> </w:t>
      </w:r>
      <w:r w:rsidR="00722A93" w:rsidRPr="00B71C83">
        <w:rPr>
          <w:spacing w:val="-1"/>
          <w:lang w:val="en-GB"/>
        </w:rPr>
        <w:t>this</w:t>
      </w:r>
      <w:r w:rsidR="00722A93" w:rsidRPr="00B71C83">
        <w:rPr>
          <w:spacing w:val="10"/>
          <w:lang w:val="en-GB"/>
        </w:rPr>
        <w:t xml:space="preserve"> </w:t>
      </w:r>
      <w:r w:rsidR="00404A18">
        <w:rPr>
          <w:spacing w:val="-1"/>
          <w:lang w:val="en-GB"/>
        </w:rPr>
        <w:t>Section</w:t>
      </w:r>
      <w:r w:rsidR="00722A93" w:rsidRPr="00B71C83">
        <w:rPr>
          <w:lang w:val="en-GB"/>
        </w:rPr>
        <w:t>,</w:t>
      </w:r>
      <w:r w:rsidR="00722A93" w:rsidRPr="00B71C83">
        <w:rPr>
          <w:spacing w:val="9"/>
          <w:lang w:val="en-GB"/>
        </w:rPr>
        <w:t xml:space="preserve"> </w:t>
      </w:r>
      <w:r w:rsidR="005D7921">
        <w:rPr>
          <w:spacing w:val="-1"/>
          <w:lang w:val="en-GB"/>
        </w:rPr>
        <w:t>shall constitute a material breach of this Agreement</w:t>
      </w:r>
      <w:r w:rsidR="00722A93" w:rsidRPr="00B71C83">
        <w:rPr>
          <w:spacing w:val="-1"/>
          <w:lang w:val="en-GB"/>
        </w:rPr>
        <w:t>.</w:t>
      </w:r>
    </w:p>
    <w:p w14:paraId="72E0454E" w14:textId="77777777" w:rsidR="00002B0E" w:rsidRPr="00B71C83" w:rsidRDefault="00002B0E" w:rsidP="001930C1">
      <w:pPr>
        <w:rPr>
          <w:lang w:val="en-GB"/>
        </w:rPr>
      </w:pPr>
    </w:p>
    <w:p w14:paraId="20CFB720" w14:textId="77777777" w:rsidR="001109D8" w:rsidRPr="00A248E0" w:rsidRDefault="001109D8" w:rsidP="00DF1A40">
      <w:pPr>
        <w:pStyle w:val="Heading2"/>
        <w:numPr>
          <w:ilvl w:val="0"/>
          <w:numId w:val="40"/>
        </w:numPr>
        <w:tabs>
          <w:tab w:val="left" w:pos="851"/>
        </w:tabs>
        <w:spacing w:after="120" w:line="276" w:lineRule="auto"/>
        <w:ind w:left="851" w:hanging="851"/>
        <w:rPr>
          <w:spacing w:val="-1"/>
          <w:lang w:val="en-GB"/>
        </w:rPr>
      </w:pPr>
      <w:bookmarkStart w:id="95" w:name="_Ref453078697"/>
      <w:bookmarkStart w:id="96" w:name="_Toc490215097"/>
      <w:bookmarkStart w:id="97" w:name="_Toc216864463"/>
      <w:r w:rsidRPr="00B71C83">
        <w:rPr>
          <w:spacing w:val="-1"/>
          <w:lang w:val="en-GB"/>
        </w:rPr>
        <w:t xml:space="preserve">RIGHTS AND OBLIGATIONS RELATED TO </w:t>
      </w:r>
      <w:r w:rsidR="00894E71">
        <w:rPr>
          <w:spacing w:val="-1"/>
          <w:lang w:val="en-GB"/>
        </w:rPr>
        <w:t>BCC</w:t>
      </w:r>
      <w:r w:rsidRPr="00B71C83">
        <w:rPr>
          <w:spacing w:val="-1"/>
          <w:lang w:val="en-GB"/>
        </w:rPr>
        <w:t xml:space="preserve"> BACKGROUND IP</w:t>
      </w:r>
      <w:bookmarkStart w:id="98" w:name="_Ref2620087"/>
      <w:bookmarkEnd w:id="95"/>
      <w:bookmarkEnd w:id="96"/>
      <w:bookmarkEnd w:id="97"/>
    </w:p>
    <w:p w14:paraId="5BB10EC8" w14:textId="77777777" w:rsidR="00FD753F" w:rsidRPr="00A248E0" w:rsidRDefault="001109D8" w:rsidP="00DF1A40">
      <w:pPr>
        <w:pStyle w:val="Heading2"/>
        <w:numPr>
          <w:ilvl w:val="1"/>
          <w:numId w:val="40"/>
        </w:numPr>
        <w:spacing w:after="120" w:line="276" w:lineRule="auto"/>
        <w:ind w:left="851" w:hanging="731"/>
        <w:rPr>
          <w:spacing w:val="-1"/>
          <w:lang w:val="en-GB"/>
        </w:rPr>
      </w:pPr>
      <w:bookmarkStart w:id="99" w:name="_Toc490215098"/>
      <w:bookmarkStart w:id="100" w:name="_Toc216864464"/>
      <w:bookmarkEnd w:id="98"/>
      <w:r w:rsidRPr="00B6182F">
        <w:rPr>
          <w:lang w:val="en-GB"/>
        </w:rPr>
        <w:t xml:space="preserve">Ownership of </w:t>
      </w:r>
      <w:r w:rsidR="00894E71">
        <w:rPr>
          <w:lang w:val="en-GB"/>
        </w:rPr>
        <w:t>BCC</w:t>
      </w:r>
      <w:r w:rsidRPr="00B6182F">
        <w:rPr>
          <w:lang w:val="en-GB"/>
        </w:rPr>
        <w:t xml:space="preserve"> Background IP</w:t>
      </w:r>
      <w:bookmarkEnd w:id="99"/>
      <w:bookmarkEnd w:id="100"/>
    </w:p>
    <w:p w14:paraId="3290E56D" w14:textId="799194EF" w:rsidR="00611824" w:rsidRPr="007844DD" w:rsidRDefault="00611824" w:rsidP="00DF1A40">
      <w:pPr>
        <w:pStyle w:val="BodyText"/>
        <w:numPr>
          <w:ilvl w:val="2"/>
          <w:numId w:val="40"/>
        </w:numPr>
        <w:tabs>
          <w:tab w:val="left" w:pos="0"/>
        </w:tabs>
        <w:spacing w:after="120" w:line="276" w:lineRule="auto"/>
        <w:ind w:left="851" w:right="3" w:hanging="851"/>
        <w:jc w:val="both"/>
        <w:rPr>
          <w:lang w:val="en-GB"/>
        </w:rPr>
      </w:pPr>
      <w:r w:rsidRPr="009F28F5">
        <w:rPr>
          <w:i/>
          <w:lang w:val="en-GB"/>
        </w:rPr>
        <w:t xml:space="preserve">Principle. </w:t>
      </w:r>
      <w:r w:rsidR="003677C1" w:rsidRPr="009F28F5">
        <w:rPr>
          <w:lang w:val="en-GB"/>
        </w:rPr>
        <w:t xml:space="preserve">Nothing in this Agreement shall affect </w:t>
      </w:r>
      <w:r w:rsidR="00894E71" w:rsidRPr="009F28F5">
        <w:rPr>
          <w:lang w:val="en-GB"/>
        </w:rPr>
        <w:t>BCC</w:t>
      </w:r>
      <w:r w:rsidR="003677C1" w:rsidRPr="009F28F5">
        <w:rPr>
          <w:lang w:val="en-GB"/>
        </w:rPr>
        <w:t xml:space="preserve">’s or, where applicable, </w:t>
      </w:r>
      <w:r w:rsidR="003E2FFD" w:rsidRPr="009F28F5">
        <w:rPr>
          <w:lang w:val="en-GB"/>
        </w:rPr>
        <w:t xml:space="preserve">any of </w:t>
      </w:r>
      <w:r w:rsidR="003677C1" w:rsidRPr="009F28F5">
        <w:rPr>
          <w:lang w:val="en-GB"/>
        </w:rPr>
        <w:t xml:space="preserve">its </w:t>
      </w:r>
      <w:r w:rsidR="00CF1BA8" w:rsidRPr="009F28F5">
        <w:rPr>
          <w:lang w:val="en-GB"/>
        </w:rPr>
        <w:t>Associated Partner</w:t>
      </w:r>
      <w:r w:rsidR="003677C1" w:rsidRPr="009F28F5">
        <w:rPr>
          <w:lang w:val="en-GB"/>
        </w:rPr>
        <w:t>s</w:t>
      </w:r>
      <w:r w:rsidR="003676AE" w:rsidRPr="009F28F5">
        <w:rPr>
          <w:lang w:val="en-GB"/>
        </w:rPr>
        <w:t>’</w:t>
      </w:r>
      <w:r w:rsidR="003677C1" w:rsidRPr="009F28F5">
        <w:rPr>
          <w:lang w:val="en-GB"/>
        </w:rPr>
        <w:t xml:space="preserve"> rights in </w:t>
      </w:r>
      <w:r w:rsidR="00894E71" w:rsidRPr="009F28F5">
        <w:rPr>
          <w:lang w:val="en-GB"/>
        </w:rPr>
        <w:t>BCC</w:t>
      </w:r>
      <w:r w:rsidR="003677C1" w:rsidRPr="009F28F5">
        <w:rPr>
          <w:lang w:val="en-GB"/>
        </w:rPr>
        <w:t xml:space="preserve"> Background IP nor imply grant of any license to such </w:t>
      </w:r>
      <w:r w:rsidR="00894E71" w:rsidRPr="009F28F5">
        <w:rPr>
          <w:lang w:val="en-GB"/>
        </w:rPr>
        <w:t>BCC</w:t>
      </w:r>
      <w:r w:rsidR="003677C1" w:rsidRPr="009F28F5">
        <w:rPr>
          <w:lang w:val="en-GB"/>
        </w:rPr>
        <w:t xml:space="preserve"> Background </w:t>
      </w:r>
      <w:r w:rsidR="003677C1" w:rsidRPr="007844DD">
        <w:rPr>
          <w:lang w:val="en-GB"/>
        </w:rPr>
        <w:t xml:space="preserve">IP, unless expressly set </w:t>
      </w:r>
      <w:r w:rsidR="00420B6E" w:rsidRPr="007844DD">
        <w:rPr>
          <w:lang w:val="en-GB"/>
        </w:rPr>
        <w:t xml:space="preserve">out </w:t>
      </w:r>
      <w:r w:rsidR="003677C1" w:rsidRPr="007844DD">
        <w:rPr>
          <w:lang w:val="en-GB"/>
        </w:rPr>
        <w:t>herein</w:t>
      </w:r>
      <w:r w:rsidR="003676AE" w:rsidRPr="007844DD">
        <w:rPr>
          <w:lang w:val="en-GB"/>
        </w:rPr>
        <w:t>.</w:t>
      </w:r>
    </w:p>
    <w:p w14:paraId="7BBE471C" w14:textId="116741A4" w:rsidR="00611824" w:rsidRPr="007844DD" w:rsidRDefault="009F48F8" w:rsidP="00DF1A40">
      <w:pPr>
        <w:pStyle w:val="BodyText"/>
        <w:numPr>
          <w:ilvl w:val="2"/>
          <w:numId w:val="40"/>
        </w:numPr>
        <w:tabs>
          <w:tab w:val="left" w:pos="0"/>
        </w:tabs>
        <w:spacing w:after="120" w:line="276" w:lineRule="auto"/>
        <w:ind w:left="851" w:right="3" w:hanging="851"/>
        <w:jc w:val="both"/>
        <w:rPr>
          <w:lang w:val="en-GB"/>
        </w:rPr>
      </w:pPr>
      <w:bookmarkStart w:id="101" w:name="_Ref452995055"/>
      <w:r w:rsidRPr="007844DD">
        <w:rPr>
          <w:i/>
          <w:lang w:val="en-GB"/>
        </w:rPr>
        <w:t xml:space="preserve">Identification. </w:t>
      </w:r>
      <w:r w:rsidR="0061188C" w:rsidRPr="007844DD">
        <w:rPr>
          <w:lang w:val="en-GB"/>
        </w:rPr>
        <w:t xml:space="preserve">In the event that </w:t>
      </w:r>
      <w:r w:rsidR="00894E71">
        <w:rPr>
          <w:lang w:val="en-GB"/>
        </w:rPr>
        <w:t>BCC</w:t>
      </w:r>
      <w:r w:rsidR="0061188C" w:rsidRPr="007844DD">
        <w:rPr>
          <w:lang w:val="en-GB"/>
        </w:rPr>
        <w:t xml:space="preserve"> Background IP will be used for the performance of the Study</w:t>
      </w:r>
      <w:r w:rsidR="006808D7">
        <w:rPr>
          <w:lang w:val="en-GB"/>
        </w:rPr>
        <w:t>-BE</w:t>
      </w:r>
      <w:r w:rsidR="0061188C" w:rsidRPr="007844DD">
        <w:rPr>
          <w:lang w:val="en-GB"/>
        </w:rPr>
        <w:t xml:space="preserve">, such </w:t>
      </w:r>
      <w:r w:rsidR="00894E71">
        <w:rPr>
          <w:lang w:val="en-GB"/>
        </w:rPr>
        <w:t>BCC</w:t>
      </w:r>
      <w:r w:rsidR="00395918" w:rsidRPr="007844DD">
        <w:rPr>
          <w:lang w:val="en-GB"/>
        </w:rPr>
        <w:t xml:space="preserve"> </w:t>
      </w:r>
      <w:r w:rsidR="00611824" w:rsidRPr="007844DD">
        <w:rPr>
          <w:lang w:val="en-GB"/>
        </w:rPr>
        <w:t>Background</w:t>
      </w:r>
      <w:r w:rsidRPr="007844DD">
        <w:rPr>
          <w:lang w:val="en-GB"/>
        </w:rPr>
        <w:t xml:space="preserve"> IP </w:t>
      </w:r>
      <w:r w:rsidR="0061188C" w:rsidRPr="007844DD">
        <w:rPr>
          <w:lang w:val="en-GB"/>
        </w:rPr>
        <w:t xml:space="preserve">shall be </w:t>
      </w:r>
      <w:r w:rsidR="00611824" w:rsidRPr="007844DD">
        <w:rPr>
          <w:lang w:val="en-GB"/>
        </w:rPr>
        <w:t xml:space="preserve">identified in </w:t>
      </w:r>
      <w:r w:rsidRPr="00A248E0">
        <w:rPr>
          <w:highlight w:val="yellow"/>
          <w:lang w:val="en-GB"/>
        </w:rPr>
        <w:t>Schedule</w:t>
      </w:r>
      <w:r w:rsidR="00F42787" w:rsidRPr="00A248E0">
        <w:rPr>
          <w:highlight w:val="yellow"/>
          <w:lang w:val="en-GB"/>
        </w:rPr>
        <w:t xml:space="preserve"> 1</w:t>
      </w:r>
      <w:r w:rsidR="0061188C" w:rsidRPr="007844DD">
        <w:rPr>
          <w:lang w:val="en-GB"/>
        </w:rPr>
        <w:t xml:space="preserve">, including the legal restrictions of which it </w:t>
      </w:r>
      <w:r w:rsidR="006A5BFA" w:rsidRPr="007844DD">
        <w:rPr>
          <w:lang w:val="en-GB"/>
        </w:rPr>
        <w:t xml:space="preserve">or its </w:t>
      </w:r>
      <w:r w:rsidR="00CF1BA8" w:rsidRPr="00CF1BA8">
        <w:rPr>
          <w:lang w:val="en-GB"/>
        </w:rPr>
        <w:t>Associated Partner</w:t>
      </w:r>
      <w:r w:rsidR="00CF1BA8">
        <w:rPr>
          <w:lang w:val="en-GB"/>
        </w:rPr>
        <w:t>s</w:t>
      </w:r>
      <w:r w:rsidR="006A5BFA" w:rsidRPr="007844DD">
        <w:rPr>
          <w:lang w:val="en-GB"/>
        </w:rPr>
        <w:t xml:space="preserve"> are </w:t>
      </w:r>
      <w:r w:rsidR="0061188C" w:rsidRPr="007844DD">
        <w:rPr>
          <w:lang w:val="en-GB"/>
        </w:rPr>
        <w:t xml:space="preserve">aware that may affect the use of the </w:t>
      </w:r>
      <w:r w:rsidR="00894E71">
        <w:rPr>
          <w:lang w:val="en-GB"/>
        </w:rPr>
        <w:t>BCC</w:t>
      </w:r>
      <w:r w:rsidR="0061188C" w:rsidRPr="007844DD">
        <w:rPr>
          <w:lang w:val="en-GB"/>
        </w:rPr>
        <w:t xml:space="preserve"> Background IP </w:t>
      </w:r>
      <w:r w:rsidR="002B3A15" w:rsidRPr="007844DD">
        <w:rPr>
          <w:lang w:val="en-GB"/>
        </w:rPr>
        <w:t>for the purpose of the Study</w:t>
      </w:r>
      <w:r w:rsidR="006808D7">
        <w:rPr>
          <w:lang w:val="en-GB"/>
        </w:rPr>
        <w:t>-BE</w:t>
      </w:r>
      <w:r w:rsidR="002B3A15" w:rsidRPr="007844DD">
        <w:rPr>
          <w:lang w:val="en-GB"/>
        </w:rPr>
        <w:t xml:space="preserve"> or the rights granted to KCE under this Agreement</w:t>
      </w:r>
      <w:r w:rsidR="00611824" w:rsidRPr="007844DD">
        <w:rPr>
          <w:lang w:val="en-GB"/>
        </w:rPr>
        <w:t xml:space="preserve">. </w:t>
      </w:r>
      <w:r w:rsidR="00894E71">
        <w:rPr>
          <w:lang w:val="en-GB"/>
        </w:rPr>
        <w:t>BCC</w:t>
      </w:r>
      <w:r w:rsidR="00492F5A" w:rsidRPr="007844DD">
        <w:rPr>
          <w:lang w:val="en-GB"/>
        </w:rPr>
        <w:t xml:space="preserve"> shall</w:t>
      </w:r>
      <w:r w:rsidR="00C51A1F">
        <w:rPr>
          <w:lang w:val="en-GB"/>
        </w:rPr>
        <w:t xml:space="preserve"> on a best effort’s base</w:t>
      </w:r>
      <w:r w:rsidR="00492F5A" w:rsidRPr="007844DD">
        <w:rPr>
          <w:lang w:val="en-GB"/>
        </w:rPr>
        <w:t xml:space="preserve"> </w:t>
      </w:r>
      <w:r w:rsidR="00C51A1F">
        <w:rPr>
          <w:lang w:val="en-GB"/>
        </w:rPr>
        <w:t>procure</w:t>
      </w:r>
      <w:r w:rsidR="00492F5A" w:rsidRPr="007844DD">
        <w:rPr>
          <w:lang w:val="en-GB"/>
        </w:rPr>
        <w:t xml:space="preserve"> that </w:t>
      </w:r>
      <w:r w:rsidR="00BD159E" w:rsidRPr="007844DD">
        <w:rPr>
          <w:lang w:val="en-GB"/>
        </w:rPr>
        <w:t xml:space="preserve">neither </w:t>
      </w:r>
      <w:r w:rsidR="00492F5A" w:rsidRPr="007844DD">
        <w:rPr>
          <w:lang w:val="en-GB"/>
        </w:rPr>
        <w:t xml:space="preserve">itself </w:t>
      </w:r>
      <w:r w:rsidR="00BD159E" w:rsidRPr="007844DD">
        <w:rPr>
          <w:lang w:val="en-GB"/>
        </w:rPr>
        <w:t>n</w:t>
      </w:r>
      <w:r w:rsidR="00492F5A" w:rsidRPr="007844DD">
        <w:rPr>
          <w:lang w:val="en-GB"/>
        </w:rPr>
        <w:t xml:space="preserve">or any of its </w:t>
      </w:r>
      <w:r w:rsidR="00CF1BA8" w:rsidRPr="00CF1BA8">
        <w:rPr>
          <w:lang w:val="en-GB"/>
        </w:rPr>
        <w:t>Associated Partner</w:t>
      </w:r>
      <w:r w:rsidR="00CF1BA8">
        <w:rPr>
          <w:lang w:val="en-GB"/>
        </w:rPr>
        <w:t>s</w:t>
      </w:r>
      <w:r w:rsidR="00492F5A" w:rsidRPr="007844DD">
        <w:rPr>
          <w:lang w:val="en-GB"/>
        </w:rPr>
        <w:t xml:space="preserve"> will use any </w:t>
      </w:r>
      <w:r w:rsidR="00894E71">
        <w:rPr>
          <w:lang w:val="en-GB"/>
        </w:rPr>
        <w:t>BCC</w:t>
      </w:r>
      <w:r w:rsidR="00395918" w:rsidRPr="007844DD">
        <w:rPr>
          <w:lang w:val="en-GB"/>
        </w:rPr>
        <w:t xml:space="preserve"> </w:t>
      </w:r>
      <w:r w:rsidR="00492F5A" w:rsidRPr="007844DD">
        <w:rPr>
          <w:lang w:val="en-GB"/>
        </w:rPr>
        <w:t xml:space="preserve">Background IP that was not identified in </w:t>
      </w:r>
      <w:r w:rsidR="00492F5A" w:rsidRPr="00A248E0">
        <w:rPr>
          <w:highlight w:val="yellow"/>
          <w:lang w:val="en-GB"/>
        </w:rPr>
        <w:t>Schedule 1</w:t>
      </w:r>
      <w:r w:rsidR="00492F5A" w:rsidRPr="007844DD">
        <w:rPr>
          <w:lang w:val="en-GB"/>
        </w:rPr>
        <w:t xml:space="preserve"> for the performance of the Study</w:t>
      </w:r>
      <w:r w:rsidR="00370437">
        <w:rPr>
          <w:lang w:val="en-GB"/>
        </w:rPr>
        <w:t>-BE</w:t>
      </w:r>
      <w:r w:rsidR="00492F5A" w:rsidRPr="007844DD">
        <w:rPr>
          <w:lang w:val="en-GB"/>
        </w:rPr>
        <w:t>.</w:t>
      </w:r>
      <w:bookmarkEnd w:id="101"/>
    </w:p>
    <w:p w14:paraId="4DBAE612" w14:textId="77777777" w:rsidR="0071210F" w:rsidRPr="00A248E0" w:rsidRDefault="001109D8" w:rsidP="00DF1A40">
      <w:pPr>
        <w:pStyle w:val="Heading2"/>
        <w:numPr>
          <w:ilvl w:val="1"/>
          <w:numId w:val="40"/>
        </w:numPr>
        <w:spacing w:after="120" w:line="276" w:lineRule="auto"/>
        <w:ind w:left="851" w:hanging="731"/>
        <w:rPr>
          <w:spacing w:val="-1"/>
          <w:lang w:val="en-GB"/>
        </w:rPr>
      </w:pPr>
      <w:bookmarkStart w:id="102" w:name="_Toc490215099"/>
      <w:bookmarkStart w:id="103" w:name="_Toc216864465"/>
      <w:r w:rsidRPr="00B6182F">
        <w:rPr>
          <w:lang w:val="en-GB"/>
        </w:rPr>
        <w:t xml:space="preserve">Exploitation of </w:t>
      </w:r>
      <w:r w:rsidR="00894E71">
        <w:rPr>
          <w:lang w:val="en-GB"/>
        </w:rPr>
        <w:t>BCC</w:t>
      </w:r>
      <w:r w:rsidRPr="00B6182F">
        <w:rPr>
          <w:lang w:val="en-GB"/>
        </w:rPr>
        <w:t xml:space="preserve"> Background IP</w:t>
      </w:r>
      <w:bookmarkEnd w:id="102"/>
      <w:bookmarkEnd w:id="103"/>
    </w:p>
    <w:p w14:paraId="161925C5" w14:textId="30BC4924" w:rsidR="00F16481" w:rsidRPr="009C5B85" w:rsidRDefault="00F16481" w:rsidP="00DF1A40">
      <w:pPr>
        <w:pStyle w:val="BodyText"/>
        <w:numPr>
          <w:ilvl w:val="2"/>
          <w:numId w:val="40"/>
        </w:numPr>
        <w:tabs>
          <w:tab w:val="left" w:pos="0"/>
        </w:tabs>
        <w:spacing w:after="120" w:line="276" w:lineRule="auto"/>
        <w:ind w:left="851" w:right="3" w:hanging="851"/>
        <w:jc w:val="both"/>
        <w:rPr>
          <w:spacing w:val="-1"/>
          <w:lang w:val="en-GB"/>
        </w:rPr>
      </w:pPr>
      <w:bookmarkStart w:id="104" w:name="_Ref2607663"/>
      <w:r w:rsidRPr="00BC3A03">
        <w:rPr>
          <w:i/>
          <w:spacing w:val="-1"/>
          <w:lang w:val="en-GB"/>
        </w:rPr>
        <w:t xml:space="preserve">General. </w:t>
      </w:r>
      <w:r w:rsidR="002B3A15" w:rsidRPr="00BC3A03">
        <w:rPr>
          <w:spacing w:val="-1"/>
          <w:lang w:val="en-GB"/>
        </w:rPr>
        <w:t xml:space="preserve">In respect to the </w:t>
      </w:r>
      <w:r w:rsidR="00894E71">
        <w:rPr>
          <w:lang w:val="en-GB"/>
        </w:rPr>
        <w:t>BCC</w:t>
      </w:r>
      <w:r w:rsidR="006A5BFA" w:rsidRPr="009C5B85">
        <w:rPr>
          <w:spacing w:val="-1"/>
          <w:lang w:val="en-GB"/>
        </w:rPr>
        <w:t xml:space="preserve"> </w:t>
      </w:r>
      <w:r w:rsidR="002B3A15" w:rsidRPr="009C5B85">
        <w:rPr>
          <w:spacing w:val="-1"/>
          <w:lang w:val="en-GB"/>
        </w:rPr>
        <w:t>Background IP</w:t>
      </w:r>
      <w:r w:rsidR="002B3A15" w:rsidRPr="00B71C83">
        <w:rPr>
          <w:spacing w:val="-1"/>
          <w:lang w:val="en-GB"/>
        </w:rPr>
        <w:t xml:space="preserve">, </w:t>
      </w:r>
      <w:r w:rsidR="00894E71">
        <w:rPr>
          <w:spacing w:val="-1"/>
          <w:lang w:val="en-GB"/>
        </w:rPr>
        <w:t>BCC</w:t>
      </w:r>
      <w:r w:rsidR="0071210F" w:rsidRPr="00B71C83">
        <w:rPr>
          <w:spacing w:val="-1"/>
          <w:lang w:val="en-GB"/>
        </w:rPr>
        <w:t xml:space="preserve"> shall</w:t>
      </w:r>
      <w:r w:rsidR="004D2939" w:rsidRPr="00B71C83">
        <w:rPr>
          <w:spacing w:val="-1"/>
          <w:lang w:val="en-GB"/>
        </w:rPr>
        <w:t xml:space="preserve">, and procures (where applicable) that any </w:t>
      </w:r>
      <w:r w:rsidR="00CF1BA8" w:rsidRPr="00CF1BA8">
        <w:rPr>
          <w:spacing w:val="-1"/>
          <w:lang w:val="en-GB"/>
        </w:rPr>
        <w:t>Associated Partner</w:t>
      </w:r>
      <w:r w:rsidR="004D2939" w:rsidRPr="00B71C83">
        <w:rPr>
          <w:spacing w:val="-1"/>
          <w:lang w:val="en-GB"/>
        </w:rPr>
        <w:t xml:space="preserve"> shall,</w:t>
      </w:r>
      <w:r w:rsidR="0071210F" w:rsidRPr="00B71C83">
        <w:rPr>
          <w:spacing w:val="-1"/>
          <w:lang w:val="en-GB"/>
        </w:rPr>
        <w:t xml:space="preserve"> remain free to license, assign, or otherwise dispose or transfer ownership (“</w:t>
      </w:r>
      <w:r w:rsidR="00C51AFE" w:rsidRPr="00E154DD">
        <w:rPr>
          <w:spacing w:val="-1"/>
          <w:lang w:val="en-GB"/>
        </w:rPr>
        <w:t>Use</w:t>
      </w:r>
      <w:r w:rsidR="0071210F" w:rsidRPr="00B71C83">
        <w:rPr>
          <w:spacing w:val="-1"/>
          <w:lang w:val="en-GB"/>
        </w:rPr>
        <w:t xml:space="preserve">”) of </w:t>
      </w:r>
      <w:r w:rsidR="002B3A15" w:rsidRPr="00B71C83">
        <w:rPr>
          <w:spacing w:val="-1"/>
          <w:lang w:val="en-GB"/>
        </w:rPr>
        <w:t xml:space="preserve">such </w:t>
      </w:r>
      <w:r w:rsidR="00894E71">
        <w:rPr>
          <w:lang w:val="en-GB"/>
        </w:rPr>
        <w:t>BCC</w:t>
      </w:r>
      <w:r w:rsidR="006A5BFA" w:rsidRPr="009C5B85" w:rsidDel="006A5BFA">
        <w:rPr>
          <w:spacing w:val="-1"/>
          <w:lang w:val="en-GB"/>
        </w:rPr>
        <w:t xml:space="preserve"> </w:t>
      </w:r>
      <w:r w:rsidR="0071210F" w:rsidRPr="009C5B85">
        <w:rPr>
          <w:spacing w:val="-1"/>
          <w:lang w:val="en-GB"/>
        </w:rPr>
        <w:t>Background</w:t>
      </w:r>
      <w:r w:rsidRPr="006A7414">
        <w:rPr>
          <w:spacing w:val="-1"/>
          <w:lang w:val="en-GB"/>
        </w:rPr>
        <w:t xml:space="preserve"> IP</w:t>
      </w:r>
      <w:r w:rsidR="0071210F" w:rsidRPr="006A7414">
        <w:rPr>
          <w:spacing w:val="-1"/>
          <w:lang w:val="en-GB"/>
        </w:rPr>
        <w:t xml:space="preserve"> </w:t>
      </w:r>
      <w:r w:rsidRPr="006A7414">
        <w:rPr>
          <w:spacing w:val="-1"/>
          <w:lang w:val="en-GB"/>
        </w:rPr>
        <w:t xml:space="preserve">provided that </w:t>
      </w:r>
      <w:r w:rsidR="00894E71">
        <w:rPr>
          <w:spacing w:val="-1"/>
          <w:lang w:val="en-GB"/>
        </w:rPr>
        <w:t>BCC</w:t>
      </w:r>
      <w:r w:rsidRPr="006A7414">
        <w:rPr>
          <w:spacing w:val="-1"/>
          <w:lang w:val="en-GB"/>
        </w:rPr>
        <w:t xml:space="preserve"> </w:t>
      </w:r>
      <w:r w:rsidR="004D2939" w:rsidRPr="00BC3A03">
        <w:rPr>
          <w:spacing w:val="-1"/>
          <w:lang w:val="en-GB"/>
        </w:rPr>
        <w:t xml:space="preserve">(and, where applicable, any </w:t>
      </w:r>
      <w:r w:rsidR="00CF1BA8" w:rsidRPr="00CF1BA8">
        <w:rPr>
          <w:spacing w:val="-1"/>
          <w:lang w:val="en-GB"/>
        </w:rPr>
        <w:t>Associated Partner</w:t>
      </w:r>
      <w:r w:rsidR="004D2939" w:rsidRPr="00BC3A03">
        <w:rPr>
          <w:spacing w:val="-1"/>
          <w:lang w:val="en-GB"/>
        </w:rPr>
        <w:t xml:space="preserve">) </w:t>
      </w:r>
      <w:r w:rsidRPr="00BC3A03">
        <w:rPr>
          <w:spacing w:val="-1"/>
          <w:lang w:val="en-GB"/>
        </w:rPr>
        <w:t>shall pass on its obligations specified under this Agreement</w:t>
      </w:r>
      <w:r w:rsidR="004D2939" w:rsidRPr="00BC3A03">
        <w:rPr>
          <w:spacing w:val="-1"/>
          <w:lang w:val="en-GB"/>
        </w:rPr>
        <w:t xml:space="preserve"> (or the </w:t>
      </w:r>
      <w:r w:rsidR="00894E71">
        <w:rPr>
          <w:spacing w:val="-1"/>
          <w:lang w:val="en-GB"/>
        </w:rPr>
        <w:t>BCC</w:t>
      </w:r>
      <w:r w:rsidR="004D2939" w:rsidRPr="00BC3A03">
        <w:rPr>
          <w:spacing w:val="-1"/>
          <w:lang w:val="en-GB"/>
        </w:rPr>
        <w:t xml:space="preserve">’s </w:t>
      </w:r>
      <w:r w:rsidR="00CF1BA8">
        <w:rPr>
          <w:spacing w:val="-1"/>
          <w:lang w:val="en-GB"/>
        </w:rPr>
        <w:t>c</w:t>
      </w:r>
      <w:r w:rsidR="004D2939" w:rsidRPr="00BC3A03">
        <w:rPr>
          <w:spacing w:val="-1"/>
          <w:lang w:val="en-GB"/>
        </w:rPr>
        <w:t>ollaboration</w:t>
      </w:r>
      <w:r w:rsidR="00CF1BA8">
        <w:rPr>
          <w:spacing w:val="-1"/>
          <w:lang w:val="en-GB"/>
        </w:rPr>
        <w:t xml:space="preserve"> / subcontracting</w:t>
      </w:r>
      <w:r w:rsidR="004D2939" w:rsidRPr="00BC3A03">
        <w:rPr>
          <w:spacing w:val="-1"/>
          <w:lang w:val="en-GB"/>
        </w:rPr>
        <w:t xml:space="preserve"> </w:t>
      </w:r>
      <w:r w:rsidR="00CF1BA8">
        <w:rPr>
          <w:spacing w:val="-1"/>
          <w:lang w:val="en-GB"/>
        </w:rPr>
        <w:t>a</w:t>
      </w:r>
      <w:r w:rsidR="004D2939" w:rsidRPr="00BC3A03">
        <w:rPr>
          <w:spacing w:val="-1"/>
          <w:lang w:val="en-GB"/>
        </w:rPr>
        <w:t>greement)</w:t>
      </w:r>
      <w:r w:rsidRPr="00BC3A03">
        <w:rPr>
          <w:spacing w:val="-1"/>
          <w:lang w:val="en-GB"/>
        </w:rPr>
        <w:t xml:space="preserve">, regarding </w:t>
      </w:r>
      <w:r w:rsidR="002B3A15" w:rsidRPr="006C6148">
        <w:rPr>
          <w:spacing w:val="-1"/>
          <w:lang w:val="en-GB"/>
        </w:rPr>
        <w:t xml:space="preserve">such </w:t>
      </w:r>
      <w:r w:rsidR="00894E71">
        <w:rPr>
          <w:lang w:val="en-GB"/>
        </w:rPr>
        <w:t>BCC</w:t>
      </w:r>
      <w:r w:rsidR="006A5BFA" w:rsidRPr="009C5B85" w:rsidDel="006A5BFA">
        <w:rPr>
          <w:spacing w:val="-1"/>
          <w:lang w:val="en-GB"/>
        </w:rPr>
        <w:t xml:space="preserve"> </w:t>
      </w:r>
      <w:r w:rsidRPr="009C5B85">
        <w:rPr>
          <w:spacing w:val="-1"/>
          <w:lang w:val="en-GB"/>
        </w:rPr>
        <w:t xml:space="preserve">Background IP, to the </w:t>
      </w:r>
      <w:r w:rsidR="00C51AFE">
        <w:rPr>
          <w:spacing w:val="-1"/>
          <w:lang w:val="en-GB"/>
        </w:rPr>
        <w:t xml:space="preserve">(where applicable) licensee, assignee, </w:t>
      </w:r>
      <w:r w:rsidRPr="009C5B85">
        <w:rPr>
          <w:spacing w:val="-1"/>
          <w:lang w:val="en-GB"/>
        </w:rPr>
        <w:t>transferee</w:t>
      </w:r>
      <w:r w:rsidR="00C51AFE">
        <w:rPr>
          <w:spacing w:val="-1"/>
          <w:lang w:val="en-GB"/>
        </w:rPr>
        <w:t xml:space="preserve"> or acquirer,</w:t>
      </w:r>
      <w:r w:rsidRPr="009C5B85">
        <w:rPr>
          <w:spacing w:val="-1"/>
          <w:lang w:val="en-GB"/>
        </w:rPr>
        <w:t xml:space="preserve"> including the obligation to pass those obligations on to any subsequent </w:t>
      </w:r>
      <w:r w:rsidR="00C51AFE">
        <w:rPr>
          <w:spacing w:val="-1"/>
          <w:lang w:val="en-GB"/>
        </w:rPr>
        <w:t xml:space="preserve">(where applicable) licensee, assignee, </w:t>
      </w:r>
      <w:r w:rsidRPr="009C5B85">
        <w:rPr>
          <w:spacing w:val="-1"/>
          <w:lang w:val="en-GB"/>
        </w:rPr>
        <w:t>transferee</w:t>
      </w:r>
      <w:r w:rsidR="00C51AFE">
        <w:rPr>
          <w:spacing w:val="-1"/>
          <w:lang w:val="en-GB"/>
        </w:rPr>
        <w:t xml:space="preserve"> or acquirer</w:t>
      </w:r>
      <w:r w:rsidRPr="009C5B85">
        <w:rPr>
          <w:spacing w:val="-1"/>
          <w:lang w:val="en-GB"/>
        </w:rPr>
        <w:t>.</w:t>
      </w:r>
      <w:bookmarkEnd w:id="104"/>
      <w:r w:rsidRPr="009C5B85">
        <w:rPr>
          <w:spacing w:val="-1"/>
          <w:lang w:val="en-GB"/>
        </w:rPr>
        <w:t xml:space="preserve"> </w:t>
      </w:r>
    </w:p>
    <w:p w14:paraId="5DCAB940" w14:textId="3D977418" w:rsidR="00F16481" w:rsidRDefault="00F16481" w:rsidP="00DF1A40">
      <w:pPr>
        <w:pStyle w:val="BodyText"/>
        <w:numPr>
          <w:ilvl w:val="2"/>
          <w:numId w:val="40"/>
        </w:numPr>
        <w:tabs>
          <w:tab w:val="left" w:pos="0"/>
        </w:tabs>
        <w:spacing w:after="120" w:line="276" w:lineRule="auto"/>
        <w:ind w:left="851" w:right="3" w:hanging="851"/>
        <w:jc w:val="both"/>
        <w:rPr>
          <w:spacing w:val="-1"/>
          <w:lang w:val="en-GB"/>
        </w:rPr>
      </w:pPr>
      <w:r w:rsidRPr="00BC3A03">
        <w:rPr>
          <w:i/>
          <w:spacing w:val="-1"/>
          <w:lang w:val="en-GB"/>
        </w:rPr>
        <w:t>Notification and objection.</w:t>
      </w:r>
      <w:r w:rsidRPr="00BC3A03">
        <w:rPr>
          <w:spacing w:val="-1"/>
          <w:lang w:val="en-GB"/>
        </w:rPr>
        <w:t xml:space="preserve"> </w:t>
      </w:r>
      <w:r w:rsidR="00894E71">
        <w:rPr>
          <w:spacing w:val="-1"/>
          <w:lang w:val="en-GB"/>
        </w:rPr>
        <w:t>BCC</w:t>
      </w:r>
      <w:r w:rsidRPr="00BC3A03">
        <w:rPr>
          <w:spacing w:val="-1"/>
          <w:lang w:val="en-GB"/>
        </w:rPr>
        <w:t xml:space="preserve"> shall</w:t>
      </w:r>
      <w:r w:rsidR="00233C52">
        <w:rPr>
          <w:spacing w:val="-1"/>
          <w:lang w:val="en-GB"/>
        </w:rPr>
        <w:t>, during the term of the Agreement,</w:t>
      </w:r>
      <w:r w:rsidRPr="00BC3A03">
        <w:rPr>
          <w:spacing w:val="-1"/>
          <w:lang w:val="en-GB"/>
        </w:rPr>
        <w:t xml:space="preserve"> notify KCE of such </w:t>
      </w:r>
      <w:r w:rsidR="00C51AFE">
        <w:rPr>
          <w:spacing w:val="-1"/>
          <w:lang w:val="en-GB"/>
        </w:rPr>
        <w:t>Use</w:t>
      </w:r>
      <w:r w:rsidR="00C51AFE" w:rsidRPr="00BC3A03">
        <w:rPr>
          <w:spacing w:val="-1"/>
          <w:lang w:val="en-GB"/>
        </w:rPr>
        <w:t xml:space="preserve"> </w:t>
      </w:r>
      <w:r w:rsidR="00E01BAE" w:rsidRPr="00BC3A03">
        <w:rPr>
          <w:spacing w:val="-1"/>
          <w:lang w:val="en-GB"/>
        </w:rPr>
        <w:t>in advance</w:t>
      </w:r>
      <w:r w:rsidRPr="00BC3A03">
        <w:rPr>
          <w:spacing w:val="-1"/>
          <w:lang w:val="en-GB"/>
        </w:rPr>
        <w:t xml:space="preserve"> and KCE shall be entitled to object to such </w:t>
      </w:r>
      <w:r w:rsidR="00C51AFE">
        <w:rPr>
          <w:spacing w:val="-1"/>
          <w:lang w:val="en-GB"/>
        </w:rPr>
        <w:t>Use</w:t>
      </w:r>
      <w:r w:rsidR="00C51AFE" w:rsidRPr="00BC3A03">
        <w:rPr>
          <w:spacing w:val="-1"/>
          <w:lang w:val="en-GB"/>
        </w:rPr>
        <w:t xml:space="preserve"> </w:t>
      </w:r>
      <w:r w:rsidRPr="00BC3A03">
        <w:rPr>
          <w:spacing w:val="-1"/>
          <w:lang w:val="en-GB"/>
        </w:rPr>
        <w:t xml:space="preserve">if, in KCE’s reasonable opinion, </w:t>
      </w:r>
      <w:r w:rsidR="00E01BAE" w:rsidRPr="006011F1">
        <w:rPr>
          <w:spacing w:val="-1"/>
          <w:lang w:val="en-GB"/>
        </w:rPr>
        <w:t xml:space="preserve">the </w:t>
      </w:r>
      <w:r w:rsidR="00C51AFE">
        <w:rPr>
          <w:spacing w:val="-1"/>
          <w:lang w:val="en-GB"/>
        </w:rPr>
        <w:t>Use</w:t>
      </w:r>
      <w:r w:rsidR="00C51AFE" w:rsidRPr="006011F1">
        <w:rPr>
          <w:spacing w:val="-1"/>
          <w:lang w:val="en-GB"/>
        </w:rPr>
        <w:t xml:space="preserve"> </w:t>
      </w:r>
      <w:r w:rsidR="00E01BAE" w:rsidRPr="006011F1">
        <w:rPr>
          <w:spacing w:val="-1"/>
          <w:lang w:val="en-GB"/>
        </w:rPr>
        <w:t xml:space="preserve">prevents or limits </w:t>
      </w:r>
      <w:r w:rsidR="00894E71">
        <w:rPr>
          <w:spacing w:val="-1"/>
          <w:lang w:val="en-GB"/>
        </w:rPr>
        <w:t>BCC</w:t>
      </w:r>
      <w:r w:rsidR="00F341D6" w:rsidRPr="006011F1">
        <w:rPr>
          <w:spacing w:val="-1"/>
          <w:lang w:val="en-GB"/>
        </w:rPr>
        <w:t>’s</w:t>
      </w:r>
      <w:r w:rsidR="00E01BAE" w:rsidRPr="006011F1">
        <w:rPr>
          <w:spacing w:val="-1"/>
          <w:lang w:val="en-GB"/>
        </w:rPr>
        <w:t xml:space="preserve"> performance under this Agreement.</w:t>
      </w:r>
      <w:r w:rsidR="00233C52">
        <w:rPr>
          <w:spacing w:val="-1"/>
          <w:lang w:val="en-GB"/>
        </w:rPr>
        <w:t xml:space="preserve"> The foregoing obligation to notify KCE of such Use,</w:t>
      </w:r>
      <w:r w:rsidR="00D02E59">
        <w:rPr>
          <w:spacing w:val="-1"/>
          <w:lang w:val="en-GB"/>
        </w:rPr>
        <w:t xml:space="preserve"> shall be without prejudice to the obligation of </w:t>
      </w:r>
      <w:r w:rsidR="00894E71">
        <w:rPr>
          <w:spacing w:val="-1"/>
          <w:lang w:val="en-GB"/>
        </w:rPr>
        <w:t>BCC</w:t>
      </w:r>
      <w:r w:rsidR="00D02E59">
        <w:rPr>
          <w:spacing w:val="-1"/>
          <w:lang w:val="en-GB"/>
        </w:rPr>
        <w:t xml:space="preserve"> set forth in </w:t>
      </w:r>
      <w:r w:rsidR="00404A18">
        <w:rPr>
          <w:spacing w:val="-1"/>
          <w:highlight w:val="yellow"/>
          <w:lang w:val="en-GB"/>
        </w:rPr>
        <w:t>Section</w:t>
      </w:r>
      <w:r w:rsidR="00D02E59" w:rsidRPr="00A248E0">
        <w:rPr>
          <w:spacing w:val="-1"/>
          <w:highlight w:val="yellow"/>
          <w:lang w:val="en-GB"/>
        </w:rPr>
        <w:t xml:space="preserve"> </w:t>
      </w:r>
      <w:r w:rsidR="0091351D" w:rsidRPr="00A248E0">
        <w:rPr>
          <w:spacing w:val="-1"/>
          <w:highlight w:val="yellow"/>
          <w:lang w:val="en-GB"/>
        </w:rPr>
        <w:fldChar w:fldCharType="begin"/>
      </w:r>
      <w:r w:rsidR="0091351D" w:rsidRPr="00A248E0">
        <w:rPr>
          <w:spacing w:val="-1"/>
          <w:highlight w:val="yellow"/>
          <w:lang w:val="en-GB"/>
        </w:rPr>
        <w:instrText xml:space="preserve"> REF _Ref2607663 \r \h </w:instrText>
      </w:r>
      <w:r w:rsidR="0091351D">
        <w:rPr>
          <w:spacing w:val="-1"/>
          <w:highlight w:val="yellow"/>
          <w:lang w:val="en-GB"/>
        </w:rPr>
        <w:instrText xml:space="preserve"> \* MERGEFORMAT </w:instrText>
      </w:r>
      <w:r w:rsidR="0091351D" w:rsidRPr="00A248E0">
        <w:rPr>
          <w:spacing w:val="-1"/>
          <w:highlight w:val="yellow"/>
          <w:lang w:val="en-GB"/>
        </w:rPr>
      </w:r>
      <w:r w:rsidR="0091351D" w:rsidRPr="00A248E0">
        <w:rPr>
          <w:spacing w:val="-1"/>
          <w:highlight w:val="yellow"/>
          <w:lang w:val="en-GB"/>
        </w:rPr>
        <w:fldChar w:fldCharType="separate"/>
      </w:r>
      <w:r w:rsidR="0052331C">
        <w:rPr>
          <w:spacing w:val="-1"/>
          <w:highlight w:val="yellow"/>
          <w:lang w:val="en-GB"/>
        </w:rPr>
        <w:t>7.2.1</w:t>
      </w:r>
      <w:r w:rsidR="0091351D" w:rsidRPr="00A248E0">
        <w:rPr>
          <w:spacing w:val="-1"/>
          <w:highlight w:val="yellow"/>
          <w:lang w:val="en-GB"/>
        </w:rPr>
        <w:fldChar w:fldCharType="end"/>
      </w:r>
      <w:r w:rsidR="00D02E59">
        <w:rPr>
          <w:spacing w:val="-1"/>
          <w:lang w:val="en-GB"/>
        </w:rPr>
        <w:t>, which obligation shall continue to apply after the term of the Agreement.</w:t>
      </w:r>
      <w:r w:rsidR="00233C52">
        <w:rPr>
          <w:spacing w:val="-1"/>
          <w:lang w:val="en-GB"/>
        </w:rPr>
        <w:t xml:space="preserve"> </w:t>
      </w:r>
      <w:r w:rsidR="00E01BAE" w:rsidRPr="006011F1">
        <w:rPr>
          <w:spacing w:val="-1"/>
          <w:lang w:val="en-GB"/>
        </w:rPr>
        <w:t xml:space="preserve"> </w:t>
      </w:r>
    </w:p>
    <w:p w14:paraId="4531BF6A" w14:textId="77777777" w:rsidR="0091351D" w:rsidRPr="00E81AFB" w:rsidRDefault="0091351D" w:rsidP="00A248E0">
      <w:pPr>
        <w:pStyle w:val="BodyText"/>
        <w:tabs>
          <w:tab w:val="left" w:pos="0"/>
        </w:tabs>
        <w:spacing w:after="120" w:line="276" w:lineRule="auto"/>
        <w:ind w:left="851" w:right="3" w:firstLine="0"/>
        <w:jc w:val="both"/>
        <w:rPr>
          <w:spacing w:val="-1"/>
          <w:lang w:val="en-GB"/>
        </w:rPr>
      </w:pPr>
    </w:p>
    <w:p w14:paraId="20892651" w14:textId="0748F168" w:rsidR="00025C48" w:rsidRDefault="00025C48" w:rsidP="00DF1A40">
      <w:pPr>
        <w:pStyle w:val="Heading2"/>
        <w:numPr>
          <w:ilvl w:val="0"/>
          <w:numId w:val="40"/>
        </w:numPr>
        <w:tabs>
          <w:tab w:val="left" w:pos="851"/>
        </w:tabs>
        <w:spacing w:after="120" w:line="276" w:lineRule="auto"/>
        <w:ind w:left="851" w:hanging="851"/>
        <w:rPr>
          <w:spacing w:val="-1"/>
          <w:lang w:val="en-GB"/>
        </w:rPr>
      </w:pPr>
      <w:bookmarkStart w:id="105" w:name="_Ref453078713"/>
      <w:bookmarkStart w:id="106" w:name="_Toc490215100"/>
      <w:bookmarkStart w:id="107" w:name="_Toc216864466"/>
      <w:r w:rsidRPr="00E81AFB">
        <w:rPr>
          <w:spacing w:val="-1"/>
          <w:lang w:val="en-GB"/>
        </w:rPr>
        <w:t>RIGHTS AND OBLIGATIONS RELATED TO RESULTS</w:t>
      </w:r>
      <w:bookmarkEnd w:id="105"/>
      <w:bookmarkEnd w:id="106"/>
      <w:bookmarkEnd w:id="107"/>
      <w:r w:rsidR="007A5117" w:rsidRPr="00E81AFB">
        <w:rPr>
          <w:spacing w:val="-1"/>
          <w:lang w:val="en-GB"/>
        </w:rPr>
        <w:t xml:space="preserve"> </w:t>
      </w:r>
    </w:p>
    <w:p w14:paraId="5EDA879A" w14:textId="7BE660C2" w:rsidR="00762890" w:rsidRDefault="00E26D44" w:rsidP="00E26D44">
      <w:pPr>
        <w:ind w:left="851"/>
        <w:jc w:val="both"/>
        <w:rPr>
          <w:i/>
          <w:iCs/>
          <w:lang w:val="en-GB"/>
        </w:rPr>
      </w:pPr>
      <w:bookmarkStart w:id="108" w:name="_Hlk212021940"/>
      <w:r w:rsidRPr="009E025D">
        <w:rPr>
          <w:i/>
          <w:iCs/>
          <w:lang w:val="en-GB"/>
        </w:rPr>
        <w:t xml:space="preserve">By default, ownership of the </w:t>
      </w:r>
      <w:r w:rsidR="00CF1BA8" w:rsidRPr="009E025D">
        <w:rPr>
          <w:i/>
          <w:iCs/>
          <w:lang w:val="en-GB"/>
        </w:rPr>
        <w:t>Results</w:t>
      </w:r>
      <w:r w:rsidRPr="009E025D">
        <w:rPr>
          <w:i/>
          <w:iCs/>
          <w:lang w:val="en-GB"/>
        </w:rPr>
        <w:t xml:space="preserve"> generated under the Study-BE (including Study Data-BE) shall vest in the institution or organisation conducting the research in Belgium and contracting with KCE. In exceptional cases, alternative ownership arrangements may be considered. Any such alternative must be justified by the Sponsor </w:t>
      </w:r>
      <w:r w:rsidR="00CF1BA8" w:rsidRPr="009E025D">
        <w:rPr>
          <w:i/>
          <w:iCs/>
          <w:lang w:val="en-GB"/>
        </w:rPr>
        <w:t xml:space="preserve">and BCC </w:t>
      </w:r>
      <w:r w:rsidRPr="009E025D">
        <w:rPr>
          <w:i/>
          <w:iCs/>
          <w:lang w:val="en-GB"/>
        </w:rPr>
        <w:t xml:space="preserve">and is subject to prior written approval by KCE. If approved, this </w:t>
      </w:r>
      <w:r w:rsidR="00404A18" w:rsidRPr="009E025D">
        <w:rPr>
          <w:i/>
          <w:iCs/>
          <w:lang w:val="en-GB"/>
        </w:rPr>
        <w:t>Section</w:t>
      </w:r>
      <w:r w:rsidRPr="009E025D">
        <w:rPr>
          <w:i/>
          <w:iCs/>
          <w:lang w:val="en-GB"/>
        </w:rPr>
        <w:t xml:space="preserve"> shall be amended accordingly, and the obligations set out herein must be incorporated into the Consortium Agreement, ensuring that the Sponsor assumes full responsibility for compliance with these obligations vis-à-vis KCE.</w:t>
      </w:r>
    </w:p>
    <w:p w14:paraId="0D253F84" w14:textId="77777777" w:rsidR="00E26D44" w:rsidRPr="00E26D44" w:rsidRDefault="00E26D44" w:rsidP="00E26D44">
      <w:pPr>
        <w:ind w:left="851"/>
        <w:jc w:val="both"/>
        <w:rPr>
          <w:lang w:val="en-GB"/>
        </w:rPr>
      </w:pPr>
    </w:p>
    <w:p w14:paraId="488FBEFA" w14:textId="55C04D99" w:rsidR="00266286" w:rsidRPr="00A248E0" w:rsidRDefault="00C259A9" w:rsidP="00DF1A40">
      <w:pPr>
        <w:pStyle w:val="Heading2"/>
        <w:numPr>
          <w:ilvl w:val="1"/>
          <w:numId w:val="40"/>
        </w:numPr>
        <w:spacing w:after="120" w:line="276" w:lineRule="auto"/>
        <w:ind w:left="851" w:hanging="731"/>
        <w:rPr>
          <w:spacing w:val="-1"/>
          <w:lang w:val="en-GB"/>
        </w:rPr>
      </w:pPr>
      <w:bookmarkStart w:id="109" w:name="_Toc490215101"/>
      <w:bookmarkStart w:id="110" w:name="_Toc216864467"/>
      <w:bookmarkEnd w:id="108"/>
      <w:r w:rsidRPr="00B6182F">
        <w:rPr>
          <w:lang w:val="en-GB"/>
        </w:rPr>
        <w:t>Ownership of Results</w:t>
      </w:r>
      <w:bookmarkEnd w:id="109"/>
      <w:bookmarkEnd w:id="110"/>
    </w:p>
    <w:p w14:paraId="4D9E5695" w14:textId="3F517440" w:rsidR="00266286" w:rsidRPr="0055327D" w:rsidRDefault="00266286" w:rsidP="00DF1A40">
      <w:pPr>
        <w:pStyle w:val="BodyText"/>
        <w:numPr>
          <w:ilvl w:val="2"/>
          <w:numId w:val="40"/>
        </w:numPr>
        <w:tabs>
          <w:tab w:val="left" w:pos="0"/>
        </w:tabs>
        <w:spacing w:after="120" w:line="276" w:lineRule="auto"/>
        <w:ind w:left="851" w:right="3" w:hanging="851"/>
        <w:jc w:val="both"/>
        <w:rPr>
          <w:b/>
          <w:spacing w:val="-1"/>
          <w:lang w:val="en-GB"/>
        </w:rPr>
      </w:pPr>
      <w:r w:rsidRPr="0055327D">
        <w:rPr>
          <w:i/>
          <w:spacing w:val="-1"/>
          <w:lang w:val="en-GB"/>
        </w:rPr>
        <w:t xml:space="preserve">Principle. </w:t>
      </w:r>
      <w:r w:rsidRPr="0055327D">
        <w:rPr>
          <w:spacing w:val="-1"/>
          <w:lang w:val="en-GB"/>
        </w:rPr>
        <w:t>The Results are owned by the</w:t>
      </w:r>
      <w:r w:rsidR="009731CE" w:rsidRPr="009731CE">
        <w:rPr>
          <w:spacing w:val="-1"/>
          <w:lang w:val="en-GB"/>
        </w:rPr>
        <w:t xml:space="preserve"> Sponsor and/or </w:t>
      </w:r>
      <w:r w:rsidR="009731CE">
        <w:rPr>
          <w:spacing w:val="-1"/>
          <w:lang w:val="en-GB"/>
        </w:rPr>
        <w:t>B</w:t>
      </w:r>
      <w:r w:rsidR="009731CE" w:rsidRPr="009731CE">
        <w:rPr>
          <w:spacing w:val="-1"/>
          <w:lang w:val="en-GB"/>
        </w:rPr>
        <w:t>CC.</w:t>
      </w:r>
      <w:r w:rsidRPr="0055327D">
        <w:rPr>
          <w:spacing w:val="-1"/>
          <w:lang w:val="en-GB"/>
        </w:rPr>
        <w:t xml:space="preserve"> </w:t>
      </w:r>
    </w:p>
    <w:p w14:paraId="4E6C8332" w14:textId="2C732ED6" w:rsidR="00537B70" w:rsidRPr="00A248E0" w:rsidRDefault="00C259A9" w:rsidP="00DF1A40">
      <w:pPr>
        <w:pStyle w:val="Heading2"/>
        <w:numPr>
          <w:ilvl w:val="1"/>
          <w:numId w:val="40"/>
        </w:numPr>
        <w:spacing w:after="120" w:line="276" w:lineRule="auto"/>
        <w:ind w:left="851" w:hanging="731"/>
        <w:rPr>
          <w:spacing w:val="-1"/>
          <w:lang w:val="en-GB"/>
        </w:rPr>
      </w:pPr>
      <w:bookmarkStart w:id="111" w:name="_Ref452995192"/>
      <w:bookmarkStart w:id="112" w:name="_Toc490215102"/>
      <w:bookmarkStart w:id="113" w:name="_Toc216864468"/>
      <w:r w:rsidRPr="00B6182F">
        <w:rPr>
          <w:lang w:val="en-GB"/>
        </w:rPr>
        <w:t>Protection of Results</w:t>
      </w:r>
      <w:bookmarkEnd w:id="111"/>
      <w:bookmarkEnd w:id="112"/>
      <w:bookmarkEnd w:id="113"/>
    </w:p>
    <w:p w14:paraId="33F1F2AD" w14:textId="576C482D" w:rsidR="009A2318" w:rsidRPr="00E26D44" w:rsidRDefault="009A2318"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t xml:space="preserve">Information. </w:t>
      </w:r>
      <w:r w:rsidRPr="00B71C83">
        <w:rPr>
          <w:lang w:val="en-GB"/>
        </w:rPr>
        <w:t>The</w:t>
      </w:r>
      <w:r w:rsidRPr="00B71C83">
        <w:rPr>
          <w:spacing w:val="35"/>
          <w:lang w:val="en-GB"/>
        </w:rPr>
        <w:t xml:space="preserve"> </w:t>
      </w:r>
      <w:r w:rsidR="00894E71">
        <w:rPr>
          <w:spacing w:val="-1"/>
          <w:lang w:val="en-GB"/>
        </w:rPr>
        <w:t>BCC</w:t>
      </w:r>
      <w:r w:rsidRPr="00B71C83">
        <w:rPr>
          <w:spacing w:val="36"/>
          <w:lang w:val="en-GB"/>
        </w:rPr>
        <w:t xml:space="preserve"> </w:t>
      </w:r>
      <w:r w:rsidRPr="00B71C83">
        <w:rPr>
          <w:lang w:val="en-GB"/>
        </w:rPr>
        <w:t>shall</w:t>
      </w:r>
      <w:r w:rsidRPr="00B71C83">
        <w:rPr>
          <w:spacing w:val="38"/>
          <w:lang w:val="en-GB"/>
        </w:rPr>
        <w:t xml:space="preserve"> </w:t>
      </w:r>
      <w:r w:rsidRPr="00B71C83">
        <w:rPr>
          <w:spacing w:val="-1"/>
          <w:lang w:val="en-GB"/>
        </w:rPr>
        <w:t>inform</w:t>
      </w:r>
      <w:r w:rsidR="008B38C2" w:rsidRPr="00B71C83">
        <w:rPr>
          <w:spacing w:val="-1"/>
          <w:lang w:val="en-GB"/>
        </w:rPr>
        <w:t xml:space="preserve">, and shall ensure (where applicable) that </w:t>
      </w:r>
      <w:r w:rsidR="003A7DAC" w:rsidRPr="00B71C83">
        <w:rPr>
          <w:spacing w:val="-1"/>
          <w:lang w:val="en-GB"/>
        </w:rPr>
        <w:t>any</w:t>
      </w:r>
      <w:r w:rsidR="008B38C2" w:rsidRPr="00B71C83">
        <w:rPr>
          <w:spacing w:val="-1"/>
          <w:lang w:val="en-GB"/>
        </w:rPr>
        <w:t xml:space="preserve"> </w:t>
      </w:r>
      <w:r w:rsidR="008B38C2" w:rsidRPr="00E26D44">
        <w:rPr>
          <w:spacing w:val="-1"/>
          <w:lang w:val="en-GB"/>
        </w:rPr>
        <w:t>Collaborator</w:t>
      </w:r>
      <w:r w:rsidR="00E26D44" w:rsidRPr="00E26D44">
        <w:rPr>
          <w:spacing w:val="-1"/>
          <w:lang w:val="en-GB"/>
        </w:rPr>
        <w:t>-BE</w:t>
      </w:r>
      <w:r w:rsidR="008B38C2" w:rsidRPr="00E26D44">
        <w:rPr>
          <w:spacing w:val="-1"/>
          <w:lang w:val="en-GB"/>
        </w:rPr>
        <w:t xml:space="preserve"> informs,</w:t>
      </w:r>
      <w:r w:rsidRPr="00E26D44">
        <w:rPr>
          <w:spacing w:val="36"/>
          <w:lang w:val="en-GB"/>
        </w:rPr>
        <w:t xml:space="preserve"> </w:t>
      </w:r>
      <w:r w:rsidRPr="00E26D44">
        <w:rPr>
          <w:spacing w:val="-1"/>
          <w:lang w:val="en-GB"/>
        </w:rPr>
        <w:t>KCE of</w:t>
      </w:r>
      <w:r w:rsidRPr="00E26D44">
        <w:rPr>
          <w:spacing w:val="36"/>
          <w:lang w:val="en-GB"/>
        </w:rPr>
        <w:t xml:space="preserve"> </w:t>
      </w:r>
      <w:r w:rsidRPr="00E26D44">
        <w:rPr>
          <w:spacing w:val="1"/>
          <w:lang w:val="en-GB"/>
        </w:rPr>
        <w:t>any</w:t>
      </w:r>
      <w:r w:rsidRPr="00E26D44">
        <w:rPr>
          <w:spacing w:val="35"/>
          <w:lang w:val="en-GB"/>
        </w:rPr>
        <w:t xml:space="preserve"> </w:t>
      </w:r>
      <w:r w:rsidRPr="00E26D44">
        <w:rPr>
          <w:spacing w:val="-1"/>
          <w:lang w:val="en-GB"/>
        </w:rPr>
        <w:t>Results,</w:t>
      </w:r>
      <w:r w:rsidRPr="00E26D44">
        <w:rPr>
          <w:spacing w:val="35"/>
          <w:lang w:val="en-GB"/>
        </w:rPr>
        <w:t xml:space="preserve"> </w:t>
      </w:r>
      <w:r w:rsidRPr="00E26D44">
        <w:rPr>
          <w:spacing w:val="-1"/>
          <w:lang w:val="en-GB"/>
        </w:rPr>
        <w:t>including</w:t>
      </w:r>
      <w:r w:rsidRPr="00E26D44">
        <w:rPr>
          <w:spacing w:val="38"/>
          <w:lang w:val="en-GB"/>
        </w:rPr>
        <w:t xml:space="preserve"> </w:t>
      </w:r>
      <w:r w:rsidR="001C0951" w:rsidRPr="00E26D44">
        <w:rPr>
          <w:spacing w:val="-1"/>
          <w:lang w:val="en-GB"/>
        </w:rPr>
        <w:t xml:space="preserve">any Foreground </w:t>
      </w:r>
      <w:r w:rsidRPr="00E26D44">
        <w:rPr>
          <w:spacing w:val="-1"/>
          <w:lang w:val="en-GB"/>
        </w:rPr>
        <w:t>Intellectual</w:t>
      </w:r>
      <w:r w:rsidRPr="00E26D44">
        <w:rPr>
          <w:spacing w:val="-4"/>
          <w:lang w:val="en-GB"/>
        </w:rPr>
        <w:t xml:space="preserve"> </w:t>
      </w:r>
      <w:r w:rsidRPr="00E26D44">
        <w:rPr>
          <w:spacing w:val="-1"/>
          <w:lang w:val="en-GB"/>
        </w:rPr>
        <w:t>Property,</w:t>
      </w:r>
      <w:r w:rsidRPr="00E26D44">
        <w:rPr>
          <w:spacing w:val="-5"/>
          <w:lang w:val="en-GB"/>
        </w:rPr>
        <w:t xml:space="preserve"> </w:t>
      </w:r>
      <w:r w:rsidRPr="00E26D44">
        <w:rPr>
          <w:spacing w:val="-1"/>
          <w:lang w:val="en-GB"/>
        </w:rPr>
        <w:t>whether</w:t>
      </w:r>
      <w:r w:rsidRPr="00E26D44">
        <w:rPr>
          <w:spacing w:val="-7"/>
          <w:lang w:val="en-GB"/>
        </w:rPr>
        <w:t xml:space="preserve"> </w:t>
      </w:r>
      <w:r w:rsidRPr="00E26D44">
        <w:rPr>
          <w:lang w:val="en-GB"/>
        </w:rPr>
        <w:t>patentable</w:t>
      </w:r>
      <w:r w:rsidRPr="00E26D44">
        <w:rPr>
          <w:spacing w:val="-7"/>
          <w:lang w:val="en-GB"/>
        </w:rPr>
        <w:t xml:space="preserve"> </w:t>
      </w:r>
      <w:r w:rsidRPr="00E26D44">
        <w:rPr>
          <w:spacing w:val="-1"/>
          <w:lang w:val="en-GB"/>
        </w:rPr>
        <w:t>or</w:t>
      </w:r>
      <w:r w:rsidRPr="00E26D44">
        <w:rPr>
          <w:spacing w:val="-5"/>
          <w:lang w:val="en-GB"/>
        </w:rPr>
        <w:t xml:space="preserve"> </w:t>
      </w:r>
      <w:r w:rsidRPr="00E26D44">
        <w:rPr>
          <w:spacing w:val="-1"/>
          <w:lang w:val="en-GB"/>
        </w:rPr>
        <w:t>not,</w:t>
      </w:r>
      <w:r w:rsidRPr="00E26D44">
        <w:rPr>
          <w:spacing w:val="-5"/>
          <w:lang w:val="en-GB"/>
        </w:rPr>
        <w:t xml:space="preserve"> </w:t>
      </w:r>
      <w:r w:rsidRPr="00E26D44">
        <w:rPr>
          <w:lang w:val="en-GB"/>
        </w:rPr>
        <w:t>which</w:t>
      </w:r>
      <w:r w:rsidRPr="00E26D44">
        <w:rPr>
          <w:spacing w:val="-5"/>
          <w:lang w:val="en-GB"/>
        </w:rPr>
        <w:t xml:space="preserve"> </w:t>
      </w:r>
      <w:r w:rsidRPr="00E26D44">
        <w:rPr>
          <w:lang w:val="en-GB"/>
        </w:rPr>
        <w:t>are</w:t>
      </w:r>
      <w:r w:rsidRPr="00E26D44">
        <w:rPr>
          <w:spacing w:val="-6"/>
          <w:lang w:val="en-GB"/>
        </w:rPr>
        <w:t xml:space="preserve"> </w:t>
      </w:r>
      <w:r w:rsidRPr="00E26D44">
        <w:rPr>
          <w:lang w:val="en-GB"/>
        </w:rPr>
        <w:t>capable</w:t>
      </w:r>
      <w:r w:rsidRPr="00E26D44">
        <w:rPr>
          <w:spacing w:val="-7"/>
          <w:lang w:val="en-GB"/>
        </w:rPr>
        <w:t xml:space="preserve"> </w:t>
      </w:r>
      <w:r w:rsidRPr="00E26D44">
        <w:rPr>
          <w:spacing w:val="-1"/>
          <w:lang w:val="en-GB"/>
        </w:rPr>
        <w:t>of</w:t>
      </w:r>
      <w:r w:rsidRPr="00E26D44">
        <w:rPr>
          <w:spacing w:val="-6"/>
          <w:lang w:val="en-GB"/>
        </w:rPr>
        <w:t xml:space="preserve"> </w:t>
      </w:r>
      <w:r w:rsidRPr="00E26D44">
        <w:rPr>
          <w:spacing w:val="-1"/>
          <w:lang w:val="en-GB"/>
        </w:rPr>
        <w:t>exploitation either</w:t>
      </w:r>
      <w:r w:rsidRPr="00E26D44">
        <w:rPr>
          <w:spacing w:val="1"/>
          <w:lang w:val="en-GB"/>
        </w:rPr>
        <w:t xml:space="preserve"> </w:t>
      </w:r>
      <w:r w:rsidRPr="00E26D44">
        <w:rPr>
          <w:lang w:val="en-GB"/>
        </w:rPr>
        <w:t>by</w:t>
      </w:r>
      <w:r w:rsidRPr="00E26D44">
        <w:rPr>
          <w:spacing w:val="2"/>
          <w:lang w:val="en-GB"/>
        </w:rPr>
        <w:t xml:space="preserve"> </w:t>
      </w:r>
      <w:r w:rsidRPr="00E26D44">
        <w:rPr>
          <w:lang w:val="en-GB"/>
        </w:rPr>
        <w:t xml:space="preserve">direct </w:t>
      </w:r>
      <w:r w:rsidRPr="00E26D44">
        <w:rPr>
          <w:spacing w:val="-1"/>
          <w:lang w:val="en-GB"/>
        </w:rPr>
        <w:t>adoption</w:t>
      </w:r>
      <w:r w:rsidRPr="00E26D44">
        <w:rPr>
          <w:spacing w:val="2"/>
          <w:lang w:val="en-GB"/>
        </w:rPr>
        <w:t xml:space="preserve"> </w:t>
      </w:r>
      <w:r w:rsidRPr="00E26D44">
        <w:rPr>
          <w:spacing w:val="-1"/>
          <w:lang w:val="en-GB"/>
        </w:rPr>
        <w:t>into</w:t>
      </w:r>
      <w:r w:rsidRPr="00E26D44">
        <w:rPr>
          <w:spacing w:val="1"/>
          <w:lang w:val="en-GB"/>
        </w:rPr>
        <w:t xml:space="preserve"> </w:t>
      </w:r>
      <w:r w:rsidRPr="00E26D44">
        <w:rPr>
          <w:lang w:val="en-GB"/>
        </w:rPr>
        <w:t>the health</w:t>
      </w:r>
      <w:r w:rsidR="003464C8" w:rsidRPr="00E26D44">
        <w:rPr>
          <w:lang w:val="en-GB"/>
        </w:rPr>
        <w:t xml:space="preserve"> </w:t>
      </w:r>
      <w:r w:rsidRPr="00E26D44">
        <w:rPr>
          <w:lang w:val="en-GB"/>
        </w:rPr>
        <w:t xml:space="preserve">care service </w:t>
      </w:r>
      <w:r w:rsidRPr="00E26D44">
        <w:rPr>
          <w:spacing w:val="-1"/>
          <w:lang w:val="en-GB"/>
        </w:rPr>
        <w:t>or</w:t>
      </w:r>
      <w:r w:rsidRPr="00E26D44">
        <w:rPr>
          <w:spacing w:val="2"/>
          <w:lang w:val="en-GB"/>
        </w:rPr>
        <w:t xml:space="preserve"> </w:t>
      </w:r>
      <w:r w:rsidRPr="00E26D44">
        <w:rPr>
          <w:lang w:val="en-GB"/>
        </w:rPr>
        <w:t>via</w:t>
      </w:r>
      <w:r w:rsidRPr="00E26D44">
        <w:rPr>
          <w:spacing w:val="2"/>
          <w:lang w:val="en-GB"/>
        </w:rPr>
        <w:t xml:space="preserve"> </w:t>
      </w:r>
      <w:r w:rsidRPr="00E26D44">
        <w:rPr>
          <w:spacing w:val="-1"/>
          <w:lang w:val="en-GB"/>
        </w:rPr>
        <w:t>commercialisation</w:t>
      </w:r>
      <w:r w:rsidRPr="00E26D44">
        <w:rPr>
          <w:lang w:val="en-GB"/>
        </w:rPr>
        <w:t xml:space="preserve"> in</w:t>
      </w:r>
      <w:r w:rsidRPr="00E26D44">
        <w:rPr>
          <w:spacing w:val="3"/>
          <w:lang w:val="en-GB"/>
        </w:rPr>
        <w:t xml:space="preserve"> </w:t>
      </w:r>
      <w:r w:rsidRPr="00E26D44">
        <w:rPr>
          <w:lang w:val="en-GB"/>
        </w:rPr>
        <w:t>a</w:t>
      </w:r>
      <w:r w:rsidRPr="00E26D44">
        <w:rPr>
          <w:spacing w:val="60"/>
          <w:w w:val="99"/>
          <w:lang w:val="en-GB"/>
        </w:rPr>
        <w:t xml:space="preserve"> </w:t>
      </w:r>
      <w:r w:rsidRPr="00E26D44">
        <w:rPr>
          <w:spacing w:val="-1"/>
          <w:lang w:val="en-GB"/>
        </w:rPr>
        <w:t>timely</w:t>
      </w:r>
      <w:r w:rsidRPr="00E26D44">
        <w:rPr>
          <w:spacing w:val="-14"/>
          <w:lang w:val="en-GB"/>
        </w:rPr>
        <w:t xml:space="preserve"> </w:t>
      </w:r>
      <w:r w:rsidRPr="00E26D44">
        <w:rPr>
          <w:spacing w:val="-1"/>
          <w:lang w:val="en-GB"/>
        </w:rPr>
        <w:t>manner.</w:t>
      </w:r>
    </w:p>
    <w:p w14:paraId="7A844471" w14:textId="6EC6DA80" w:rsidR="00B70173" w:rsidRPr="00B70173" w:rsidRDefault="009A2318" w:rsidP="009F28F5">
      <w:pPr>
        <w:pStyle w:val="BodyText"/>
        <w:numPr>
          <w:ilvl w:val="2"/>
          <w:numId w:val="40"/>
        </w:numPr>
        <w:tabs>
          <w:tab w:val="left" w:pos="0"/>
        </w:tabs>
        <w:spacing w:after="120" w:line="276" w:lineRule="auto"/>
        <w:ind w:left="851" w:right="3" w:hanging="851"/>
        <w:jc w:val="both"/>
        <w:rPr>
          <w:lang w:val="en-GB"/>
        </w:rPr>
      </w:pPr>
      <w:bookmarkStart w:id="114" w:name="_Ref2607404"/>
      <w:bookmarkStart w:id="115" w:name="_Ref452995281"/>
      <w:r w:rsidRPr="00E26D44">
        <w:rPr>
          <w:i/>
          <w:lang w:val="en-GB"/>
        </w:rPr>
        <w:t>IP p</w:t>
      </w:r>
      <w:r w:rsidR="00F20D93" w:rsidRPr="00E26D44">
        <w:rPr>
          <w:i/>
          <w:lang w:val="en-GB"/>
        </w:rPr>
        <w:t xml:space="preserve">olicy. </w:t>
      </w:r>
      <w:r w:rsidR="00B70173" w:rsidRPr="00E26D44">
        <w:rPr>
          <w:lang w:val="en-GB"/>
        </w:rPr>
        <w:t xml:space="preserve">The Sponsor or </w:t>
      </w:r>
      <w:r w:rsidR="00B70173">
        <w:rPr>
          <w:lang w:val="en-GB"/>
        </w:rPr>
        <w:t>B</w:t>
      </w:r>
      <w:r w:rsidR="00B70173" w:rsidRPr="00B70173">
        <w:rPr>
          <w:lang w:val="en-GB"/>
        </w:rPr>
        <w:t xml:space="preserve">CC (as the case may be) (and/or the appropriate </w:t>
      </w:r>
      <w:r w:rsidR="00CF1BA8" w:rsidRPr="00CF1BA8">
        <w:rPr>
          <w:lang w:val="en-GB"/>
        </w:rPr>
        <w:t>Associated Partner</w:t>
      </w:r>
      <w:r w:rsidR="00B70173" w:rsidRPr="00B70173">
        <w:rPr>
          <w:lang w:val="en-GB"/>
        </w:rPr>
        <w:t xml:space="preserve">) will identify, protect and </w:t>
      </w:r>
      <w:r w:rsidR="00014C8D">
        <w:rPr>
          <w:lang w:val="en-GB"/>
        </w:rPr>
        <w:t xml:space="preserve">maintain Intellectual </w:t>
      </w:r>
      <w:r w:rsidR="00B70173" w:rsidRPr="00B70173">
        <w:rPr>
          <w:lang w:val="en-GB"/>
        </w:rPr>
        <w:t xml:space="preserve">Property in accordance with its standard institutional policy. If available, the Sponsor or </w:t>
      </w:r>
      <w:r w:rsidR="00B70173">
        <w:rPr>
          <w:lang w:val="en-GB"/>
        </w:rPr>
        <w:t>B</w:t>
      </w:r>
      <w:r w:rsidR="00B70173" w:rsidRPr="00B70173">
        <w:rPr>
          <w:lang w:val="en-GB"/>
        </w:rPr>
        <w:t xml:space="preserve">C C (as the case may be) will provide a copy of any applicable IP policy on the request of </w:t>
      </w:r>
      <w:r w:rsidR="00B70173">
        <w:rPr>
          <w:lang w:val="en-GB"/>
        </w:rPr>
        <w:t>KCE</w:t>
      </w:r>
      <w:r w:rsidR="00B70173" w:rsidRPr="00B70173">
        <w:rPr>
          <w:lang w:val="en-GB"/>
        </w:rPr>
        <w:t xml:space="preserve">. Sponsor or </w:t>
      </w:r>
      <w:r w:rsidR="00B70173">
        <w:rPr>
          <w:lang w:val="en-GB"/>
        </w:rPr>
        <w:t>B</w:t>
      </w:r>
      <w:r w:rsidR="00B70173" w:rsidRPr="00B70173">
        <w:rPr>
          <w:lang w:val="en-GB"/>
        </w:rPr>
        <w:t>CC (as the case may be) shall take due consideration of the</w:t>
      </w:r>
      <w:r w:rsidR="00B70173">
        <w:rPr>
          <w:lang w:val="en-GB"/>
        </w:rPr>
        <w:t xml:space="preserve"> KCE</w:t>
      </w:r>
      <w:r w:rsidR="00B70173" w:rsidRPr="00B70173">
        <w:rPr>
          <w:lang w:val="en-GB"/>
        </w:rPr>
        <w:t xml:space="preserve"> attitude to the clearly inappropriate use of patents which the </w:t>
      </w:r>
      <w:r w:rsidR="00B70173">
        <w:rPr>
          <w:lang w:val="en-GB"/>
        </w:rPr>
        <w:t>KCE</w:t>
      </w:r>
      <w:r w:rsidR="00B70173" w:rsidRPr="00B70173">
        <w:rPr>
          <w:lang w:val="en-GB"/>
        </w:rPr>
        <w:t xml:space="preserve"> consider detrimental to scientific endeavour or to advances in healthcare. In the event the Sponsor or </w:t>
      </w:r>
      <w:r w:rsidR="00B70173">
        <w:rPr>
          <w:lang w:val="en-GB"/>
        </w:rPr>
        <w:t>B</w:t>
      </w:r>
      <w:r w:rsidR="00B70173" w:rsidRPr="00B70173">
        <w:rPr>
          <w:lang w:val="en-GB"/>
        </w:rPr>
        <w:t xml:space="preserve">CC (as the case may be) or, where applicable, any </w:t>
      </w:r>
      <w:r w:rsidR="00CF1BA8" w:rsidRPr="00CF1BA8">
        <w:rPr>
          <w:lang w:val="en-GB"/>
        </w:rPr>
        <w:t>Associated Partner</w:t>
      </w:r>
      <w:r w:rsidR="00B70173" w:rsidRPr="00B70173">
        <w:rPr>
          <w:lang w:val="en-GB"/>
        </w:rPr>
        <w:t xml:space="preserve"> decides not to protect any Foreground invention by filing a patent application or to abandon prosecution of any patent in the Foreground invention, the Sponsor or</w:t>
      </w:r>
      <w:r w:rsidR="00B70173">
        <w:rPr>
          <w:lang w:val="en-GB"/>
        </w:rPr>
        <w:t xml:space="preserve"> B</w:t>
      </w:r>
      <w:r w:rsidR="00B70173" w:rsidRPr="00B70173">
        <w:rPr>
          <w:lang w:val="en-GB"/>
        </w:rPr>
        <w:t xml:space="preserve">CC (as the case may be) shall communicate such decision to </w:t>
      </w:r>
      <w:r w:rsidR="00B70173">
        <w:rPr>
          <w:lang w:val="en-GB"/>
        </w:rPr>
        <w:t>KCE</w:t>
      </w:r>
      <w:r w:rsidR="00B70173" w:rsidRPr="00B70173">
        <w:rPr>
          <w:lang w:val="en-GB"/>
        </w:rPr>
        <w:t xml:space="preserve"> and Sponsor or </w:t>
      </w:r>
      <w:r w:rsidR="00B70173">
        <w:rPr>
          <w:lang w:val="en-GB"/>
        </w:rPr>
        <w:t>B</w:t>
      </w:r>
      <w:r w:rsidR="00B70173" w:rsidRPr="00B70173">
        <w:rPr>
          <w:lang w:val="en-GB"/>
        </w:rPr>
        <w:t xml:space="preserve"> CC (as the case may be), or, if appropriate the </w:t>
      </w:r>
      <w:r w:rsidR="00CF1BA8" w:rsidRPr="00CF1BA8">
        <w:rPr>
          <w:lang w:val="en-GB"/>
        </w:rPr>
        <w:t>Associated Partner</w:t>
      </w:r>
      <w:r w:rsidR="00B70173" w:rsidRPr="00B70173">
        <w:rPr>
          <w:lang w:val="en-GB"/>
        </w:rPr>
        <w:t xml:space="preserve">, and the relevant Funding Agency shall discuss in good faith how to proceed in the best </w:t>
      </w:r>
      <w:r w:rsidR="00677853">
        <w:rPr>
          <w:lang w:val="en-GB"/>
        </w:rPr>
        <w:t>int</w:t>
      </w:r>
      <w:r w:rsidR="00677853" w:rsidRPr="00B70173">
        <w:rPr>
          <w:lang w:val="en-GB"/>
        </w:rPr>
        <w:t>erest</w:t>
      </w:r>
      <w:r w:rsidR="00B70173" w:rsidRPr="00B70173">
        <w:rPr>
          <w:lang w:val="en-GB"/>
        </w:rPr>
        <w:t xml:space="preserve"> of patients and the public health decision making bodies without protecting said invention by filing a patent. </w:t>
      </w:r>
    </w:p>
    <w:bookmarkEnd w:id="114"/>
    <w:p w14:paraId="2E76364E" w14:textId="6A201FB5" w:rsidR="00F20D93" w:rsidRPr="00FB198C" w:rsidRDefault="00760D01" w:rsidP="00F8678B">
      <w:pPr>
        <w:pStyle w:val="BodyText"/>
        <w:numPr>
          <w:ilvl w:val="2"/>
          <w:numId w:val="40"/>
        </w:numPr>
        <w:tabs>
          <w:tab w:val="left" w:pos="0"/>
        </w:tabs>
        <w:spacing w:after="120" w:line="276" w:lineRule="auto"/>
        <w:ind w:left="851" w:right="3" w:hanging="851"/>
        <w:jc w:val="both"/>
        <w:rPr>
          <w:lang w:val="en-GB"/>
        </w:rPr>
      </w:pPr>
      <w:r>
        <w:rPr>
          <w:lang w:val="en-GB"/>
        </w:rPr>
        <w:t xml:space="preserve">Before </w:t>
      </w:r>
      <w:r w:rsidR="002B3A15" w:rsidRPr="00B71C83">
        <w:rPr>
          <w:lang w:val="en-GB"/>
        </w:rPr>
        <w:t xml:space="preserve">the </w:t>
      </w:r>
      <w:r w:rsidR="00B70173">
        <w:rPr>
          <w:lang w:val="en-GB"/>
        </w:rPr>
        <w:t xml:space="preserve">Sponsor or </w:t>
      </w:r>
      <w:r w:rsidR="00894E71">
        <w:rPr>
          <w:lang w:val="en-GB"/>
        </w:rPr>
        <w:t>BCC</w:t>
      </w:r>
      <w:r w:rsidR="002B3A15" w:rsidRPr="00B71C83">
        <w:rPr>
          <w:lang w:val="en-GB"/>
        </w:rPr>
        <w:t xml:space="preserve"> (or where applicable</w:t>
      </w:r>
      <w:r>
        <w:rPr>
          <w:lang w:val="en-GB"/>
        </w:rPr>
        <w:t xml:space="preserve"> </w:t>
      </w:r>
      <w:r w:rsidR="002B3A15" w:rsidRPr="00B71C83">
        <w:rPr>
          <w:lang w:val="en-GB"/>
        </w:rPr>
        <w:t xml:space="preserve">any </w:t>
      </w:r>
      <w:r w:rsidR="00CF1BA8" w:rsidRPr="00CF1BA8">
        <w:rPr>
          <w:lang w:val="en-GB"/>
        </w:rPr>
        <w:t>Associated Partner</w:t>
      </w:r>
      <w:r>
        <w:rPr>
          <w:lang w:val="en-GB"/>
        </w:rPr>
        <w:t>)</w:t>
      </w:r>
      <w:r w:rsidR="002B3A15" w:rsidRPr="00B71C83">
        <w:rPr>
          <w:lang w:val="en-GB"/>
        </w:rPr>
        <w:t xml:space="preserve"> decides </w:t>
      </w:r>
      <w:r>
        <w:rPr>
          <w:lang w:val="en-GB"/>
        </w:rPr>
        <w:t xml:space="preserve">whether or </w:t>
      </w:r>
      <w:r w:rsidR="002B3A15" w:rsidRPr="00B71C83">
        <w:rPr>
          <w:lang w:val="en-GB"/>
        </w:rPr>
        <w:t xml:space="preserve">not to protect the invention </w:t>
      </w:r>
      <w:r w:rsidR="00CD0A1C" w:rsidRPr="00B71C83">
        <w:rPr>
          <w:lang w:val="en-GB"/>
        </w:rPr>
        <w:t xml:space="preserve">by filing a patent application or </w:t>
      </w:r>
      <w:r>
        <w:rPr>
          <w:lang w:val="en-GB"/>
        </w:rPr>
        <w:t xml:space="preserve">whether or </w:t>
      </w:r>
      <w:r w:rsidR="00C250EF">
        <w:rPr>
          <w:lang w:val="en-GB"/>
        </w:rPr>
        <w:t xml:space="preserve">not </w:t>
      </w:r>
      <w:r w:rsidR="00CD0A1C" w:rsidRPr="00B71C83">
        <w:rPr>
          <w:lang w:val="en-GB"/>
        </w:rPr>
        <w:t>to</w:t>
      </w:r>
      <w:r w:rsidR="00CD0A1C" w:rsidRPr="00B71C83">
        <w:rPr>
          <w:spacing w:val="42"/>
          <w:lang w:val="en-GB"/>
        </w:rPr>
        <w:t xml:space="preserve"> </w:t>
      </w:r>
      <w:r w:rsidR="00CD0A1C" w:rsidRPr="00B71C83">
        <w:rPr>
          <w:spacing w:val="-1"/>
          <w:lang w:val="en-GB"/>
        </w:rPr>
        <w:t>abandon</w:t>
      </w:r>
      <w:r w:rsidR="00CD0A1C" w:rsidRPr="00B71C83">
        <w:rPr>
          <w:spacing w:val="44"/>
          <w:lang w:val="en-GB"/>
        </w:rPr>
        <w:t xml:space="preserve"> </w:t>
      </w:r>
      <w:r w:rsidR="00CD0A1C" w:rsidRPr="00B71C83">
        <w:rPr>
          <w:spacing w:val="-1"/>
          <w:lang w:val="en-GB"/>
        </w:rPr>
        <w:t>prosecution</w:t>
      </w:r>
      <w:r w:rsidR="00CD0A1C" w:rsidRPr="00B71C83">
        <w:rPr>
          <w:spacing w:val="44"/>
          <w:lang w:val="en-GB"/>
        </w:rPr>
        <w:t xml:space="preserve"> </w:t>
      </w:r>
      <w:r w:rsidR="00CD0A1C" w:rsidRPr="00B71C83">
        <w:rPr>
          <w:spacing w:val="-1"/>
          <w:lang w:val="en-GB"/>
        </w:rPr>
        <w:t>of</w:t>
      </w:r>
      <w:r w:rsidR="00CD0A1C" w:rsidRPr="00B71C83">
        <w:rPr>
          <w:spacing w:val="41"/>
          <w:lang w:val="en-GB"/>
        </w:rPr>
        <w:t xml:space="preserve"> </w:t>
      </w:r>
      <w:r w:rsidR="00CD0A1C" w:rsidRPr="00B71C83">
        <w:rPr>
          <w:lang w:val="en-GB"/>
        </w:rPr>
        <w:t>the</w:t>
      </w:r>
      <w:r w:rsidR="00CD0A1C" w:rsidRPr="00B71C83">
        <w:rPr>
          <w:spacing w:val="63"/>
          <w:w w:val="99"/>
          <w:lang w:val="en-GB"/>
        </w:rPr>
        <w:t xml:space="preserve"> </w:t>
      </w:r>
      <w:r w:rsidR="00CD0A1C" w:rsidRPr="00B71C83">
        <w:rPr>
          <w:spacing w:val="-1"/>
          <w:lang w:val="en-GB"/>
        </w:rPr>
        <w:t>patent</w:t>
      </w:r>
      <w:r w:rsidR="00CD0A1C" w:rsidRPr="00B71C83">
        <w:rPr>
          <w:spacing w:val="-5"/>
          <w:lang w:val="en-GB"/>
        </w:rPr>
        <w:t xml:space="preserve"> </w:t>
      </w:r>
      <w:r w:rsidR="00CD0A1C" w:rsidRPr="00B71C83">
        <w:rPr>
          <w:spacing w:val="-1"/>
          <w:lang w:val="en-GB"/>
        </w:rPr>
        <w:t>application</w:t>
      </w:r>
      <w:r w:rsidR="00CD0A1C" w:rsidRPr="00B71C83">
        <w:rPr>
          <w:lang w:val="en-GB"/>
        </w:rPr>
        <w:t xml:space="preserve">, the </w:t>
      </w:r>
      <w:r w:rsidR="00894E71">
        <w:rPr>
          <w:lang w:val="en-GB"/>
        </w:rPr>
        <w:t>BCC</w:t>
      </w:r>
      <w:r w:rsidR="00CD0A1C" w:rsidRPr="00B71C83">
        <w:rPr>
          <w:lang w:val="en-GB"/>
        </w:rPr>
        <w:t xml:space="preserve"> shall communicate such decision to KCE and both Parties shall discuss in good faith how to proceed in the best interest of </w:t>
      </w:r>
      <w:r w:rsidR="00CD0A1C" w:rsidRPr="007844DD">
        <w:rPr>
          <w:lang w:val="en-GB"/>
        </w:rPr>
        <w:t>patients and the public payers</w:t>
      </w:r>
      <w:bookmarkEnd w:id="115"/>
      <w:r w:rsidR="00F8678B">
        <w:rPr>
          <w:lang w:val="en-GB"/>
        </w:rPr>
        <w:t>.</w:t>
      </w:r>
    </w:p>
    <w:p w14:paraId="080E088F" w14:textId="5A905CD1" w:rsidR="00F20D93" w:rsidRPr="00E81AFB" w:rsidRDefault="00F83937" w:rsidP="00DF1A40">
      <w:pPr>
        <w:pStyle w:val="BodyText"/>
        <w:numPr>
          <w:ilvl w:val="2"/>
          <w:numId w:val="40"/>
        </w:numPr>
        <w:tabs>
          <w:tab w:val="left" w:pos="0"/>
        </w:tabs>
        <w:spacing w:after="120" w:line="276" w:lineRule="auto"/>
        <w:ind w:left="851" w:right="3" w:hanging="851"/>
        <w:jc w:val="both"/>
        <w:rPr>
          <w:lang w:val="en-GB"/>
        </w:rPr>
      </w:pPr>
      <w:r w:rsidRPr="006011F1">
        <w:rPr>
          <w:i/>
          <w:lang w:val="en-GB"/>
        </w:rPr>
        <w:t>Records</w:t>
      </w:r>
      <w:r w:rsidR="003E1353" w:rsidRPr="006011F1">
        <w:rPr>
          <w:i/>
          <w:lang w:val="en-GB"/>
        </w:rPr>
        <w:t xml:space="preserve">. </w:t>
      </w:r>
      <w:r w:rsidR="00E14BE3" w:rsidRPr="00014C8D">
        <w:rPr>
          <w:iCs/>
          <w:lang w:val="en-GB"/>
        </w:rPr>
        <w:t xml:space="preserve">Sponsor or </w:t>
      </w:r>
      <w:r w:rsidR="00894E71" w:rsidRPr="00E14BE3">
        <w:rPr>
          <w:iCs/>
          <w:lang w:val="en-GB"/>
        </w:rPr>
        <w:t>BCC</w:t>
      </w:r>
      <w:r w:rsidR="003E1353" w:rsidRPr="00E81AFB">
        <w:rPr>
          <w:lang w:val="en-GB"/>
        </w:rPr>
        <w:t xml:space="preserve"> </w:t>
      </w:r>
      <w:r w:rsidR="00E14BE3">
        <w:rPr>
          <w:lang w:val="en-GB"/>
        </w:rPr>
        <w:t xml:space="preserve">(as the case may be) </w:t>
      </w:r>
      <w:r w:rsidR="003E1353" w:rsidRPr="00E81AFB">
        <w:rPr>
          <w:lang w:val="en-GB"/>
        </w:rPr>
        <w:t xml:space="preserve">shall keep proper records showing the description of the </w:t>
      </w:r>
      <w:r w:rsidR="00894E71">
        <w:rPr>
          <w:lang w:val="en-GB"/>
        </w:rPr>
        <w:t>BCC</w:t>
      </w:r>
      <w:r w:rsidR="003E1353" w:rsidRPr="00E81AFB">
        <w:rPr>
          <w:lang w:val="en-GB"/>
        </w:rPr>
        <w:t xml:space="preserve"> Background IP and Foreground IP generated. </w:t>
      </w:r>
    </w:p>
    <w:p w14:paraId="1D6B0E99" w14:textId="6D6D5145" w:rsidR="00F20D93" w:rsidRPr="00A248E0" w:rsidRDefault="00C259A9" w:rsidP="00DF1A40">
      <w:pPr>
        <w:pStyle w:val="Heading2"/>
        <w:numPr>
          <w:ilvl w:val="1"/>
          <w:numId w:val="40"/>
        </w:numPr>
        <w:spacing w:after="120" w:line="276" w:lineRule="auto"/>
        <w:ind w:left="851" w:hanging="731"/>
        <w:rPr>
          <w:spacing w:val="-1"/>
          <w:lang w:val="en-GB"/>
        </w:rPr>
      </w:pPr>
      <w:bookmarkStart w:id="116" w:name="_Ref452995165"/>
      <w:bookmarkStart w:id="117" w:name="_Ref452995728"/>
      <w:bookmarkStart w:id="118" w:name="_Toc490215103"/>
      <w:bookmarkStart w:id="119" w:name="_Toc216864469"/>
      <w:r w:rsidRPr="00B6182F">
        <w:rPr>
          <w:lang w:val="en-GB"/>
        </w:rPr>
        <w:t>Exploitation of Results</w:t>
      </w:r>
      <w:bookmarkEnd w:id="116"/>
      <w:bookmarkEnd w:id="117"/>
      <w:bookmarkEnd w:id="118"/>
      <w:bookmarkEnd w:id="119"/>
    </w:p>
    <w:p w14:paraId="220150D6" w14:textId="6C31A10F" w:rsidR="00E14BE3" w:rsidRPr="00DB2985" w:rsidRDefault="002A4FA8" w:rsidP="00DB2985">
      <w:pPr>
        <w:pStyle w:val="BodyText"/>
        <w:numPr>
          <w:ilvl w:val="2"/>
          <w:numId w:val="40"/>
        </w:numPr>
        <w:tabs>
          <w:tab w:val="left" w:pos="0"/>
        </w:tabs>
        <w:spacing w:after="120" w:line="276" w:lineRule="auto"/>
        <w:ind w:left="851" w:right="3" w:hanging="851"/>
        <w:jc w:val="both"/>
        <w:rPr>
          <w:i/>
          <w:iCs/>
          <w:lang w:val="en-GB"/>
        </w:rPr>
      </w:pPr>
      <w:bookmarkStart w:id="120" w:name="_Ref2617954"/>
      <w:r w:rsidRPr="0055327D">
        <w:rPr>
          <w:i/>
          <w:lang w:val="en-GB"/>
        </w:rPr>
        <w:t>General</w:t>
      </w:r>
      <w:r w:rsidR="00A423C0" w:rsidRPr="0055327D">
        <w:rPr>
          <w:i/>
          <w:lang w:val="en-GB"/>
        </w:rPr>
        <w:t>.</w:t>
      </w:r>
      <w:r w:rsidR="00FB198C">
        <w:rPr>
          <w:lang w:val="en-GB"/>
        </w:rPr>
        <w:t xml:space="preserve">  </w:t>
      </w:r>
      <w:r w:rsidR="00DB2985" w:rsidRPr="00E14BE3">
        <w:rPr>
          <w:lang w:val="en-GB"/>
        </w:rPr>
        <w:t xml:space="preserve">Sponsor or </w:t>
      </w:r>
      <w:r w:rsidR="00DB2985">
        <w:rPr>
          <w:lang w:val="en-GB"/>
        </w:rPr>
        <w:t>B</w:t>
      </w:r>
      <w:r w:rsidR="00DB2985" w:rsidRPr="00E14BE3">
        <w:rPr>
          <w:lang w:val="en-GB"/>
        </w:rPr>
        <w:t xml:space="preserve">CC (as the case may be) acknowledge that the main purpose of the research performed under </w:t>
      </w:r>
      <w:r w:rsidR="00DB2985">
        <w:rPr>
          <w:lang w:val="en-GB"/>
        </w:rPr>
        <w:t>this Agreement</w:t>
      </w:r>
      <w:r w:rsidR="00DB2985" w:rsidRPr="00E14BE3">
        <w:rPr>
          <w:lang w:val="en-GB"/>
        </w:rPr>
        <w:t xml:space="preserve"> is to generate </w:t>
      </w:r>
      <w:r w:rsidR="00DB2985">
        <w:rPr>
          <w:lang w:val="en-GB"/>
        </w:rPr>
        <w:t>Results</w:t>
      </w:r>
      <w:r w:rsidR="00DB2985" w:rsidRPr="00E14BE3">
        <w:rPr>
          <w:lang w:val="en-GB"/>
        </w:rPr>
        <w:t xml:space="preserve"> that will serve the general public </w:t>
      </w:r>
      <w:r w:rsidR="00DB2985">
        <w:rPr>
          <w:lang w:val="en-GB"/>
        </w:rPr>
        <w:t>Interests</w:t>
      </w:r>
      <w:r w:rsidR="00DB2985" w:rsidRPr="00E14BE3">
        <w:rPr>
          <w:lang w:val="en-GB"/>
        </w:rPr>
        <w:t xml:space="preserve">, and specifically the </w:t>
      </w:r>
      <w:r w:rsidR="00DB2985">
        <w:rPr>
          <w:lang w:val="en-GB"/>
        </w:rPr>
        <w:t>Interests</w:t>
      </w:r>
      <w:r w:rsidR="00DB2985" w:rsidRPr="00E14BE3">
        <w:rPr>
          <w:lang w:val="en-GB"/>
        </w:rPr>
        <w:t xml:space="preserve"> of patients and public healthcare decision making bodies, and, therefore, undertake not to exploit the Foreground in any way that is or could be detrimental to such </w:t>
      </w:r>
      <w:r w:rsidR="00DB2985">
        <w:rPr>
          <w:lang w:val="en-GB"/>
        </w:rPr>
        <w:t>Interests</w:t>
      </w:r>
      <w:r w:rsidR="00DB2985" w:rsidRPr="00E14BE3">
        <w:rPr>
          <w:lang w:val="en-GB"/>
        </w:rPr>
        <w:t xml:space="preserve">. In this respect, Sponsor or </w:t>
      </w:r>
      <w:r w:rsidR="00DB2985">
        <w:rPr>
          <w:lang w:val="en-GB"/>
        </w:rPr>
        <w:t>B</w:t>
      </w:r>
      <w:r w:rsidR="00DB2985" w:rsidRPr="00E14BE3">
        <w:rPr>
          <w:lang w:val="en-GB"/>
        </w:rPr>
        <w:t xml:space="preserve">CC (as the case may be) acknowledge the importance of the dissemination of the </w:t>
      </w:r>
      <w:r w:rsidR="00DB2985">
        <w:rPr>
          <w:lang w:val="en-GB"/>
        </w:rPr>
        <w:t>Results</w:t>
      </w:r>
      <w:r w:rsidR="00DB2985" w:rsidRPr="00E14BE3">
        <w:rPr>
          <w:lang w:val="en-GB"/>
        </w:rPr>
        <w:t xml:space="preserve"> and the Access Rights in accordance with the principles set forth herein</w:t>
      </w:r>
      <w:r w:rsidR="00DB2985" w:rsidRPr="00DB2985">
        <w:rPr>
          <w:lang w:val="en-GB"/>
        </w:rPr>
        <w:t>. BCC and Sponsor are  encouraged to use the Results in further research activities and to generate additional results that could further support the aforementioned interests.</w:t>
      </w:r>
      <w:r w:rsidR="00DB2985" w:rsidRPr="00014C8D">
        <w:rPr>
          <w:i/>
          <w:iCs/>
          <w:lang w:val="en-GB"/>
        </w:rPr>
        <w:t xml:space="preserve"> </w:t>
      </w:r>
    </w:p>
    <w:bookmarkEnd w:id="120"/>
    <w:p w14:paraId="24A8AB0F" w14:textId="0461F339" w:rsidR="00FE4CFB" w:rsidRPr="00DB2985" w:rsidRDefault="00161F1C" w:rsidP="00DB2985">
      <w:pPr>
        <w:pStyle w:val="BodyText"/>
        <w:numPr>
          <w:ilvl w:val="2"/>
          <w:numId w:val="40"/>
        </w:numPr>
        <w:tabs>
          <w:tab w:val="left" w:pos="0"/>
        </w:tabs>
        <w:spacing w:after="120" w:line="276" w:lineRule="auto"/>
        <w:ind w:left="851" w:right="3" w:hanging="851"/>
        <w:jc w:val="both"/>
        <w:rPr>
          <w:iCs/>
          <w:lang w:val="en-GB"/>
        </w:rPr>
      </w:pPr>
      <w:r w:rsidRPr="00014C8D">
        <w:rPr>
          <w:i/>
          <w:lang w:val="en-GB"/>
        </w:rPr>
        <w:t>Commercialisation</w:t>
      </w:r>
      <w:r w:rsidRPr="00014C8D">
        <w:rPr>
          <w:iCs/>
          <w:lang w:val="en-GB"/>
        </w:rPr>
        <w:t xml:space="preserve">. (a) In accordance with the acknowledgements and the principles set forth or referred to in </w:t>
      </w:r>
      <w:r w:rsidR="00404A18" w:rsidRPr="009E025D">
        <w:rPr>
          <w:iCs/>
          <w:highlight w:val="yellow"/>
          <w:lang w:val="en-GB"/>
        </w:rPr>
        <w:t>Section</w:t>
      </w:r>
      <w:r w:rsidRPr="009E025D">
        <w:rPr>
          <w:iCs/>
          <w:highlight w:val="yellow"/>
          <w:lang w:val="en-GB"/>
        </w:rPr>
        <w:t xml:space="preserve"> 8.3.1</w:t>
      </w:r>
      <w:r w:rsidRPr="00014C8D">
        <w:rPr>
          <w:iCs/>
          <w:lang w:val="en-GB"/>
        </w:rPr>
        <w:t xml:space="preserve">, the commercialisation of the </w:t>
      </w:r>
      <w:r w:rsidR="00DB2985">
        <w:rPr>
          <w:iCs/>
          <w:lang w:val="en-GB"/>
        </w:rPr>
        <w:t>Results</w:t>
      </w:r>
      <w:r w:rsidRPr="00014C8D">
        <w:rPr>
          <w:iCs/>
          <w:lang w:val="en-GB"/>
        </w:rPr>
        <w:t xml:space="preserve"> is not and </w:t>
      </w:r>
      <w:r w:rsidRPr="00DB2985">
        <w:rPr>
          <w:lang w:val="en-GB"/>
        </w:rPr>
        <w:t>should</w:t>
      </w:r>
      <w:r w:rsidRPr="00014C8D">
        <w:rPr>
          <w:iCs/>
          <w:lang w:val="en-GB"/>
        </w:rPr>
        <w:t xml:space="preserve"> never be the main aim of Sponsor and </w:t>
      </w:r>
      <w:r>
        <w:rPr>
          <w:iCs/>
          <w:lang w:val="en-GB"/>
        </w:rPr>
        <w:t>B</w:t>
      </w:r>
      <w:r w:rsidRPr="00014C8D">
        <w:rPr>
          <w:iCs/>
          <w:lang w:val="en-GB"/>
        </w:rPr>
        <w:t xml:space="preserve"> CC. Without prejudice to </w:t>
      </w:r>
      <w:r w:rsidR="00404A18">
        <w:rPr>
          <w:iCs/>
          <w:lang w:val="en-GB"/>
        </w:rPr>
        <w:t>Section</w:t>
      </w:r>
      <w:r w:rsidRPr="00014C8D">
        <w:rPr>
          <w:iCs/>
          <w:lang w:val="en-GB"/>
        </w:rPr>
        <w:t xml:space="preserve"> 8.4, in the event that a commercialisation opportunity nevertheless arises, the Sponsor and/or </w:t>
      </w:r>
      <w:r>
        <w:rPr>
          <w:iCs/>
          <w:lang w:val="en-GB"/>
        </w:rPr>
        <w:t>B</w:t>
      </w:r>
      <w:r w:rsidRPr="00014C8D">
        <w:rPr>
          <w:iCs/>
          <w:lang w:val="en-GB"/>
        </w:rPr>
        <w:t xml:space="preserve"> CC (as the case may be) shall or shall </w:t>
      </w:r>
      <w:r w:rsidRPr="00DB2985">
        <w:rPr>
          <w:iCs/>
          <w:lang w:val="en-GB"/>
        </w:rPr>
        <w:t xml:space="preserve">procure (where applicable) that any </w:t>
      </w:r>
      <w:r w:rsidR="00CF1BA8" w:rsidRPr="00DB2985">
        <w:rPr>
          <w:iCs/>
          <w:lang w:val="en-GB"/>
        </w:rPr>
        <w:t>Associated Partner</w:t>
      </w:r>
      <w:r w:rsidRPr="00DB2985">
        <w:rPr>
          <w:iCs/>
          <w:lang w:val="en-GB"/>
        </w:rPr>
        <w:t xml:space="preserve"> shall inform the </w:t>
      </w:r>
      <w:r w:rsidR="00DB2985" w:rsidRPr="00DB2985">
        <w:rPr>
          <w:iCs/>
          <w:lang w:val="en-GB"/>
        </w:rPr>
        <w:t>KCE</w:t>
      </w:r>
      <w:r w:rsidRPr="00DB2985">
        <w:rPr>
          <w:iCs/>
          <w:lang w:val="en-GB"/>
        </w:rPr>
        <w:t xml:space="preserve"> thereof in advance and shall seek the prior written consent of the </w:t>
      </w:r>
      <w:r w:rsidR="00DB2985" w:rsidRPr="00DB2985">
        <w:rPr>
          <w:iCs/>
          <w:lang w:val="en-GB"/>
        </w:rPr>
        <w:t>KCE</w:t>
      </w:r>
      <w:r w:rsidRPr="00DB2985">
        <w:rPr>
          <w:iCs/>
          <w:lang w:val="en-GB"/>
        </w:rPr>
        <w:t xml:space="preserve"> before it or (where applicable) any </w:t>
      </w:r>
      <w:r w:rsidR="00CF1BA8" w:rsidRPr="00DB2985">
        <w:rPr>
          <w:iCs/>
          <w:lang w:val="en-GB"/>
        </w:rPr>
        <w:t>Associated Partner</w:t>
      </w:r>
      <w:r w:rsidRPr="00DB2985">
        <w:rPr>
          <w:iCs/>
          <w:lang w:val="en-GB"/>
        </w:rPr>
        <w:t>, as the case may be, makes any commercial use of, or</w:t>
      </w:r>
      <w:r w:rsidRPr="00014C8D">
        <w:rPr>
          <w:iCs/>
          <w:lang w:val="en-GB"/>
        </w:rPr>
        <w:t xml:space="preserve"> grants to any third party any exploitation rights over the </w:t>
      </w:r>
      <w:r w:rsidR="00DB2985">
        <w:rPr>
          <w:iCs/>
          <w:lang w:val="en-GB"/>
        </w:rPr>
        <w:t>Results</w:t>
      </w:r>
      <w:r w:rsidRPr="00014C8D">
        <w:rPr>
          <w:iCs/>
          <w:lang w:val="en-GB"/>
        </w:rPr>
        <w:t xml:space="preserve"> and/or transfer, dispose or assigns the </w:t>
      </w:r>
      <w:r w:rsidR="00DB2985">
        <w:rPr>
          <w:iCs/>
          <w:lang w:val="en-GB"/>
        </w:rPr>
        <w:lastRenderedPageBreak/>
        <w:t>Results</w:t>
      </w:r>
      <w:r w:rsidRPr="00014C8D">
        <w:rPr>
          <w:iCs/>
          <w:lang w:val="en-GB"/>
        </w:rPr>
        <w:t xml:space="preserve"> to a third party. Sponsor or </w:t>
      </w:r>
      <w:r w:rsidR="00014C8D">
        <w:rPr>
          <w:iCs/>
          <w:lang w:val="en-GB"/>
        </w:rPr>
        <w:t>Belgian</w:t>
      </w:r>
      <w:r w:rsidRPr="00014C8D">
        <w:rPr>
          <w:iCs/>
          <w:lang w:val="en-GB"/>
        </w:rPr>
        <w:t xml:space="preserve"> Coordinating Centre (as the case may be) shall, and shall procure (where applicable) that any </w:t>
      </w:r>
      <w:r w:rsidR="00CF1BA8" w:rsidRPr="00CF1BA8">
        <w:rPr>
          <w:iCs/>
          <w:lang w:val="en-GB"/>
        </w:rPr>
        <w:t>Associated Partner</w:t>
      </w:r>
      <w:r w:rsidRPr="00014C8D">
        <w:rPr>
          <w:iCs/>
          <w:lang w:val="en-GB"/>
        </w:rPr>
        <w:t xml:space="preserve"> shall, provide all appropriate details of any proposed commercialisation, licensing, transfer or assignment arrangements, including but not limited to any deal sheet or commercial terms in circulation, which information the </w:t>
      </w:r>
      <w:r w:rsidR="00DB2985">
        <w:rPr>
          <w:iCs/>
          <w:lang w:val="en-GB"/>
        </w:rPr>
        <w:t>KCE</w:t>
      </w:r>
      <w:r w:rsidRPr="00014C8D">
        <w:rPr>
          <w:iCs/>
          <w:lang w:val="en-GB"/>
        </w:rPr>
        <w:t xml:space="preserve"> shall keep confidential. </w:t>
      </w:r>
    </w:p>
    <w:p w14:paraId="4D0A30B8" w14:textId="11481C1C" w:rsidR="001310AA" w:rsidRPr="001310AA" w:rsidRDefault="001310AA" w:rsidP="00DB2985">
      <w:pPr>
        <w:pStyle w:val="BodyText"/>
        <w:tabs>
          <w:tab w:val="left" w:pos="0"/>
        </w:tabs>
        <w:spacing w:after="120" w:line="276" w:lineRule="auto"/>
        <w:ind w:left="851" w:right="3" w:firstLine="0"/>
        <w:jc w:val="both"/>
        <w:rPr>
          <w:spacing w:val="-1"/>
          <w:lang w:val="en-GB"/>
        </w:rPr>
      </w:pPr>
      <w:r w:rsidRPr="00DB2985">
        <w:rPr>
          <w:iCs/>
          <w:spacing w:val="-1"/>
          <w:lang w:val="en-GB"/>
        </w:rPr>
        <w:t>(b) KCE</w:t>
      </w:r>
      <w:r w:rsidRPr="001310AA">
        <w:rPr>
          <w:spacing w:val="-1"/>
          <w:lang w:val="en-GB"/>
        </w:rPr>
        <w:t xml:space="preserve"> shall evaluate such </w:t>
      </w:r>
      <w:r w:rsidR="00BC7EB6">
        <w:rPr>
          <w:spacing w:val="-1"/>
          <w:lang w:val="en-GB"/>
        </w:rPr>
        <w:t>int</w:t>
      </w:r>
      <w:r w:rsidR="00FE4CFB">
        <w:rPr>
          <w:spacing w:val="-1"/>
          <w:lang w:val="en-GB"/>
        </w:rPr>
        <w:t>e</w:t>
      </w:r>
      <w:r w:rsidRPr="001310AA">
        <w:rPr>
          <w:spacing w:val="-1"/>
          <w:lang w:val="en-GB"/>
        </w:rPr>
        <w:t xml:space="preserve">nded Commercialisation against the purpose and </w:t>
      </w:r>
      <w:r w:rsidR="006C42C1">
        <w:rPr>
          <w:spacing w:val="-1"/>
          <w:lang w:val="en-GB"/>
        </w:rPr>
        <w:t>i</w:t>
      </w:r>
      <w:r w:rsidR="00BC7EB6">
        <w:rPr>
          <w:spacing w:val="-1"/>
          <w:lang w:val="en-GB"/>
        </w:rPr>
        <w:t>nterests</w:t>
      </w:r>
      <w:r w:rsidRPr="001310AA">
        <w:rPr>
          <w:spacing w:val="-1"/>
          <w:lang w:val="en-GB"/>
        </w:rPr>
        <w:t xml:space="preserve"> set forth in </w:t>
      </w:r>
      <w:r w:rsidR="00404A18">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52331C">
        <w:rPr>
          <w:spacing w:val="-1"/>
          <w:highlight w:val="yellow"/>
          <w:lang w:val="en-GB"/>
        </w:rPr>
        <w:t>8.3.1</w:t>
      </w:r>
      <w:r w:rsidR="0020183B" w:rsidRPr="004A6E3C">
        <w:rPr>
          <w:spacing w:val="-1"/>
          <w:highlight w:val="yellow"/>
          <w:lang w:val="en-GB"/>
        </w:rPr>
        <w:fldChar w:fldCharType="end"/>
      </w:r>
      <w:r w:rsidRPr="001310AA">
        <w:rPr>
          <w:spacing w:val="-1"/>
          <w:lang w:val="en-GB"/>
        </w:rPr>
        <w:t xml:space="preserve"> KCE shall, acting reasonably, have the right to refuse such approval in the event KCE reasonabl</w:t>
      </w:r>
      <w:r w:rsidR="00405671">
        <w:rPr>
          <w:spacing w:val="-1"/>
          <w:lang w:val="en-GB"/>
        </w:rPr>
        <w:t>y</w:t>
      </w:r>
      <w:r w:rsidRPr="001310AA">
        <w:rPr>
          <w:spacing w:val="-1"/>
          <w:lang w:val="en-GB"/>
        </w:rPr>
        <w:t xml:space="preserve"> believes that the </w:t>
      </w:r>
      <w:r w:rsidR="00BC7EB6">
        <w:rPr>
          <w:spacing w:val="-1"/>
          <w:lang w:val="en-GB"/>
        </w:rPr>
        <w:t>int</w:t>
      </w:r>
      <w:r w:rsidRPr="001310AA">
        <w:rPr>
          <w:spacing w:val="-1"/>
          <w:lang w:val="en-GB"/>
        </w:rPr>
        <w:t>ended Commercialisation, licensing or assignment is likely to have a negative impact on the further performance of the Study</w:t>
      </w:r>
      <w:r w:rsidR="00991182">
        <w:rPr>
          <w:spacing w:val="-1"/>
          <w:lang w:val="en-GB"/>
        </w:rPr>
        <w:t>-BE</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404A18">
        <w:rPr>
          <w:spacing w:val="-1"/>
          <w:lang w:val="en-GB"/>
        </w:rPr>
        <w:t>Section</w:t>
      </w:r>
      <w:r>
        <w:rPr>
          <w:spacing w:val="-1"/>
          <w:lang w:val="en-GB"/>
        </w:rPr>
        <w:t xml:space="preserve"> </w:t>
      </w:r>
      <w:r w:rsidR="0020183B" w:rsidRPr="0020183B">
        <w:rPr>
          <w:spacing w:val="-1"/>
          <w:highlight w:val="yellow"/>
          <w:lang w:val="en-GB"/>
        </w:rPr>
        <w:fldChar w:fldCharType="begin"/>
      </w:r>
      <w:r w:rsidR="0020183B" w:rsidRPr="0020183B">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20183B">
        <w:rPr>
          <w:spacing w:val="-1"/>
          <w:highlight w:val="yellow"/>
          <w:lang w:val="en-GB"/>
        </w:rPr>
      </w:r>
      <w:r w:rsidR="0020183B" w:rsidRPr="0020183B">
        <w:rPr>
          <w:spacing w:val="-1"/>
          <w:highlight w:val="yellow"/>
          <w:lang w:val="en-GB"/>
        </w:rPr>
        <w:fldChar w:fldCharType="separate"/>
      </w:r>
      <w:r w:rsidR="0052331C">
        <w:rPr>
          <w:spacing w:val="-1"/>
          <w:highlight w:val="yellow"/>
          <w:lang w:val="en-GB"/>
        </w:rPr>
        <w:t>8.3.1</w:t>
      </w:r>
      <w:r w:rsidR="0020183B" w:rsidRPr="0020183B">
        <w:rPr>
          <w:spacing w:val="-1"/>
          <w:highlight w:val="yellow"/>
          <w:lang w:val="en-GB"/>
        </w:rPr>
        <w:fldChar w:fldCharType="end"/>
      </w:r>
      <w:r>
        <w:rPr>
          <w:spacing w:val="-1"/>
          <w:lang w:val="en-GB"/>
        </w:rPr>
        <w:t>.</w:t>
      </w:r>
      <w:r w:rsidRPr="001310AA">
        <w:rPr>
          <w:spacing w:val="-1"/>
          <w:lang w:val="en-GB"/>
        </w:rPr>
        <w:t xml:space="preserve"> For example</w:t>
      </w:r>
      <w:r w:rsidR="00405671">
        <w:rPr>
          <w:spacing w:val="-1"/>
          <w:lang w:val="en-GB"/>
        </w:rPr>
        <w:t>,</w:t>
      </w:r>
      <w:r w:rsidRPr="001310AA">
        <w:rPr>
          <w:spacing w:val="-1"/>
          <w:lang w:val="en-GB"/>
        </w:rPr>
        <w:t xml:space="preserve"> and without limiting the foregoing, such right of refusal shall a</w:t>
      </w:r>
      <w:r>
        <w:rPr>
          <w:spacing w:val="-1"/>
          <w:lang w:val="en-GB"/>
        </w:rPr>
        <w:t>pply in the event the BCC</w:t>
      </w:r>
      <w:r w:rsidRPr="001310AA">
        <w:rPr>
          <w:spacing w:val="-1"/>
          <w:lang w:val="en-GB"/>
        </w:rPr>
        <w:t xml:space="preserve"> </w:t>
      </w:r>
      <w:r w:rsidR="00BC7EB6">
        <w:rPr>
          <w:spacing w:val="-1"/>
          <w:lang w:val="en-GB"/>
        </w:rPr>
        <w:t>int</w:t>
      </w:r>
      <w:r w:rsidRPr="001310AA">
        <w:rPr>
          <w:spacing w:val="-1"/>
          <w:lang w:val="en-GB"/>
        </w:rPr>
        <w:t xml:space="preserve">ends to grant exclusive rights to third parties hindering or limiting the Access Rights granted to KCE hereunder; or in the event the Commercialisation may lead to the scenario where the government has to pay twice (e.g. for the Research under this Agreement and for the reimbursement of commercial products incorporating or making use of one or more Results). In this respect, KCE shall have the right to subject its approval to specific terms which are reasonable and appropriate in the specific case and which should ensure that the </w:t>
      </w:r>
      <w:r w:rsidR="00BC7EB6">
        <w:rPr>
          <w:spacing w:val="-1"/>
          <w:lang w:val="en-GB"/>
        </w:rPr>
        <w:t xml:space="preserve">intended </w:t>
      </w:r>
      <w:r w:rsidRPr="001310AA">
        <w:rPr>
          <w:spacing w:val="-1"/>
          <w:lang w:val="en-GB"/>
        </w:rPr>
        <w:t>Commercialisation has no negative impact on the further performance of the Study</w:t>
      </w:r>
      <w:r w:rsidR="00991182">
        <w:rPr>
          <w:spacing w:val="-1"/>
          <w:lang w:val="en-GB"/>
        </w:rPr>
        <w:t>-BE</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404A18">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52331C">
        <w:rPr>
          <w:spacing w:val="-1"/>
          <w:highlight w:val="yellow"/>
          <w:lang w:val="en-GB"/>
        </w:rPr>
        <w:t>8.3.1</w:t>
      </w:r>
      <w:r w:rsidR="0020183B" w:rsidRPr="004A6E3C">
        <w:rPr>
          <w:spacing w:val="-1"/>
          <w:highlight w:val="yellow"/>
          <w:lang w:val="en-GB"/>
        </w:rPr>
        <w:fldChar w:fldCharType="end"/>
      </w:r>
      <w:r w:rsidRPr="001310AA">
        <w:rPr>
          <w:spacing w:val="-1"/>
          <w:lang w:val="en-GB"/>
        </w:rPr>
        <w:t>. For example</w:t>
      </w:r>
      <w:r w:rsidR="001A310C">
        <w:rPr>
          <w:spacing w:val="-1"/>
          <w:lang w:val="en-GB"/>
        </w:rPr>
        <w:t>,</w:t>
      </w:r>
      <w:r w:rsidRPr="001310AA">
        <w:rPr>
          <w:spacing w:val="-1"/>
          <w:lang w:val="en-GB"/>
        </w:rPr>
        <w:t xml:space="preserve"> and without limiting the foregoing, such specific terms could include the payment to KCE of a fair compensation and/or conditions concerning the pricing of the commercial product or service incorporating or making use of one or more Results.</w:t>
      </w:r>
    </w:p>
    <w:p w14:paraId="1AFBE826" w14:textId="5EA89759" w:rsidR="001310AA" w:rsidRPr="001310AA" w:rsidRDefault="001310AA" w:rsidP="001310AA">
      <w:pPr>
        <w:pStyle w:val="BodyText"/>
        <w:tabs>
          <w:tab w:val="left" w:pos="0"/>
        </w:tabs>
        <w:spacing w:after="120" w:line="276" w:lineRule="auto"/>
        <w:ind w:left="851" w:right="3" w:firstLine="0"/>
        <w:jc w:val="both"/>
        <w:rPr>
          <w:spacing w:val="-1"/>
        </w:rPr>
      </w:pPr>
      <w:r w:rsidRPr="00DB2985">
        <w:rPr>
          <w:spacing w:val="-1"/>
        </w:rPr>
        <w:t xml:space="preserve">(c) KCE shall within thirty (30) Business Days after having received all appropriate details of the proposed Commercialisation or transfer, inform the </w:t>
      </w:r>
      <w:r w:rsidR="00763843" w:rsidRPr="00DB2985">
        <w:rPr>
          <w:spacing w:val="-1"/>
        </w:rPr>
        <w:t>BCC</w:t>
      </w:r>
      <w:r w:rsidRPr="00DB2985">
        <w:rPr>
          <w:spacing w:val="-1"/>
        </w:rPr>
        <w:t xml:space="preserve"> and/or </w:t>
      </w:r>
      <w:r w:rsidR="006C42C1" w:rsidRPr="00DB2985">
        <w:rPr>
          <w:spacing w:val="-1"/>
        </w:rPr>
        <w:t xml:space="preserve">Associated Partner </w:t>
      </w:r>
      <w:r w:rsidRPr="00DB2985">
        <w:rPr>
          <w:spacing w:val="-1"/>
        </w:rPr>
        <w:t xml:space="preserve"> if KCE </w:t>
      </w:r>
      <w:r w:rsidRPr="001310AA">
        <w:rPr>
          <w:spacing w:val="-1"/>
        </w:rPr>
        <w:t>agrees to sign a commercialisation agreement.</w:t>
      </w:r>
    </w:p>
    <w:p w14:paraId="4D05C375" w14:textId="04C31E95" w:rsidR="0027541B" w:rsidRPr="00A248E0" w:rsidRDefault="001310AA" w:rsidP="001310AA">
      <w:pPr>
        <w:pStyle w:val="BodyText"/>
        <w:tabs>
          <w:tab w:val="left" w:pos="0"/>
        </w:tabs>
        <w:spacing w:after="120" w:line="276" w:lineRule="auto"/>
        <w:ind w:left="851" w:right="3" w:firstLine="0"/>
        <w:jc w:val="both"/>
        <w:rPr>
          <w:lang w:val="en-GB"/>
        </w:rPr>
      </w:pPr>
      <w:r w:rsidRPr="001310AA">
        <w:rPr>
          <w:spacing w:val="-1"/>
        </w:rPr>
        <w:t>Any such commercialisation agreement shall as a minimum address the allocation of revenue, equity or other benefits arising from the proposed Commercialisation arrangements and rights to use the Foreground IP and/or Results.</w:t>
      </w:r>
    </w:p>
    <w:p w14:paraId="71284E8C" w14:textId="77777777" w:rsidR="003278C9" w:rsidRPr="009C5B85" w:rsidRDefault="003278C9" w:rsidP="00A248E0">
      <w:pPr>
        <w:pStyle w:val="BodyText"/>
        <w:tabs>
          <w:tab w:val="left" w:pos="0"/>
        </w:tabs>
        <w:spacing w:after="120" w:line="276" w:lineRule="auto"/>
        <w:ind w:left="851" w:right="3" w:firstLine="0"/>
        <w:jc w:val="both"/>
        <w:rPr>
          <w:lang w:val="en-GB"/>
        </w:rPr>
      </w:pPr>
    </w:p>
    <w:p w14:paraId="325A320B" w14:textId="6C7AFAE3" w:rsidR="00F20D93" w:rsidRPr="00A47AD6" w:rsidRDefault="00C259A9" w:rsidP="00DF1A40">
      <w:pPr>
        <w:pStyle w:val="Heading2"/>
        <w:numPr>
          <w:ilvl w:val="1"/>
          <w:numId w:val="40"/>
        </w:numPr>
        <w:spacing w:after="120" w:line="276" w:lineRule="auto"/>
        <w:ind w:left="851" w:hanging="731"/>
        <w:rPr>
          <w:spacing w:val="-1"/>
          <w:lang w:val="en-GB"/>
        </w:rPr>
      </w:pPr>
      <w:bookmarkStart w:id="121" w:name="_Ref452995094"/>
      <w:bookmarkStart w:id="122" w:name="_Ref452995120"/>
      <w:bookmarkStart w:id="123" w:name="_Ref452995245"/>
      <w:bookmarkStart w:id="124" w:name="_Toc490215104"/>
      <w:bookmarkStart w:id="125" w:name="_Toc216864470"/>
      <w:r w:rsidRPr="00B6182F">
        <w:rPr>
          <w:lang w:val="en-GB"/>
        </w:rPr>
        <w:t>Dissemination of Results – Open Access</w:t>
      </w:r>
      <w:bookmarkEnd w:id="121"/>
      <w:bookmarkEnd w:id="122"/>
      <w:bookmarkEnd w:id="123"/>
      <w:bookmarkEnd w:id="124"/>
      <w:bookmarkEnd w:id="125"/>
    </w:p>
    <w:p w14:paraId="493E9A1A" w14:textId="1E0721F3" w:rsidR="005B45E9" w:rsidRPr="00E923C7" w:rsidRDefault="005B45E9" w:rsidP="00DF1A40">
      <w:pPr>
        <w:pStyle w:val="BodyText"/>
        <w:numPr>
          <w:ilvl w:val="2"/>
          <w:numId w:val="40"/>
        </w:numPr>
        <w:tabs>
          <w:tab w:val="left" w:pos="0"/>
        </w:tabs>
        <w:spacing w:after="120" w:line="276" w:lineRule="auto"/>
        <w:ind w:left="851" w:right="3" w:hanging="851"/>
        <w:jc w:val="both"/>
        <w:rPr>
          <w:lang w:val="en-GB"/>
        </w:rPr>
      </w:pPr>
      <w:bookmarkStart w:id="126" w:name="_Ref73435048"/>
      <w:r>
        <w:rPr>
          <w:lang w:val="en-GB"/>
        </w:rPr>
        <w:t xml:space="preserve">The BCC acknowledges the importance for KCE’s decision </w:t>
      </w:r>
      <w:r w:rsidRPr="00937281">
        <w:rPr>
          <w:lang w:val="en-GB"/>
        </w:rPr>
        <w:t xml:space="preserve">to enter </w:t>
      </w:r>
      <w:r w:rsidR="00BC7EB6" w:rsidRPr="00937281">
        <w:rPr>
          <w:lang w:val="en-GB"/>
        </w:rPr>
        <w:t>into</w:t>
      </w:r>
      <w:r w:rsidRPr="00937281">
        <w:rPr>
          <w:lang w:val="en-GB"/>
        </w:rPr>
        <w:t xml:space="preserve"> this Agreement of Sponsor’s commitments set forth in the Sponsor Letter</w:t>
      </w:r>
      <w:r w:rsidR="0042456A" w:rsidRPr="00937281">
        <w:rPr>
          <w:lang w:val="en-GB"/>
        </w:rPr>
        <w:t xml:space="preserve"> (</w:t>
      </w:r>
      <w:r w:rsidR="0042456A" w:rsidRPr="00E923C7">
        <w:rPr>
          <w:highlight w:val="yellow"/>
          <w:lang w:val="en-GB"/>
        </w:rPr>
        <w:t>Schedule 6</w:t>
      </w:r>
      <w:r w:rsidR="0042456A" w:rsidRPr="00937281">
        <w:rPr>
          <w:lang w:val="en-GB"/>
        </w:rPr>
        <w:t xml:space="preserve">) </w:t>
      </w:r>
      <w:r w:rsidRPr="00937281">
        <w:rPr>
          <w:lang w:val="en-GB"/>
        </w:rPr>
        <w:t xml:space="preserve"> in respect of the dissemination of </w:t>
      </w:r>
      <w:r w:rsidR="00F42787" w:rsidRPr="00937281">
        <w:rPr>
          <w:lang w:val="en-GB"/>
        </w:rPr>
        <w:t xml:space="preserve">and open access to </w:t>
      </w:r>
      <w:r w:rsidRPr="00937281">
        <w:rPr>
          <w:lang w:val="en-GB"/>
        </w:rPr>
        <w:t xml:space="preserve">the </w:t>
      </w:r>
      <w:r w:rsidRPr="00937281">
        <w:t>results gen</w:t>
      </w:r>
      <w:r w:rsidR="00762890" w:rsidRPr="00937281">
        <w:t>erat</w:t>
      </w:r>
      <w:r w:rsidRPr="00937281">
        <w:t xml:space="preserve">ed during the performance of the </w:t>
      </w:r>
      <w:r w:rsidR="002D50BA" w:rsidRPr="00937281">
        <w:rPr>
          <w:lang w:val="en-GB"/>
        </w:rPr>
        <w:t>S</w:t>
      </w:r>
      <w:r w:rsidRPr="00937281">
        <w:rPr>
          <w:lang w:val="en-GB"/>
        </w:rPr>
        <w:t>tudy</w:t>
      </w:r>
      <w:r w:rsidR="002D50BA" w:rsidRPr="00937281">
        <w:rPr>
          <w:lang w:val="en-GB"/>
        </w:rPr>
        <w:t>-</w:t>
      </w:r>
      <w:r w:rsidR="00762890" w:rsidRPr="00937281">
        <w:rPr>
          <w:lang w:val="en-GB"/>
        </w:rPr>
        <w:t>ERA</w:t>
      </w:r>
      <w:r w:rsidRPr="00937281">
        <w:t xml:space="preserve">. BCC shall </w:t>
      </w:r>
      <w:r w:rsidR="00D437E8" w:rsidRPr="00937281">
        <w:t xml:space="preserve">not do anything </w:t>
      </w:r>
      <w:r w:rsidR="00C61B9A" w:rsidRPr="00937281">
        <w:t>t</w:t>
      </w:r>
      <w:r w:rsidRPr="00937281">
        <w:t>hat</w:t>
      </w:r>
      <w:r w:rsidR="00D437E8" w:rsidRPr="00937281">
        <w:t xml:space="preserve"> could prevent</w:t>
      </w:r>
      <w:r w:rsidRPr="00937281">
        <w:t xml:space="preserve"> the Sponsor to comply </w:t>
      </w:r>
      <w:r w:rsidRPr="00E923C7">
        <w:t>with its commitments under said Sponsor Letter.</w:t>
      </w:r>
      <w:bookmarkEnd w:id="126"/>
      <w:r w:rsidRPr="00E923C7">
        <w:t xml:space="preserve">  </w:t>
      </w:r>
    </w:p>
    <w:p w14:paraId="01AAA394" w14:textId="79C47065" w:rsidR="005A7ACF" w:rsidRPr="00E923C7" w:rsidRDefault="009E0FD8" w:rsidP="00DF1A40">
      <w:pPr>
        <w:pStyle w:val="BodyText"/>
        <w:numPr>
          <w:ilvl w:val="2"/>
          <w:numId w:val="40"/>
        </w:numPr>
        <w:tabs>
          <w:tab w:val="left" w:pos="0"/>
        </w:tabs>
        <w:spacing w:after="120" w:line="276" w:lineRule="auto"/>
        <w:ind w:left="851" w:right="3" w:hanging="851"/>
        <w:jc w:val="both"/>
        <w:rPr>
          <w:lang w:val="en-GB"/>
        </w:rPr>
      </w:pPr>
      <w:bookmarkStart w:id="127" w:name="_Ref39840608"/>
      <w:r w:rsidRPr="00E923C7">
        <w:rPr>
          <w:lang w:val="en-GB"/>
        </w:rPr>
        <w:t>The</w:t>
      </w:r>
      <w:r w:rsidRPr="00E923C7">
        <w:rPr>
          <w:spacing w:val="-2"/>
          <w:lang w:val="en-GB"/>
        </w:rPr>
        <w:t xml:space="preserve"> </w:t>
      </w:r>
      <w:r w:rsidR="00894E71" w:rsidRPr="00E923C7">
        <w:rPr>
          <w:spacing w:val="-1"/>
          <w:lang w:val="en-GB"/>
        </w:rPr>
        <w:t>BCC</w:t>
      </w:r>
      <w:r w:rsidR="00A85DF2" w:rsidRPr="00E923C7">
        <w:rPr>
          <w:spacing w:val="4"/>
          <w:lang w:val="en-GB"/>
        </w:rPr>
        <w:t xml:space="preserve"> </w:t>
      </w:r>
      <w:r w:rsidRPr="00E923C7">
        <w:rPr>
          <w:spacing w:val="-1"/>
          <w:lang w:val="en-GB"/>
        </w:rPr>
        <w:t>must</w:t>
      </w:r>
      <w:r w:rsidRPr="00E923C7">
        <w:rPr>
          <w:spacing w:val="-2"/>
          <w:lang w:val="en-GB"/>
        </w:rPr>
        <w:t xml:space="preserve"> </w:t>
      </w:r>
      <w:r w:rsidRPr="00E923C7">
        <w:rPr>
          <w:lang w:val="en-GB"/>
        </w:rPr>
        <w:t xml:space="preserve">notify </w:t>
      </w:r>
      <w:r w:rsidRPr="00E923C7">
        <w:rPr>
          <w:spacing w:val="-1"/>
          <w:lang w:val="en-GB"/>
        </w:rPr>
        <w:t>KCE</w:t>
      </w:r>
      <w:r w:rsidRPr="00E923C7">
        <w:rPr>
          <w:spacing w:val="-2"/>
          <w:lang w:val="en-GB"/>
        </w:rPr>
        <w:t xml:space="preserve"> </w:t>
      </w:r>
      <w:r w:rsidRPr="00E923C7">
        <w:rPr>
          <w:lang w:val="en-GB"/>
        </w:rPr>
        <w:t>prior</w:t>
      </w:r>
      <w:r w:rsidRPr="00E923C7">
        <w:rPr>
          <w:spacing w:val="1"/>
          <w:lang w:val="en-GB"/>
        </w:rPr>
        <w:t xml:space="preserve"> </w:t>
      </w:r>
      <w:r w:rsidRPr="00E923C7">
        <w:rPr>
          <w:spacing w:val="-1"/>
          <w:lang w:val="en-GB"/>
        </w:rPr>
        <w:t>to</w:t>
      </w:r>
      <w:r w:rsidRPr="00E923C7">
        <w:rPr>
          <w:spacing w:val="1"/>
          <w:lang w:val="en-GB"/>
        </w:rPr>
        <w:t xml:space="preserve"> </w:t>
      </w:r>
      <w:r w:rsidRPr="00E923C7">
        <w:rPr>
          <w:spacing w:val="2"/>
          <w:lang w:val="en-GB"/>
        </w:rPr>
        <w:t>any</w:t>
      </w:r>
      <w:r w:rsidRPr="00E923C7">
        <w:rPr>
          <w:spacing w:val="-1"/>
          <w:lang w:val="en-GB"/>
        </w:rPr>
        <w:t xml:space="preserve"> </w:t>
      </w:r>
      <w:r w:rsidR="00861E61" w:rsidRPr="00E923C7">
        <w:rPr>
          <w:spacing w:val="-1"/>
          <w:lang w:val="en-GB"/>
        </w:rPr>
        <w:t xml:space="preserve">dissemination (including </w:t>
      </w:r>
      <w:r w:rsidRPr="00E923C7">
        <w:rPr>
          <w:spacing w:val="-1"/>
          <w:lang w:val="en-GB"/>
        </w:rPr>
        <w:t>publication</w:t>
      </w:r>
      <w:r w:rsidR="00861E61" w:rsidRPr="00E923C7">
        <w:rPr>
          <w:spacing w:val="-1"/>
          <w:lang w:val="en-GB"/>
        </w:rPr>
        <w:t>)</w:t>
      </w:r>
      <w:r w:rsidRPr="00E923C7">
        <w:rPr>
          <w:spacing w:val="-1"/>
          <w:lang w:val="en-GB"/>
        </w:rPr>
        <w:t xml:space="preserve"> (whether</w:t>
      </w:r>
      <w:r w:rsidRPr="00E923C7">
        <w:rPr>
          <w:spacing w:val="38"/>
          <w:lang w:val="en-GB"/>
        </w:rPr>
        <w:t xml:space="preserve"> </w:t>
      </w:r>
      <w:r w:rsidRPr="00E923C7">
        <w:rPr>
          <w:spacing w:val="1"/>
          <w:lang w:val="en-GB"/>
        </w:rPr>
        <w:t>in</w:t>
      </w:r>
      <w:r w:rsidRPr="00E923C7">
        <w:rPr>
          <w:spacing w:val="38"/>
          <w:lang w:val="en-GB"/>
        </w:rPr>
        <w:t xml:space="preserve"> </w:t>
      </w:r>
      <w:r w:rsidRPr="00E923C7">
        <w:rPr>
          <w:lang w:val="en-GB"/>
        </w:rPr>
        <w:t>oral,</w:t>
      </w:r>
      <w:r w:rsidRPr="00E923C7">
        <w:rPr>
          <w:spacing w:val="38"/>
          <w:lang w:val="en-GB"/>
        </w:rPr>
        <w:t xml:space="preserve"> </w:t>
      </w:r>
      <w:r w:rsidRPr="00E923C7">
        <w:rPr>
          <w:spacing w:val="-1"/>
          <w:lang w:val="en-GB"/>
        </w:rPr>
        <w:t>written</w:t>
      </w:r>
      <w:r w:rsidRPr="00E923C7">
        <w:rPr>
          <w:spacing w:val="39"/>
          <w:lang w:val="en-GB"/>
        </w:rPr>
        <w:t xml:space="preserve"> </w:t>
      </w:r>
      <w:r w:rsidRPr="00E923C7">
        <w:rPr>
          <w:spacing w:val="-1"/>
          <w:lang w:val="en-GB"/>
        </w:rPr>
        <w:t>or</w:t>
      </w:r>
      <w:r w:rsidRPr="00E923C7">
        <w:rPr>
          <w:spacing w:val="38"/>
          <w:lang w:val="en-GB"/>
        </w:rPr>
        <w:t xml:space="preserve"> </w:t>
      </w:r>
      <w:r w:rsidRPr="00E923C7">
        <w:rPr>
          <w:spacing w:val="-1"/>
          <w:lang w:val="en-GB"/>
        </w:rPr>
        <w:t>other</w:t>
      </w:r>
      <w:r w:rsidRPr="00E923C7">
        <w:rPr>
          <w:spacing w:val="38"/>
          <w:lang w:val="en-GB"/>
        </w:rPr>
        <w:t xml:space="preserve"> </w:t>
      </w:r>
      <w:r w:rsidRPr="00E923C7">
        <w:rPr>
          <w:spacing w:val="-1"/>
          <w:lang w:val="en-GB"/>
        </w:rPr>
        <w:t>form)</w:t>
      </w:r>
      <w:r w:rsidRPr="00E923C7">
        <w:rPr>
          <w:spacing w:val="40"/>
          <w:lang w:val="en-GB"/>
        </w:rPr>
        <w:t xml:space="preserve"> </w:t>
      </w:r>
      <w:r w:rsidR="00FE77F2" w:rsidRPr="00E923C7">
        <w:rPr>
          <w:spacing w:val="-1"/>
          <w:lang w:val="en-GB"/>
        </w:rPr>
        <w:t>by the BCC and/or any Collaborator</w:t>
      </w:r>
      <w:r w:rsidR="00FE77F2" w:rsidRPr="00E923C7">
        <w:rPr>
          <w:spacing w:val="40"/>
          <w:lang w:val="en-GB"/>
        </w:rPr>
        <w:t xml:space="preserve"> </w:t>
      </w:r>
      <w:r w:rsidRPr="00E923C7">
        <w:rPr>
          <w:spacing w:val="-1"/>
          <w:lang w:val="en-GB"/>
        </w:rPr>
        <w:t>of</w:t>
      </w:r>
      <w:r w:rsidRPr="00E923C7">
        <w:rPr>
          <w:spacing w:val="40"/>
          <w:lang w:val="en-GB"/>
        </w:rPr>
        <w:t xml:space="preserve"> </w:t>
      </w:r>
      <w:r w:rsidRPr="00E923C7">
        <w:rPr>
          <w:spacing w:val="-1"/>
          <w:lang w:val="en-GB"/>
        </w:rPr>
        <w:t>the</w:t>
      </w:r>
      <w:r w:rsidRPr="00E923C7">
        <w:rPr>
          <w:spacing w:val="37"/>
          <w:lang w:val="en-GB"/>
        </w:rPr>
        <w:t xml:space="preserve"> </w:t>
      </w:r>
      <w:r w:rsidRPr="00E923C7">
        <w:rPr>
          <w:lang w:val="en-GB"/>
        </w:rPr>
        <w:t>Foreground</w:t>
      </w:r>
      <w:r w:rsidRPr="00E923C7">
        <w:rPr>
          <w:spacing w:val="39"/>
          <w:lang w:val="en-GB"/>
        </w:rPr>
        <w:t xml:space="preserve"> </w:t>
      </w:r>
      <w:r w:rsidRPr="00E923C7">
        <w:rPr>
          <w:lang w:val="en-GB"/>
        </w:rPr>
        <w:t>IP</w:t>
      </w:r>
      <w:r w:rsidRPr="00E923C7">
        <w:rPr>
          <w:spacing w:val="35"/>
          <w:lang w:val="en-GB"/>
        </w:rPr>
        <w:t xml:space="preserve"> </w:t>
      </w:r>
      <w:r w:rsidRPr="00E923C7">
        <w:rPr>
          <w:spacing w:val="-1"/>
          <w:lang w:val="en-GB"/>
        </w:rPr>
        <w:t>or</w:t>
      </w:r>
      <w:r w:rsidRPr="00E923C7">
        <w:rPr>
          <w:spacing w:val="39"/>
          <w:w w:val="99"/>
          <w:lang w:val="en-GB"/>
        </w:rPr>
        <w:t xml:space="preserve"> </w:t>
      </w:r>
      <w:r w:rsidRPr="00E923C7">
        <w:rPr>
          <w:spacing w:val="-1"/>
          <w:lang w:val="en-GB"/>
        </w:rPr>
        <w:t>Results</w:t>
      </w:r>
      <w:r w:rsidRPr="00E923C7">
        <w:rPr>
          <w:spacing w:val="13"/>
          <w:lang w:val="en-GB"/>
        </w:rPr>
        <w:t xml:space="preserve"> or Study </w:t>
      </w:r>
      <w:r w:rsidRPr="00E923C7">
        <w:rPr>
          <w:spacing w:val="-1"/>
          <w:lang w:val="en-GB"/>
        </w:rPr>
        <w:t>Data</w:t>
      </w:r>
      <w:r w:rsidR="002D50BA" w:rsidRPr="00E923C7">
        <w:rPr>
          <w:spacing w:val="-1"/>
          <w:lang w:val="en-GB"/>
        </w:rPr>
        <w:t>-BE</w:t>
      </w:r>
      <w:r w:rsidRPr="00E923C7">
        <w:rPr>
          <w:spacing w:val="17"/>
          <w:lang w:val="en-GB"/>
        </w:rPr>
        <w:t xml:space="preserve"> </w:t>
      </w:r>
      <w:r w:rsidRPr="00E923C7">
        <w:rPr>
          <w:spacing w:val="-1"/>
          <w:lang w:val="en-GB"/>
        </w:rPr>
        <w:t>or</w:t>
      </w:r>
      <w:r w:rsidRPr="00E923C7">
        <w:rPr>
          <w:spacing w:val="14"/>
          <w:lang w:val="en-GB"/>
        </w:rPr>
        <w:t xml:space="preserve"> </w:t>
      </w:r>
      <w:r w:rsidRPr="00E923C7">
        <w:rPr>
          <w:lang w:val="en-GB"/>
        </w:rPr>
        <w:t>of</w:t>
      </w:r>
      <w:r w:rsidRPr="00E923C7">
        <w:rPr>
          <w:spacing w:val="16"/>
          <w:lang w:val="en-GB"/>
        </w:rPr>
        <w:t xml:space="preserve"> </w:t>
      </w:r>
      <w:r w:rsidRPr="00E923C7">
        <w:rPr>
          <w:spacing w:val="-1"/>
          <w:lang w:val="en-GB"/>
        </w:rPr>
        <w:t>matters</w:t>
      </w:r>
      <w:r w:rsidRPr="00E923C7">
        <w:rPr>
          <w:spacing w:val="16"/>
          <w:lang w:val="en-GB"/>
        </w:rPr>
        <w:t xml:space="preserve"> </w:t>
      </w:r>
      <w:r w:rsidRPr="00E923C7">
        <w:rPr>
          <w:lang w:val="en-GB"/>
        </w:rPr>
        <w:t>arising</w:t>
      </w:r>
      <w:r w:rsidRPr="00E923C7">
        <w:rPr>
          <w:spacing w:val="15"/>
          <w:lang w:val="en-GB"/>
        </w:rPr>
        <w:t xml:space="preserve"> </w:t>
      </w:r>
      <w:r w:rsidRPr="00E923C7">
        <w:rPr>
          <w:spacing w:val="-1"/>
          <w:lang w:val="en-GB"/>
        </w:rPr>
        <w:t>from</w:t>
      </w:r>
      <w:r w:rsidRPr="00E923C7">
        <w:rPr>
          <w:spacing w:val="11"/>
          <w:lang w:val="en-GB"/>
        </w:rPr>
        <w:t xml:space="preserve"> </w:t>
      </w:r>
      <w:r w:rsidRPr="00E923C7">
        <w:rPr>
          <w:lang w:val="en-GB"/>
        </w:rPr>
        <w:t xml:space="preserve">the </w:t>
      </w:r>
      <w:r w:rsidR="00F36C1C" w:rsidRPr="00E923C7">
        <w:rPr>
          <w:lang w:val="en-GB"/>
        </w:rPr>
        <w:t>Study</w:t>
      </w:r>
      <w:r w:rsidR="002D50BA" w:rsidRPr="00E923C7">
        <w:rPr>
          <w:lang w:val="en-GB"/>
        </w:rPr>
        <w:t>-BE</w:t>
      </w:r>
      <w:r w:rsidRPr="00E923C7">
        <w:rPr>
          <w:spacing w:val="-1"/>
          <w:lang w:val="en-GB"/>
        </w:rPr>
        <w:t>.</w:t>
      </w:r>
      <w:r w:rsidRPr="00E923C7">
        <w:rPr>
          <w:spacing w:val="13"/>
          <w:lang w:val="en-GB"/>
        </w:rPr>
        <w:t xml:space="preserve"> </w:t>
      </w:r>
      <w:r w:rsidRPr="00E923C7">
        <w:rPr>
          <w:lang w:val="en-GB"/>
        </w:rPr>
        <w:t>The</w:t>
      </w:r>
      <w:r w:rsidRPr="00E923C7">
        <w:rPr>
          <w:spacing w:val="13"/>
          <w:lang w:val="en-GB"/>
        </w:rPr>
        <w:t xml:space="preserve"> </w:t>
      </w:r>
      <w:r w:rsidR="00894E71" w:rsidRPr="00E923C7">
        <w:rPr>
          <w:spacing w:val="-1"/>
          <w:lang w:val="en-GB"/>
        </w:rPr>
        <w:t>BCC</w:t>
      </w:r>
      <w:r w:rsidRPr="00E923C7">
        <w:rPr>
          <w:spacing w:val="51"/>
          <w:w w:val="99"/>
          <w:lang w:val="en-GB"/>
        </w:rPr>
        <w:t xml:space="preserve"> </w:t>
      </w:r>
      <w:r w:rsidRPr="00E923C7">
        <w:rPr>
          <w:spacing w:val="-1"/>
          <w:lang w:val="en-GB"/>
        </w:rPr>
        <w:t>shall</w:t>
      </w:r>
      <w:r w:rsidRPr="00E923C7">
        <w:rPr>
          <w:spacing w:val="29"/>
          <w:lang w:val="en-GB"/>
        </w:rPr>
        <w:t xml:space="preserve"> </w:t>
      </w:r>
      <w:r w:rsidRPr="00E923C7">
        <w:rPr>
          <w:spacing w:val="-1"/>
          <w:lang w:val="en-GB"/>
        </w:rPr>
        <w:t>send</w:t>
      </w:r>
      <w:r w:rsidRPr="00E923C7">
        <w:rPr>
          <w:spacing w:val="27"/>
          <w:lang w:val="en-GB"/>
        </w:rPr>
        <w:t xml:space="preserve"> </w:t>
      </w:r>
      <w:r w:rsidRPr="00E923C7">
        <w:rPr>
          <w:spacing w:val="-1"/>
          <w:lang w:val="en-GB"/>
        </w:rPr>
        <w:t>one</w:t>
      </w:r>
      <w:r w:rsidRPr="00E923C7">
        <w:rPr>
          <w:spacing w:val="25"/>
          <w:lang w:val="en-GB"/>
        </w:rPr>
        <w:t xml:space="preserve"> </w:t>
      </w:r>
      <w:r w:rsidRPr="00E923C7">
        <w:rPr>
          <w:lang w:val="en-GB"/>
        </w:rPr>
        <w:t>draft</w:t>
      </w:r>
      <w:r w:rsidRPr="00E923C7">
        <w:rPr>
          <w:spacing w:val="25"/>
          <w:lang w:val="en-GB"/>
        </w:rPr>
        <w:t xml:space="preserve"> </w:t>
      </w:r>
      <w:r w:rsidRPr="00E923C7">
        <w:rPr>
          <w:lang w:val="en-GB"/>
        </w:rPr>
        <w:t>copy</w:t>
      </w:r>
      <w:r w:rsidRPr="00E923C7">
        <w:rPr>
          <w:spacing w:val="25"/>
          <w:lang w:val="en-GB"/>
        </w:rPr>
        <w:t xml:space="preserve"> </w:t>
      </w:r>
      <w:r w:rsidRPr="00E923C7">
        <w:rPr>
          <w:spacing w:val="-1"/>
          <w:lang w:val="en-GB"/>
        </w:rPr>
        <w:t>of</w:t>
      </w:r>
      <w:r w:rsidRPr="00E923C7">
        <w:rPr>
          <w:spacing w:val="30"/>
          <w:lang w:val="en-GB"/>
        </w:rPr>
        <w:t xml:space="preserve"> </w:t>
      </w:r>
      <w:r w:rsidRPr="00E923C7">
        <w:rPr>
          <w:spacing w:val="-1"/>
          <w:lang w:val="en-GB"/>
        </w:rPr>
        <w:t>the</w:t>
      </w:r>
      <w:r w:rsidRPr="00E923C7">
        <w:rPr>
          <w:spacing w:val="25"/>
          <w:lang w:val="en-GB"/>
        </w:rPr>
        <w:t xml:space="preserve"> </w:t>
      </w:r>
      <w:r w:rsidRPr="00E923C7">
        <w:rPr>
          <w:spacing w:val="-1"/>
          <w:lang w:val="en-GB"/>
        </w:rPr>
        <w:t>proposed</w:t>
      </w:r>
      <w:r w:rsidRPr="00E923C7">
        <w:rPr>
          <w:spacing w:val="29"/>
          <w:lang w:val="en-GB"/>
        </w:rPr>
        <w:t xml:space="preserve"> </w:t>
      </w:r>
      <w:r w:rsidR="00861E61" w:rsidRPr="00E923C7">
        <w:rPr>
          <w:spacing w:val="-1"/>
          <w:lang w:val="en-GB"/>
        </w:rPr>
        <w:t xml:space="preserve">dissemination </w:t>
      </w:r>
      <w:r w:rsidRPr="00E923C7">
        <w:rPr>
          <w:spacing w:val="-1"/>
          <w:lang w:val="en-GB"/>
        </w:rPr>
        <w:t>to</w:t>
      </w:r>
      <w:r w:rsidRPr="00E923C7">
        <w:rPr>
          <w:spacing w:val="27"/>
          <w:lang w:val="en-GB"/>
        </w:rPr>
        <w:t xml:space="preserve"> </w:t>
      </w:r>
      <w:r w:rsidRPr="00E923C7">
        <w:rPr>
          <w:spacing w:val="-1"/>
          <w:lang w:val="en-GB"/>
        </w:rPr>
        <w:t>KCE</w:t>
      </w:r>
      <w:r w:rsidRPr="00E923C7">
        <w:rPr>
          <w:spacing w:val="-5"/>
          <w:lang w:val="en-GB"/>
        </w:rPr>
        <w:t xml:space="preserve"> </w:t>
      </w:r>
      <w:r w:rsidRPr="00E923C7">
        <w:rPr>
          <w:lang w:val="en-GB"/>
        </w:rPr>
        <w:t>at</w:t>
      </w:r>
      <w:r w:rsidRPr="00E923C7">
        <w:rPr>
          <w:spacing w:val="-4"/>
          <w:lang w:val="en-GB"/>
        </w:rPr>
        <w:t xml:space="preserve"> </w:t>
      </w:r>
      <w:r w:rsidRPr="00E923C7">
        <w:rPr>
          <w:lang w:val="en-GB"/>
        </w:rPr>
        <w:t>least</w:t>
      </w:r>
      <w:r w:rsidR="00B71C83" w:rsidRPr="00E923C7">
        <w:rPr>
          <w:lang w:val="en-GB"/>
        </w:rPr>
        <w:t xml:space="preserve"> ten (10)</w:t>
      </w:r>
      <w:r w:rsidR="00E23690" w:rsidRPr="00E923C7">
        <w:rPr>
          <w:lang w:val="en-GB"/>
        </w:rPr>
        <w:t xml:space="preserve"> calendar</w:t>
      </w:r>
      <w:r w:rsidR="00B71C83" w:rsidRPr="00E923C7">
        <w:rPr>
          <w:lang w:val="en-GB"/>
        </w:rPr>
        <w:t xml:space="preserve"> days for an abstract and</w:t>
      </w:r>
      <w:r w:rsidRPr="00E923C7">
        <w:rPr>
          <w:spacing w:val="-2"/>
          <w:lang w:val="en-GB"/>
        </w:rPr>
        <w:t xml:space="preserve"> </w:t>
      </w:r>
      <w:r w:rsidR="00861E61" w:rsidRPr="00E923C7">
        <w:rPr>
          <w:lang w:val="en-GB"/>
        </w:rPr>
        <w:t>thirty (30)</w:t>
      </w:r>
      <w:r w:rsidR="00E23690" w:rsidRPr="00E923C7">
        <w:rPr>
          <w:lang w:val="en-GB"/>
        </w:rPr>
        <w:t xml:space="preserve"> calendar</w:t>
      </w:r>
      <w:r w:rsidRPr="00E923C7">
        <w:rPr>
          <w:spacing w:val="-3"/>
          <w:lang w:val="en-GB"/>
        </w:rPr>
        <w:t xml:space="preserve"> </w:t>
      </w:r>
      <w:r w:rsidRPr="00E923C7">
        <w:rPr>
          <w:spacing w:val="-1"/>
          <w:lang w:val="en-GB"/>
        </w:rPr>
        <w:t xml:space="preserve">days </w:t>
      </w:r>
      <w:r w:rsidR="00B71C83" w:rsidRPr="00E923C7">
        <w:rPr>
          <w:spacing w:val="-1"/>
          <w:lang w:val="en-GB"/>
        </w:rPr>
        <w:t xml:space="preserve">for a manuscript </w:t>
      </w:r>
      <w:r w:rsidRPr="00E923C7">
        <w:rPr>
          <w:spacing w:val="-1"/>
          <w:lang w:val="en-GB"/>
        </w:rPr>
        <w:t>before</w:t>
      </w:r>
      <w:r w:rsidRPr="00E923C7">
        <w:rPr>
          <w:spacing w:val="14"/>
          <w:lang w:val="en-GB"/>
        </w:rPr>
        <w:t xml:space="preserve"> </w:t>
      </w:r>
      <w:r w:rsidRPr="00E923C7">
        <w:rPr>
          <w:spacing w:val="-1"/>
          <w:lang w:val="en-GB"/>
        </w:rPr>
        <w:t>the</w:t>
      </w:r>
      <w:r w:rsidRPr="00E923C7">
        <w:rPr>
          <w:spacing w:val="12"/>
          <w:lang w:val="en-GB"/>
        </w:rPr>
        <w:t xml:space="preserve"> </w:t>
      </w:r>
      <w:r w:rsidRPr="00E923C7">
        <w:rPr>
          <w:lang w:val="en-GB"/>
        </w:rPr>
        <w:t>date</w:t>
      </w:r>
      <w:r w:rsidRPr="00E923C7">
        <w:rPr>
          <w:spacing w:val="13"/>
          <w:lang w:val="en-GB"/>
        </w:rPr>
        <w:t xml:space="preserve"> </w:t>
      </w:r>
      <w:r w:rsidRPr="00E923C7">
        <w:rPr>
          <w:spacing w:val="-1"/>
          <w:lang w:val="en-GB"/>
        </w:rPr>
        <w:t>intended</w:t>
      </w:r>
      <w:r w:rsidRPr="00E923C7">
        <w:rPr>
          <w:spacing w:val="14"/>
          <w:lang w:val="en-GB"/>
        </w:rPr>
        <w:t xml:space="preserve"> </w:t>
      </w:r>
      <w:r w:rsidRPr="00E923C7">
        <w:rPr>
          <w:spacing w:val="-1"/>
          <w:lang w:val="en-GB"/>
        </w:rPr>
        <w:t>for</w:t>
      </w:r>
      <w:r w:rsidRPr="00E923C7">
        <w:rPr>
          <w:spacing w:val="14"/>
          <w:lang w:val="en-GB"/>
        </w:rPr>
        <w:t xml:space="preserve"> </w:t>
      </w:r>
      <w:r w:rsidR="00861E61" w:rsidRPr="00E923C7">
        <w:rPr>
          <w:spacing w:val="-1"/>
          <w:lang w:val="en-GB"/>
        </w:rPr>
        <w:t>dissemination</w:t>
      </w:r>
      <w:r w:rsidRPr="00E923C7">
        <w:rPr>
          <w:spacing w:val="-1"/>
          <w:lang w:val="en-GB"/>
        </w:rPr>
        <w:t>.</w:t>
      </w:r>
      <w:r w:rsidRPr="00E923C7">
        <w:rPr>
          <w:lang w:val="en-GB"/>
        </w:rPr>
        <w:t xml:space="preserve"> </w:t>
      </w:r>
      <w:r w:rsidR="006E2584" w:rsidRPr="00E923C7">
        <w:rPr>
          <w:lang w:val="en-GB"/>
        </w:rPr>
        <w:t xml:space="preserve">The </w:t>
      </w:r>
      <w:r w:rsidR="00894E71" w:rsidRPr="00E923C7">
        <w:rPr>
          <w:lang w:val="en-GB"/>
        </w:rPr>
        <w:t>BCC</w:t>
      </w:r>
      <w:r w:rsidR="005A7ACF" w:rsidRPr="00E923C7">
        <w:rPr>
          <w:lang w:val="en-GB"/>
        </w:rPr>
        <w:t xml:space="preserve"> shall ensure that any dissemination is scientifically correct, objective </w:t>
      </w:r>
      <w:r w:rsidR="00EB2B37" w:rsidRPr="00E923C7">
        <w:rPr>
          <w:lang w:val="en-GB"/>
        </w:rPr>
        <w:t xml:space="preserve">and </w:t>
      </w:r>
      <w:r w:rsidR="005A7ACF" w:rsidRPr="00E923C7">
        <w:rPr>
          <w:lang w:val="en-GB"/>
        </w:rPr>
        <w:t>unbiased</w:t>
      </w:r>
      <w:r w:rsidR="00EB2B37" w:rsidRPr="00E923C7">
        <w:rPr>
          <w:lang w:val="en-GB"/>
        </w:rPr>
        <w:t xml:space="preserve"> (taking into </w:t>
      </w:r>
      <w:r w:rsidR="00762890" w:rsidRPr="00E923C7">
        <w:rPr>
          <w:lang w:val="en-GB"/>
        </w:rPr>
        <w:t>consideration</w:t>
      </w:r>
      <w:r w:rsidR="00EB2B37" w:rsidRPr="00E923C7">
        <w:rPr>
          <w:lang w:val="en-GB"/>
        </w:rPr>
        <w:t xml:space="preserve"> the primary endpoint</w:t>
      </w:r>
      <w:r w:rsidR="006011F1" w:rsidRPr="00E923C7">
        <w:rPr>
          <w:lang w:val="en-GB"/>
        </w:rPr>
        <w:t>(</w:t>
      </w:r>
      <w:r w:rsidR="00EB2B37" w:rsidRPr="00E923C7">
        <w:rPr>
          <w:lang w:val="en-GB"/>
        </w:rPr>
        <w:t>s</w:t>
      </w:r>
      <w:r w:rsidR="006011F1" w:rsidRPr="00E923C7">
        <w:rPr>
          <w:lang w:val="en-GB"/>
        </w:rPr>
        <w:t>)</w:t>
      </w:r>
      <w:r w:rsidR="00EB2B37" w:rsidRPr="00E923C7">
        <w:rPr>
          <w:lang w:val="en-GB"/>
        </w:rPr>
        <w:t>).</w:t>
      </w:r>
      <w:bookmarkEnd w:id="127"/>
      <w:r w:rsidR="0042456A" w:rsidRPr="00E923C7">
        <w:rPr>
          <w:lang w:val="en-GB"/>
        </w:rPr>
        <w:t xml:space="preserve"> It shall also ensure that any dissemination acknowledge</w:t>
      </w:r>
      <w:r w:rsidR="00937281" w:rsidRPr="00E923C7">
        <w:rPr>
          <w:lang w:val="en-GB"/>
        </w:rPr>
        <w:t>s</w:t>
      </w:r>
      <w:r w:rsidR="0042456A" w:rsidRPr="00E923C7">
        <w:rPr>
          <w:lang w:val="en-GB"/>
        </w:rPr>
        <w:t xml:space="preserve"> the funding by the ERA4Health and KCE.</w:t>
      </w:r>
    </w:p>
    <w:p w14:paraId="0A5206DD" w14:textId="2097C9AE" w:rsidR="00531943" w:rsidRPr="00A248E0" w:rsidRDefault="009E0FD8" w:rsidP="00DF1A40">
      <w:pPr>
        <w:pStyle w:val="BodyText"/>
        <w:numPr>
          <w:ilvl w:val="2"/>
          <w:numId w:val="40"/>
        </w:numPr>
        <w:tabs>
          <w:tab w:val="left" w:pos="0"/>
        </w:tabs>
        <w:spacing w:after="120" w:line="276" w:lineRule="auto"/>
        <w:ind w:left="851" w:right="3" w:hanging="851"/>
        <w:jc w:val="both"/>
        <w:rPr>
          <w:lang w:val="en-GB"/>
        </w:rPr>
      </w:pPr>
      <w:r w:rsidRPr="00BC3A03">
        <w:rPr>
          <w:lang w:val="en-GB"/>
        </w:rPr>
        <w:t>The</w:t>
      </w:r>
      <w:r w:rsidRPr="00BC3A03">
        <w:rPr>
          <w:spacing w:val="31"/>
          <w:lang w:val="en-GB"/>
        </w:rPr>
        <w:t xml:space="preserve"> </w:t>
      </w:r>
      <w:r w:rsidR="00894E71">
        <w:rPr>
          <w:spacing w:val="-1"/>
          <w:lang w:val="en-GB"/>
        </w:rPr>
        <w:t>BCC</w:t>
      </w:r>
      <w:r w:rsidRPr="00BC3A03">
        <w:rPr>
          <w:spacing w:val="33"/>
          <w:lang w:val="en-GB"/>
        </w:rPr>
        <w:t xml:space="preserve"> </w:t>
      </w:r>
      <w:r w:rsidRPr="00BC3A03">
        <w:rPr>
          <w:spacing w:val="-1"/>
          <w:lang w:val="en-GB"/>
        </w:rPr>
        <w:t>shall</w:t>
      </w:r>
      <w:r w:rsidRPr="00BC3A03">
        <w:rPr>
          <w:spacing w:val="34"/>
          <w:lang w:val="en-GB"/>
        </w:rPr>
        <w:t xml:space="preserve"> </w:t>
      </w:r>
      <w:r w:rsidRPr="00BC3A03">
        <w:rPr>
          <w:spacing w:val="-1"/>
          <w:lang w:val="en-GB"/>
        </w:rPr>
        <w:t>ensure</w:t>
      </w:r>
      <w:r w:rsidRPr="00BC3A03">
        <w:rPr>
          <w:spacing w:val="31"/>
          <w:lang w:val="en-GB"/>
        </w:rPr>
        <w:t xml:space="preserve"> </w:t>
      </w:r>
      <w:r w:rsidRPr="006011F1">
        <w:rPr>
          <w:spacing w:val="-1"/>
          <w:lang w:val="en-GB"/>
        </w:rPr>
        <w:t>that</w:t>
      </w:r>
      <w:r w:rsidRPr="006011F1">
        <w:rPr>
          <w:spacing w:val="12"/>
          <w:lang w:val="en-GB"/>
        </w:rPr>
        <w:t xml:space="preserve"> </w:t>
      </w:r>
      <w:r w:rsidRPr="00EF7DB6">
        <w:rPr>
          <w:lang w:val="en-GB"/>
        </w:rPr>
        <w:t xml:space="preserve">any </w:t>
      </w:r>
      <w:r w:rsidR="00991182" w:rsidRPr="00EF7DB6">
        <w:rPr>
          <w:lang w:val="en-GB"/>
        </w:rPr>
        <w:t xml:space="preserve">such </w:t>
      </w:r>
      <w:r w:rsidR="00861E61" w:rsidRPr="00EF7DB6">
        <w:rPr>
          <w:lang w:val="en-GB"/>
        </w:rPr>
        <w:t>dissemination</w:t>
      </w:r>
      <w:r w:rsidRPr="00EF7DB6">
        <w:rPr>
          <w:lang w:val="en-GB"/>
        </w:rPr>
        <w:t xml:space="preserve"> </w:t>
      </w:r>
      <w:r w:rsidRPr="0055327D">
        <w:rPr>
          <w:lang w:val="en-GB"/>
        </w:rPr>
        <w:t>shall</w:t>
      </w:r>
      <w:r w:rsidRPr="0055327D">
        <w:rPr>
          <w:spacing w:val="20"/>
          <w:lang w:val="en-GB"/>
        </w:rPr>
        <w:t xml:space="preserve"> </w:t>
      </w:r>
      <w:r w:rsidRPr="0055327D">
        <w:rPr>
          <w:spacing w:val="-1"/>
          <w:lang w:val="en-GB"/>
        </w:rPr>
        <w:t>acknowledge</w:t>
      </w:r>
      <w:r w:rsidRPr="0055327D">
        <w:rPr>
          <w:spacing w:val="17"/>
          <w:lang w:val="en-GB"/>
        </w:rPr>
        <w:t xml:space="preserve"> </w:t>
      </w:r>
      <w:r w:rsidRPr="0055327D">
        <w:rPr>
          <w:spacing w:val="-1"/>
          <w:lang w:val="en-GB"/>
        </w:rPr>
        <w:t>KCE’s</w:t>
      </w:r>
      <w:r w:rsidRPr="0055327D">
        <w:rPr>
          <w:spacing w:val="18"/>
          <w:lang w:val="en-GB"/>
        </w:rPr>
        <w:t xml:space="preserve"> </w:t>
      </w:r>
      <w:r w:rsidR="00811BA2" w:rsidRPr="006C42C1">
        <w:rPr>
          <w:spacing w:val="-1"/>
          <w:lang w:val="en-GB"/>
        </w:rPr>
        <w:t xml:space="preserve">and ERA </w:t>
      </w:r>
      <w:r w:rsidRPr="009C5B85">
        <w:rPr>
          <w:spacing w:val="-1"/>
          <w:lang w:val="en-GB"/>
        </w:rPr>
        <w:t>financial</w:t>
      </w:r>
      <w:r w:rsidRPr="009C5B85">
        <w:rPr>
          <w:spacing w:val="69"/>
          <w:lang w:val="en-GB"/>
        </w:rPr>
        <w:t xml:space="preserve"> </w:t>
      </w:r>
      <w:r w:rsidRPr="009C5B85">
        <w:rPr>
          <w:spacing w:val="-1"/>
          <w:lang w:val="en-GB"/>
        </w:rPr>
        <w:t>support</w:t>
      </w:r>
      <w:r w:rsidRPr="009C5B85">
        <w:rPr>
          <w:spacing w:val="3"/>
          <w:lang w:val="en-GB"/>
        </w:rPr>
        <w:t xml:space="preserve"> </w:t>
      </w:r>
      <w:r w:rsidRPr="009C5B85">
        <w:rPr>
          <w:lang w:val="en-GB"/>
        </w:rPr>
        <w:t>and</w:t>
      </w:r>
      <w:r w:rsidRPr="009C5B85">
        <w:rPr>
          <w:spacing w:val="6"/>
          <w:lang w:val="en-GB"/>
        </w:rPr>
        <w:t xml:space="preserve"> </w:t>
      </w:r>
      <w:r w:rsidRPr="009C5B85">
        <w:rPr>
          <w:lang w:val="en-GB"/>
        </w:rPr>
        <w:t>carry</w:t>
      </w:r>
      <w:r w:rsidRPr="009C5B85">
        <w:rPr>
          <w:spacing w:val="4"/>
          <w:lang w:val="en-GB"/>
        </w:rPr>
        <w:t xml:space="preserve"> </w:t>
      </w:r>
      <w:r w:rsidRPr="009C5B85">
        <w:rPr>
          <w:lang w:val="en-GB"/>
        </w:rPr>
        <w:t>a</w:t>
      </w:r>
      <w:r w:rsidRPr="009C5B85">
        <w:rPr>
          <w:spacing w:val="6"/>
          <w:lang w:val="en-GB"/>
        </w:rPr>
        <w:t xml:space="preserve"> </w:t>
      </w:r>
      <w:r w:rsidRPr="009C5B85">
        <w:rPr>
          <w:spacing w:val="-1"/>
          <w:lang w:val="en-GB"/>
        </w:rPr>
        <w:t>disclaimer</w:t>
      </w:r>
      <w:r w:rsidRPr="009C5B85">
        <w:rPr>
          <w:spacing w:val="7"/>
          <w:lang w:val="en-GB"/>
        </w:rPr>
        <w:t xml:space="preserve"> </w:t>
      </w:r>
      <w:r w:rsidRPr="009C5B85">
        <w:rPr>
          <w:lang w:val="en-GB"/>
        </w:rPr>
        <w:t>as</w:t>
      </w:r>
      <w:r w:rsidRPr="009C5B85">
        <w:rPr>
          <w:spacing w:val="6"/>
          <w:lang w:val="en-GB"/>
        </w:rPr>
        <w:t xml:space="preserve"> </w:t>
      </w:r>
      <w:r w:rsidRPr="009C5B85">
        <w:rPr>
          <w:spacing w:val="-1"/>
          <w:lang w:val="en-GB"/>
        </w:rPr>
        <w:t>KCE</w:t>
      </w:r>
      <w:r w:rsidRPr="009C5B85">
        <w:rPr>
          <w:spacing w:val="6"/>
          <w:lang w:val="en-GB"/>
        </w:rPr>
        <w:t xml:space="preserve"> </w:t>
      </w:r>
      <w:r w:rsidR="00811BA2">
        <w:rPr>
          <w:spacing w:val="6"/>
          <w:lang w:val="en-GB"/>
        </w:rPr>
        <w:t xml:space="preserve">or ERA </w:t>
      </w:r>
      <w:r w:rsidRPr="009C5B85">
        <w:rPr>
          <w:spacing w:val="-1"/>
          <w:lang w:val="en-GB"/>
        </w:rPr>
        <w:t>may</w:t>
      </w:r>
      <w:r w:rsidRPr="009C5B85">
        <w:rPr>
          <w:spacing w:val="7"/>
          <w:lang w:val="en-GB"/>
        </w:rPr>
        <w:t xml:space="preserve"> </w:t>
      </w:r>
      <w:r w:rsidRPr="009C5B85">
        <w:rPr>
          <w:spacing w:val="-1"/>
          <w:lang w:val="en-GB"/>
        </w:rPr>
        <w:t>require</w:t>
      </w:r>
      <w:r w:rsidR="006E2584">
        <w:rPr>
          <w:spacing w:val="6"/>
          <w:lang w:val="en-GB"/>
        </w:rPr>
        <w:t>.</w:t>
      </w:r>
    </w:p>
    <w:p w14:paraId="07DDF234" w14:textId="77777777" w:rsidR="00E23690" w:rsidRPr="009C5B85" w:rsidRDefault="00E23690" w:rsidP="00A248E0">
      <w:pPr>
        <w:pStyle w:val="BodyText"/>
        <w:tabs>
          <w:tab w:val="left" w:pos="0"/>
        </w:tabs>
        <w:spacing w:after="120" w:line="276" w:lineRule="auto"/>
        <w:ind w:left="0" w:right="3" w:firstLine="0"/>
        <w:jc w:val="both"/>
        <w:rPr>
          <w:lang w:val="en-GB"/>
        </w:rPr>
      </w:pPr>
      <w:r>
        <w:rPr>
          <w:spacing w:val="6"/>
          <w:lang w:val="en-GB"/>
        </w:rPr>
        <w:t xml:space="preserve"> </w:t>
      </w:r>
    </w:p>
    <w:p w14:paraId="68A17BE9" w14:textId="77777777" w:rsidR="00917469" w:rsidRPr="00A248E0" w:rsidRDefault="00917469" w:rsidP="00DF1A40">
      <w:pPr>
        <w:pStyle w:val="Heading2"/>
        <w:numPr>
          <w:ilvl w:val="0"/>
          <w:numId w:val="40"/>
        </w:numPr>
        <w:tabs>
          <w:tab w:val="left" w:pos="851"/>
        </w:tabs>
        <w:spacing w:after="120" w:line="276" w:lineRule="auto"/>
        <w:ind w:left="851" w:hanging="851"/>
        <w:rPr>
          <w:spacing w:val="-1"/>
          <w:lang w:val="en-GB"/>
        </w:rPr>
      </w:pPr>
      <w:bookmarkStart w:id="128" w:name="_Ref452995436"/>
      <w:bookmarkStart w:id="129" w:name="_Toc490215105"/>
      <w:bookmarkStart w:id="130" w:name="_Toc216864471"/>
      <w:r w:rsidRPr="00A248E0">
        <w:rPr>
          <w:spacing w:val="-1"/>
          <w:lang w:val="en-GB"/>
        </w:rPr>
        <w:lastRenderedPageBreak/>
        <w:t>ACCESS RIGHTS</w:t>
      </w:r>
      <w:bookmarkStart w:id="131" w:name="_Ref2620094"/>
      <w:bookmarkEnd w:id="128"/>
      <w:bookmarkEnd w:id="129"/>
      <w:bookmarkEnd w:id="130"/>
    </w:p>
    <w:p w14:paraId="161B9216" w14:textId="77777777" w:rsidR="008E3D39" w:rsidRPr="00A248E0" w:rsidRDefault="00917469" w:rsidP="00DF1A40">
      <w:pPr>
        <w:pStyle w:val="Heading2"/>
        <w:numPr>
          <w:ilvl w:val="1"/>
          <w:numId w:val="40"/>
        </w:numPr>
        <w:spacing w:after="120" w:line="276" w:lineRule="auto"/>
        <w:ind w:left="851" w:hanging="731"/>
        <w:rPr>
          <w:spacing w:val="-1"/>
          <w:lang w:val="en-GB"/>
        </w:rPr>
      </w:pPr>
      <w:bookmarkStart w:id="132" w:name="_Toc490215106"/>
      <w:bookmarkStart w:id="133" w:name="_Toc216864472"/>
      <w:bookmarkEnd w:id="131"/>
      <w:r w:rsidRPr="00A248E0">
        <w:rPr>
          <w:lang w:val="en-GB"/>
        </w:rPr>
        <w:t>Background</w:t>
      </w:r>
      <w:bookmarkEnd w:id="132"/>
      <w:bookmarkEnd w:id="133"/>
    </w:p>
    <w:p w14:paraId="3AC00CEA" w14:textId="5C878443" w:rsidR="00865236"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spacing w:val="-1"/>
          <w:lang w:val="en-GB"/>
        </w:rPr>
        <w:t xml:space="preserve">. </w:t>
      </w:r>
      <w:r w:rsidR="00344F99" w:rsidRPr="00A248E0">
        <w:rPr>
          <w:spacing w:val="-1"/>
          <w:lang w:val="en-GB"/>
        </w:rPr>
        <w:t xml:space="preserve">Regarding the </w:t>
      </w:r>
      <w:r w:rsidR="00894E71" w:rsidRPr="00A248E0">
        <w:rPr>
          <w:lang w:val="en-GB"/>
        </w:rPr>
        <w:t>BCC</w:t>
      </w:r>
      <w:r w:rsidR="006A5BFA" w:rsidRPr="00A248E0">
        <w:rPr>
          <w:spacing w:val="-1"/>
          <w:lang w:val="en-GB"/>
        </w:rPr>
        <w:t xml:space="preserve"> </w:t>
      </w:r>
      <w:r w:rsidR="00344F99" w:rsidRPr="00A248E0">
        <w:rPr>
          <w:spacing w:val="-1"/>
          <w:lang w:val="en-GB"/>
        </w:rPr>
        <w:t xml:space="preserve">Background IP listed in </w:t>
      </w:r>
      <w:r w:rsidR="00344F99" w:rsidRPr="00A248E0">
        <w:rPr>
          <w:spacing w:val="-1"/>
          <w:highlight w:val="yellow"/>
          <w:lang w:val="en-GB"/>
        </w:rPr>
        <w:t>Schedule</w:t>
      </w:r>
      <w:r w:rsidR="00F42787" w:rsidRPr="00A248E0">
        <w:rPr>
          <w:spacing w:val="-1"/>
          <w:highlight w:val="yellow"/>
          <w:lang w:val="en-GB"/>
        </w:rPr>
        <w:t xml:space="preserve"> 1</w:t>
      </w:r>
      <w:r w:rsidR="00344F99" w:rsidRPr="00A248E0">
        <w:rPr>
          <w:spacing w:val="-1"/>
          <w:lang w:val="en-GB"/>
        </w:rPr>
        <w:t xml:space="preserve"> as per </w:t>
      </w:r>
      <w:r w:rsidR="00404A18">
        <w:rPr>
          <w:spacing w:val="-1"/>
          <w:highlight w:val="yellow"/>
          <w:lang w:val="en-GB"/>
        </w:rPr>
        <w:t>Section</w:t>
      </w:r>
      <w:r w:rsidR="00344F99"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_Ref452995055 \w \h  \* MERGEFORMAT </w:instrText>
      </w:r>
      <w:r w:rsidR="00027D77" w:rsidRPr="00A248E0">
        <w:rPr>
          <w:spacing w:val="-1"/>
          <w:highlight w:val="yellow"/>
          <w:lang w:val="en-GB"/>
        </w:rPr>
      </w:r>
      <w:r w:rsidR="00027D77" w:rsidRPr="00A248E0">
        <w:rPr>
          <w:spacing w:val="-1"/>
          <w:highlight w:val="yellow"/>
          <w:lang w:val="en-GB"/>
        </w:rPr>
        <w:fldChar w:fldCharType="separate"/>
      </w:r>
      <w:r w:rsidR="0052331C">
        <w:rPr>
          <w:spacing w:val="-1"/>
          <w:highlight w:val="yellow"/>
          <w:lang w:val="en-GB"/>
        </w:rPr>
        <w:t>7.1.2</w:t>
      </w:r>
      <w:r w:rsidR="00027D77" w:rsidRPr="00A248E0">
        <w:rPr>
          <w:spacing w:val="-1"/>
          <w:highlight w:val="yellow"/>
          <w:lang w:val="en-GB"/>
        </w:rPr>
        <w:fldChar w:fldCharType="end"/>
      </w:r>
      <w:r w:rsidR="00344F99" w:rsidRPr="00A248E0">
        <w:rPr>
          <w:spacing w:val="-1"/>
          <w:lang w:val="en-GB"/>
        </w:rPr>
        <w:t xml:space="preserve">, </w:t>
      </w:r>
      <w:r w:rsidR="003053C7" w:rsidRPr="00A248E0">
        <w:rPr>
          <w:spacing w:val="-1"/>
          <w:lang w:val="en-GB"/>
        </w:rPr>
        <w:t xml:space="preserve">or any </w:t>
      </w:r>
      <w:r w:rsidR="00894E71" w:rsidRPr="00A248E0">
        <w:rPr>
          <w:lang w:val="en-GB"/>
        </w:rPr>
        <w:t>BCC</w:t>
      </w:r>
      <w:r w:rsidR="004D2939" w:rsidRPr="00A248E0">
        <w:rPr>
          <w:spacing w:val="-1"/>
          <w:lang w:val="en-GB"/>
        </w:rPr>
        <w:t xml:space="preserve"> </w:t>
      </w:r>
      <w:r w:rsidR="003053C7" w:rsidRPr="00A248E0">
        <w:rPr>
          <w:spacing w:val="-1"/>
          <w:lang w:val="en-GB"/>
        </w:rPr>
        <w:t xml:space="preserve">Background IP not listed in </w:t>
      </w:r>
      <w:r w:rsidR="003053C7" w:rsidRPr="00A248E0">
        <w:rPr>
          <w:spacing w:val="-1"/>
          <w:highlight w:val="yellow"/>
          <w:lang w:val="en-GB"/>
        </w:rPr>
        <w:t>Schedule 1</w:t>
      </w:r>
      <w:r w:rsidR="003053C7" w:rsidRPr="00A248E0">
        <w:rPr>
          <w:spacing w:val="-1"/>
          <w:lang w:val="en-GB"/>
        </w:rPr>
        <w:t xml:space="preserve"> which was used in the performance of the Study</w:t>
      </w:r>
      <w:r w:rsidR="009E37F2">
        <w:rPr>
          <w:spacing w:val="-1"/>
          <w:lang w:val="en-GB"/>
        </w:rPr>
        <w:t>-BE</w:t>
      </w:r>
      <w:r w:rsidR="003053C7" w:rsidRPr="00A248E0">
        <w:rPr>
          <w:spacing w:val="-1"/>
          <w:lang w:val="en-GB"/>
        </w:rPr>
        <w:t xml:space="preserve"> in </w:t>
      </w:r>
      <w:r w:rsidR="001A7B27" w:rsidRPr="00A248E0">
        <w:rPr>
          <w:spacing w:val="-1"/>
          <w:lang w:val="en-GB"/>
        </w:rPr>
        <w:t xml:space="preserve">contravention </w:t>
      </w:r>
      <w:r w:rsidR="00F634AB" w:rsidRPr="00A248E0">
        <w:rPr>
          <w:spacing w:val="-1"/>
          <w:lang w:val="en-GB"/>
        </w:rPr>
        <w:t xml:space="preserve">of </w:t>
      </w:r>
      <w:r w:rsidR="00404A18">
        <w:rPr>
          <w:spacing w:val="-1"/>
          <w:highlight w:val="yellow"/>
          <w:lang w:val="en-GB"/>
        </w:rPr>
        <w:t>Section</w:t>
      </w:r>
      <w:r w:rsidR="003053C7"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_Ref452995055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52331C">
        <w:rPr>
          <w:spacing w:val="-1"/>
          <w:highlight w:val="yellow"/>
          <w:lang w:val="en-GB"/>
        </w:rPr>
        <w:t>7.1.2</w:t>
      </w:r>
      <w:r w:rsidR="00E23690" w:rsidRPr="00A248E0">
        <w:rPr>
          <w:spacing w:val="-1"/>
          <w:highlight w:val="yellow"/>
          <w:lang w:val="en-GB"/>
        </w:rPr>
        <w:fldChar w:fldCharType="end"/>
      </w:r>
      <w:r w:rsidR="003053C7" w:rsidRPr="00A248E0">
        <w:rPr>
          <w:spacing w:val="-1"/>
          <w:lang w:val="en-GB"/>
        </w:rPr>
        <w:t xml:space="preserve">, </w:t>
      </w:r>
      <w:r w:rsidR="00894E71" w:rsidRPr="00A248E0">
        <w:rPr>
          <w:spacing w:val="-1"/>
          <w:lang w:val="en-GB"/>
        </w:rPr>
        <w:t>BCC</w:t>
      </w:r>
      <w:r w:rsidR="00880DD1" w:rsidRPr="00A248E0">
        <w:rPr>
          <w:spacing w:val="-1"/>
          <w:lang w:val="en-GB"/>
        </w:rPr>
        <w:t xml:space="preserve"> hereby grants</w:t>
      </w:r>
      <w:r w:rsidR="003A7DAC" w:rsidRPr="00A248E0">
        <w:rPr>
          <w:spacing w:val="-1"/>
          <w:lang w:val="en-GB"/>
        </w:rPr>
        <w:t>, and procures (where applicable) that any Collaborator grants,</w:t>
      </w:r>
      <w:r w:rsidR="00880DD1" w:rsidRPr="00A248E0">
        <w:rPr>
          <w:spacing w:val="-1"/>
          <w:lang w:val="en-GB"/>
        </w:rPr>
        <w:t xml:space="preserve"> to KCE a </w:t>
      </w:r>
      <w:r w:rsidR="00542297" w:rsidRPr="00A248E0">
        <w:rPr>
          <w:spacing w:val="-1"/>
          <w:lang w:val="en-GB"/>
        </w:rPr>
        <w:t>non-</w:t>
      </w:r>
      <w:r w:rsidR="00542297" w:rsidRPr="00A248E0">
        <w:rPr>
          <w:lang w:val="en-GB"/>
        </w:rPr>
        <w:t>exclusive</w:t>
      </w:r>
      <w:r w:rsidR="00542297" w:rsidRPr="00A248E0">
        <w:rPr>
          <w:spacing w:val="-1"/>
          <w:lang w:val="en-GB"/>
        </w:rPr>
        <w:t>, worldwide, irrevocable, unlimited, royalty-free and transferable</w:t>
      </w:r>
      <w:r w:rsidR="003C0D07" w:rsidRPr="00A248E0">
        <w:rPr>
          <w:spacing w:val="-1"/>
          <w:lang w:val="en-GB"/>
        </w:rPr>
        <w:t xml:space="preserve"> </w:t>
      </w:r>
      <w:r w:rsidR="00880DD1" w:rsidRPr="00A248E0">
        <w:rPr>
          <w:spacing w:val="-1"/>
          <w:lang w:val="en-GB"/>
        </w:rPr>
        <w:t>Access Rights</w:t>
      </w:r>
      <w:r w:rsidR="003C0D07" w:rsidRPr="00A248E0">
        <w:rPr>
          <w:spacing w:val="-1"/>
          <w:lang w:val="en-GB"/>
        </w:rPr>
        <w:t xml:space="preserve"> </w:t>
      </w:r>
      <w:r w:rsidR="00E4001F" w:rsidRPr="00A248E0">
        <w:rPr>
          <w:spacing w:val="-1"/>
          <w:lang w:val="en-GB"/>
        </w:rPr>
        <w:t xml:space="preserve">to </w:t>
      </w:r>
      <w:r w:rsidR="00894E71" w:rsidRPr="00A248E0">
        <w:rPr>
          <w:lang w:val="en-GB"/>
        </w:rPr>
        <w:t>BCC</w:t>
      </w:r>
      <w:r w:rsidR="004D2939" w:rsidRPr="00A248E0">
        <w:rPr>
          <w:spacing w:val="-1"/>
          <w:lang w:val="en-GB"/>
        </w:rPr>
        <w:t xml:space="preserve"> </w:t>
      </w:r>
      <w:r w:rsidR="00880DD1" w:rsidRPr="00A248E0">
        <w:rPr>
          <w:spacing w:val="-1"/>
          <w:lang w:val="en-GB"/>
        </w:rPr>
        <w:t>Background</w:t>
      </w:r>
      <w:r w:rsidR="00E4001F" w:rsidRPr="00A248E0">
        <w:rPr>
          <w:spacing w:val="-1"/>
          <w:lang w:val="en-GB"/>
        </w:rPr>
        <w:t xml:space="preserve"> IP</w:t>
      </w:r>
      <w:r w:rsidR="00542297" w:rsidRPr="00A248E0">
        <w:rPr>
          <w:spacing w:val="-1"/>
          <w:lang w:val="en-GB"/>
        </w:rPr>
        <w:t>, with the right to sub-license,</w:t>
      </w:r>
      <w:r w:rsidR="00E4001F" w:rsidRPr="00A248E0">
        <w:rPr>
          <w:spacing w:val="-1"/>
          <w:lang w:val="en-GB"/>
        </w:rPr>
        <w:t xml:space="preserve"> to the extent such </w:t>
      </w:r>
      <w:r w:rsidR="00894E71" w:rsidRPr="00A248E0">
        <w:rPr>
          <w:lang w:val="en-GB"/>
        </w:rPr>
        <w:t>BCC</w:t>
      </w:r>
      <w:r w:rsidR="004D2939" w:rsidRPr="00A248E0">
        <w:rPr>
          <w:spacing w:val="-1"/>
          <w:lang w:val="en-GB"/>
        </w:rPr>
        <w:t xml:space="preserve"> </w:t>
      </w:r>
      <w:r w:rsidR="002A4FA8" w:rsidRPr="00A248E0">
        <w:rPr>
          <w:spacing w:val="-1"/>
          <w:lang w:val="en-GB"/>
        </w:rPr>
        <w:t>Background</w:t>
      </w:r>
      <w:r w:rsidR="00880DD1" w:rsidRPr="00A248E0">
        <w:rPr>
          <w:spacing w:val="-1"/>
          <w:lang w:val="en-GB"/>
        </w:rPr>
        <w:t xml:space="preserve"> IP </w:t>
      </w:r>
      <w:r w:rsidR="00E4001F" w:rsidRPr="00A248E0">
        <w:rPr>
          <w:spacing w:val="-1"/>
          <w:lang w:val="en-GB"/>
        </w:rPr>
        <w:t>is needed to use the Results</w:t>
      </w:r>
      <w:r w:rsidR="003C0D07" w:rsidRPr="00A248E0">
        <w:rPr>
          <w:spacing w:val="-1"/>
          <w:lang w:val="en-GB"/>
        </w:rPr>
        <w:t xml:space="preserve"> in accordance with</w:t>
      </w:r>
      <w:r w:rsidR="00880DD1" w:rsidRPr="00A248E0">
        <w:rPr>
          <w:spacing w:val="-1"/>
          <w:lang w:val="en-GB"/>
        </w:rPr>
        <w:t xml:space="preserve"> the license grant in accordance with </w:t>
      </w:r>
      <w:r w:rsidR="00404A18">
        <w:rPr>
          <w:spacing w:val="-1"/>
          <w:highlight w:val="yellow"/>
          <w:lang w:val="en-GB"/>
        </w:rPr>
        <w:t>Section</w:t>
      </w:r>
      <w:r w:rsidR="00880DD1"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_Ref452995359 \w \h  \* MERGEFORMAT </w:instrText>
      </w:r>
      <w:r w:rsidR="00027D77" w:rsidRPr="00A248E0">
        <w:rPr>
          <w:spacing w:val="-1"/>
          <w:highlight w:val="yellow"/>
          <w:lang w:val="en-GB"/>
        </w:rPr>
      </w:r>
      <w:r w:rsidR="00027D77" w:rsidRPr="00A248E0">
        <w:rPr>
          <w:spacing w:val="-1"/>
          <w:highlight w:val="yellow"/>
          <w:lang w:val="en-GB"/>
        </w:rPr>
        <w:fldChar w:fldCharType="separate"/>
      </w:r>
      <w:r w:rsidR="0052331C">
        <w:rPr>
          <w:spacing w:val="-1"/>
          <w:highlight w:val="yellow"/>
          <w:lang w:val="en-GB"/>
        </w:rPr>
        <w:t>9.2</w:t>
      </w:r>
      <w:r w:rsidR="00027D77" w:rsidRPr="00A248E0">
        <w:rPr>
          <w:spacing w:val="-1"/>
          <w:highlight w:val="yellow"/>
          <w:lang w:val="en-GB"/>
        </w:rPr>
        <w:fldChar w:fldCharType="end"/>
      </w:r>
      <w:r w:rsidR="00880DD1" w:rsidRPr="00A248E0">
        <w:rPr>
          <w:spacing w:val="-1"/>
          <w:lang w:val="en-GB"/>
        </w:rPr>
        <w:t>.</w:t>
      </w:r>
      <w:r w:rsidR="00CC1646" w:rsidRPr="00A248E0">
        <w:rPr>
          <w:spacing w:val="-1"/>
          <w:lang w:val="en-GB"/>
        </w:rPr>
        <w:t xml:space="preserve"> KCE shall </w:t>
      </w:r>
      <w:r w:rsidR="00983558" w:rsidRPr="00A248E0">
        <w:rPr>
          <w:spacing w:val="-1"/>
          <w:lang w:val="en-GB"/>
        </w:rPr>
        <w:t>ensure that any of its sub-licensees complies with the terms and conditions of the Access Rights set forth herein.</w:t>
      </w:r>
      <w:r w:rsidR="00E23690">
        <w:rPr>
          <w:spacing w:val="-1"/>
          <w:lang w:val="en-GB"/>
        </w:rPr>
        <w:t xml:space="preserve"> </w:t>
      </w:r>
      <w:r w:rsidR="00E23690" w:rsidRPr="008760E9">
        <w:rPr>
          <w:spacing w:val="-1"/>
          <w:lang w:val="en-GB"/>
        </w:rPr>
        <w:t xml:space="preserve">For the avoidance of doubt, </w:t>
      </w:r>
      <w:r w:rsidR="00E23690" w:rsidRPr="008760E9">
        <w:rPr>
          <w:lang w:val="en-GB" w:eastAsia="ar-SA"/>
        </w:rPr>
        <w:t>patient health records</w:t>
      </w:r>
      <w:r w:rsidR="00E23690" w:rsidRPr="008760E9">
        <w:rPr>
          <w:spacing w:val="-1"/>
          <w:lang w:val="en-GB"/>
        </w:rPr>
        <w:t xml:space="preserve"> are not needed to make use of the Results.</w:t>
      </w:r>
    </w:p>
    <w:p w14:paraId="74BC4C50" w14:textId="258C9CFA" w:rsidR="008E3D39" w:rsidRPr="00A248E0" w:rsidRDefault="003C0D07" w:rsidP="00DF1A40">
      <w:pPr>
        <w:pStyle w:val="Heading2"/>
        <w:numPr>
          <w:ilvl w:val="1"/>
          <w:numId w:val="40"/>
        </w:numPr>
        <w:spacing w:after="120" w:line="276" w:lineRule="auto"/>
        <w:ind w:left="851" w:hanging="731"/>
        <w:rPr>
          <w:spacing w:val="-1"/>
          <w:lang w:val="en-GB"/>
        </w:rPr>
      </w:pPr>
      <w:bookmarkStart w:id="134" w:name="_Ref452995359"/>
      <w:bookmarkStart w:id="135" w:name="_Toc490215107"/>
      <w:bookmarkStart w:id="136" w:name="_Toc216864473"/>
      <w:r w:rsidRPr="00A248E0">
        <w:rPr>
          <w:lang w:val="en-GB"/>
        </w:rPr>
        <w:t>Results</w:t>
      </w:r>
      <w:bookmarkEnd w:id="134"/>
      <w:bookmarkEnd w:id="135"/>
      <w:bookmarkEnd w:id="136"/>
    </w:p>
    <w:p w14:paraId="76C89B0F" w14:textId="0BABF99F" w:rsidR="003C0D07"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i/>
          <w:spacing w:val="-1"/>
          <w:lang w:val="en-GB"/>
        </w:rPr>
        <w:t xml:space="preserve">. </w:t>
      </w:r>
      <w:r w:rsidR="008E3D39" w:rsidRPr="00A248E0">
        <w:rPr>
          <w:spacing w:val="-1"/>
          <w:lang w:val="en-GB"/>
        </w:rPr>
        <w:t xml:space="preserve">(a) </w:t>
      </w:r>
      <w:r w:rsidR="00E97574" w:rsidRPr="00A248E0">
        <w:rPr>
          <w:spacing w:val="-1"/>
          <w:lang w:val="en-GB"/>
        </w:rPr>
        <w:t xml:space="preserve">In furtherance of the interests set forth in </w:t>
      </w:r>
      <w:r w:rsidR="00404A18">
        <w:rPr>
          <w:spacing w:val="-1"/>
          <w:highlight w:val="yellow"/>
          <w:lang w:val="en-GB"/>
        </w:rPr>
        <w:t>Section</w:t>
      </w:r>
      <w:r w:rsidR="00E97574"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_Ref2617954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52331C">
        <w:rPr>
          <w:spacing w:val="-1"/>
          <w:highlight w:val="yellow"/>
          <w:lang w:val="en-GB"/>
        </w:rPr>
        <w:t>8.3.1</w:t>
      </w:r>
      <w:r w:rsidR="00E23690" w:rsidRPr="00A248E0">
        <w:rPr>
          <w:spacing w:val="-1"/>
          <w:highlight w:val="yellow"/>
          <w:lang w:val="en-GB"/>
        </w:rPr>
        <w:fldChar w:fldCharType="end"/>
      </w:r>
      <w:r w:rsidR="00E23690">
        <w:rPr>
          <w:spacing w:val="-1"/>
          <w:lang w:val="en-GB"/>
        </w:rPr>
        <w:t xml:space="preserve"> </w:t>
      </w:r>
      <w:r w:rsidR="00E97574" w:rsidRPr="00A248E0">
        <w:rPr>
          <w:spacing w:val="-1"/>
          <w:lang w:val="en-GB"/>
        </w:rPr>
        <w:t xml:space="preserve">above, </w:t>
      </w:r>
      <w:r w:rsidR="00894E71" w:rsidRPr="00A248E0">
        <w:rPr>
          <w:spacing w:val="-1"/>
          <w:lang w:val="en-GB"/>
        </w:rPr>
        <w:t>BCC</w:t>
      </w:r>
      <w:r w:rsidR="0082539F" w:rsidRPr="00A248E0">
        <w:rPr>
          <w:spacing w:val="-1"/>
          <w:lang w:val="en-GB"/>
        </w:rPr>
        <w:t xml:space="preserve"> hereby g</w:t>
      </w:r>
      <w:r w:rsidR="00CF4C81" w:rsidRPr="00A248E0">
        <w:rPr>
          <w:spacing w:val="-1"/>
          <w:lang w:val="en-GB"/>
        </w:rPr>
        <w:t>rant</w:t>
      </w:r>
      <w:r w:rsidR="0082539F" w:rsidRPr="00A248E0">
        <w:rPr>
          <w:spacing w:val="-1"/>
          <w:lang w:val="en-GB"/>
        </w:rPr>
        <w:t>s</w:t>
      </w:r>
      <w:r w:rsidR="003A7DAC" w:rsidRPr="00A248E0">
        <w:rPr>
          <w:spacing w:val="-1"/>
          <w:lang w:val="en-GB"/>
        </w:rPr>
        <w:t>, and procures (where applicable) that any Collaborator grants,</w:t>
      </w:r>
      <w:r w:rsidR="0082539F" w:rsidRPr="00A248E0">
        <w:rPr>
          <w:spacing w:val="-1"/>
          <w:lang w:val="en-GB"/>
        </w:rPr>
        <w:t xml:space="preserve"> to</w:t>
      </w:r>
      <w:r w:rsidR="00CF4C81" w:rsidRPr="00A248E0">
        <w:rPr>
          <w:spacing w:val="-1"/>
          <w:lang w:val="en-GB"/>
        </w:rPr>
        <w:t xml:space="preserve"> KCE </w:t>
      </w:r>
      <w:r w:rsidR="00CF4C81" w:rsidRPr="00A248E0">
        <w:rPr>
          <w:lang w:val="en-GB"/>
        </w:rPr>
        <w:t>and</w:t>
      </w:r>
      <w:r w:rsidR="00CF4C81" w:rsidRPr="00A248E0">
        <w:rPr>
          <w:spacing w:val="-1"/>
          <w:lang w:val="en-GB"/>
        </w:rPr>
        <w:t xml:space="preserve"> </w:t>
      </w:r>
      <w:r w:rsidR="0082539F" w:rsidRPr="00A248E0">
        <w:rPr>
          <w:spacing w:val="-1"/>
          <w:lang w:val="en-GB"/>
        </w:rPr>
        <w:t xml:space="preserve">any </w:t>
      </w:r>
      <w:r w:rsidR="00CF4C81" w:rsidRPr="00A248E0">
        <w:rPr>
          <w:spacing w:val="-1"/>
          <w:lang w:val="en-GB"/>
        </w:rPr>
        <w:t xml:space="preserve">other Belgian </w:t>
      </w:r>
      <w:r w:rsidR="0082539F" w:rsidRPr="00A248E0">
        <w:rPr>
          <w:spacing w:val="-1"/>
          <w:lang w:val="en-GB"/>
        </w:rPr>
        <w:t>federal or regional institution, body</w:t>
      </w:r>
      <w:r w:rsidR="00CF4C81" w:rsidRPr="00A248E0">
        <w:rPr>
          <w:spacing w:val="-1"/>
          <w:lang w:val="en-GB"/>
        </w:rPr>
        <w:t xml:space="preserve">, </w:t>
      </w:r>
      <w:r w:rsidR="0082539F" w:rsidRPr="00A248E0">
        <w:rPr>
          <w:spacing w:val="-1"/>
          <w:lang w:val="en-GB"/>
        </w:rPr>
        <w:t>office, public service and/or agency</w:t>
      </w:r>
      <w:r w:rsidR="00344F99" w:rsidRPr="00A248E0">
        <w:rPr>
          <w:spacing w:val="-1"/>
          <w:lang w:val="en-GB"/>
        </w:rPr>
        <w:t xml:space="preserve"> </w:t>
      </w:r>
      <w:r w:rsidR="00EA384F">
        <w:rPr>
          <w:spacing w:val="-1"/>
          <w:lang w:val="en-GB"/>
        </w:rPr>
        <w:t>as from the publication of</w:t>
      </w:r>
      <w:r w:rsidR="00344F99" w:rsidRPr="00A248E0">
        <w:rPr>
          <w:spacing w:val="-1"/>
          <w:lang w:val="en-GB"/>
        </w:rPr>
        <w:t xml:space="preserve"> the </w:t>
      </w:r>
      <w:r w:rsidR="00074F2C">
        <w:rPr>
          <w:lang w:val="en-GB"/>
        </w:rPr>
        <w:t>S</w:t>
      </w:r>
      <w:r w:rsidR="00FD0D16" w:rsidRPr="00A248E0">
        <w:rPr>
          <w:lang w:val="en-GB"/>
        </w:rPr>
        <w:t>tudy</w:t>
      </w:r>
      <w:r w:rsidR="00EA384F">
        <w:rPr>
          <w:lang w:val="en-GB"/>
        </w:rPr>
        <w:t xml:space="preserve"> Report</w:t>
      </w:r>
      <w:r w:rsidR="009E37F2">
        <w:rPr>
          <w:lang w:val="en-GB"/>
        </w:rPr>
        <w:t>-</w:t>
      </w:r>
      <w:r w:rsidR="00EF7DB6">
        <w:rPr>
          <w:lang w:val="en-GB"/>
        </w:rPr>
        <w:t>ERA</w:t>
      </w:r>
      <w:r w:rsidR="00CF4C81" w:rsidRPr="00A248E0">
        <w:rPr>
          <w:spacing w:val="-1"/>
          <w:lang w:val="en-GB"/>
        </w:rPr>
        <w:t xml:space="preserve">, </w:t>
      </w:r>
      <w:r w:rsidR="0082539F" w:rsidRPr="00A248E0">
        <w:rPr>
          <w:spacing w:val="-1"/>
          <w:lang w:val="en-GB"/>
        </w:rPr>
        <w:t xml:space="preserve">a </w:t>
      </w:r>
      <w:r w:rsidR="00F834B2" w:rsidRPr="00A248E0">
        <w:rPr>
          <w:spacing w:val="-1"/>
          <w:lang w:val="en-GB"/>
        </w:rPr>
        <w:t>non-exclusive, worldwide, irrevocable, unlimited</w:t>
      </w:r>
      <w:r w:rsidR="0082539F" w:rsidRPr="00A248E0">
        <w:rPr>
          <w:spacing w:val="-1"/>
          <w:lang w:val="en-GB"/>
        </w:rPr>
        <w:t>, royalty-free and transferable</w:t>
      </w:r>
      <w:r w:rsidR="003C0D07" w:rsidRPr="00A248E0">
        <w:rPr>
          <w:spacing w:val="-1"/>
          <w:lang w:val="en-GB"/>
        </w:rPr>
        <w:t xml:space="preserve"> </w:t>
      </w:r>
      <w:r w:rsidR="00E31486" w:rsidRPr="00A248E0">
        <w:rPr>
          <w:spacing w:val="-1"/>
          <w:lang w:val="en-GB"/>
        </w:rPr>
        <w:t>Access Right</w:t>
      </w:r>
      <w:r w:rsidR="003C0D07" w:rsidRPr="00A248E0">
        <w:rPr>
          <w:spacing w:val="-1"/>
          <w:lang w:val="en-GB"/>
        </w:rPr>
        <w:t xml:space="preserve"> to </w:t>
      </w:r>
      <w:r w:rsidR="0082539F" w:rsidRPr="00A248E0">
        <w:rPr>
          <w:spacing w:val="-1"/>
          <w:lang w:val="en-GB"/>
        </w:rPr>
        <w:t xml:space="preserve">the </w:t>
      </w:r>
      <w:r w:rsidR="003C0D07" w:rsidRPr="00A248E0">
        <w:rPr>
          <w:spacing w:val="-1"/>
          <w:lang w:val="en-GB"/>
        </w:rPr>
        <w:t>Results,</w:t>
      </w:r>
      <w:r w:rsidR="00F834B2" w:rsidRPr="00A248E0">
        <w:rPr>
          <w:spacing w:val="-1"/>
          <w:lang w:val="en-GB"/>
        </w:rPr>
        <w:t xml:space="preserve"> with the right to sub-license,</w:t>
      </w:r>
      <w:r w:rsidR="003C0D07" w:rsidRPr="00A248E0">
        <w:rPr>
          <w:spacing w:val="-1"/>
          <w:lang w:val="en-GB"/>
        </w:rPr>
        <w:t xml:space="preserve"> for </w:t>
      </w:r>
      <w:r w:rsidR="0082539F" w:rsidRPr="00A248E0">
        <w:rPr>
          <w:spacing w:val="-1"/>
          <w:lang w:val="en-GB"/>
        </w:rPr>
        <w:t xml:space="preserve">any </w:t>
      </w:r>
      <w:r w:rsidR="003C0D07" w:rsidRPr="00A248E0">
        <w:rPr>
          <w:spacing w:val="-1"/>
          <w:lang w:val="en-GB"/>
        </w:rPr>
        <w:t>non-commercial research purposes</w:t>
      </w:r>
      <w:r w:rsidR="00433CA7" w:rsidRPr="00A248E0">
        <w:rPr>
          <w:spacing w:val="-1"/>
          <w:lang w:val="en-GB"/>
        </w:rPr>
        <w:t xml:space="preserve">, </w:t>
      </w:r>
      <w:r w:rsidR="0024628E" w:rsidRPr="00A248E0">
        <w:rPr>
          <w:spacing w:val="-1"/>
          <w:lang w:val="en-GB"/>
        </w:rPr>
        <w:t xml:space="preserve">public </w:t>
      </w:r>
      <w:r w:rsidR="00433CA7" w:rsidRPr="00A248E0">
        <w:rPr>
          <w:spacing w:val="-1"/>
          <w:lang w:val="en-GB"/>
        </w:rPr>
        <w:t>health care services</w:t>
      </w:r>
      <w:r w:rsidR="0082539F" w:rsidRPr="00A248E0">
        <w:rPr>
          <w:spacing w:val="-1"/>
          <w:lang w:val="en-GB"/>
        </w:rPr>
        <w:t xml:space="preserve"> purposes</w:t>
      </w:r>
      <w:r w:rsidR="00433CA7" w:rsidRPr="00A248E0">
        <w:rPr>
          <w:spacing w:val="-1"/>
          <w:lang w:val="en-GB"/>
        </w:rPr>
        <w:t>,</w:t>
      </w:r>
      <w:r w:rsidR="00542297" w:rsidRPr="00A248E0">
        <w:rPr>
          <w:spacing w:val="-1"/>
          <w:lang w:val="en-GB"/>
        </w:rPr>
        <w:t xml:space="preserve"> and/or</w:t>
      </w:r>
      <w:r w:rsidR="00FE3C5D" w:rsidRPr="00A248E0">
        <w:rPr>
          <w:spacing w:val="-1"/>
          <w:lang w:val="en-GB"/>
        </w:rPr>
        <w:t xml:space="preserve"> for</w:t>
      </w:r>
      <w:r w:rsidR="003C0D07" w:rsidRPr="00A248E0">
        <w:rPr>
          <w:spacing w:val="-1"/>
          <w:lang w:val="en-GB"/>
        </w:rPr>
        <w:t xml:space="preserve"> </w:t>
      </w:r>
      <w:r w:rsidR="00433CA7" w:rsidRPr="00A248E0">
        <w:rPr>
          <w:spacing w:val="-1"/>
          <w:lang w:val="en-GB"/>
        </w:rPr>
        <w:t xml:space="preserve">designing, </w:t>
      </w:r>
      <w:r w:rsidR="00FE3C5D" w:rsidRPr="00A248E0">
        <w:rPr>
          <w:spacing w:val="-1"/>
          <w:lang w:val="en-GB"/>
        </w:rPr>
        <w:t xml:space="preserve">evaluating, and/or </w:t>
      </w:r>
      <w:r w:rsidR="003C0D07" w:rsidRPr="00A248E0">
        <w:rPr>
          <w:spacing w:val="-1"/>
          <w:lang w:val="en-GB"/>
        </w:rPr>
        <w:t>implementing</w:t>
      </w:r>
      <w:r w:rsidR="00542297" w:rsidRPr="00A248E0">
        <w:rPr>
          <w:spacing w:val="-1"/>
          <w:lang w:val="en-GB"/>
        </w:rPr>
        <w:t xml:space="preserve"> policies or programmes in connection with or related to</w:t>
      </w:r>
      <w:r w:rsidR="003C0D07" w:rsidRPr="00A248E0">
        <w:rPr>
          <w:spacing w:val="-1"/>
          <w:lang w:val="en-GB"/>
        </w:rPr>
        <w:t xml:space="preserve"> health</w:t>
      </w:r>
      <w:r w:rsidR="00542297" w:rsidRPr="00A248E0">
        <w:rPr>
          <w:spacing w:val="-1"/>
          <w:lang w:val="en-GB"/>
        </w:rPr>
        <w:t xml:space="preserve"> care</w:t>
      </w:r>
      <w:r w:rsidR="003C0D07" w:rsidRPr="00A248E0">
        <w:rPr>
          <w:spacing w:val="-1"/>
          <w:lang w:val="en-GB"/>
        </w:rPr>
        <w:t>, health economic</w:t>
      </w:r>
      <w:r w:rsidR="00542297" w:rsidRPr="00A248E0">
        <w:rPr>
          <w:spacing w:val="-1"/>
          <w:lang w:val="en-GB"/>
        </w:rPr>
        <w:t>s</w:t>
      </w:r>
      <w:r w:rsidR="003C0D07" w:rsidRPr="00A248E0">
        <w:rPr>
          <w:spacing w:val="-1"/>
          <w:lang w:val="en-GB"/>
        </w:rPr>
        <w:t>, pharmacoeconomic</w:t>
      </w:r>
      <w:r w:rsidR="00542297" w:rsidRPr="00A248E0">
        <w:rPr>
          <w:spacing w:val="-1"/>
          <w:lang w:val="en-GB"/>
        </w:rPr>
        <w:t>s and/or social security</w:t>
      </w:r>
      <w:r w:rsidR="003C0D07" w:rsidRPr="00A248E0">
        <w:rPr>
          <w:spacing w:val="-1"/>
          <w:lang w:val="en-GB"/>
        </w:rPr>
        <w:t xml:space="preserve">. </w:t>
      </w:r>
    </w:p>
    <w:p w14:paraId="08F1945A" w14:textId="3BD17D08" w:rsidR="008E3D39" w:rsidRPr="00A248E0" w:rsidRDefault="008E3D39" w:rsidP="00A248E0">
      <w:pPr>
        <w:pStyle w:val="BodyText"/>
        <w:tabs>
          <w:tab w:val="left" w:pos="0"/>
        </w:tabs>
        <w:spacing w:after="120" w:line="276" w:lineRule="auto"/>
        <w:ind w:left="851" w:right="3" w:firstLine="0"/>
        <w:jc w:val="both"/>
        <w:rPr>
          <w:spacing w:val="-1"/>
          <w:lang w:val="en-GB"/>
        </w:rPr>
      </w:pPr>
      <w:r w:rsidRPr="00A248E0">
        <w:rPr>
          <w:spacing w:val="-1"/>
          <w:lang w:val="en-GB"/>
        </w:rPr>
        <w:t>(b) Upon request of KCE</w:t>
      </w:r>
      <w:r w:rsidR="00344F99" w:rsidRPr="00A248E0">
        <w:rPr>
          <w:spacing w:val="-1"/>
          <w:lang w:val="en-GB"/>
        </w:rPr>
        <w:t xml:space="preserve"> after the </w:t>
      </w:r>
      <w:r w:rsidR="00344F99" w:rsidRPr="00AF4C9C">
        <w:rPr>
          <w:spacing w:val="-1"/>
          <w:lang w:val="en-GB"/>
        </w:rPr>
        <w:t xml:space="preserve">end </w:t>
      </w:r>
      <w:r w:rsidR="00FD0D16" w:rsidRPr="00AF4C9C">
        <w:rPr>
          <w:spacing w:val="-1"/>
          <w:lang w:val="en-GB"/>
        </w:rPr>
        <w:t xml:space="preserve">of the </w:t>
      </w:r>
      <w:r w:rsidR="00074F2C" w:rsidRPr="00AF4C9C">
        <w:rPr>
          <w:lang w:val="en-GB"/>
        </w:rPr>
        <w:t>S</w:t>
      </w:r>
      <w:r w:rsidR="00FD0D16" w:rsidRPr="00AF4C9C">
        <w:rPr>
          <w:lang w:val="en-GB"/>
        </w:rPr>
        <w:t>tudy</w:t>
      </w:r>
      <w:r w:rsidR="009E37F2" w:rsidRPr="00AF4C9C">
        <w:rPr>
          <w:lang w:val="en-GB"/>
        </w:rPr>
        <w:t>-</w:t>
      </w:r>
      <w:r w:rsidR="00677853" w:rsidRPr="00AF4C9C">
        <w:rPr>
          <w:lang w:val="en-GB"/>
        </w:rPr>
        <w:t>ERA</w:t>
      </w:r>
      <w:r w:rsidRPr="00AF4C9C">
        <w:rPr>
          <w:spacing w:val="-1"/>
          <w:lang w:val="en-GB"/>
        </w:rPr>
        <w:t xml:space="preserve">, </w:t>
      </w:r>
      <w:r w:rsidR="00894E71" w:rsidRPr="00AF4C9C">
        <w:rPr>
          <w:spacing w:val="-1"/>
          <w:lang w:val="en-GB"/>
        </w:rPr>
        <w:t>BCC</w:t>
      </w:r>
      <w:r w:rsidRPr="00AF4C9C">
        <w:rPr>
          <w:spacing w:val="-1"/>
          <w:lang w:val="en-GB"/>
        </w:rPr>
        <w:t xml:space="preserve"> shall</w:t>
      </w:r>
      <w:r w:rsidRPr="00A248E0">
        <w:rPr>
          <w:spacing w:val="-1"/>
          <w:lang w:val="en-GB"/>
        </w:rPr>
        <w:t xml:space="preserve"> grant</w:t>
      </w:r>
      <w:r w:rsidR="003A7DAC" w:rsidRPr="00A248E0">
        <w:rPr>
          <w:spacing w:val="-1"/>
          <w:lang w:val="en-GB"/>
        </w:rPr>
        <w:t>, and procures (where applicable) that any Collaborator shall grant,</w:t>
      </w:r>
      <w:r w:rsidRPr="00A248E0">
        <w:rPr>
          <w:spacing w:val="-1"/>
          <w:lang w:val="en-GB"/>
        </w:rPr>
        <w:t xml:space="preserve"> </w:t>
      </w:r>
      <w:r w:rsidR="00E31486" w:rsidRPr="00A248E0">
        <w:rPr>
          <w:spacing w:val="-1"/>
          <w:lang w:val="en-GB"/>
        </w:rPr>
        <w:t xml:space="preserve">non-exclusive and royalty-free </w:t>
      </w:r>
      <w:r w:rsidRPr="00A248E0">
        <w:rPr>
          <w:spacing w:val="-1"/>
          <w:lang w:val="en-GB"/>
        </w:rPr>
        <w:t xml:space="preserve">Access Rights to the Results and to </w:t>
      </w:r>
      <w:r w:rsidR="00894E71" w:rsidRPr="00A248E0">
        <w:rPr>
          <w:spacing w:val="-1"/>
          <w:lang w:val="en-GB"/>
        </w:rPr>
        <w:t>BCC</w:t>
      </w:r>
      <w:r w:rsidRPr="00A248E0">
        <w:rPr>
          <w:spacing w:val="-1"/>
          <w:lang w:val="en-GB"/>
        </w:rPr>
        <w:t xml:space="preserve"> Background IP to use such Results, to EU or EU member state</w:t>
      </w:r>
      <w:r w:rsidR="00E31486" w:rsidRPr="00A248E0">
        <w:rPr>
          <w:spacing w:val="-1"/>
          <w:lang w:val="en-GB"/>
        </w:rPr>
        <w:t>’s</w:t>
      </w:r>
      <w:r w:rsidRPr="00A248E0">
        <w:rPr>
          <w:spacing w:val="-1"/>
          <w:lang w:val="en-GB"/>
        </w:rPr>
        <w:t xml:space="preserve"> institutions, bodies, offices, public services and</w:t>
      </w:r>
      <w:r w:rsidR="00E31486" w:rsidRPr="00A248E0">
        <w:rPr>
          <w:spacing w:val="-1"/>
          <w:lang w:val="en-GB"/>
        </w:rPr>
        <w:t>/or</w:t>
      </w:r>
      <w:r w:rsidRPr="00A248E0">
        <w:rPr>
          <w:spacing w:val="-1"/>
          <w:lang w:val="en-GB"/>
        </w:rPr>
        <w:t xml:space="preserve"> agencies, for any non-commercial research purposes</w:t>
      </w:r>
      <w:r w:rsidR="00E31486" w:rsidRPr="00A248E0">
        <w:rPr>
          <w:spacing w:val="-1"/>
          <w:lang w:val="en-GB"/>
        </w:rPr>
        <w:t xml:space="preserve">, </w:t>
      </w:r>
      <w:r w:rsidR="0024628E" w:rsidRPr="00A248E0">
        <w:rPr>
          <w:spacing w:val="-1"/>
          <w:lang w:val="en-GB"/>
        </w:rPr>
        <w:t xml:space="preserve">public </w:t>
      </w:r>
      <w:r w:rsidR="00E31486" w:rsidRPr="00A248E0">
        <w:rPr>
          <w:spacing w:val="-1"/>
          <w:lang w:val="en-GB"/>
        </w:rPr>
        <w:t>health care services purposes</w:t>
      </w:r>
      <w:r w:rsidRPr="00A248E0">
        <w:rPr>
          <w:spacing w:val="-1"/>
          <w:lang w:val="en-GB"/>
        </w:rPr>
        <w:t xml:space="preserve"> and/or for designing, evaluating and/or implementing policies or programmes in connection with or related to health care, health economics, pharmacoeconomics and/or social security.   </w:t>
      </w:r>
    </w:p>
    <w:p w14:paraId="36D4E496" w14:textId="1B83B079" w:rsidR="00E31486" w:rsidRDefault="00E31486" w:rsidP="00A248E0">
      <w:pPr>
        <w:pStyle w:val="BodyText"/>
        <w:tabs>
          <w:tab w:val="left" w:pos="0"/>
        </w:tabs>
        <w:spacing w:after="120" w:line="276" w:lineRule="auto"/>
        <w:ind w:left="851" w:right="3" w:firstLine="0"/>
        <w:jc w:val="both"/>
        <w:rPr>
          <w:spacing w:val="-1"/>
          <w:lang w:val="en-GB"/>
        </w:rPr>
      </w:pPr>
      <w:r w:rsidRPr="00A248E0">
        <w:rPr>
          <w:spacing w:val="-1"/>
          <w:lang w:val="en-GB"/>
        </w:rPr>
        <w:t>(c) The foregoing Access Rights shall include the right to publish</w:t>
      </w:r>
      <w:r w:rsidR="00FD0D16" w:rsidRPr="00A248E0">
        <w:rPr>
          <w:spacing w:val="-1"/>
          <w:lang w:val="en-GB"/>
        </w:rPr>
        <w:t xml:space="preserve"> </w:t>
      </w:r>
      <w:r w:rsidR="00EA384F">
        <w:rPr>
          <w:spacing w:val="-1"/>
          <w:lang w:val="en-GB"/>
        </w:rPr>
        <w:t>as from the publication</w:t>
      </w:r>
      <w:r w:rsidR="00FD0D16" w:rsidRPr="00A248E0">
        <w:rPr>
          <w:spacing w:val="-1"/>
          <w:lang w:val="en-GB"/>
        </w:rPr>
        <w:t xml:space="preserve"> of the </w:t>
      </w:r>
      <w:r w:rsidR="00E23690">
        <w:rPr>
          <w:lang w:val="en-GB"/>
        </w:rPr>
        <w:t>Study</w:t>
      </w:r>
      <w:r w:rsidR="00EA384F">
        <w:rPr>
          <w:lang w:val="en-GB"/>
        </w:rPr>
        <w:t xml:space="preserve"> Repor</w:t>
      </w:r>
      <w:r w:rsidR="00372499">
        <w:rPr>
          <w:lang w:val="en-GB"/>
        </w:rPr>
        <w:t>t</w:t>
      </w:r>
      <w:r w:rsidR="009E37F2">
        <w:rPr>
          <w:lang w:val="en-GB"/>
        </w:rPr>
        <w:t>-INT</w:t>
      </w:r>
      <w:r w:rsidR="006A271F" w:rsidRPr="00A248E0">
        <w:rPr>
          <w:spacing w:val="-1"/>
          <w:lang w:val="en-GB"/>
        </w:rPr>
        <w:t xml:space="preserve">, upon consultation with </w:t>
      </w:r>
      <w:r w:rsidR="00894E71" w:rsidRPr="00A248E0">
        <w:rPr>
          <w:spacing w:val="-1"/>
          <w:lang w:val="en-GB"/>
        </w:rPr>
        <w:t>BCC</w:t>
      </w:r>
      <w:r w:rsidR="006A271F" w:rsidRPr="00A248E0">
        <w:rPr>
          <w:spacing w:val="-1"/>
          <w:lang w:val="en-GB"/>
        </w:rPr>
        <w:t>,</w:t>
      </w:r>
      <w:r w:rsidRPr="00A248E0">
        <w:rPr>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A248E0">
        <w:rPr>
          <w:spacing w:val="-1"/>
          <w:lang w:val="en-GB"/>
        </w:rPr>
        <w:t xml:space="preserve">content and </w:t>
      </w:r>
      <w:r w:rsidRPr="00A248E0">
        <w:rPr>
          <w:spacing w:val="-1"/>
          <w:lang w:val="en-GB"/>
        </w:rPr>
        <w:t xml:space="preserve">timing for such publication will be subject to consultation with the </w:t>
      </w:r>
      <w:r w:rsidR="00894E71" w:rsidRPr="00A248E0">
        <w:rPr>
          <w:spacing w:val="-1"/>
          <w:lang w:val="en-GB"/>
        </w:rPr>
        <w:t>BCC</w:t>
      </w:r>
      <w:r w:rsidRPr="00A248E0">
        <w:rPr>
          <w:spacing w:val="-1"/>
          <w:lang w:val="en-GB"/>
        </w:rPr>
        <w:t xml:space="preserve"> and will take into account </w:t>
      </w:r>
      <w:r w:rsidR="009C5B85" w:rsidRPr="00A248E0">
        <w:rPr>
          <w:spacing w:val="-1"/>
          <w:lang w:val="en-GB"/>
        </w:rPr>
        <w:t>the</w:t>
      </w:r>
      <w:r w:rsidRPr="00A248E0">
        <w:rPr>
          <w:spacing w:val="-1"/>
          <w:lang w:val="en-GB"/>
        </w:rPr>
        <w:t xml:space="preserve"> publication timetables in other peer-reviewed journals an</w:t>
      </w:r>
      <w:r w:rsidR="009C5B85" w:rsidRPr="00A248E0">
        <w:rPr>
          <w:spacing w:val="-1"/>
          <w:lang w:val="en-GB"/>
        </w:rPr>
        <w:t>d the</w:t>
      </w:r>
      <w:r w:rsidRPr="00A248E0">
        <w:rPr>
          <w:spacing w:val="-1"/>
          <w:lang w:val="en-GB"/>
        </w:rPr>
        <w:t xml:space="preserve"> need to make research findings publicly available as soon as practicable. </w:t>
      </w:r>
    </w:p>
    <w:p w14:paraId="2052288F" w14:textId="77777777" w:rsidR="00E23690" w:rsidRPr="00A248E0" w:rsidRDefault="00E23690" w:rsidP="00A248E0">
      <w:pPr>
        <w:pStyle w:val="BodyText"/>
        <w:tabs>
          <w:tab w:val="left" w:pos="0"/>
        </w:tabs>
        <w:spacing w:after="120" w:line="276" w:lineRule="auto"/>
        <w:ind w:left="0" w:right="3" w:firstLine="0"/>
        <w:jc w:val="both"/>
        <w:rPr>
          <w:spacing w:val="-1"/>
          <w:lang w:val="en-GB"/>
        </w:rPr>
      </w:pPr>
    </w:p>
    <w:p w14:paraId="0AEAB62B" w14:textId="77777777" w:rsidR="00025C48"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37" w:name="_bookmark23"/>
      <w:bookmarkStart w:id="138" w:name="_bookmark24"/>
      <w:bookmarkStart w:id="139" w:name="_Toc490215111"/>
      <w:bookmarkStart w:id="140" w:name="_Toc216864474"/>
      <w:bookmarkEnd w:id="137"/>
      <w:bookmarkEnd w:id="138"/>
      <w:r w:rsidRPr="00A248E0">
        <w:rPr>
          <w:spacing w:val="-1"/>
          <w:lang w:val="en-GB"/>
        </w:rPr>
        <w:t>WARRANTIES</w:t>
      </w:r>
      <w:bookmarkEnd w:id="139"/>
      <w:bookmarkEnd w:id="140"/>
    </w:p>
    <w:p w14:paraId="695B3648" w14:textId="77777777" w:rsidR="00DE6ADF" w:rsidRPr="00A248E0" w:rsidRDefault="00DE6ADF" w:rsidP="00DF1A40">
      <w:pPr>
        <w:pStyle w:val="Heading2"/>
        <w:numPr>
          <w:ilvl w:val="1"/>
          <w:numId w:val="40"/>
        </w:numPr>
        <w:spacing w:after="120" w:line="276" w:lineRule="auto"/>
        <w:ind w:left="851" w:hanging="731"/>
        <w:rPr>
          <w:spacing w:val="-1"/>
          <w:lang w:val="en-GB"/>
        </w:rPr>
      </w:pPr>
      <w:bookmarkStart w:id="141" w:name="_Toc490215112"/>
      <w:bookmarkStart w:id="142" w:name="_Toc216864475"/>
      <w:r w:rsidRPr="00A248E0">
        <w:rPr>
          <w:lang w:val="en-GB"/>
        </w:rPr>
        <w:t>Both Parties warranties</w:t>
      </w:r>
      <w:bookmarkEnd w:id="141"/>
      <w:bookmarkEnd w:id="142"/>
    </w:p>
    <w:p w14:paraId="6B3E5DDE" w14:textId="77777777" w:rsidR="00DE6ADF" w:rsidRPr="00A248E0" w:rsidRDefault="00DE6ADF"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Each Party represents and warrants that</w:t>
      </w:r>
      <w:r w:rsidR="00236824" w:rsidRPr="00A248E0">
        <w:rPr>
          <w:lang w:val="en-GB"/>
        </w:rPr>
        <w:t>, to its reasonable knowledge at the Effective Date</w:t>
      </w:r>
      <w:r w:rsidRPr="00A248E0">
        <w:rPr>
          <w:lang w:val="en-GB"/>
        </w:rPr>
        <w:t>:</w:t>
      </w:r>
    </w:p>
    <w:p w14:paraId="52A3F533" w14:textId="77777777" w:rsidR="00DE6ADF" w:rsidRPr="00A248E0" w:rsidRDefault="00DE6ADF" w:rsidP="00A248E0">
      <w:pPr>
        <w:pStyle w:val="BodyText"/>
        <w:numPr>
          <w:ilvl w:val="0"/>
          <w:numId w:val="9"/>
        </w:numPr>
        <w:tabs>
          <w:tab w:val="left" w:pos="0"/>
        </w:tabs>
        <w:spacing w:after="120" w:line="276" w:lineRule="auto"/>
        <w:ind w:left="1418" w:right="3" w:hanging="567"/>
        <w:jc w:val="both"/>
        <w:rPr>
          <w:lang w:val="en-GB"/>
        </w:rPr>
      </w:pPr>
      <w:r w:rsidRPr="00A248E0">
        <w:rPr>
          <w:lang w:val="en-GB"/>
        </w:rPr>
        <w:t>the Party’s execution, delivery and performance of this Agreement (a) have been authori</w:t>
      </w:r>
      <w:r w:rsidR="009C5B85" w:rsidRPr="00A248E0">
        <w:rPr>
          <w:lang w:val="en-GB"/>
        </w:rPr>
        <w:t>s</w:t>
      </w:r>
      <w:r w:rsidRPr="00A248E0">
        <w:rPr>
          <w:lang w:val="en-GB"/>
        </w:rPr>
        <w:t xml:space="preserve">ed by all necessary corporate action, (b) do not violate the terms of any law, regulation, </w:t>
      </w:r>
      <w:r w:rsidR="00236824" w:rsidRPr="00A248E0">
        <w:rPr>
          <w:lang w:val="en-GB"/>
        </w:rPr>
        <w:t>r</w:t>
      </w:r>
      <w:r w:rsidR="00E20310" w:rsidRPr="00A248E0">
        <w:rPr>
          <w:lang w:val="en-GB"/>
        </w:rPr>
        <w:t>esearch</w:t>
      </w:r>
      <w:r w:rsidRPr="00A248E0">
        <w:rPr>
          <w:lang w:val="en-GB"/>
        </w:rPr>
        <w:t xml:space="preserve"> standards, or court order to which such Party is subject or the terms of any agreement to which the Party may be subject and (c) are not subject to the consent or approval of any third party;</w:t>
      </w:r>
    </w:p>
    <w:p w14:paraId="77028090" w14:textId="77777777" w:rsidR="00DE6ADF" w:rsidRPr="00A248E0" w:rsidRDefault="00DE6ADF" w:rsidP="00A248E0">
      <w:pPr>
        <w:pStyle w:val="BodyText"/>
        <w:tabs>
          <w:tab w:val="left" w:pos="0"/>
          <w:tab w:val="left" w:pos="1418"/>
        </w:tabs>
        <w:spacing w:after="120" w:line="276" w:lineRule="auto"/>
        <w:ind w:left="1418" w:right="3" w:hanging="567"/>
        <w:jc w:val="both"/>
        <w:rPr>
          <w:lang w:val="en-GB"/>
        </w:rPr>
      </w:pPr>
      <w:r w:rsidRPr="00A248E0">
        <w:rPr>
          <w:lang w:val="en-GB"/>
        </w:rPr>
        <w:lastRenderedPageBreak/>
        <w:t>(ii)</w:t>
      </w:r>
      <w:r w:rsidRPr="00A248E0">
        <w:rPr>
          <w:lang w:val="en-GB"/>
        </w:rPr>
        <w:tab/>
        <w:t>this Agreement is the valid and binding obligation of the representing Party, enforceable against such Party in accordance with its terms; and</w:t>
      </w:r>
    </w:p>
    <w:p w14:paraId="360B08C1" w14:textId="1D596359" w:rsidR="00DE6ADF" w:rsidRPr="00A248E0" w:rsidRDefault="00556798" w:rsidP="00A248E0">
      <w:pPr>
        <w:pStyle w:val="BodyText"/>
        <w:numPr>
          <w:ilvl w:val="0"/>
          <w:numId w:val="10"/>
        </w:numPr>
        <w:tabs>
          <w:tab w:val="left" w:pos="0"/>
          <w:tab w:val="left" w:pos="851"/>
          <w:tab w:val="left" w:pos="1418"/>
        </w:tabs>
        <w:spacing w:after="120" w:line="276" w:lineRule="auto"/>
        <w:ind w:left="1418" w:right="3" w:hanging="567"/>
        <w:jc w:val="both"/>
        <w:rPr>
          <w:spacing w:val="-1"/>
          <w:lang w:val="en-GB"/>
        </w:rPr>
      </w:pPr>
      <w:r w:rsidRPr="00A248E0">
        <w:rPr>
          <w:lang w:val="en-GB"/>
        </w:rPr>
        <w:t xml:space="preserve">such Party is not subject to any pending or threatened litigation or governmental action which could interfere with such Party’s performance of its obligations hereunder. </w:t>
      </w:r>
    </w:p>
    <w:p w14:paraId="605B9214" w14:textId="7B5D0B48" w:rsidR="00556798" w:rsidRPr="00A248E0" w:rsidRDefault="00556798" w:rsidP="00DF1A40">
      <w:pPr>
        <w:pStyle w:val="BodyText"/>
        <w:numPr>
          <w:ilvl w:val="2"/>
          <w:numId w:val="40"/>
        </w:numPr>
        <w:tabs>
          <w:tab w:val="left" w:pos="0"/>
        </w:tabs>
        <w:spacing w:after="120" w:line="276" w:lineRule="auto"/>
        <w:ind w:left="851" w:right="3" w:hanging="851"/>
        <w:jc w:val="both"/>
        <w:rPr>
          <w:spacing w:val="-1"/>
          <w:lang w:val="en-GB"/>
        </w:rPr>
      </w:pPr>
      <w:r w:rsidRPr="00A248E0">
        <w:rPr>
          <w:spacing w:val="-1"/>
          <w:lang w:val="en-GB"/>
        </w:rPr>
        <w:t>Except</w:t>
      </w:r>
      <w:r w:rsidRPr="00A248E0">
        <w:rPr>
          <w:spacing w:val="44"/>
          <w:lang w:val="en-GB"/>
        </w:rPr>
        <w:t xml:space="preserve"> </w:t>
      </w:r>
      <w:r w:rsidRPr="00A248E0">
        <w:rPr>
          <w:lang w:val="en-GB"/>
        </w:rPr>
        <w:t>as</w:t>
      </w:r>
      <w:r w:rsidRPr="00A248E0">
        <w:rPr>
          <w:spacing w:val="46"/>
          <w:lang w:val="en-GB"/>
        </w:rPr>
        <w:t xml:space="preserve"> </w:t>
      </w:r>
      <w:r w:rsidRPr="00A248E0">
        <w:rPr>
          <w:spacing w:val="-1"/>
          <w:lang w:val="en-GB"/>
        </w:rPr>
        <w:t>expressly</w:t>
      </w:r>
      <w:r w:rsidRPr="00A248E0">
        <w:rPr>
          <w:spacing w:val="45"/>
          <w:lang w:val="en-GB"/>
        </w:rPr>
        <w:t xml:space="preserve"> </w:t>
      </w:r>
      <w:r w:rsidRPr="00A248E0">
        <w:rPr>
          <w:spacing w:val="-1"/>
          <w:lang w:val="en-GB"/>
        </w:rPr>
        <w:t>provided</w:t>
      </w:r>
      <w:r w:rsidRPr="00A248E0">
        <w:rPr>
          <w:spacing w:val="46"/>
          <w:lang w:val="en-GB"/>
        </w:rPr>
        <w:t xml:space="preserve"> </w:t>
      </w:r>
      <w:r w:rsidRPr="00A248E0">
        <w:rPr>
          <w:spacing w:val="1"/>
          <w:lang w:val="en-GB"/>
        </w:rPr>
        <w:t>in</w:t>
      </w:r>
      <w:r w:rsidRPr="00A248E0">
        <w:rPr>
          <w:spacing w:val="47"/>
          <w:lang w:val="en-GB"/>
        </w:rPr>
        <w:t xml:space="preserve"> </w:t>
      </w:r>
      <w:r w:rsidRPr="00A248E0">
        <w:rPr>
          <w:spacing w:val="-1"/>
          <w:lang w:val="en-GB"/>
        </w:rPr>
        <w:t>this</w:t>
      </w:r>
      <w:r w:rsidRPr="00A248E0">
        <w:rPr>
          <w:spacing w:val="43"/>
          <w:lang w:val="en-GB"/>
        </w:rPr>
        <w:t xml:space="preserve"> </w:t>
      </w:r>
      <w:r w:rsidRPr="00A248E0">
        <w:rPr>
          <w:spacing w:val="-1"/>
          <w:lang w:val="en-GB"/>
        </w:rPr>
        <w:t>Agreement,</w:t>
      </w:r>
      <w:r w:rsidRPr="00A248E0">
        <w:rPr>
          <w:spacing w:val="45"/>
          <w:lang w:val="en-GB"/>
        </w:rPr>
        <w:t xml:space="preserve"> </w:t>
      </w:r>
      <w:r w:rsidRPr="00A248E0">
        <w:rPr>
          <w:lang w:val="en-GB"/>
        </w:rPr>
        <w:t>none</w:t>
      </w:r>
      <w:r w:rsidRPr="00A248E0">
        <w:rPr>
          <w:spacing w:val="46"/>
          <w:lang w:val="en-GB"/>
        </w:rPr>
        <w:t xml:space="preserve"> </w:t>
      </w:r>
      <w:r w:rsidRPr="00A248E0">
        <w:rPr>
          <w:spacing w:val="-1"/>
          <w:lang w:val="en-GB"/>
        </w:rPr>
        <w:t>of</w:t>
      </w:r>
      <w:r w:rsidRPr="00A248E0">
        <w:rPr>
          <w:spacing w:val="47"/>
          <w:lang w:val="en-GB"/>
        </w:rPr>
        <w:t xml:space="preserve"> </w:t>
      </w:r>
      <w:r w:rsidRPr="00A248E0">
        <w:rPr>
          <w:spacing w:val="-1"/>
          <w:lang w:val="en-GB"/>
        </w:rPr>
        <w:t>the</w:t>
      </w:r>
      <w:r w:rsidRPr="00A248E0">
        <w:rPr>
          <w:spacing w:val="46"/>
          <w:lang w:val="en-GB"/>
        </w:rPr>
        <w:t xml:space="preserve"> </w:t>
      </w:r>
      <w:r w:rsidRPr="00A248E0">
        <w:rPr>
          <w:spacing w:val="-1"/>
          <w:lang w:val="en-GB"/>
        </w:rPr>
        <w:t>Parties</w:t>
      </w:r>
      <w:r w:rsidRPr="00A248E0">
        <w:rPr>
          <w:spacing w:val="45"/>
          <w:lang w:val="en-GB"/>
        </w:rPr>
        <w:t xml:space="preserve"> </w:t>
      </w:r>
      <w:r w:rsidRPr="00A248E0">
        <w:rPr>
          <w:lang w:val="en-GB"/>
        </w:rPr>
        <w:t>gives</w:t>
      </w:r>
      <w:r w:rsidRPr="00A248E0">
        <w:rPr>
          <w:spacing w:val="45"/>
          <w:lang w:val="en-GB"/>
        </w:rPr>
        <w:t xml:space="preserve"> </w:t>
      </w:r>
      <w:r w:rsidRPr="00A248E0">
        <w:rPr>
          <w:lang w:val="en-GB"/>
        </w:rPr>
        <w:t>any</w:t>
      </w:r>
      <w:r w:rsidRPr="00A248E0">
        <w:rPr>
          <w:spacing w:val="73"/>
          <w:w w:val="99"/>
          <w:lang w:val="en-GB"/>
        </w:rPr>
        <w:t xml:space="preserve"> </w:t>
      </w:r>
      <w:r w:rsidRPr="00A248E0">
        <w:rPr>
          <w:spacing w:val="-1"/>
          <w:lang w:val="en-GB"/>
        </w:rPr>
        <w:t>warranties</w:t>
      </w:r>
      <w:r w:rsidRPr="00A248E0">
        <w:rPr>
          <w:spacing w:val="15"/>
          <w:lang w:val="en-GB"/>
        </w:rPr>
        <w:t xml:space="preserve"> </w:t>
      </w:r>
      <w:r w:rsidRPr="00A248E0">
        <w:rPr>
          <w:spacing w:val="-1"/>
          <w:lang w:val="en-GB"/>
        </w:rPr>
        <w:t>or</w:t>
      </w:r>
      <w:r w:rsidRPr="00A248E0">
        <w:rPr>
          <w:spacing w:val="18"/>
          <w:lang w:val="en-GB"/>
        </w:rPr>
        <w:t xml:space="preserve"> </w:t>
      </w:r>
      <w:r w:rsidRPr="00A248E0">
        <w:rPr>
          <w:spacing w:val="-1"/>
          <w:lang w:val="en-GB"/>
        </w:rPr>
        <w:t>makes</w:t>
      </w:r>
      <w:r w:rsidRPr="00A248E0">
        <w:rPr>
          <w:spacing w:val="18"/>
          <w:lang w:val="en-GB"/>
        </w:rPr>
        <w:t xml:space="preserve"> </w:t>
      </w:r>
      <w:r w:rsidRPr="00A248E0">
        <w:rPr>
          <w:lang w:val="en-GB"/>
        </w:rPr>
        <w:t>any</w:t>
      </w:r>
      <w:r w:rsidRPr="00A248E0">
        <w:rPr>
          <w:spacing w:val="17"/>
          <w:lang w:val="en-GB"/>
        </w:rPr>
        <w:t xml:space="preserve"> </w:t>
      </w:r>
      <w:r w:rsidRPr="00A248E0">
        <w:rPr>
          <w:spacing w:val="-1"/>
          <w:lang w:val="en-GB"/>
        </w:rPr>
        <w:t>representations</w:t>
      </w:r>
      <w:r w:rsidRPr="00A248E0">
        <w:rPr>
          <w:spacing w:val="16"/>
          <w:lang w:val="en-GB"/>
        </w:rPr>
        <w:t xml:space="preserve"> </w:t>
      </w:r>
      <w:r w:rsidRPr="00A248E0">
        <w:rPr>
          <w:lang w:val="en-GB"/>
        </w:rPr>
        <w:t>with</w:t>
      </w:r>
      <w:r w:rsidRPr="00A248E0">
        <w:rPr>
          <w:spacing w:val="17"/>
          <w:lang w:val="en-GB"/>
        </w:rPr>
        <w:t xml:space="preserve"> </w:t>
      </w:r>
      <w:r w:rsidRPr="00A248E0">
        <w:rPr>
          <w:spacing w:val="-1"/>
          <w:lang w:val="en-GB"/>
        </w:rPr>
        <w:t>respect</w:t>
      </w:r>
      <w:r w:rsidRPr="00A248E0">
        <w:rPr>
          <w:spacing w:val="16"/>
          <w:lang w:val="en-GB"/>
        </w:rPr>
        <w:t xml:space="preserve"> </w:t>
      </w:r>
      <w:r w:rsidRPr="00A248E0">
        <w:rPr>
          <w:lang w:val="en-GB"/>
        </w:rPr>
        <w:t>to</w:t>
      </w:r>
      <w:r w:rsidRPr="00A248E0">
        <w:rPr>
          <w:spacing w:val="15"/>
          <w:lang w:val="en-GB"/>
        </w:rPr>
        <w:t xml:space="preserve"> </w:t>
      </w:r>
      <w:r w:rsidRPr="00A248E0">
        <w:rPr>
          <w:lang w:val="en-GB"/>
        </w:rPr>
        <w:t>any</w:t>
      </w:r>
      <w:r w:rsidRPr="00A248E0">
        <w:rPr>
          <w:spacing w:val="17"/>
          <w:lang w:val="en-GB"/>
        </w:rPr>
        <w:t xml:space="preserve"> </w:t>
      </w:r>
      <w:r w:rsidRPr="00A248E0">
        <w:rPr>
          <w:spacing w:val="-1"/>
          <w:lang w:val="en-GB"/>
        </w:rPr>
        <w:t>of</w:t>
      </w:r>
      <w:r w:rsidRPr="00A248E0">
        <w:rPr>
          <w:spacing w:val="17"/>
          <w:lang w:val="en-GB"/>
        </w:rPr>
        <w:t xml:space="preserve"> </w:t>
      </w:r>
      <w:r w:rsidRPr="00A248E0">
        <w:rPr>
          <w:lang w:val="en-GB"/>
        </w:rPr>
        <w:t>the</w:t>
      </w:r>
      <w:r w:rsidRPr="00A248E0">
        <w:rPr>
          <w:spacing w:val="14"/>
          <w:lang w:val="en-GB"/>
        </w:rPr>
        <w:t xml:space="preserve"> </w:t>
      </w:r>
      <w:r w:rsidRPr="00A248E0">
        <w:rPr>
          <w:lang w:val="en-GB"/>
        </w:rPr>
        <w:t>Foreground</w:t>
      </w:r>
      <w:r w:rsidRPr="00A248E0">
        <w:rPr>
          <w:spacing w:val="51"/>
          <w:lang w:val="en-GB"/>
        </w:rPr>
        <w:t xml:space="preserve"> </w:t>
      </w:r>
      <w:r w:rsidRPr="00A248E0">
        <w:rPr>
          <w:lang w:val="en-GB"/>
        </w:rPr>
        <w:t>IP</w:t>
      </w:r>
      <w:r w:rsidRPr="00A248E0">
        <w:rPr>
          <w:spacing w:val="8"/>
          <w:lang w:val="en-GB"/>
        </w:rPr>
        <w:t xml:space="preserve"> </w:t>
      </w:r>
      <w:r w:rsidRPr="00A248E0">
        <w:rPr>
          <w:spacing w:val="-1"/>
          <w:lang w:val="en-GB"/>
        </w:rPr>
        <w:t>and/or</w:t>
      </w:r>
      <w:r w:rsidRPr="00A248E0">
        <w:rPr>
          <w:spacing w:val="10"/>
          <w:lang w:val="en-GB"/>
        </w:rPr>
        <w:t xml:space="preserve"> </w:t>
      </w:r>
      <w:r w:rsidR="00894E71" w:rsidRPr="00A248E0">
        <w:rPr>
          <w:spacing w:val="-1"/>
          <w:lang w:val="en-GB"/>
        </w:rPr>
        <w:t>BCC</w:t>
      </w:r>
      <w:r w:rsidRPr="00A248E0">
        <w:rPr>
          <w:spacing w:val="11"/>
          <w:lang w:val="en-GB"/>
        </w:rPr>
        <w:t xml:space="preserve"> </w:t>
      </w:r>
      <w:r w:rsidRPr="00A248E0">
        <w:rPr>
          <w:lang w:val="en-GB"/>
        </w:rPr>
        <w:t>Background</w:t>
      </w:r>
      <w:r w:rsidRPr="00A248E0">
        <w:rPr>
          <w:spacing w:val="10"/>
          <w:lang w:val="en-GB"/>
        </w:rPr>
        <w:t xml:space="preserve"> </w:t>
      </w:r>
      <w:r w:rsidRPr="00A248E0">
        <w:rPr>
          <w:lang w:val="en-GB"/>
        </w:rPr>
        <w:t>IP</w:t>
      </w:r>
      <w:r w:rsidRPr="00A248E0">
        <w:rPr>
          <w:spacing w:val="8"/>
          <w:lang w:val="en-GB"/>
        </w:rPr>
        <w:t xml:space="preserve"> </w:t>
      </w:r>
      <w:r w:rsidRPr="00A248E0">
        <w:rPr>
          <w:spacing w:val="-1"/>
          <w:lang w:val="en-GB"/>
        </w:rPr>
        <w:t>or</w:t>
      </w:r>
      <w:r w:rsidRPr="00A248E0">
        <w:rPr>
          <w:spacing w:val="10"/>
          <w:lang w:val="en-GB"/>
        </w:rPr>
        <w:t xml:space="preserve"> </w:t>
      </w:r>
      <w:r w:rsidRPr="00A248E0">
        <w:rPr>
          <w:lang w:val="en-GB"/>
        </w:rPr>
        <w:t>any</w:t>
      </w:r>
      <w:r w:rsidRPr="00A248E0">
        <w:rPr>
          <w:spacing w:val="8"/>
          <w:lang w:val="en-GB"/>
        </w:rPr>
        <w:t xml:space="preserve"> </w:t>
      </w:r>
      <w:r w:rsidRPr="00A248E0">
        <w:rPr>
          <w:spacing w:val="-1"/>
          <w:lang w:val="en-GB"/>
        </w:rPr>
        <w:t>products</w:t>
      </w:r>
      <w:r w:rsidRPr="00A248E0">
        <w:rPr>
          <w:spacing w:val="10"/>
          <w:lang w:val="en-GB"/>
        </w:rPr>
        <w:t xml:space="preserve"> </w:t>
      </w:r>
      <w:r w:rsidRPr="00A248E0">
        <w:rPr>
          <w:spacing w:val="-1"/>
          <w:lang w:val="en-GB"/>
        </w:rPr>
        <w:t>derived</w:t>
      </w:r>
      <w:r w:rsidRPr="00A248E0">
        <w:rPr>
          <w:spacing w:val="9"/>
          <w:lang w:val="en-GB"/>
        </w:rPr>
        <w:t xml:space="preserve"> </w:t>
      </w:r>
      <w:r w:rsidRPr="00A248E0">
        <w:rPr>
          <w:spacing w:val="-1"/>
          <w:lang w:val="en-GB"/>
        </w:rPr>
        <w:t>from</w:t>
      </w:r>
      <w:r w:rsidRPr="00A248E0">
        <w:rPr>
          <w:spacing w:val="10"/>
          <w:lang w:val="en-GB"/>
        </w:rPr>
        <w:t xml:space="preserve"> </w:t>
      </w:r>
      <w:r w:rsidRPr="00A248E0">
        <w:rPr>
          <w:spacing w:val="-1"/>
          <w:lang w:val="en-GB"/>
        </w:rPr>
        <w:t>them,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their</w:t>
      </w:r>
      <w:r w:rsidRPr="00A248E0">
        <w:rPr>
          <w:spacing w:val="51"/>
          <w:w w:val="99"/>
          <w:lang w:val="en-GB"/>
        </w:rPr>
        <w:t xml:space="preserve"> </w:t>
      </w:r>
      <w:r w:rsidRPr="00A248E0">
        <w:rPr>
          <w:spacing w:val="-1"/>
          <w:lang w:val="en-GB"/>
        </w:rPr>
        <w:t>fitness</w:t>
      </w:r>
      <w:r w:rsidRPr="00A248E0">
        <w:rPr>
          <w:spacing w:val="13"/>
          <w:lang w:val="en-GB"/>
        </w:rPr>
        <w:t xml:space="preserve"> </w:t>
      </w:r>
      <w:r w:rsidRPr="00A248E0">
        <w:rPr>
          <w:spacing w:val="-1"/>
          <w:lang w:val="en-GB"/>
        </w:rPr>
        <w:t>for</w:t>
      </w:r>
      <w:r w:rsidRPr="00A248E0">
        <w:rPr>
          <w:spacing w:val="17"/>
          <w:lang w:val="en-GB"/>
        </w:rPr>
        <w:t xml:space="preserve"> </w:t>
      </w:r>
      <w:r w:rsidRPr="00A248E0">
        <w:rPr>
          <w:lang w:val="en-GB"/>
        </w:rPr>
        <w:t>any</w:t>
      </w:r>
      <w:r w:rsidRPr="00A248E0">
        <w:rPr>
          <w:spacing w:val="13"/>
          <w:lang w:val="en-GB"/>
        </w:rPr>
        <w:t xml:space="preserve"> </w:t>
      </w:r>
      <w:r w:rsidRPr="00A248E0">
        <w:rPr>
          <w:lang w:val="en-GB"/>
        </w:rPr>
        <w:t>purpose,</w:t>
      </w:r>
      <w:r w:rsidRPr="00A248E0">
        <w:rPr>
          <w:spacing w:val="16"/>
          <w:lang w:val="en-GB"/>
        </w:rPr>
        <w:t xml:space="preserve"> </w:t>
      </w:r>
      <w:r w:rsidRPr="00A248E0">
        <w:rPr>
          <w:lang w:val="en-GB"/>
        </w:rPr>
        <w:t>or</w:t>
      </w:r>
      <w:r w:rsidRPr="00A248E0">
        <w:rPr>
          <w:spacing w:val="14"/>
          <w:lang w:val="en-GB"/>
        </w:rPr>
        <w:t xml:space="preserve"> </w:t>
      </w:r>
      <w:r w:rsidRPr="00A248E0">
        <w:rPr>
          <w:spacing w:val="-1"/>
          <w:lang w:val="en-GB"/>
        </w:rPr>
        <w:t>that</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material</w:t>
      </w:r>
      <w:r w:rsidRPr="00A248E0">
        <w:rPr>
          <w:spacing w:val="18"/>
          <w:lang w:val="en-GB"/>
        </w:rPr>
        <w:t xml:space="preserve"> </w:t>
      </w:r>
      <w:r w:rsidRPr="00A248E0">
        <w:rPr>
          <w:spacing w:val="-1"/>
          <w:lang w:val="en-GB"/>
        </w:rPr>
        <w:t>produced</w:t>
      </w:r>
      <w:r w:rsidRPr="00A248E0">
        <w:rPr>
          <w:spacing w:val="17"/>
          <w:lang w:val="en-GB"/>
        </w:rPr>
        <w:t xml:space="preserve"> </w:t>
      </w:r>
      <w:r w:rsidRPr="00A248E0">
        <w:rPr>
          <w:spacing w:val="-1"/>
          <w:lang w:val="en-GB"/>
        </w:rPr>
        <w:t>or</w:t>
      </w:r>
      <w:r w:rsidRPr="00A248E0">
        <w:rPr>
          <w:spacing w:val="15"/>
          <w:lang w:val="en-GB"/>
        </w:rPr>
        <w:t xml:space="preserve"> </w:t>
      </w:r>
      <w:r w:rsidRPr="00A248E0">
        <w:rPr>
          <w:lang w:val="en-GB"/>
        </w:rPr>
        <w:t>supplied</w:t>
      </w:r>
      <w:r w:rsidRPr="00A248E0">
        <w:rPr>
          <w:spacing w:val="14"/>
          <w:lang w:val="en-GB"/>
        </w:rPr>
        <w:t xml:space="preserve"> </w:t>
      </w:r>
      <w:r w:rsidRPr="00A248E0">
        <w:rPr>
          <w:lang w:val="en-GB"/>
        </w:rPr>
        <w:t>by</w:t>
      </w:r>
      <w:r w:rsidRPr="00A248E0">
        <w:rPr>
          <w:spacing w:val="14"/>
          <w:lang w:val="en-GB"/>
        </w:rPr>
        <w:t xml:space="preserve"> </w:t>
      </w:r>
      <w:r w:rsidRPr="00A248E0">
        <w:rPr>
          <w:lang w:val="en-GB"/>
        </w:rPr>
        <w:t>any</w:t>
      </w:r>
      <w:r w:rsidRPr="00A248E0">
        <w:rPr>
          <w:spacing w:val="13"/>
          <w:lang w:val="en-GB"/>
        </w:rPr>
        <w:t xml:space="preserve"> </w:t>
      </w:r>
      <w:r w:rsidRPr="00A248E0">
        <w:rPr>
          <w:spacing w:val="-1"/>
          <w:lang w:val="en-GB"/>
        </w:rPr>
        <w:t>Party</w:t>
      </w:r>
      <w:r w:rsidRPr="00A248E0">
        <w:rPr>
          <w:spacing w:val="45"/>
          <w:w w:val="99"/>
          <w:lang w:val="en-GB"/>
        </w:rPr>
        <w:t xml:space="preserve"> </w:t>
      </w:r>
      <w:r w:rsidRPr="00A248E0">
        <w:rPr>
          <w:lang w:val="en-GB"/>
        </w:rPr>
        <w:t>and</w:t>
      </w:r>
      <w:r w:rsidRPr="00A248E0">
        <w:rPr>
          <w:spacing w:val="16"/>
          <w:lang w:val="en-GB"/>
        </w:rPr>
        <w:t xml:space="preserve"> </w:t>
      </w:r>
      <w:r w:rsidRPr="00A248E0">
        <w:rPr>
          <w:lang w:val="en-GB"/>
        </w:rPr>
        <w:t>any</w:t>
      </w:r>
      <w:r w:rsidRPr="00A248E0">
        <w:rPr>
          <w:spacing w:val="15"/>
          <w:lang w:val="en-GB"/>
        </w:rPr>
        <w:t xml:space="preserve"> </w:t>
      </w:r>
      <w:r w:rsidRPr="00A248E0">
        <w:rPr>
          <w:spacing w:val="-1"/>
          <w:lang w:val="en-GB"/>
        </w:rPr>
        <w:t>processes</w:t>
      </w:r>
      <w:r w:rsidRPr="00A248E0">
        <w:rPr>
          <w:spacing w:val="18"/>
          <w:lang w:val="en-GB"/>
        </w:rPr>
        <w:t xml:space="preserve"> </w:t>
      </w:r>
      <w:r w:rsidRPr="00A248E0">
        <w:rPr>
          <w:spacing w:val="-1"/>
          <w:lang w:val="en-GB"/>
        </w:rPr>
        <w:t>or</w:t>
      </w:r>
      <w:r w:rsidRPr="00A248E0">
        <w:rPr>
          <w:spacing w:val="16"/>
          <w:lang w:val="en-GB"/>
        </w:rPr>
        <w:t xml:space="preserve"> </w:t>
      </w:r>
      <w:r w:rsidRPr="00A248E0">
        <w:rPr>
          <w:spacing w:val="-1"/>
          <w:lang w:val="en-GB"/>
        </w:rPr>
        <w:t>techniques</w:t>
      </w:r>
      <w:r w:rsidRPr="00A248E0">
        <w:rPr>
          <w:spacing w:val="15"/>
          <w:lang w:val="en-GB"/>
        </w:rPr>
        <w:t xml:space="preserve"> </w:t>
      </w:r>
      <w:r w:rsidRPr="00A248E0">
        <w:rPr>
          <w:spacing w:val="-1"/>
          <w:lang w:val="en-GB"/>
        </w:rPr>
        <w:t>used,</w:t>
      </w:r>
      <w:r w:rsidRPr="00A248E0">
        <w:rPr>
          <w:spacing w:val="15"/>
          <w:lang w:val="en-GB"/>
        </w:rPr>
        <w:t xml:space="preserve"> </w:t>
      </w:r>
      <w:r w:rsidRPr="00A248E0">
        <w:rPr>
          <w:spacing w:val="-1"/>
          <w:lang w:val="en-GB"/>
        </w:rPr>
        <w:t>proposed</w:t>
      </w:r>
      <w:r w:rsidRPr="00A248E0">
        <w:rPr>
          <w:spacing w:val="17"/>
          <w:lang w:val="en-GB"/>
        </w:rPr>
        <w:t xml:space="preserve"> </w:t>
      </w:r>
      <w:r w:rsidRPr="00A248E0">
        <w:rPr>
          <w:lang w:val="en-GB"/>
        </w:rPr>
        <w:t>or</w:t>
      </w:r>
      <w:r w:rsidRPr="00A248E0">
        <w:rPr>
          <w:spacing w:val="16"/>
          <w:lang w:val="en-GB"/>
        </w:rPr>
        <w:t xml:space="preserve"> </w:t>
      </w:r>
      <w:r w:rsidRPr="00A248E0">
        <w:rPr>
          <w:spacing w:val="-1"/>
          <w:lang w:val="en-GB"/>
        </w:rPr>
        <w:t>recommended</w:t>
      </w:r>
      <w:r w:rsidRPr="00A248E0">
        <w:rPr>
          <w:spacing w:val="16"/>
          <w:lang w:val="en-GB"/>
        </w:rPr>
        <w:t xml:space="preserve"> </w:t>
      </w:r>
      <w:r w:rsidRPr="00A248E0">
        <w:rPr>
          <w:lang w:val="en-GB"/>
        </w:rPr>
        <w:t>by</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Party</w:t>
      </w:r>
      <w:r w:rsidRPr="00A248E0">
        <w:rPr>
          <w:spacing w:val="55"/>
          <w:w w:val="99"/>
          <w:lang w:val="en-GB"/>
        </w:rPr>
        <w:t xml:space="preserve"> </w:t>
      </w:r>
      <w:r w:rsidRPr="00A248E0">
        <w:rPr>
          <w:spacing w:val="-1"/>
          <w:lang w:val="en-GB"/>
        </w:rPr>
        <w:t>will</w:t>
      </w:r>
      <w:r w:rsidRPr="00A248E0">
        <w:rPr>
          <w:spacing w:val="36"/>
          <w:lang w:val="en-GB"/>
        </w:rPr>
        <w:t xml:space="preserve"> </w:t>
      </w:r>
      <w:r w:rsidRPr="00A248E0">
        <w:rPr>
          <w:spacing w:val="-1"/>
          <w:lang w:val="en-GB"/>
        </w:rPr>
        <w:t>not</w:t>
      </w:r>
      <w:r w:rsidRPr="00A248E0">
        <w:rPr>
          <w:spacing w:val="32"/>
          <w:lang w:val="en-GB"/>
        </w:rPr>
        <w:t xml:space="preserve"> </w:t>
      </w:r>
      <w:r w:rsidRPr="00A248E0">
        <w:rPr>
          <w:lang w:val="en-GB"/>
        </w:rPr>
        <w:t>infringe</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Intellectual</w:t>
      </w:r>
      <w:r w:rsidRPr="00A248E0">
        <w:rPr>
          <w:spacing w:val="39"/>
          <w:lang w:val="en-GB"/>
        </w:rPr>
        <w:t xml:space="preserve"> </w:t>
      </w:r>
      <w:r w:rsidRPr="00A248E0">
        <w:rPr>
          <w:spacing w:val="-1"/>
          <w:lang w:val="en-GB"/>
        </w:rPr>
        <w:t>Property</w:t>
      </w:r>
      <w:r w:rsidRPr="00A248E0">
        <w:rPr>
          <w:spacing w:val="35"/>
          <w:lang w:val="en-GB"/>
        </w:rPr>
        <w:t xml:space="preserve"> </w:t>
      </w:r>
      <w:r w:rsidRPr="00A248E0">
        <w:rPr>
          <w:lang w:val="en-GB"/>
        </w:rPr>
        <w:t>rights</w:t>
      </w:r>
      <w:r w:rsidRPr="00A248E0">
        <w:rPr>
          <w:spacing w:val="36"/>
          <w:lang w:val="en-GB"/>
        </w:rPr>
        <w:t xml:space="preserve"> </w:t>
      </w:r>
      <w:r w:rsidRPr="00A248E0">
        <w:rPr>
          <w:spacing w:val="-1"/>
          <w:lang w:val="en-GB"/>
        </w:rPr>
        <w:t>of</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person</w:t>
      </w:r>
      <w:r w:rsidRPr="00A248E0">
        <w:rPr>
          <w:spacing w:val="37"/>
          <w:lang w:val="en-GB"/>
        </w:rPr>
        <w:t xml:space="preserve"> </w:t>
      </w:r>
      <w:r w:rsidRPr="00A248E0">
        <w:rPr>
          <w:lang w:val="en-GB"/>
        </w:rPr>
        <w:t>in</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country.</w:t>
      </w:r>
      <w:r w:rsidRPr="00A248E0">
        <w:rPr>
          <w:spacing w:val="39"/>
          <w:w w:val="99"/>
          <w:lang w:val="en-GB"/>
        </w:rPr>
        <w:t xml:space="preserve"> </w:t>
      </w:r>
    </w:p>
    <w:p w14:paraId="33FFEB6C" w14:textId="77777777" w:rsidR="00851AA1" w:rsidRPr="00A248E0" w:rsidRDefault="00894E71" w:rsidP="00DF1A40">
      <w:pPr>
        <w:pStyle w:val="Heading2"/>
        <w:numPr>
          <w:ilvl w:val="1"/>
          <w:numId w:val="40"/>
        </w:numPr>
        <w:spacing w:after="120" w:line="276" w:lineRule="auto"/>
        <w:ind w:left="851" w:hanging="731"/>
        <w:rPr>
          <w:spacing w:val="-1"/>
          <w:lang w:val="en-GB"/>
        </w:rPr>
      </w:pPr>
      <w:bookmarkStart w:id="143" w:name="_Toc490215113"/>
      <w:bookmarkStart w:id="144" w:name="_Toc216864476"/>
      <w:r w:rsidRPr="00A248E0">
        <w:rPr>
          <w:lang w:val="en-GB"/>
        </w:rPr>
        <w:t>BCC</w:t>
      </w:r>
      <w:r w:rsidR="00851AA1" w:rsidRPr="00A248E0">
        <w:rPr>
          <w:lang w:val="en-GB"/>
        </w:rPr>
        <w:t xml:space="preserve"> warranties</w:t>
      </w:r>
      <w:bookmarkEnd w:id="143"/>
      <w:bookmarkEnd w:id="144"/>
    </w:p>
    <w:p w14:paraId="7BF7661F" w14:textId="77777777" w:rsidR="00851AA1" w:rsidRPr="00A248E0" w:rsidRDefault="00851AA1"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The </w:t>
      </w:r>
      <w:r w:rsidR="00894E71" w:rsidRPr="00A248E0">
        <w:rPr>
          <w:lang w:val="en-GB"/>
        </w:rPr>
        <w:t>BCC</w:t>
      </w:r>
      <w:r w:rsidRPr="00A248E0">
        <w:rPr>
          <w:lang w:val="en-GB"/>
        </w:rPr>
        <w:t xml:space="preserve"> warrants that:</w:t>
      </w:r>
    </w:p>
    <w:p w14:paraId="5D15B5EF" w14:textId="4285CEF1" w:rsidR="002A2FC2" w:rsidRPr="00A248E0" w:rsidRDefault="002A2FC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the terms and conditions of this Agreement do not violate any of the terms of B</w:t>
      </w:r>
      <w:r w:rsidR="00905C31">
        <w:rPr>
          <w:lang w:val="en-GB"/>
        </w:rPr>
        <w:t>C</w:t>
      </w:r>
      <w:r w:rsidRPr="00A248E0">
        <w:rPr>
          <w:lang w:val="en-GB"/>
        </w:rPr>
        <w:t>C’s agreement(s) with the Sponsor and nothing contained in the BCC’s agreement(s) with the Sponsor would in any way impede or otherwise disable the due execution of B</w:t>
      </w:r>
      <w:r w:rsidR="00905C31">
        <w:rPr>
          <w:lang w:val="en-GB"/>
        </w:rPr>
        <w:t>C</w:t>
      </w:r>
      <w:r w:rsidRPr="00A248E0">
        <w:rPr>
          <w:lang w:val="en-GB"/>
        </w:rPr>
        <w:t>C’s obligations under this Agreement  (</w:t>
      </w:r>
      <w:r w:rsidR="008D1821" w:rsidRPr="00A248E0">
        <w:rPr>
          <w:lang w:val="en-GB"/>
        </w:rPr>
        <w:t xml:space="preserve">notably in respect of </w:t>
      </w:r>
      <w:r w:rsidR="00404A18">
        <w:rPr>
          <w:highlight w:val="yellow"/>
          <w:lang w:val="en-GB"/>
        </w:rPr>
        <w:t>Section</w:t>
      </w:r>
      <w:r w:rsidR="008D1821" w:rsidRPr="00A248E0">
        <w:rPr>
          <w:highlight w:val="yellow"/>
          <w:lang w:val="en-GB"/>
        </w:rPr>
        <w:t xml:space="preserve">s </w:t>
      </w:r>
      <w:r w:rsidR="00EB4CBA">
        <w:rPr>
          <w:highlight w:val="yellow"/>
          <w:lang w:val="en-GB"/>
        </w:rPr>
        <w:t>7</w:t>
      </w:r>
      <w:r w:rsidR="008D1821" w:rsidRPr="00A248E0">
        <w:rPr>
          <w:highlight w:val="yellow"/>
          <w:lang w:val="en-GB"/>
        </w:rPr>
        <w:t xml:space="preserve"> to </w:t>
      </w:r>
      <w:r w:rsidR="00EB4CBA">
        <w:rPr>
          <w:highlight w:val="yellow"/>
          <w:lang w:val="en-GB"/>
        </w:rPr>
        <w:t>9</w:t>
      </w:r>
      <w:r w:rsidRPr="00A248E0">
        <w:rPr>
          <w:lang w:val="en-GB"/>
        </w:rPr>
        <w:t xml:space="preserve"> of this Agreement)</w:t>
      </w:r>
      <w:r w:rsidR="008E70EC">
        <w:rPr>
          <w:lang w:val="en-GB"/>
        </w:rPr>
        <w:t>;</w:t>
      </w:r>
      <w:r w:rsidRPr="00A248E0">
        <w:rPr>
          <w:lang w:val="en-GB"/>
        </w:rPr>
        <w:t xml:space="preserve">  </w:t>
      </w:r>
    </w:p>
    <w:p w14:paraId="24F189A3" w14:textId="77777777"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29"/>
          <w:lang w:val="en-GB"/>
        </w:rPr>
        <w:t xml:space="preserve"> </w:t>
      </w:r>
      <w:r w:rsidR="001B0632" w:rsidRPr="00A248E0">
        <w:rPr>
          <w:spacing w:val="-1"/>
          <w:lang w:val="en-GB"/>
        </w:rPr>
        <w:t xml:space="preserve">shall </w:t>
      </w:r>
      <w:r w:rsidR="00236824" w:rsidRPr="00A248E0">
        <w:rPr>
          <w:spacing w:val="-1"/>
          <w:lang w:val="en-GB"/>
        </w:rPr>
        <w:t xml:space="preserve">use best efforts to </w:t>
      </w:r>
      <w:r w:rsidR="001B0632" w:rsidRPr="00A248E0">
        <w:rPr>
          <w:spacing w:val="-1"/>
          <w:lang w:val="en-GB"/>
        </w:rPr>
        <w:t xml:space="preserve">devote all resources and efforts as may be necessary for the satisfactory and timely completion of the </w:t>
      </w:r>
      <w:r w:rsidR="00236824" w:rsidRPr="00A248E0">
        <w:rPr>
          <w:spacing w:val="-1"/>
          <w:lang w:val="en-GB"/>
        </w:rPr>
        <w:t>Study</w:t>
      </w:r>
      <w:r w:rsidR="0019369B">
        <w:rPr>
          <w:spacing w:val="-1"/>
          <w:lang w:val="en-GB"/>
        </w:rPr>
        <w:t>-BE</w:t>
      </w:r>
      <w:r w:rsidR="00236824" w:rsidRPr="00A248E0">
        <w:rPr>
          <w:spacing w:val="-1"/>
          <w:lang w:val="en-GB"/>
        </w:rPr>
        <w:t xml:space="preserve"> </w:t>
      </w:r>
      <w:r w:rsidR="001B0632" w:rsidRPr="00A248E0">
        <w:rPr>
          <w:spacing w:val="-1"/>
          <w:lang w:val="en-GB"/>
        </w:rPr>
        <w:t>in compliance with the Timetable</w:t>
      </w:r>
      <w:r w:rsidRPr="00A248E0">
        <w:rPr>
          <w:spacing w:val="-1"/>
          <w:lang w:val="en-GB"/>
        </w:rPr>
        <w:t>;</w:t>
      </w:r>
    </w:p>
    <w:p w14:paraId="6139F6B3" w14:textId="77777777"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46"/>
          <w:lang w:val="en-GB"/>
        </w:rPr>
        <w:t xml:space="preserve"> </w:t>
      </w:r>
      <w:r w:rsidRPr="00A248E0">
        <w:rPr>
          <w:lang w:val="en-GB"/>
        </w:rPr>
        <w:t>has</w:t>
      </w:r>
      <w:r w:rsidRPr="00A248E0">
        <w:rPr>
          <w:spacing w:val="47"/>
          <w:lang w:val="en-GB"/>
        </w:rPr>
        <w:t xml:space="preserve"> </w:t>
      </w:r>
      <w:r w:rsidRPr="00A248E0">
        <w:rPr>
          <w:spacing w:val="-1"/>
          <w:lang w:val="en-GB"/>
        </w:rPr>
        <w:t>full</w:t>
      </w:r>
      <w:r w:rsidRPr="00A248E0">
        <w:rPr>
          <w:spacing w:val="50"/>
          <w:lang w:val="en-GB"/>
        </w:rPr>
        <w:t xml:space="preserve"> </w:t>
      </w:r>
      <w:r w:rsidRPr="00A248E0">
        <w:rPr>
          <w:lang w:val="en-GB"/>
        </w:rPr>
        <w:t>capacity</w:t>
      </w:r>
      <w:r w:rsidRPr="00A248E0">
        <w:rPr>
          <w:spacing w:val="-1"/>
          <w:lang w:val="en-GB"/>
        </w:rPr>
        <w:t>,</w:t>
      </w:r>
      <w:r w:rsidRPr="00A248E0">
        <w:rPr>
          <w:spacing w:val="47"/>
          <w:lang w:val="en-GB"/>
        </w:rPr>
        <w:t xml:space="preserve"> </w:t>
      </w:r>
      <w:r w:rsidRPr="00A248E0">
        <w:rPr>
          <w:spacing w:val="-1"/>
          <w:lang w:val="en-GB"/>
        </w:rPr>
        <w:t>power</w:t>
      </w:r>
      <w:r w:rsidRPr="00A248E0">
        <w:rPr>
          <w:spacing w:val="47"/>
          <w:lang w:val="en-GB"/>
        </w:rPr>
        <w:t xml:space="preserve"> </w:t>
      </w:r>
      <w:r w:rsidRPr="00A248E0">
        <w:rPr>
          <w:lang w:val="en-GB"/>
        </w:rPr>
        <w:t>and</w:t>
      </w:r>
      <w:r w:rsidRPr="00A248E0">
        <w:rPr>
          <w:spacing w:val="48"/>
          <w:lang w:val="en-GB"/>
        </w:rPr>
        <w:t xml:space="preserve"> </w:t>
      </w:r>
      <w:r w:rsidRPr="00A248E0">
        <w:rPr>
          <w:spacing w:val="-1"/>
          <w:lang w:val="en-GB"/>
        </w:rPr>
        <w:t>authority</w:t>
      </w:r>
      <w:r w:rsidRPr="00A248E0">
        <w:rPr>
          <w:spacing w:val="47"/>
          <w:lang w:val="en-GB"/>
        </w:rPr>
        <w:t xml:space="preserve"> </w:t>
      </w:r>
      <w:r w:rsidRPr="00A248E0">
        <w:rPr>
          <w:lang w:val="en-GB"/>
        </w:rPr>
        <w:t>and</w:t>
      </w:r>
      <w:r w:rsidRPr="00A248E0">
        <w:rPr>
          <w:spacing w:val="47"/>
          <w:lang w:val="en-GB"/>
        </w:rPr>
        <w:t xml:space="preserve"> </w:t>
      </w:r>
      <w:r w:rsidRPr="00A248E0">
        <w:rPr>
          <w:lang w:val="en-GB"/>
        </w:rPr>
        <w:t>all</w:t>
      </w:r>
      <w:r w:rsidRPr="00A248E0">
        <w:rPr>
          <w:spacing w:val="49"/>
          <w:lang w:val="en-GB"/>
        </w:rPr>
        <w:t xml:space="preserve"> </w:t>
      </w:r>
      <w:r w:rsidRPr="00A248E0">
        <w:rPr>
          <w:spacing w:val="-1"/>
          <w:lang w:val="en-GB"/>
        </w:rPr>
        <w:t>necessary</w:t>
      </w:r>
      <w:r w:rsidRPr="00A248E0">
        <w:rPr>
          <w:spacing w:val="46"/>
          <w:lang w:val="en-GB"/>
        </w:rPr>
        <w:t xml:space="preserve"> </w:t>
      </w:r>
      <w:r w:rsidRPr="00A248E0">
        <w:rPr>
          <w:lang w:val="en-GB"/>
        </w:rPr>
        <w:t>licences,</w:t>
      </w:r>
      <w:r w:rsidRPr="00A248E0">
        <w:rPr>
          <w:spacing w:val="51"/>
          <w:w w:val="99"/>
          <w:lang w:val="en-GB"/>
        </w:rPr>
        <w:t xml:space="preserve"> </w:t>
      </w:r>
      <w:r w:rsidRPr="00A248E0">
        <w:rPr>
          <w:spacing w:val="-1"/>
          <w:lang w:val="en-GB"/>
        </w:rPr>
        <w:t>permits</w:t>
      </w:r>
      <w:r w:rsidRPr="00A248E0">
        <w:rPr>
          <w:spacing w:val="13"/>
          <w:lang w:val="en-GB"/>
        </w:rPr>
        <w:t xml:space="preserve"> </w:t>
      </w:r>
      <w:r w:rsidRPr="00A248E0">
        <w:rPr>
          <w:lang w:val="en-GB"/>
        </w:rPr>
        <w:t>and</w:t>
      </w:r>
      <w:r w:rsidRPr="00A248E0">
        <w:rPr>
          <w:spacing w:val="15"/>
          <w:lang w:val="en-GB"/>
        </w:rPr>
        <w:t xml:space="preserve"> </w:t>
      </w:r>
      <w:r w:rsidRPr="00A248E0">
        <w:rPr>
          <w:spacing w:val="-1"/>
          <w:lang w:val="en-GB"/>
        </w:rPr>
        <w:t>consents</w:t>
      </w:r>
      <w:r w:rsidRPr="00A248E0">
        <w:rPr>
          <w:spacing w:val="16"/>
          <w:lang w:val="en-GB"/>
        </w:rPr>
        <w:t xml:space="preserve"> </w:t>
      </w:r>
      <w:r w:rsidRPr="00A248E0">
        <w:rPr>
          <w:spacing w:val="-1"/>
          <w:lang w:val="en-GB"/>
        </w:rPr>
        <w:t>to</w:t>
      </w:r>
      <w:r w:rsidRPr="00A248E0">
        <w:rPr>
          <w:spacing w:val="16"/>
          <w:lang w:val="en-GB"/>
        </w:rPr>
        <w:t xml:space="preserve"> </w:t>
      </w:r>
      <w:r w:rsidRPr="00A248E0">
        <w:rPr>
          <w:spacing w:val="-1"/>
          <w:lang w:val="en-GB"/>
        </w:rPr>
        <w:t>assume</w:t>
      </w:r>
      <w:r w:rsidRPr="00A248E0">
        <w:rPr>
          <w:spacing w:val="14"/>
          <w:lang w:val="en-GB"/>
        </w:rPr>
        <w:t xml:space="preserve"> </w:t>
      </w:r>
      <w:r w:rsidRPr="00A248E0">
        <w:rPr>
          <w:lang w:val="en-GB"/>
        </w:rPr>
        <w:t>and</w:t>
      </w:r>
      <w:r w:rsidRPr="00A248E0">
        <w:rPr>
          <w:spacing w:val="15"/>
          <w:lang w:val="en-GB"/>
        </w:rPr>
        <w:t xml:space="preserve"> </w:t>
      </w:r>
      <w:r w:rsidRPr="00A248E0">
        <w:rPr>
          <w:lang w:val="en-GB"/>
        </w:rPr>
        <w:t>fully</w:t>
      </w:r>
      <w:r w:rsidRPr="00A248E0">
        <w:rPr>
          <w:spacing w:val="13"/>
          <w:lang w:val="en-GB"/>
        </w:rPr>
        <w:t xml:space="preserve"> </w:t>
      </w:r>
      <w:r w:rsidRPr="00A248E0">
        <w:rPr>
          <w:spacing w:val="-1"/>
          <w:lang w:val="en-GB"/>
        </w:rPr>
        <w:t>perform</w:t>
      </w:r>
      <w:r w:rsidRPr="00A248E0">
        <w:rPr>
          <w:spacing w:val="17"/>
          <w:lang w:val="en-GB"/>
        </w:rPr>
        <w:t xml:space="preserve"> </w:t>
      </w:r>
      <w:r w:rsidRPr="00A248E0">
        <w:rPr>
          <w:lang w:val="en-GB"/>
        </w:rPr>
        <w:t>all</w:t>
      </w:r>
      <w:r w:rsidRPr="00A248E0">
        <w:rPr>
          <w:spacing w:val="17"/>
          <w:lang w:val="en-GB"/>
        </w:rPr>
        <w:t xml:space="preserve"> </w:t>
      </w:r>
      <w:r w:rsidRPr="00A248E0">
        <w:rPr>
          <w:spacing w:val="-1"/>
          <w:lang w:val="en-GB"/>
        </w:rPr>
        <w:t>of</w:t>
      </w:r>
      <w:r w:rsidRPr="00A248E0">
        <w:rPr>
          <w:spacing w:val="14"/>
          <w:lang w:val="en-GB"/>
        </w:rPr>
        <w:t xml:space="preserve"> </w:t>
      </w:r>
      <w:r w:rsidRPr="00A248E0">
        <w:rPr>
          <w:lang w:val="en-GB"/>
        </w:rPr>
        <w:t>its</w:t>
      </w:r>
      <w:r w:rsidRPr="00A248E0">
        <w:rPr>
          <w:spacing w:val="13"/>
          <w:lang w:val="en-GB"/>
        </w:rPr>
        <w:t xml:space="preserve"> </w:t>
      </w:r>
      <w:r w:rsidRPr="00A248E0">
        <w:rPr>
          <w:spacing w:val="-1"/>
          <w:lang w:val="en-GB"/>
        </w:rPr>
        <w:t>obligations</w:t>
      </w:r>
      <w:r w:rsidRPr="00A248E0">
        <w:rPr>
          <w:spacing w:val="51"/>
          <w:w w:val="99"/>
          <w:lang w:val="en-GB"/>
        </w:rPr>
        <w:t xml:space="preserve"> </w:t>
      </w:r>
      <w:r w:rsidRPr="00A248E0">
        <w:rPr>
          <w:lang w:val="en-GB"/>
        </w:rPr>
        <w:t>under</w:t>
      </w:r>
      <w:r w:rsidRPr="00A248E0">
        <w:rPr>
          <w:spacing w:val="-8"/>
          <w:lang w:val="en-GB"/>
        </w:rPr>
        <w:t xml:space="preserve"> </w:t>
      </w:r>
      <w:r w:rsidRPr="00A248E0">
        <w:rPr>
          <w:spacing w:val="-1"/>
          <w:lang w:val="en-GB"/>
        </w:rPr>
        <w:t>this</w:t>
      </w:r>
      <w:r w:rsidRPr="00A248E0">
        <w:rPr>
          <w:spacing w:val="-8"/>
          <w:lang w:val="en-GB"/>
        </w:rPr>
        <w:t xml:space="preserve"> </w:t>
      </w:r>
      <w:r w:rsidR="00A047DA" w:rsidRPr="00A248E0">
        <w:rPr>
          <w:spacing w:val="-1"/>
          <w:lang w:val="en-GB"/>
        </w:rPr>
        <w:t>Agreement</w:t>
      </w:r>
      <w:r w:rsidRPr="00A248E0">
        <w:rPr>
          <w:spacing w:val="-1"/>
          <w:lang w:val="en-GB"/>
        </w:rPr>
        <w:t>;</w:t>
      </w:r>
    </w:p>
    <w:p w14:paraId="07BA0B9F" w14:textId="77777777" w:rsidR="00A047DA"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there</w:t>
      </w:r>
      <w:r w:rsidRPr="00A248E0">
        <w:rPr>
          <w:spacing w:val="44"/>
          <w:lang w:val="en-GB"/>
        </w:rPr>
        <w:t xml:space="preserve"> </w:t>
      </w:r>
      <w:r w:rsidRPr="00A248E0">
        <w:rPr>
          <w:lang w:val="en-GB"/>
        </w:rPr>
        <w:t>are</w:t>
      </w:r>
      <w:r w:rsidRPr="00A248E0">
        <w:rPr>
          <w:spacing w:val="45"/>
          <w:lang w:val="en-GB"/>
        </w:rPr>
        <w:t xml:space="preserve"> </w:t>
      </w:r>
      <w:r w:rsidRPr="00A248E0">
        <w:rPr>
          <w:lang w:val="en-GB"/>
        </w:rPr>
        <w:t>no</w:t>
      </w:r>
      <w:r w:rsidRPr="00A248E0">
        <w:rPr>
          <w:spacing w:val="43"/>
          <w:lang w:val="en-GB"/>
        </w:rPr>
        <w:t xml:space="preserve"> </w:t>
      </w:r>
      <w:r w:rsidRPr="00A248E0">
        <w:rPr>
          <w:lang w:val="en-GB"/>
        </w:rPr>
        <w:t>actions,</w:t>
      </w:r>
      <w:r w:rsidRPr="00A248E0">
        <w:rPr>
          <w:spacing w:val="46"/>
          <w:lang w:val="en-GB"/>
        </w:rPr>
        <w:t xml:space="preserve"> </w:t>
      </w:r>
      <w:r w:rsidRPr="00A248E0">
        <w:rPr>
          <w:spacing w:val="-1"/>
          <w:lang w:val="en-GB"/>
        </w:rPr>
        <w:t>suits</w:t>
      </w:r>
      <w:r w:rsidRPr="00A248E0">
        <w:rPr>
          <w:spacing w:val="44"/>
          <w:lang w:val="en-GB"/>
        </w:rPr>
        <w:t xml:space="preserve"> </w:t>
      </w:r>
      <w:r w:rsidRPr="00A248E0">
        <w:rPr>
          <w:spacing w:val="-1"/>
          <w:lang w:val="en-GB"/>
        </w:rPr>
        <w:t>or</w:t>
      </w:r>
      <w:r w:rsidRPr="00A248E0">
        <w:rPr>
          <w:spacing w:val="47"/>
          <w:lang w:val="en-GB"/>
        </w:rPr>
        <w:t xml:space="preserve"> </w:t>
      </w:r>
      <w:r w:rsidRPr="00A248E0">
        <w:rPr>
          <w:lang w:val="en-GB"/>
        </w:rPr>
        <w:t>proceedings</w:t>
      </w:r>
      <w:r w:rsidRPr="00A248E0">
        <w:rPr>
          <w:spacing w:val="44"/>
          <w:lang w:val="en-GB"/>
        </w:rPr>
        <w:t xml:space="preserve"> </w:t>
      </w:r>
      <w:r w:rsidRPr="00A248E0">
        <w:rPr>
          <w:spacing w:val="-1"/>
          <w:lang w:val="en-GB"/>
        </w:rPr>
        <w:t>pending</w:t>
      </w:r>
      <w:r w:rsidRPr="00A248E0">
        <w:rPr>
          <w:spacing w:val="45"/>
          <w:lang w:val="en-GB"/>
        </w:rPr>
        <w:t xml:space="preserve"> </w:t>
      </w:r>
      <w:r w:rsidRPr="00A248E0">
        <w:rPr>
          <w:spacing w:val="-1"/>
          <w:lang w:val="en-GB"/>
        </w:rPr>
        <w:t>or,</w:t>
      </w:r>
      <w:r w:rsidRPr="00A248E0">
        <w:rPr>
          <w:spacing w:val="46"/>
          <w:lang w:val="en-GB"/>
        </w:rPr>
        <w:t xml:space="preserve"> </w:t>
      </w:r>
      <w:r w:rsidRPr="00A248E0">
        <w:rPr>
          <w:spacing w:val="-1"/>
          <w:lang w:val="en-GB"/>
        </w:rPr>
        <w:t>to</w:t>
      </w:r>
      <w:r w:rsidRPr="00A248E0">
        <w:rPr>
          <w:spacing w:val="47"/>
          <w:lang w:val="en-GB"/>
        </w:rPr>
        <w:t xml:space="preserve"> </w:t>
      </w:r>
      <w:r w:rsidRPr="00A248E0">
        <w:rPr>
          <w:spacing w:val="-1"/>
          <w:lang w:val="en-GB"/>
        </w:rPr>
        <w:t>the</w:t>
      </w:r>
      <w:r w:rsidRPr="00A248E0">
        <w:rPr>
          <w:spacing w:val="37"/>
          <w:w w:val="99"/>
          <w:lang w:val="en-GB"/>
        </w:rPr>
        <w:t xml:space="preserve"> </w:t>
      </w:r>
      <w:r w:rsidR="00894E71" w:rsidRPr="00A248E0">
        <w:rPr>
          <w:spacing w:val="-1"/>
          <w:lang w:val="en-GB"/>
        </w:rPr>
        <w:t>BCC</w:t>
      </w:r>
      <w:r w:rsidRPr="00A248E0">
        <w:rPr>
          <w:spacing w:val="-1"/>
          <w:lang w:val="en-GB"/>
        </w:rPr>
        <w:t>'s</w:t>
      </w:r>
      <w:r w:rsidRPr="00A248E0">
        <w:rPr>
          <w:spacing w:val="18"/>
          <w:lang w:val="en-GB"/>
        </w:rPr>
        <w:t xml:space="preserve"> </w:t>
      </w:r>
      <w:r w:rsidRPr="00A248E0">
        <w:rPr>
          <w:spacing w:val="-1"/>
          <w:lang w:val="en-GB"/>
        </w:rPr>
        <w:t>knowledge,</w:t>
      </w:r>
      <w:r w:rsidRPr="00A248E0">
        <w:rPr>
          <w:spacing w:val="19"/>
          <w:lang w:val="en-GB"/>
        </w:rPr>
        <w:t xml:space="preserve"> </w:t>
      </w:r>
      <w:r w:rsidRPr="00A248E0">
        <w:rPr>
          <w:spacing w:val="-1"/>
          <w:lang w:val="en-GB"/>
        </w:rPr>
        <w:t>threatened</w:t>
      </w:r>
      <w:r w:rsidRPr="00A248E0">
        <w:rPr>
          <w:spacing w:val="17"/>
          <w:lang w:val="en-GB"/>
        </w:rPr>
        <w:t xml:space="preserve"> </w:t>
      </w:r>
      <w:r w:rsidRPr="00A248E0">
        <w:rPr>
          <w:lang w:val="en-GB"/>
        </w:rPr>
        <w:t>against</w:t>
      </w:r>
      <w:r w:rsidRPr="00A248E0">
        <w:rPr>
          <w:spacing w:val="16"/>
          <w:lang w:val="en-GB"/>
        </w:rPr>
        <w:t xml:space="preserve"> </w:t>
      </w:r>
      <w:r w:rsidRPr="00A248E0">
        <w:rPr>
          <w:spacing w:val="-1"/>
          <w:lang w:val="en-GB"/>
        </w:rPr>
        <w:t>or</w:t>
      </w:r>
      <w:r w:rsidRPr="00A248E0">
        <w:rPr>
          <w:spacing w:val="16"/>
          <w:lang w:val="en-GB"/>
        </w:rPr>
        <w:t xml:space="preserve"> </w:t>
      </w:r>
      <w:r w:rsidRPr="00A248E0">
        <w:rPr>
          <w:lang w:val="en-GB"/>
        </w:rPr>
        <w:t>affecting</w:t>
      </w:r>
      <w:r w:rsidRPr="00A248E0">
        <w:rPr>
          <w:spacing w:val="18"/>
          <w:lang w:val="en-GB"/>
        </w:rPr>
        <w:t xml:space="preserve"> </w:t>
      </w:r>
      <w:r w:rsidRPr="00A248E0">
        <w:rPr>
          <w:spacing w:val="-1"/>
          <w:lang w:val="en-GB"/>
        </w:rPr>
        <w:t>the</w:t>
      </w:r>
      <w:r w:rsidRPr="00A248E0">
        <w:rPr>
          <w:spacing w:val="18"/>
          <w:lang w:val="en-GB"/>
        </w:rPr>
        <w:t xml:space="preserve"> </w:t>
      </w:r>
      <w:r w:rsidR="00894E71" w:rsidRPr="00A248E0">
        <w:rPr>
          <w:spacing w:val="-1"/>
          <w:lang w:val="en-GB"/>
        </w:rPr>
        <w:t>BCC</w:t>
      </w:r>
      <w:r w:rsidRPr="00A248E0">
        <w:rPr>
          <w:spacing w:val="67"/>
          <w:w w:val="99"/>
          <w:lang w:val="en-GB"/>
        </w:rPr>
        <w:t xml:space="preserve"> </w:t>
      </w:r>
      <w:r w:rsidRPr="00A248E0">
        <w:rPr>
          <w:spacing w:val="-1"/>
          <w:lang w:val="en-GB"/>
        </w:rPr>
        <w:t>before</w:t>
      </w:r>
      <w:r w:rsidRPr="00A248E0">
        <w:rPr>
          <w:lang w:val="en-GB"/>
        </w:rPr>
        <w:t xml:space="preserve"> any</w:t>
      </w:r>
      <w:r w:rsidRPr="00A248E0">
        <w:rPr>
          <w:spacing w:val="-1"/>
          <w:lang w:val="en-GB"/>
        </w:rPr>
        <w:t xml:space="preserve"> </w:t>
      </w:r>
      <w:r w:rsidRPr="00A248E0">
        <w:rPr>
          <w:lang w:val="en-GB"/>
        </w:rPr>
        <w:t xml:space="preserve">court </w:t>
      </w:r>
      <w:r w:rsidRPr="00A248E0">
        <w:rPr>
          <w:spacing w:val="-1"/>
          <w:lang w:val="en-GB"/>
        </w:rPr>
        <w:t>or</w:t>
      </w:r>
      <w:r w:rsidRPr="00A248E0">
        <w:rPr>
          <w:lang w:val="en-GB"/>
        </w:rPr>
        <w:t xml:space="preserve"> </w:t>
      </w:r>
      <w:r w:rsidRPr="00A248E0">
        <w:rPr>
          <w:spacing w:val="-1"/>
          <w:lang w:val="en-GB"/>
        </w:rPr>
        <w:t>administrative</w:t>
      </w:r>
      <w:r w:rsidRPr="00A248E0">
        <w:rPr>
          <w:spacing w:val="-2"/>
          <w:lang w:val="en-GB"/>
        </w:rPr>
        <w:t xml:space="preserve"> </w:t>
      </w:r>
      <w:r w:rsidRPr="00A248E0">
        <w:rPr>
          <w:lang w:val="en-GB"/>
        </w:rPr>
        <w:t>body</w:t>
      </w:r>
      <w:r w:rsidRPr="00A248E0">
        <w:rPr>
          <w:spacing w:val="2"/>
          <w:lang w:val="en-GB"/>
        </w:rPr>
        <w:t xml:space="preserve"> </w:t>
      </w:r>
      <w:r w:rsidRPr="00A248E0">
        <w:rPr>
          <w:spacing w:val="-1"/>
          <w:lang w:val="en-GB"/>
        </w:rPr>
        <w:t>or</w:t>
      </w:r>
      <w:r w:rsidRPr="00A248E0">
        <w:rPr>
          <w:spacing w:val="2"/>
          <w:lang w:val="en-GB"/>
        </w:rPr>
        <w:t xml:space="preserve"> </w:t>
      </w:r>
      <w:r w:rsidRPr="00A248E0">
        <w:rPr>
          <w:spacing w:val="-1"/>
          <w:lang w:val="en-GB"/>
        </w:rPr>
        <w:t>tribunal</w:t>
      </w:r>
      <w:r w:rsidRPr="00A248E0">
        <w:rPr>
          <w:spacing w:val="2"/>
          <w:lang w:val="en-GB"/>
        </w:rPr>
        <w:t xml:space="preserve"> </w:t>
      </w:r>
      <w:r w:rsidRPr="00A248E0">
        <w:rPr>
          <w:spacing w:val="-1"/>
          <w:lang w:val="en-GB"/>
        </w:rPr>
        <w:t>that</w:t>
      </w:r>
      <w:r w:rsidRPr="00A248E0">
        <w:rPr>
          <w:spacing w:val="1"/>
          <w:lang w:val="en-GB"/>
        </w:rPr>
        <w:t xml:space="preserve"> </w:t>
      </w:r>
      <w:r w:rsidRPr="00A248E0">
        <w:rPr>
          <w:spacing w:val="-1"/>
          <w:lang w:val="en-GB"/>
        </w:rPr>
        <w:t>might</w:t>
      </w:r>
      <w:r w:rsidRPr="00A248E0">
        <w:rPr>
          <w:spacing w:val="-2"/>
          <w:lang w:val="en-GB"/>
        </w:rPr>
        <w:t xml:space="preserve"> </w:t>
      </w:r>
      <w:r w:rsidRPr="00A248E0">
        <w:rPr>
          <w:lang w:val="en-GB"/>
        </w:rPr>
        <w:t>affect</w:t>
      </w:r>
      <w:r w:rsidRPr="00A248E0">
        <w:rPr>
          <w:spacing w:val="1"/>
          <w:lang w:val="en-GB"/>
        </w:rPr>
        <w:t xml:space="preserve"> </w:t>
      </w:r>
      <w:r w:rsidRPr="00A248E0">
        <w:rPr>
          <w:spacing w:val="-1"/>
          <w:lang w:val="en-GB"/>
        </w:rPr>
        <w:t>the</w:t>
      </w:r>
      <w:r w:rsidRPr="00A248E0">
        <w:rPr>
          <w:spacing w:val="61"/>
          <w:w w:val="99"/>
          <w:lang w:val="en-GB"/>
        </w:rPr>
        <w:t xml:space="preserve"> </w:t>
      </w:r>
      <w:r w:rsidRPr="00A248E0">
        <w:rPr>
          <w:spacing w:val="-1"/>
          <w:lang w:val="en-GB"/>
        </w:rPr>
        <w:t>ability</w:t>
      </w:r>
      <w:r w:rsidRPr="00A248E0">
        <w:rPr>
          <w:spacing w:val="3"/>
          <w:lang w:val="en-GB"/>
        </w:rPr>
        <w:t xml:space="preserve"> </w:t>
      </w:r>
      <w:r w:rsidRPr="00A248E0">
        <w:rPr>
          <w:spacing w:val="-1"/>
          <w:lang w:val="en-GB"/>
        </w:rPr>
        <w:t>of</w:t>
      </w:r>
      <w:r w:rsidRPr="00A248E0">
        <w:rPr>
          <w:spacing w:val="4"/>
          <w:lang w:val="en-GB"/>
        </w:rPr>
        <w:t xml:space="preserve"> </w:t>
      </w:r>
      <w:r w:rsidRPr="00A248E0">
        <w:rPr>
          <w:spacing w:val="-1"/>
          <w:lang w:val="en-GB"/>
        </w:rPr>
        <w:t>the</w:t>
      </w:r>
      <w:r w:rsidRPr="00A248E0">
        <w:rPr>
          <w:spacing w:val="3"/>
          <w:lang w:val="en-GB"/>
        </w:rPr>
        <w:t xml:space="preserve"> </w:t>
      </w:r>
      <w:r w:rsidR="00894E71" w:rsidRPr="00A248E0">
        <w:rPr>
          <w:spacing w:val="-1"/>
          <w:lang w:val="en-GB"/>
        </w:rPr>
        <w:t>BCC</w:t>
      </w:r>
      <w:r w:rsidRPr="00A248E0">
        <w:rPr>
          <w:spacing w:val="7"/>
          <w:lang w:val="en-GB"/>
        </w:rPr>
        <w:t xml:space="preserve"> </w:t>
      </w:r>
      <w:r w:rsidRPr="00A248E0">
        <w:rPr>
          <w:spacing w:val="-1"/>
          <w:lang w:val="en-GB"/>
        </w:rPr>
        <w:t>to</w:t>
      </w:r>
      <w:r w:rsidRPr="00A248E0">
        <w:rPr>
          <w:spacing w:val="6"/>
          <w:lang w:val="en-GB"/>
        </w:rPr>
        <w:t xml:space="preserve"> </w:t>
      </w:r>
      <w:r w:rsidRPr="00A248E0">
        <w:rPr>
          <w:spacing w:val="-1"/>
          <w:lang w:val="en-GB"/>
        </w:rPr>
        <w:t>meet</w:t>
      </w:r>
      <w:r w:rsidRPr="00A248E0">
        <w:rPr>
          <w:spacing w:val="4"/>
          <w:lang w:val="en-GB"/>
        </w:rPr>
        <w:t xml:space="preserve"> </w:t>
      </w:r>
      <w:r w:rsidRPr="00A248E0">
        <w:rPr>
          <w:lang w:val="en-GB"/>
        </w:rPr>
        <w:t>and</w:t>
      </w:r>
      <w:r w:rsidRPr="00A248E0">
        <w:rPr>
          <w:spacing w:val="6"/>
          <w:lang w:val="en-GB"/>
        </w:rPr>
        <w:t xml:space="preserve"> </w:t>
      </w:r>
      <w:r w:rsidRPr="00A248E0">
        <w:rPr>
          <w:lang w:val="en-GB"/>
        </w:rPr>
        <w:t>carry</w:t>
      </w:r>
      <w:r w:rsidRPr="00A248E0">
        <w:rPr>
          <w:spacing w:val="4"/>
          <w:lang w:val="en-GB"/>
        </w:rPr>
        <w:t xml:space="preserve"> </w:t>
      </w:r>
      <w:r w:rsidRPr="00A248E0">
        <w:rPr>
          <w:spacing w:val="-1"/>
          <w:lang w:val="en-GB"/>
        </w:rPr>
        <w:t>out</w:t>
      </w:r>
      <w:r w:rsidRPr="00A248E0">
        <w:rPr>
          <w:spacing w:val="4"/>
          <w:lang w:val="en-GB"/>
        </w:rPr>
        <w:t xml:space="preserve"> </w:t>
      </w:r>
      <w:r w:rsidRPr="00A248E0">
        <w:rPr>
          <w:lang w:val="en-GB"/>
        </w:rPr>
        <w:t>its</w:t>
      </w:r>
      <w:r w:rsidRPr="00A248E0">
        <w:rPr>
          <w:spacing w:val="5"/>
          <w:lang w:val="en-GB"/>
        </w:rPr>
        <w:t xml:space="preserve"> </w:t>
      </w:r>
      <w:r w:rsidRPr="00A248E0">
        <w:rPr>
          <w:spacing w:val="-1"/>
          <w:lang w:val="en-GB"/>
        </w:rPr>
        <w:t>obligations</w:t>
      </w:r>
      <w:r w:rsidRPr="00A248E0">
        <w:rPr>
          <w:spacing w:val="5"/>
          <w:lang w:val="en-GB"/>
        </w:rPr>
        <w:t xml:space="preserve"> </w:t>
      </w:r>
      <w:r w:rsidRPr="00A248E0">
        <w:rPr>
          <w:spacing w:val="-1"/>
          <w:lang w:val="en-GB"/>
        </w:rPr>
        <w:t>under</w:t>
      </w:r>
      <w:r w:rsidRPr="00A248E0">
        <w:rPr>
          <w:spacing w:val="5"/>
          <w:lang w:val="en-GB"/>
        </w:rPr>
        <w:t xml:space="preserve"> </w:t>
      </w:r>
      <w:r w:rsidRPr="00A248E0">
        <w:rPr>
          <w:spacing w:val="-1"/>
          <w:lang w:val="en-GB"/>
        </w:rPr>
        <w:t>this</w:t>
      </w:r>
      <w:r w:rsidRPr="00A248E0">
        <w:rPr>
          <w:spacing w:val="65"/>
          <w:w w:val="99"/>
          <w:lang w:val="en-GB"/>
        </w:rPr>
        <w:t xml:space="preserve"> </w:t>
      </w:r>
      <w:r w:rsidR="00A047DA" w:rsidRPr="00A248E0">
        <w:rPr>
          <w:spacing w:val="-1"/>
          <w:lang w:val="en-GB"/>
        </w:rPr>
        <w:t>Agreement;</w:t>
      </w:r>
    </w:p>
    <w:p w14:paraId="075C7708" w14:textId="4C2C373A"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comply with its obligations under this Agreement, including with the standards for performing the </w:t>
      </w:r>
      <w:r w:rsidR="00236824" w:rsidRPr="00A248E0">
        <w:rPr>
          <w:lang w:val="en-GB"/>
        </w:rPr>
        <w:t>Study</w:t>
      </w:r>
      <w:r w:rsidR="0019369B">
        <w:rPr>
          <w:lang w:val="en-GB"/>
        </w:rPr>
        <w:t>-BE</w:t>
      </w:r>
      <w:r w:rsidR="00236824" w:rsidRPr="00A248E0">
        <w:rPr>
          <w:lang w:val="en-GB"/>
        </w:rPr>
        <w:t xml:space="preserve"> </w:t>
      </w:r>
      <w:r w:rsidRPr="00A248E0">
        <w:rPr>
          <w:lang w:val="en-GB"/>
        </w:rPr>
        <w:t xml:space="preserve">set </w:t>
      </w:r>
      <w:r w:rsidR="00420B6E" w:rsidRPr="00A248E0">
        <w:rPr>
          <w:lang w:val="en-GB"/>
        </w:rPr>
        <w:t xml:space="preserve">out </w:t>
      </w:r>
      <w:r w:rsidRPr="00A248E0">
        <w:rPr>
          <w:lang w:val="en-GB"/>
        </w:rPr>
        <w:t xml:space="preserve">in </w:t>
      </w:r>
      <w:r w:rsidR="00404A18">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_Ref452995510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2.1.1</w:t>
      </w:r>
      <w:r w:rsidR="00131980" w:rsidRPr="00A248E0">
        <w:rPr>
          <w:highlight w:val="yellow"/>
          <w:lang w:val="en-GB"/>
        </w:rPr>
        <w:fldChar w:fldCharType="end"/>
      </w:r>
      <w:r w:rsidRPr="00A248E0">
        <w:rPr>
          <w:lang w:val="en-GB"/>
        </w:rPr>
        <w:t>.</w:t>
      </w:r>
    </w:p>
    <w:p w14:paraId="014F1E17" w14:textId="77777777"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at the Effective Date is not a party to an agreement which would prevent </w:t>
      </w:r>
      <w:r w:rsidR="00894E71" w:rsidRPr="00A248E0">
        <w:rPr>
          <w:lang w:val="en-GB"/>
        </w:rPr>
        <w:t>BCC</w:t>
      </w:r>
      <w:r w:rsidRPr="00A248E0">
        <w:rPr>
          <w:lang w:val="en-GB"/>
        </w:rPr>
        <w:t xml:space="preserve"> from fulfilling its obligations under this Agreement;</w:t>
      </w:r>
    </w:p>
    <w:p w14:paraId="534203F6" w14:textId="2DC85533" w:rsidR="001B0632"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not enter into any agreement or arrangement which would </w:t>
      </w:r>
      <w:r w:rsidR="006A7414" w:rsidRPr="00A248E0">
        <w:rPr>
          <w:lang w:val="en-GB"/>
        </w:rPr>
        <w:t xml:space="preserve">substantially </w:t>
      </w:r>
      <w:r w:rsidRPr="00A248E0">
        <w:rPr>
          <w:lang w:val="en-GB"/>
        </w:rPr>
        <w:t xml:space="preserve">restrict </w:t>
      </w:r>
      <w:r w:rsidR="00894E71" w:rsidRPr="00A248E0">
        <w:rPr>
          <w:lang w:val="en-GB"/>
        </w:rPr>
        <w:t>BCC</w:t>
      </w:r>
      <w:r w:rsidRPr="00A248E0">
        <w:rPr>
          <w:lang w:val="en-GB"/>
        </w:rPr>
        <w:t xml:space="preserve">’s ability to perform the </w:t>
      </w:r>
      <w:r w:rsidR="00FB4956" w:rsidRPr="00A248E0">
        <w:rPr>
          <w:lang w:val="en-GB"/>
        </w:rPr>
        <w:t>Study</w:t>
      </w:r>
      <w:r w:rsidR="0019369B">
        <w:rPr>
          <w:lang w:val="en-GB"/>
        </w:rPr>
        <w:t>-BE</w:t>
      </w:r>
      <w:r w:rsidRPr="00A248E0">
        <w:rPr>
          <w:lang w:val="en-GB"/>
        </w:rPr>
        <w:t xml:space="preserve">; </w:t>
      </w:r>
    </w:p>
    <w:p w14:paraId="269EE9A2" w14:textId="7569871B" w:rsidR="001B0632" w:rsidRPr="009205F3" w:rsidRDefault="001B063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it shall not do any other act which may have a</w:t>
      </w:r>
      <w:r w:rsidR="00531943" w:rsidRPr="00A248E0">
        <w:rPr>
          <w:lang w:val="en-GB"/>
        </w:rPr>
        <w:t xml:space="preserve"> substantial </w:t>
      </w:r>
      <w:r w:rsidRPr="00A248E0">
        <w:rPr>
          <w:lang w:val="en-GB"/>
        </w:rPr>
        <w:t xml:space="preserve">adverse effect on the </w:t>
      </w:r>
      <w:r w:rsidRPr="009205F3">
        <w:rPr>
          <w:lang w:val="en-GB"/>
        </w:rPr>
        <w:t xml:space="preserve">availability of </w:t>
      </w:r>
      <w:r w:rsidR="004B77C9" w:rsidRPr="009205F3">
        <w:rPr>
          <w:lang w:val="en-GB"/>
        </w:rPr>
        <w:t>Study Participants-BE</w:t>
      </w:r>
      <w:r w:rsidRPr="009205F3">
        <w:rPr>
          <w:lang w:val="en-GB"/>
        </w:rPr>
        <w:t xml:space="preserve">, including providing services to third parties in relation to a study which would or could recruit the same </w:t>
      </w:r>
      <w:r w:rsidR="00084259" w:rsidRPr="009205F3">
        <w:rPr>
          <w:lang w:val="en-GB"/>
        </w:rPr>
        <w:t>Study Participant</w:t>
      </w:r>
      <w:r w:rsidRPr="009205F3">
        <w:rPr>
          <w:lang w:val="en-GB"/>
        </w:rPr>
        <w:t>s</w:t>
      </w:r>
      <w:r w:rsidR="00E74541">
        <w:rPr>
          <w:lang w:val="en-GB"/>
        </w:rPr>
        <w:t xml:space="preserve"> BE</w:t>
      </w:r>
      <w:r w:rsidRPr="009205F3">
        <w:rPr>
          <w:lang w:val="en-GB"/>
        </w:rPr>
        <w:t>;</w:t>
      </w:r>
    </w:p>
    <w:p w14:paraId="3975B50F" w14:textId="26C682BE" w:rsidR="00EB4FD7" w:rsidRPr="00A248E0" w:rsidRDefault="001B0632" w:rsidP="00A248E0">
      <w:pPr>
        <w:pStyle w:val="BodyText"/>
        <w:numPr>
          <w:ilvl w:val="0"/>
          <w:numId w:val="8"/>
        </w:numPr>
        <w:tabs>
          <w:tab w:val="left" w:pos="1822"/>
        </w:tabs>
        <w:spacing w:after="120" w:line="276" w:lineRule="auto"/>
        <w:ind w:left="1418" w:right="120" w:hanging="567"/>
        <w:jc w:val="both"/>
        <w:rPr>
          <w:lang w:val="en-GB"/>
        </w:rPr>
      </w:pPr>
      <w:r w:rsidRPr="009205F3">
        <w:rPr>
          <w:lang w:val="en-GB"/>
        </w:rPr>
        <w:t>it</w:t>
      </w:r>
      <w:r w:rsidR="00851AA1" w:rsidRPr="009205F3">
        <w:rPr>
          <w:spacing w:val="32"/>
          <w:lang w:val="en-GB"/>
        </w:rPr>
        <w:t xml:space="preserve"> </w:t>
      </w:r>
      <w:r w:rsidR="00851AA1" w:rsidRPr="009205F3">
        <w:rPr>
          <w:spacing w:val="-1"/>
          <w:lang w:val="en-GB"/>
        </w:rPr>
        <w:t>shall</w:t>
      </w:r>
      <w:r w:rsidR="00851AA1" w:rsidRPr="009205F3">
        <w:rPr>
          <w:spacing w:val="33"/>
          <w:lang w:val="en-GB"/>
        </w:rPr>
        <w:t xml:space="preserve"> </w:t>
      </w:r>
      <w:r w:rsidR="00851AA1" w:rsidRPr="009205F3">
        <w:rPr>
          <w:spacing w:val="-1"/>
          <w:lang w:val="en-GB"/>
        </w:rPr>
        <w:t>not</w:t>
      </w:r>
      <w:r w:rsidR="00851AA1" w:rsidRPr="009205F3">
        <w:rPr>
          <w:spacing w:val="31"/>
          <w:lang w:val="en-GB"/>
        </w:rPr>
        <w:t xml:space="preserve"> </w:t>
      </w:r>
      <w:r w:rsidR="00851AA1" w:rsidRPr="009205F3">
        <w:rPr>
          <w:spacing w:val="-1"/>
          <w:lang w:val="en-GB"/>
        </w:rPr>
        <w:t>enter</w:t>
      </w:r>
      <w:r w:rsidR="00851AA1" w:rsidRPr="009205F3">
        <w:rPr>
          <w:spacing w:val="33"/>
          <w:lang w:val="en-GB"/>
        </w:rPr>
        <w:t xml:space="preserve"> </w:t>
      </w:r>
      <w:r w:rsidR="00851AA1" w:rsidRPr="009205F3">
        <w:rPr>
          <w:lang w:val="en-GB"/>
        </w:rPr>
        <w:t>into</w:t>
      </w:r>
      <w:r w:rsidR="00851AA1" w:rsidRPr="009205F3">
        <w:rPr>
          <w:spacing w:val="31"/>
          <w:lang w:val="en-GB"/>
        </w:rPr>
        <w:t xml:space="preserve"> </w:t>
      </w:r>
      <w:r w:rsidR="001A7AEA" w:rsidRPr="009205F3">
        <w:rPr>
          <w:lang w:val="en-GB"/>
        </w:rPr>
        <w:t>any</w:t>
      </w:r>
      <w:r w:rsidR="001A7AEA" w:rsidRPr="00A248E0">
        <w:rPr>
          <w:lang w:val="en-GB"/>
        </w:rPr>
        <w:t xml:space="preserve"> </w:t>
      </w:r>
      <w:r w:rsidR="00894E71" w:rsidRPr="00A248E0">
        <w:rPr>
          <w:lang w:val="en-GB"/>
        </w:rPr>
        <w:t>BCC</w:t>
      </w:r>
      <w:r w:rsidR="001A7AEA" w:rsidRPr="00A248E0">
        <w:rPr>
          <w:lang w:val="en-GB"/>
        </w:rPr>
        <w:t>’s C</w:t>
      </w:r>
      <w:r w:rsidR="00851AA1" w:rsidRPr="00A248E0">
        <w:rPr>
          <w:spacing w:val="-1"/>
          <w:lang w:val="en-GB"/>
        </w:rPr>
        <w:t>ollaboration</w:t>
      </w:r>
      <w:r w:rsidR="00851AA1" w:rsidRPr="00A248E0">
        <w:rPr>
          <w:spacing w:val="34"/>
          <w:lang w:val="en-GB"/>
        </w:rPr>
        <w:t xml:space="preserve"> </w:t>
      </w:r>
      <w:r w:rsidR="001A7AEA" w:rsidRPr="00A248E0">
        <w:rPr>
          <w:spacing w:val="-1"/>
          <w:lang w:val="en-GB"/>
        </w:rPr>
        <w:t>A</w:t>
      </w:r>
      <w:r w:rsidR="00851AA1" w:rsidRPr="00A248E0">
        <w:rPr>
          <w:spacing w:val="-1"/>
          <w:lang w:val="en-GB"/>
        </w:rPr>
        <w:t>greements</w:t>
      </w:r>
      <w:r w:rsidR="00851AA1" w:rsidRPr="00A248E0">
        <w:rPr>
          <w:spacing w:val="32"/>
          <w:lang w:val="en-GB"/>
        </w:rPr>
        <w:t xml:space="preserve"> </w:t>
      </w:r>
      <w:r w:rsidR="00851AA1" w:rsidRPr="00A248E0">
        <w:rPr>
          <w:spacing w:val="1"/>
          <w:lang w:val="en-GB"/>
        </w:rPr>
        <w:t>in</w:t>
      </w:r>
      <w:r w:rsidR="00851AA1" w:rsidRPr="00A248E0">
        <w:rPr>
          <w:spacing w:val="34"/>
          <w:lang w:val="en-GB"/>
        </w:rPr>
        <w:t xml:space="preserve"> </w:t>
      </w:r>
      <w:r w:rsidR="00851AA1" w:rsidRPr="00A248E0">
        <w:rPr>
          <w:spacing w:val="-1"/>
          <w:lang w:val="en-GB"/>
        </w:rPr>
        <w:t>which</w:t>
      </w:r>
      <w:r w:rsidR="00851AA1" w:rsidRPr="00A248E0">
        <w:rPr>
          <w:spacing w:val="32"/>
          <w:lang w:val="en-GB"/>
        </w:rPr>
        <w:t xml:space="preserve"> </w:t>
      </w:r>
      <w:r w:rsidR="00851AA1" w:rsidRPr="00A248E0">
        <w:rPr>
          <w:spacing w:val="-1"/>
          <w:lang w:val="en-GB"/>
        </w:rPr>
        <w:t>the</w:t>
      </w:r>
      <w:r w:rsidR="00851AA1" w:rsidRPr="00A248E0">
        <w:rPr>
          <w:spacing w:val="55"/>
          <w:w w:val="99"/>
          <w:lang w:val="en-GB"/>
        </w:rPr>
        <w:t xml:space="preserve"> </w:t>
      </w:r>
      <w:r w:rsidR="00851AA1" w:rsidRPr="00A248E0">
        <w:rPr>
          <w:spacing w:val="-1"/>
          <w:lang w:val="en-GB"/>
        </w:rPr>
        <w:t>Intellectual</w:t>
      </w:r>
      <w:r w:rsidR="00851AA1" w:rsidRPr="00A248E0">
        <w:rPr>
          <w:spacing w:val="8"/>
          <w:lang w:val="en-GB"/>
        </w:rPr>
        <w:t xml:space="preserve"> </w:t>
      </w:r>
      <w:r w:rsidR="00851AA1" w:rsidRPr="00A248E0">
        <w:rPr>
          <w:spacing w:val="-1"/>
          <w:lang w:val="en-GB"/>
        </w:rPr>
        <w:t>Property</w:t>
      </w:r>
      <w:r w:rsidR="00851AA1" w:rsidRPr="00A248E0">
        <w:rPr>
          <w:spacing w:val="7"/>
          <w:lang w:val="en-GB"/>
        </w:rPr>
        <w:t xml:space="preserve"> </w:t>
      </w:r>
      <w:r w:rsidR="00851AA1" w:rsidRPr="00A248E0">
        <w:rPr>
          <w:spacing w:val="-1"/>
          <w:lang w:val="en-GB"/>
        </w:rPr>
        <w:t>arrangements</w:t>
      </w:r>
      <w:r w:rsidR="00851AA1" w:rsidRPr="00A248E0">
        <w:rPr>
          <w:spacing w:val="8"/>
          <w:lang w:val="en-GB"/>
        </w:rPr>
        <w:t xml:space="preserve"> </w:t>
      </w:r>
      <w:r w:rsidR="00851AA1" w:rsidRPr="00A248E0">
        <w:rPr>
          <w:lang w:val="en-GB"/>
        </w:rPr>
        <w:t>would</w:t>
      </w:r>
      <w:r w:rsidR="00851AA1" w:rsidRPr="00A248E0">
        <w:rPr>
          <w:spacing w:val="6"/>
          <w:lang w:val="en-GB"/>
        </w:rPr>
        <w:t xml:space="preserve"> </w:t>
      </w:r>
      <w:r w:rsidR="00851AA1" w:rsidRPr="00A248E0">
        <w:rPr>
          <w:spacing w:val="-1"/>
          <w:lang w:val="en-GB"/>
        </w:rPr>
        <w:t>adversely</w:t>
      </w:r>
      <w:r w:rsidR="00851AA1" w:rsidRPr="00A248E0">
        <w:rPr>
          <w:spacing w:val="7"/>
          <w:lang w:val="en-GB"/>
        </w:rPr>
        <w:t xml:space="preserve"> </w:t>
      </w:r>
      <w:r w:rsidR="00851AA1" w:rsidRPr="00A248E0">
        <w:rPr>
          <w:spacing w:val="-1"/>
          <w:lang w:val="en-GB"/>
        </w:rPr>
        <w:t>affect</w:t>
      </w:r>
      <w:r w:rsidR="00851AA1" w:rsidRPr="00A248E0">
        <w:rPr>
          <w:spacing w:val="6"/>
          <w:lang w:val="en-GB"/>
        </w:rPr>
        <w:t xml:space="preserve"> </w:t>
      </w:r>
      <w:r w:rsidR="00851AA1" w:rsidRPr="00A248E0">
        <w:rPr>
          <w:lang w:val="en-GB"/>
        </w:rPr>
        <w:t>the</w:t>
      </w:r>
      <w:r w:rsidR="00851AA1" w:rsidRPr="00A248E0">
        <w:rPr>
          <w:spacing w:val="4"/>
          <w:lang w:val="en-GB"/>
        </w:rPr>
        <w:t xml:space="preserve"> </w:t>
      </w:r>
      <w:r w:rsidR="00894E71" w:rsidRPr="00A248E0">
        <w:rPr>
          <w:spacing w:val="-1"/>
          <w:lang w:val="en-GB"/>
        </w:rPr>
        <w:t>BCC</w:t>
      </w:r>
      <w:r w:rsidR="00851AA1" w:rsidRPr="00A248E0">
        <w:rPr>
          <w:spacing w:val="-1"/>
          <w:lang w:val="en-GB"/>
        </w:rPr>
        <w:t>’s</w:t>
      </w:r>
      <w:r w:rsidR="00851AA1" w:rsidRPr="00A248E0">
        <w:rPr>
          <w:spacing w:val="7"/>
          <w:lang w:val="en-GB"/>
        </w:rPr>
        <w:t xml:space="preserve"> </w:t>
      </w:r>
      <w:r w:rsidR="00851AA1" w:rsidRPr="00A248E0">
        <w:rPr>
          <w:lang w:val="en-GB"/>
        </w:rPr>
        <w:t>ability</w:t>
      </w:r>
      <w:r w:rsidR="00851AA1" w:rsidRPr="00A248E0">
        <w:rPr>
          <w:spacing w:val="89"/>
          <w:w w:val="99"/>
          <w:lang w:val="en-GB"/>
        </w:rPr>
        <w:t xml:space="preserve"> </w:t>
      </w:r>
      <w:r w:rsidR="00851AA1" w:rsidRPr="00A248E0">
        <w:rPr>
          <w:spacing w:val="-1"/>
          <w:lang w:val="en-GB"/>
        </w:rPr>
        <w:t>to</w:t>
      </w:r>
      <w:r w:rsidR="00851AA1" w:rsidRPr="00A248E0">
        <w:rPr>
          <w:spacing w:val="56"/>
          <w:lang w:val="en-GB"/>
        </w:rPr>
        <w:t xml:space="preserve"> </w:t>
      </w:r>
      <w:r w:rsidR="00851AA1" w:rsidRPr="00A248E0">
        <w:rPr>
          <w:lang w:val="en-GB"/>
        </w:rPr>
        <w:t>comply</w:t>
      </w:r>
      <w:r w:rsidR="00851AA1" w:rsidRPr="00A248E0">
        <w:rPr>
          <w:spacing w:val="54"/>
          <w:lang w:val="en-GB"/>
        </w:rPr>
        <w:t xml:space="preserve"> </w:t>
      </w:r>
      <w:r w:rsidR="00851AA1" w:rsidRPr="00A248E0">
        <w:rPr>
          <w:lang w:val="en-GB"/>
        </w:rPr>
        <w:t>with</w:t>
      </w:r>
      <w:r w:rsidR="00851AA1" w:rsidRPr="00A248E0">
        <w:rPr>
          <w:spacing w:val="57"/>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terms</w:t>
      </w:r>
      <w:r w:rsidR="00851AA1" w:rsidRPr="00A248E0">
        <w:rPr>
          <w:spacing w:val="55"/>
          <w:lang w:val="en-GB"/>
        </w:rPr>
        <w:t xml:space="preserve"> </w:t>
      </w:r>
      <w:r w:rsidR="00851AA1" w:rsidRPr="00A248E0">
        <w:rPr>
          <w:spacing w:val="-1"/>
          <w:lang w:val="en-GB"/>
        </w:rPr>
        <w:t>of</w:t>
      </w:r>
      <w:r w:rsidR="00851AA1" w:rsidRPr="00A248E0">
        <w:rPr>
          <w:spacing w:val="57"/>
          <w:lang w:val="en-GB"/>
        </w:rPr>
        <w:t xml:space="preserve"> </w:t>
      </w:r>
      <w:r w:rsidR="00851AA1" w:rsidRPr="00A248E0">
        <w:rPr>
          <w:lang w:val="en-GB"/>
        </w:rPr>
        <w:t>this</w:t>
      </w:r>
      <w:r w:rsidR="00851AA1" w:rsidRPr="00A248E0">
        <w:rPr>
          <w:spacing w:val="55"/>
          <w:lang w:val="en-GB"/>
        </w:rPr>
        <w:t xml:space="preserve"> </w:t>
      </w:r>
      <w:r w:rsidRPr="00A248E0">
        <w:rPr>
          <w:spacing w:val="-1"/>
          <w:lang w:val="en-GB"/>
        </w:rPr>
        <w:t>Agreement</w:t>
      </w:r>
      <w:r w:rsidR="00851AA1" w:rsidRPr="00A248E0">
        <w:rPr>
          <w:spacing w:val="53"/>
          <w:lang w:val="en-GB"/>
        </w:rPr>
        <w:t xml:space="preserve"> </w:t>
      </w:r>
      <w:r w:rsidR="00851AA1" w:rsidRPr="00A248E0">
        <w:rPr>
          <w:lang w:val="en-GB"/>
        </w:rPr>
        <w:t>without</w:t>
      </w:r>
      <w:r w:rsidR="00851AA1" w:rsidRPr="00A248E0">
        <w:rPr>
          <w:spacing w:val="55"/>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prior</w:t>
      </w:r>
      <w:r w:rsidR="00851AA1" w:rsidRPr="00A248E0">
        <w:rPr>
          <w:spacing w:val="56"/>
          <w:lang w:val="en-GB"/>
        </w:rPr>
        <w:t xml:space="preserve"> </w:t>
      </w:r>
      <w:r w:rsidR="00851AA1" w:rsidRPr="00A248E0">
        <w:rPr>
          <w:lang w:val="en-GB"/>
        </w:rPr>
        <w:t>consent</w:t>
      </w:r>
      <w:r w:rsidR="00851AA1" w:rsidRPr="00A248E0">
        <w:rPr>
          <w:spacing w:val="54"/>
          <w:lang w:val="en-GB"/>
        </w:rPr>
        <w:t xml:space="preserve"> </w:t>
      </w:r>
      <w:r w:rsidR="00851AA1" w:rsidRPr="00A248E0">
        <w:rPr>
          <w:lang w:val="en-GB"/>
        </w:rPr>
        <w:t>of</w:t>
      </w:r>
      <w:r w:rsidR="00851AA1" w:rsidRPr="00A248E0">
        <w:rPr>
          <w:spacing w:val="57"/>
          <w:lang w:val="en-GB"/>
        </w:rPr>
        <w:t xml:space="preserve"> </w:t>
      </w:r>
      <w:r w:rsidRPr="00A248E0">
        <w:rPr>
          <w:spacing w:val="-1"/>
          <w:lang w:val="en-GB"/>
        </w:rPr>
        <w:t>KCE</w:t>
      </w:r>
      <w:r w:rsidR="00851AA1" w:rsidRPr="00A248E0">
        <w:rPr>
          <w:spacing w:val="-1"/>
          <w:lang w:val="en-GB"/>
        </w:rPr>
        <w:t>,</w:t>
      </w:r>
      <w:r w:rsidR="00851AA1" w:rsidRPr="00A248E0">
        <w:rPr>
          <w:spacing w:val="-7"/>
          <w:lang w:val="en-GB"/>
        </w:rPr>
        <w:t xml:space="preserve"> </w:t>
      </w:r>
      <w:r w:rsidR="00851AA1" w:rsidRPr="00A248E0">
        <w:rPr>
          <w:lang w:val="en-GB"/>
        </w:rPr>
        <w:t>such</w:t>
      </w:r>
      <w:r w:rsidR="00851AA1" w:rsidRPr="00A248E0">
        <w:rPr>
          <w:spacing w:val="-5"/>
          <w:lang w:val="en-GB"/>
        </w:rPr>
        <w:t xml:space="preserve"> </w:t>
      </w:r>
      <w:r w:rsidR="00851AA1" w:rsidRPr="00A248E0">
        <w:rPr>
          <w:spacing w:val="-1"/>
          <w:lang w:val="en-GB"/>
        </w:rPr>
        <w:t>consent</w:t>
      </w:r>
      <w:r w:rsidR="00851AA1" w:rsidRPr="00A248E0">
        <w:rPr>
          <w:spacing w:val="-7"/>
          <w:lang w:val="en-GB"/>
        </w:rPr>
        <w:t xml:space="preserve"> </w:t>
      </w:r>
      <w:r w:rsidR="00851AA1" w:rsidRPr="00A248E0">
        <w:rPr>
          <w:lang w:val="en-GB"/>
        </w:rPr>
        <w:t>not</w:t>
      </w:r>
      <w:r w:rsidR="00851AA1" w:rsidRPr="00A248E0">
        <w:rPr>
          <w:spacing w:val="-8"/>
          <w:lang w:val="en-GB"/>
        </w:rPr>
        <w:t xml:space="preserve"> </w:t>
      </w:r>
      <w:r w:rsidR="00851AA1" w:rsidRPr="00A248E0">
        <w:rPr>
          <w:lang w:val="en-GB"/>
        </w:rPr>
        <w:t>to</w:t>
      </w:r>
      <w:r w:rsidR="00851AA1" w:rsidRPr="00A248E0">
        <w:rPr>
          <w:spacing w:val="-8"/>
          <w:lang w:val="en-GB"/>
        </w:rPr>
        <w:t xml:space="preserve"> </w:t>
      </w:r>
      <w:r w:rsidR="00851AA1" w:rsidRPr="00A248E0">
        <w:rPr>
          <w:spacing w:val="1"/>
          <w:lang w:val="en-GB"/>
        </w:rPr>
        <w:t>be</w:t>
      </w:r>
      <w:r w:rsidR="00851AA1" w:rsidRPr="00A248E0">
        <w:rPr>
          <w:spacing w:val="-7"/>
          <w:lang w:val="en-GB"/>
        </w:rPr>
        <w:t xml:space="preserve"> </w:t>
      </w:r>
      <w:r w:rsidR="00851AA1" w:rsidRPr="00A248E0">
        <w:rPr>
          <w:lang w:val="en-GB"/>
        </w:rPr>
        <w:t>unreasonably</w:t>
      </w:r>
      <w:r w:rsidR="00851AA1" w:rsidRPr="00A248E0">
        <w:rPr>
          <w:spacing w:val="-7"/>
          <w:lang w:val="en-GB"/>
        </w:rPr>
        <w:t xml:space="preserve"> </w:t>
      </w:r>
      <w:r w:rsidR="00851AA1" w:rsidRPr="00A248E0">
        <w:rPr>
          <w:spacing w:val="-1"/>
          <w:lang w:val="en-GB"/>
        </w:rPr>
        <w:t>withheld</w:t>
      </w:r>
      <w:r w:rsidR="00851AA1" w:rsidRPr="00A248E0">
        <w:rPr>
          <w:spacing w:val="-5"/>
          <w:lang w:val="en-GB"/>
        </w:rPr>
        <w:t xml:space="preserve"> </w:t>
      </w:r>
      <w:r w:rsidR="00851AA1" w:rsidRPr="00A248E0">
        <w:rPr>
          <w:spacing w:val="-1"/>
          <w:lang w:val="en-GB"/>
        </w:rPr>
        <w:t>or</w:t>
      </w:r>
      <w:r w:rsidR="00851AA1" w:rsidRPr="00A248E0">
        <w:rPr>
          <w:spacing w:val="-7"/>
          <w:lang w:val="en-GB"/>
        </w:rPr>
        <w:t xml:space="preserve"> </w:t>
      </w:r>
      <w:r w:rsidR="00851AA1" w:rsidRPr="00A248E0">
        <w:rPr>
          <w:spacing w:val="-1"/>
          <w:lang w:val="en-GB"/>
        </w:rPr>
        <w:t>delayed.</w:t>
      </w:r>
    </w:p>
    <w:p w14:paraId="73AFC5AE" w14:textId="77777777" w:rsidR="00FD1B9C" w:rsidRPr="00A248E0" w:rsidRDefault="00FD1B9C"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the Study Team</w:t>
      </w:r>
      <w:r w:rsidR="0019369B">
        <w:rPr>
          <w:lang w:val="en-GB"/>
        </w:rPr>
        <w:t>-BE</w:t>
      </w:r>
      <w:r w:rsidRPr="00A248E0">
        <w:rPr>
          <w:lang w:val="en-GB"/>
        </w:rPr>
        <w:t xml:space="preserve"> will have the expertise in the disease and patient population relevant to the Study</w:t>
      </w:r>
      <w:r w:rsidR="0019369B">
        <w:rPr>
          <w:lang w:val="en-GB"/>
        </w:rPr>
        <w:t>-BE</w:t>
      </w:r>
      <w:r w:rsidRPr="00A248E0">
        <w:rPr>
          <w:lang w:val="en-GB"/>
        </w:rPr>
        <w:t xml:space="preserve"> and will have the training, information, licenses, approvals or certifications necessary for safely, adequately and lawfully conducting the Study</w:t>
      </w:r>
      <w:r w:rsidR="0019369B">
        <w:rPr>
          <w:lang w:val="en-GB"/>
        </w:rPr>
        <w:t>-BE</w:t>
      </w:r>
      <w:r w:rsidRPr="00A248E0">
        <w:rPr>
          <w:lang w:val="en-GB"/>
        </w:rPr>
        <w:t>;</w:t>
      </w:r>
    </w:p>
    <w:p w14:paraId="393F9E1F" w14:textId="5A6E4A91" w:rsidR="00FD1B9C" w:rsidRPr="00A248E0" w:rsidRDefault="00FD1B9C" w:rsidP="00A248E0">
      <w:pPr>
        <w:pStyle w:val="BodyText"/>
        <w:numPr>
          <w:ilvl w:val="0"/>
          <w:numId w:val="8"/>
        </w:numPr>
        <w:tabs>
          <w:tab w:val="left" w:pos="1822"/>
        </w:tabs>
        <w:spacing w:after="120" w:line="276" w:lineRule="auto"/>
        <w:ind w:left="1418" w:right="120" w:hanging="567"/>
        <w:jc w:val="both"/>
        <w:rPr>
          <w:spacing w:val="-1"/>
          <w:lang w:val="en-GB"/>
        </w:rPr>
      </w:pPr>
      <w:r w:rsidRPr="00A248E0">
        <w:rPr>
          <w:lang w:val="en-GB"/>
        </w:rPr>
        <w:t>none of the Study Team</w:t>
      </w:r>
      <w:r w:rsidR="0019369B">
        <w:rPr>
          <w:lang w:val="en-GB"/>
        </w:rPr>
        <w:t>-BE</w:t>
      </w:r>
      <w:r w:rsidRPr="00A248E0">
        <w:rPr>
          <w:lang w:val="en-GB"/>
        </w:rPr>
        <w:t xml:space="preserve"> shall be subject to any conflicting obligation that </w:t>
      </w:r>
      <w:r w:rsidRPr="00A248E0">
        <w:rPr>
          <w:lang w:val="en-GB"/>
        </w:rPr>
        <w:lastRenderedPageBreak/>
        <w:t>may interfere with the performance of the Study</w:t>
      </w:r>
      <w:r w:rsidR="0019369B">
        <w:rPr>
          <w:lang w:val="en-GB"/>
        </w:rPr>
        <w:t>-BE</w:t>
      </w:r>
      <w:r w:rsidRPr="00A248E0">
        <w:rPr>
          <w:lang w:val="en-GB"/>
        </w:rPr>
        <w:t xml:space="preserve"> or that might impair the validity of the Study Data</w:t>
      </w:r>
      <w:r w:rsidR="0019369B">
        <w:rPr>
          <w:lang w:val="en-GB"/>
        </w:rPr>
        <w:t>-BE</w:t>
      </w:r>
      <w:r w:rsidRPr="00A248E0">
        <w:rPr>
          <w:lang w:val="en-GB"/>
        </w:rPr>
        <w:t>;</w:t>
      </w:r>
    </w:p>
    <w:p w14:paraId="58A1D31E" w14:textId="77777777" w:rsidR="00B55F57" w:rsidRPr="00A248E0" w:rsidRDefault="001B0632"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it shall p</w:t>
      </w:r>
      <w:r w:rsidR="00851AA1" w:rsidRPr="00A248E0">
        <w:rPr>
          <w:spacing w:val="-1"/>
          <w:lang w:val="en-GB"/>
        </w:rPr>
        <w:t xml:space="preserve">erform </w:t>
      </w:r>
      <w:r w:rsidR="00851AA1" w:rsidRPr="00A248E0">
        <w:rPr>
          <w:lang w:val="en-GB"/>
        </w:rPr>
        <w:t>the</w:t>
      </w:r>
      <w:r w:rsidR="00851AA1" w:rsidRPr="00A248E0">
        <w:rPr>
          <w:spacing w:val="-1"/>
          <w:lang w:val="en-GB"/>
        </w:rPr>
        <w:t xml:space="preserve"> </w:t>
      </w:r>
      <w:r w:rsidR="005D2013" w:rsidRPr="00A248E0">
        <w:rPr>
          <w:spacing w:val="-1"/>
          <w:lang w:val="en-GB"/>
        </w:rPr>
        <w:t>Study</w:t>
      </w:r>
      <w:r w:rsidR="0019369B">
        <w:rPr>
          <w:spacing w:val="-1"/>
          <w:lang w:val="en-GB"/>
        </w:rPr>
        <w:t>-BE</w:t>
      </w:r>
      <w:r w:rsidR="005D2013" w:rsidRPr="00A248E0">
        <w:rPr>
          <w:spacing w:val="-1"/>
          <w:lang w:val="en-GB"/>
        </w:rPr>
        <w:t xml:space="preserve"> </w:t>
      </w:r>
      <w:r w:rsidR="00851AA1" w:rsidRPr="00A248E0">
        <w:rPr>
          <w:spacing w:val="-1"/>
          <w:lang w:val="en-GB"/>
        </w:rPr>
        <w:t xml:space="preserve">in compliance with </w:t>
      </w:r>
      <w:r w:rsidRPr="00A248E0">
        <w:rPr>
          <w:spacing w:val="-1"/>
          <w:lang w:val="en-GB"/>
        </w:rPr>
        <w:t>all ethica</w:t>
      </w:r>
      <w:r w:rsidR="00851AA1" w:rsidRPr="00A248E0">
        <w:rPr>
          <w:spacing w:val="-1"/>
          <w:lang w:val="en-GB"/>
        </w:rPr>
        <w:t>l principles,</w:t>
      </w:r>
      <w:r w:rsidRPr="00A248E0">
        <w:rPr>
          <w:spacing w:val="-1"/>
          <w:lang w:val="en-GB"/>
        </w:rPr>
        <w:t xml:space="preserve"> including avoiding fabrication, falsification, plagiarism or other research misconduct</w:t>
      </w:r>
      <w:r w:rsidR="00B55F57" w:rsidRPr="00A248E0">
        <w:rPr>
          <w:spacing w:val="-1"/>
          <w:lang w:val="en-GB"/>
        </w:rPr>
        <w:t xml:space="preserve">; </w:t>
      </w:r>
    </w:p>
    <w:p w14:paraId="532D0728" w14:textId="3DF56D17" w:rsidR="00EB4FD7" w:rsidRDefault="002614A7"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 xml:space="preserve">unless otherwise agreed in writing by KCE, </w:t>
      </w:r>
      <w:r w:rsidR="002F7656" w:rsidRPr="00A248E0">
        <w:rPr>
          <w:spacing w:val="-1"/>
          <w:lang w:val="en-GB"/>
        </w:rPr>
        <w:t xml:space="preserve">neither the </w:t>
      </w:r>
      <w:r w:rsidR="00894E71" w:rsidRPr="00A248E0">
        <w:rPr>
          <w:spacing w:val="-1"/>
          <w:lang w:val="en-GB"/>
        </w:rPr>
        <w:t>BCC</w:t>
      </w:r>
      <w:r w:rsidR="002F7656" w:rsidRPr="00A248E0">
        <w:rPr>
          <w:spacing w:val="-1"/>
          <w:lang w:val="en-GB"/>
        </w:rPr>
        <w:t xml:space="preserve"> nor any of its Collaborators </w:t>
      </w:r>
      <w:r w:rsidR="00B55F57" w:rsidRPr="00A248E0">
        <w:rPr>
          <w:spacing w:val="-1"/>
          <w:lang w:val="en-GB"/>
        </w:rPr>
        <w:t>has obtained</w:t>
      </w:r>
      <w:r w:rsidR="006B0E2E" w:rsidRPr="00A248E0">
        <w:rPr>
          <w:spacing w:val="-1"/>
          <w:lang w:val="en-GB"/>
        </w:rPr>
        <w:t xml:space="preserve"> </w:t>
      </w:r>
      <w:r w:rsidR="002F7656" w:rsidRPr="00A248E0">
        <w:rPr>
          <w:spacing w:val="-1"/>
          <w:lang w:val="en-GB"/>
        </w:rPr>
        <w:t xml:space="preserve">or </w:t>
      </w:r>
      <w:r w:rsidR="006B0E2E" w:rsidRPr="00A248E0">
        <w:rPr>
          <w:spacing w:val="-1"/>
          <w:lang w:val="en-GB"/>
        </w:rPr>
        <w:t xml:space="preserve">will obtain during the </w:t>
      </w:r>
      <w:r w:rsidR="004173A7" w:rsidRPr="00A248E0">
        <w:rPr>
          <w:spacing w:val="-1"/>
          <w:lang w:val="en-GB"/>
        </w:rPr>
        <w:t>term of the Study</w:t>
      </w:r>
      <w:r w:rsidR="00533DA2">
        <w:rPr>
          <w:spacing w:val="-1"/>
          <w:lang w:val="en-GB"/>
        </w:rPr>
        <w:t>-BE</w:t>
      </w:r>
      <w:r w:rsidR="00B55F57" w:rsidRPr="00A248E0">
        <w:rPr>
          <w:spacing w:val="-1"/>
          <w:lang w:val="en-GB"/>
        </w:rPr>
        <w:t xml:space="preserve"> any other (EU, federal, regional, local or foreign) public</w:t>
      </w:r>
      <w:r w:rsidR="00A825E1" w:rsidRPr="00A248E0">
        <w:rPr>
          <w:spacing w:val="-1"/>
          <w:lang w:val="en-GB"/>
        </w:rPr>
        <w:t xml:space="preserve"> (other than from KCE)</w:t>
      </w:r>
      <w:r w:rsidR="006B0E2E" w:rsidRPr="00A248E0">
        <w:rPr>
          <w:spacing w:val="-1"/>
          <w:lang w:val="en-GB"/>
        </w:rPr>
        <w:t xml:space="preserve"> or private</w:t>
      </w:r>
      <w:r w:rsidR="00B55F57" w:rsidRPr="00A248E0">
        <w:rPr>
          <w:spacing w:val="-1"/>
          <w:lang w:val="en-GB"/>
        </w:rPr>
        <w:t xml:space="preserve"> funding for the performance of the </w:t>
      </w:r>
      <w:r w:rsidR="004173A7" w:rsidRPr="00A248E0">
        <w:rPr>
          <w:spacing w:val="-1"/>
          <w:lang w:val="en-GB"/>
        </w:rPr>
        <w:t>Study</w:t>
      </w:r>
      <w:r w:rsidR="00533DA2">
        <w:rPr>
          <w:spacing w:val="-1"/>
          <w:lang w:val="en-GB"/>
        </w:rPr>
        <w:t>-BE</w:t>
      </w:r>
      <w:r w:rsidR="00B55F57" w:rsidRPr="00A248E0">
        <w:rPr>
          <w:spacing w:val="-1"/>
          <w:lang w:val="en-GB"/>
        </w:rPr>
        <w:t>;</w:t>
      </w:r>
      <w:r w:rsidR="001B0632" w:rsidRPr="00A248E0">
        <w:rPr>
          <w:spacing w:val="-1"/>
          <w:lang w:val="en-GB"/>
        </w:rPr>
        <w:t xml:space="preserve"> </w:t>
      </w:r>
    </w:p>
    <w:p w14:paraId="01785A88" w14:textId="514D6382" w:rsidR="00D56D2B" w:rsidRPr="00A248E0" w:rsidRDefault="00D56D2B" w:rsidP="00A248E0">
      <w:pPr>
        <w:pStyle w:val="BodyText"/>
        <w:numPr>
          <w:ilvl w:val="0"/>
          <w:numId w:val="8"/>
        </w:numPr>
        <w:tabs>
          <w:tab w:val="left" w:pos="1822"/>
        </w:tabs>
        <w:spacing w:after="120" w:line="276" w:lineRule="auto"/>
        <w:ind w:left="1418" w:right="120" w:hanging="567"/>
        <w:jc w:val="both"/>
        <w:rPr>
          <w:spacing w:val="-1"/>
          <w:lang w:val="en-GB"/>
        </w:rPr>
      </w:pPr>
      <w:r>
        <w:rPr>
          <w:spacing w:val="-1"/>
          <w:lang w:val="en-GB"/>
        </w:rPr>
        <w:t xml:space="preserve">it shall enter into appropriate agreements with the Sponsor </w:t>
      </w:r>
      <w:r w:rsidR="0001487E">
        <w:rPr>
          <w:spacing w:val="-1"/>
          <w:lang w:val="en-GB"/>
        </w:rPr>
        <w:t>which are compatible</w:t>
      </w:r>
      <w:r>
        <w:rPr>
          <w:spacing w:val="-1"/>
          <w:lang w:val="en-GB"/>
        </w:rPr>
        <w:t xml:space="preserve"> with its obligations under this Agreement;</w:t>
      </w:r>
    </w:p>
    <w:p w14:paraId="0135D473" w14:textId="77777777" w:rsidR="00851AA1" w:rsidRPr="00A248E0" w:rsidRDefault="00851AA1"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best</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its</w:t>
      </w:r>
      <w:r w:rsidRPr="00A248E0">
        <w:rPr>
          <w:spacing w:val="-5"/>
          <w:lang w:val="en-GB"/>
        </w:rPr>
        <w:t xml:space="preserve"> </w:t>
      </w:r>
      <w:r w:rsidRPr="00A248E0">
        <w:rPr>
          <w:lang w:val="en-GB"/>
        </w:rPr>
        <w:t>knowledge</w:t>
      </w:r>
      <w:r w:rsidRPr="00A248E0">
        <w:rPr>
          <w:spacing w:val="-5"/>
          <w:lang w:val="en-GB"/>
        </w:rPr>
        <w:t xml:space="preserve"> </w:t>
      </w:r>
      <w:r w:rsidRPr="00A248E0">
        <w:rPr>
          <w:lang w:val="en-GB"/>
        </w:rPr>
        <w:t>and</w:t>
      </w:r>
      <w:r w:rsidRPr="00A248E0">
        <w:rPr>
          <w:spacing w:val="-4"/>
          <w:lang w:val="en-GB"/>
        </w:rPr>
        <w:t xml:space="preserve"> </w:t>
      </w:r>
      <w:r w:rsidRPr="00A248E0">
        <w:rPr>
          <w:spacing w:val="-1"/>
          <w:lang w:val="en-GB"/>
        </w:rPr>
        <w:t>belief:</w:t>
      </w:r>
    </w:p>
    <w:p w14:paraId="0923E65F" w14:textId="56B21A92"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lang w:val="en-GB"/>
        </w:rPr>
        <w:t>subject</w:t>
      </w:r>
      <w:r w:rsidRPr="00A248E0">
        <w:rPr>
          <w:spacing w:val="13"/>
          <w:lang w:val="en-GB"/>
        </w:rPr>
        <w:t xml:space="preserve"> </w:t>
      </w:r>
      <w:r w:rsidRPr="00A248E0">
        <w:rPr>
          <w:spacing w:val="-1"/>
          <w:lang w:val="en-GB"/>
        </w:rPr>
        <w:t>to</w:t>
      </w:r>
      <w:r w:rsidRPr="00A248E0">
        <w:rPr>
          <w:spacing w:val="16"/>
          <w:lang w:val="en-GB"/>
        </w:rPr>
        <w:t xml:space="preserve"> </w:t>
      </w:r>
      <w:r w:rsidRPr="00A248E0">
        <w:rPr>
          <w:spacing w:val="-1"/>
          <w:lang w:val="en-GB"/>
        </w:rPr>
        <w:t>the</w:t>
      </w:r>
      <w:r w:rsidRPr="00A248E0">
        <w:rPr>
          <w:spacing w:val="11"/>
          <w:lang w:val="en-GB"/>
        </w:rPr>
        <w:t xml:space="preserve"> </w:t>
      </w:r>
      <w:r w:rsidRPr="00A248E0">
        <w:rPr>
          <w:lang w:val="en-GB"/>
        </w:rPr>
        <w:t>declaration</w:t>
      </w:r>
      <w:r w:rsidRPr="00A248E0">
        <w:rPr>
          <w:spacing w:val="14"/>
          <w:lang w:val="en-GB"/>
        </w:rPr>
        <w:t xml:space="preserve"> </w:t>
      </w:r>
      <w:r w:rsidRPr="00A248E0">
        <w:rPr>
          <w:spacing w:val="-1"/>
          <w:lang w:val="en-GB"/>
        </w:rPr>
        <w:t>set</w:t>
      </w:r>
      <w:r w:rsidRPr="00A248E0">
        <w:rPr>
          <w:spacing w:val="15"/>
          <w:lang w:val="en-GB"/>
        </w:rPr>
        <w:t xml:space="preserve"> </w:t>
      </w:r>
      <w:r w:rsidRPr="00A248E0">
        <w:rPr>
          <w:spacing w:val="-1"/>
          <w:lang w:val="en-GB"/>
        </w:rPr>
        <w:t>out</w:t>
      </w:r>
      <w:r w:rsidRPr="00A248E0">
        <w:rPr>
          <w:spacing w:val="12"/>
          <w:lang w:val="en-GB"/>
        </w:rPr>
        <w:t xml:space="preserve"> </w:t>
      </w:r>
      <w:r w:rsidRPr="00A248E0">
        <w:rPr>
          <w:spacing w:val="1"/>
          <w:lang w:val="en-GB"/>
        </w:rPr>
        <w:t>in</w:t>
      </w:r>
      <w:r w:rsidRPr="00A248E0">
        <w:rPr>
          <w:spacing w:val="14"/>
          <w:lang w:val="en-GB"/>
        </w:rPr>
        <w:t xml:space="preserve"> </w:t>
      </w:r>
      <w:r w:rsidRPr="00A248E0">
        <w:rPr>
          <w:highlight w:val="yellow"/>
          <w:lang w:val="en-GB"/>
        </w:rPr>
        <w:t>Schedule</w:t>
      </w:r>
      <w:r w:rsidR="00CE34DE" w:rsidRPr="00A248E0">
        <w:rPr>
          <w:highlight w:val="yellow"/>
          <w:lang w:val="en-GB"/>
        </w:rPr>
        <w:t xml:space="preserve"> </w:t>
      </w:r>
      <w:r w:rsidR="008E70EC" w:rsidRPr="00A248E0">
        <w:rPr>
          <w:highlight w:val="yellow"/>
          <w:lang w:val="en-GB"/>
        </w:rPr>
        <w:t>1</w:t>
      </w:r>
      <w:r w:rsidR="008E70EC" w:rsidRPr="00A248E0">
        <w:rPr>
          <w:spacing w:val="15"/>
          <w:lang w:val="en-GB"/>
        </w:rPr>
        <w:t xml:space="preserve"> </w:t>
      </w:r>
      <w:r w:rsidRPr="00A248E0">
        <w:rPr>
          <w:spacing w:val="1"/>
          <w:lang w:val="en-GB"/>
        </w:rPr>
        <w:t>it</w:t>
      </w:r>
      <w:r w:rsidRPr="00A248E0">
        <w:rPr>
          <w:spacing w:val="11"/>
          <w:lang w:val="en-GB"/>
        </w:rPr>
        <w:t xml:space="preserve"> </w:t>
      </w:r>
      <w:r w:rsidRPr="00A248E0">
        <w:rPr>
          <w:spacing w:val="-1"/>
          <w:lang w:val="en-GB"/>
        </w:rPr>
        <w:t xml:space="preserve">is </w:t>
      </w:r>
      <w:r w:rsidR="001B3F6F" w:rsidRPr="00A248E0">
        <w:rPr>
          <w:spacing w:val="-1"/>
          <w:lang w:val="en-GB"/>
        </w:rPr>
        <w:t xml:space="preserve">(or, where applicable, </w:t>
      </w:r>
      <w:r w:rsidR="003E2FFD" w:rsidRPr="00A248E0">
        <w:rPr>
          <w:spacing w:val="-1"/>
          <w:lang w:val="en-GB"/>
        </w:rPr>
        <w:t>any</w:t>
      </w:r>
      <w:r w:rsidR="001B3F6F" w:rsidRPr="00A248E0">
        <w:rPr>
          <w:spacing w:val="-1"/>
          <w:lang w:val="en-GB"/>
        </w:rPr>
        <w:t xml:space="preserve"> Collaborator is) </w:t>
      </w:r>
      <w:r w:rsidRPr="00A248E0">
        <w:rPr>
          <w:spacing w:val="-1"/>
          <w:lang w:val="en-GB"/>
        </w:rPr>
        <w:t xml:space="preserve">the legal and beneficial owner of all right, title and interest in </w:t>
      </w:r>
      <w:r w:rsidRPr="00A248E0">
        <w:rPr>
          <w:lang w:val="en-GB"/>
        </w:rPr>
        <w:t>and</w:t>
      </w:r>
      <w:r w:rsidRPr="00A248E0">
        <w:rPr>
          <w:spacing w:val="-1"/>
          <w:lang w:val="en-GB"/>
        </w:rPr>
        <w:t xml:space="preserve"> to</w:t>
      </w:r>
      <w:r w:rsidRPr="00A248E0">
        <w:rPr>
          <w:spacing w:val="2"/>
          <w:lang w:val="en-GB"/>
        </w:rPr>
        <w:t xml:space="preserve"> </w:t>
      </w:r>
      <w:r w:rsidRPr="00A248E0">
        <w:rPr>
          <w:spacing w:val="-1"/>
          <w:lang w:val="en-GB"/>
        </w:rPr>
        <w:t>the</w:t>
      </w:r>
      <w:r w:rsidRPr="00A248E0">
        <w:rPr>
          <w:spacing w:val="39"/>
          <w:w w:val="99"/>
          <w:lang w:val="en-GB"/>
        </w:rPr>
        <w:t xml:space="preserve"> </w:t>
      </w:r>
      <w:r w:rsidR="00894E71" w:rsidRPr="00A248E0">
        <w:rPr>
          <w:spacing w:val="-1"/>
          <w:lang w:val="en-GB"/>
        </w:rPr>
        <w:t>BCC</w:t>
      </w:r>
      <w:r w:rsidRPr="00A248E0">
        <w:rPr>
          <w:spacing w:val="-8"/>
          <w:lang w:val="en-GB"/>
        </w:rPr>
        <w:t xml:space="preserve"> </w:t>
      </w:r>
      <w:r w:rsidRPr="00A248E0">
        <w:rPr>
          <w:spacing w:val="-1"/>
          <w:lang w:val="en-GB"/>
        </w:rPr>
        <w:t>Background</w:t>
      </w:r>
      <w:r w:rsidRPr="00A248E0">
        <w:rPr>
          <w:spacing w:val="-9"/>
          <w:lang w:val="en-GB"/>
        </w:rPr>
        <w:t xml:space="preserve"> </w:t>
      </w:r>
      <w:r w:rsidRPr="00A248E0">
        <w:rPr>
          <w:lang w:val="en-GB"/>
        </w:rPr>
        <w:t>IP</w:t>
      </w:r>
      <w:r w:rsidR="005D2013" w:rsidRPr="00A248E0">
        <w:rPr>
          <w:lang w:val="en-GB"/>
        </w:rPr>
        <w:t xml:space="preserve"> listed in </w:t>
      </w:r>
      <w:r w:rsidR="005D2013" w:rsidRPr="00A248E0">
        <w:rPr>
          <w:highlight w:val="yellow"/>
          <w:lang w:val="en-GB"/>
        </w:rPr>
        <w:t xml:space="preserve">Schedule </w:t>
      </w:r>
      <w:r w:rsidR="008E70EC" w:rsidRPr="00A248E0">
        <w:rPr>
          <w:highlight w:val="yellow"/>
          <w:lang w:val="en-GB"/>
        </w:rPr>
        <w:t>1</w:t>
      </w:r>
      <w:r w:rsidRPr="00A248E0">
        <w:rPr>
          <w:lang w:val="en-GB"/>
        </w:rPr>
        <w:t>;</w:t>
      </w:r>
    </w:p>
    <w:p w14:paraId="41497807" w14:textId="30D23442"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22"/>
          <w:lang w:val="en-GB"/>
        </w:rPr>
        <w:t xml:space="preserve"> </w:t>
      </w:r>
      <w:r w:rsidRPr="00A248E0">
        <w:rPr>
          <w:spacing w:val="-1"/>
          <w:lang w:val="en-GB"/>
        </w:rPr>
        <w:t xml:space="preserve">and/or </w:t>
      </w:r>
      <w:r w:rsidR="001B3F6F" w:rsidRPr="00A248E0">
        <w:rPr>
          <w:spacing w:val="-1"/>
          <w:lang w:val="en-GB"/>
        </w:rPr>
        <w:t xml:space="preserve">(where applicable) </w:t>
      </w:r>
      <w:r w:rsidRPr="00A248E0">
        <w:rPr>
          <w:spacing w:val="-1"/>
          <w:lang w:val="en-GB"/>
        </w:rPr>
        <w:t>a Collaborator</w:t>
      </w:r>
      <w:r w:rsidRPr="00A248E0">
        <w:rPr>
          <w:spacing w:val="25"/>
          <w:lang w:val="en-GB"/>
        </w:rPr>
        <w:t xml:space="preserve"> </w:t>
      </w:r>
      <w:r w:rsidRPr="00A248E0">
        <w:rPr>
          <w:spacing w:val="-1"/>
          <w:lang w:val="en-GB"/>
        </w:rPr>
        <w:t>will</w:t>
      </w:r>
      <w:r w:rsidRPr="00A248E0">
        <w:rPr>
          <w:spacing w:val="26"/>
          <w:lang w:val="en-GB"/>
        </w:rPr>
        <w:t xml:space="preserve"> </w:t>
      </w:r>
      <w:r w:rsidRPr="00A248E0">
        <w:rPr>
          <w:lang w:val="en-GB"/>
        </w:rPr>
        <w:t>be</w:t>
      </w:r>
      <w:r w:rsidRPr="00A248E0">
        <w:rPr>
          <w:spacing w:val="22"/>
          <w:lang w:val="en-GB"/>
        </w:rPr>
        <w:t xml:space="preserve"> </w:t>
      </w:r>
      <w:r w:rsidRPr="00A248E0">
        <w:rPr>
          <w:spacing w:val="-1"/>
          <w:lang w:val="en-GB"/>
        </w:rPr>
        <w:t>the</w:t>
      </w:r>
      <w:r w:rsidRPr="00A248E0">
        <w:rPr>
          <w:spacing w:val="25"/>
          <w:lang w:val="en-GB"/>
        </w:rPr>
        <w:t xml:space="preserve"> </w:t>
      </w:r>
      <w:r w:rsidRPr="00A248E0">
        <w:rPr>
          <w:lang w:val="en-GB"/>
        </w:rPr>
        <w:t>legal</w:t>
      </w:r>
      <w:r w:rsidRPr="00A248E0">
        <w:rPr>
          <w:spacing w:val="26"/>
          <w:lang w:val="en-GB"/>
        </w:rPr>
        <w:t xml:space="preserve"> </w:t>
      </w:r>
      <w:r w:rsidRPr="00A248E0">
        <w:rPr>
          <w:lang w:val="en-GB"/>
        </w:rPr>
        <w:t>and</w:t>
      </w:r>
      <w:r w:rsidRPr="00A248E0">
        <w:rPr>
          <w:spacing w:val="21"/>
          <w:lang w:val="en-GB"/>
        </w:rPr>
        <w:t xml:space="preserve"> </w:t>
      </w:r>
      <w:r w:rsidRPr="00A248E0">
        <w:rPr>
          <w:spacing w:val="-1"/>
          <w:lang w:val="en-GB"/>
        </w:rPr>
        <w:t>beneficial</w:t>
      </w:r>
      <w:r w:rsidRPr="00A248E0">
        <w:rPr>
          <w:spacing w:val="51"/>
          <w:lang w:val="en-GB"/>
        </w:rPr>
        <w:t xml:space="preserve"> </w:t>
      </w:r>
      <w:r w:rsidRPr="00A248E0">
        <w:rPr>
          <w:spacing w:val="-1"/>
          <w:lang w:val="en-GB"/>
        </w:rPr>
        <w:t>owner(s)</w:t>
      </w:r>
      <w:r w:rsidRPr="00A248E0">
        <w:rPr>
          <w:spacing w:val="-3"/>
          <w:lang w:val="en-GB"/>
        </w:rPr>
        <w:t xml:space="preserve"> </w:t>
      </w:r>
      <w:r w:rsidRPr="00A248E0">
        <w:rPr>
          <w:lang w:val="en-GB"/>
        </w:rPr>
        <w:t>of</w:t>
      </w:r>
      <w:r w:rsidRPr="00A248E0">
        <w:rPr>
          <w:spacing w:val="-5"/>
          <w:lang w:val="en-GB"/>
        </w:rPr>
        <w:t xml:space="preserve"> </w:t>
      </w:r>
      <w:r w:rsidRPr="00A248E0">
        <w:rPr>
          <w:lang w:val="en-GB"/>
        </w:rPr>
        <w:t>all</w:t>
      </w:r>
      <w:r w:rsidRPr="00A248E0">
        <w:rPr>
          <w:spacing w:val="-1"/>
          <w:lang w:val="en-GB"/>
        </w:rPr>
        <w:t xml:space="preserve"> right,</w:t>
      </w:r>
      <w:r w:rsidRPr="00A248E0">
        <w:rPr>
          <w:spacing w:val="-4"/>
          <w:lang w:val="en-GB"/>
        </w:rPr>
        <w:t xml:space="preserve"> </w:t>
      </w:r>
      <w:r w:rsidRPr="00A248E0">
        <w:rPr>
          <w:lang w:val="en-GB"/>
        </w:rPr>
        <w:t>title</w:t>
      </w:r>
      <w:r w:rsidRPr="00A248E0">
        <w:rPr>
          <w:spacing w:val="-6"/>
          <w:lang w:val="en-GB"/>
        </w:rPr>
        <w:t xml:space="preserve"> </w:t>
      </w:r>
      <w:r w:rsidRPr="00A248E0">
        <w:rPr>
          <w:lang w:val="en-GB"/>
        </w:rPr>
        <w:t>and</w:t>
      </w:r>
      <w:r w:rsidRPr="00A248E0">
        <w:rPr>
          <w:spacing w:val="-6"/>
          <w:lang w:val="en-GB"/>
        </w:rPr>
        <w:t xml:space="preserve"> </w:t>
      </w:r>
      <w:r w:rsidRPr="00A248E0">
        <w:rPr>
          <w:spacing w:val="-1"/>
          <w:lang w:val="en-GB"/>
        </w:rPr>
        <w:t>interest</w:t>
      </w:r>
      <w:r w:rsidRPr="00A248E0">
        <w:rPr>
          <w:spacing w:val="-3"/>
          <w:lang w:val="en-GB"/>
        </w:rPr>
        <w:t xml:space="preserve"> </w:t>
      </w:r>
      <w:r w:rsidRPr="00A248E0">
        <w:rPr>
          <w:spacing w:val="1"/>
          <w:lang w:val="en-GB"/>
        </w:rPr>
        <w:t>in</w:t>
      </w:r>
      <w:r w:rsidRPr="00A248E0">
        <w:rPr>
          <w:spacing w:val="-3"/>
          <w:lang w:val="en-GB"/>
        </w:rPr>
        <w:t xml:space="preserve"> </w:t>
      </w:r>
      <w:r w:rsidRPr="00A248E0">
        <w:rPr>
          <w:spacing w:val="-1"/>
          <w:lang w:val="en-GB"/>
        </w:rPr>
        <w:t>and</w:t>
      </w:r>
      <w:r w:rsidRPr="00A248E0">
        <w:rPr>
          <w:spacing w:val="-4"/>
          <w:lang w:val="en-GB"/>
        </w:rPr>
        <w:t xml:space="preserve"> </w:t>
      </w:r>
      <w:r w:rsidRPr="00A248E0">
        <w:rPr>
          <w:spacing w:val="-1"/>
          <w:lang w:val="en-GB"/>
        </w:rPr>
        <w:t>to</w:t>
      </w:r>
      <w:r w:rsidRPr="00A248E0">
        <w:rPr>
          <w:spacing w:val="-2"/>
          <w:lang w:val="en-GB"/>
        </w:rPr>
        <w:t xml:space="preserve"> </w:t>
      </w:r>
      <w:r w:rsidRPr="00A248E0">
        <w:rPr>
          <w:spacing w:val="-1"/>
          <w:lang w:val="en-GB"/>
        </w:rPr>
        <w:t>the</w:t>
      </w:r>
      <w:r w:rsidRPr="00A248E0">
        <w:rPr>
          <w:spacing w:val="-4"/>
          <w:lang w:val="en-GB"/>
        </w:rPr>
        <w:t xml:space="preserve"> </w:t>
      </w:r>
      <w:r w:rsidR="00983558" w:rsidRPr="00A248E0">
        <w:rPr>
          <w:spacing w:val="-4"/>
          <w:lang w:val="en-GB"/>
        </w:rPr>
        <w:t xml:space="preserve">Results and </w:t>
      </w:r>
      <w:r w:rsidRPr="00A248E0">
        <w:rPr>
          <w:spacing w:val="-1"/>
          <w:lang w:val="en-GB"/>
        </w:rPr>
        <w:t>Foreground</w:t>
      </w:r>
      <w:r w:rsidRPr="00A248E0">
        <w:rPr>
          <w:spacing w:val="55"/>
          <w:lang w:val="en-GB"/>
        </w:rPr>
        <w:t xml:space="preserve"> </w:t>
      </w:r>
      <w:r w:rsidRPr="00A248E0">
        <w:rPr>
          <w:lang w:val="en-GB"/>
        </w:rPr>
        <w:t>IP</w:t>
      </w:r>
      <w:r w:rsidRPr="00A248E0">
        <w:rPr>
          <w:spacing w:val="18"/>
          <w:lang w:val="en-GB"/>
        </w:rPr>
        <w:t xml:space="preserve"> </w:t>
      </w:r>
      <w:r w:rsidRPr="00A248E0">
        <w:rPr>
          <w:lang w:val="en-GB"/>
        </w:rPr>
        <w:t>and</w:t>
      </w:r>
      <w:r w:rsidRPr="00A248E0">
        <w:rPr>
          <w:spacing w:val="19"/>
          <w:lang w:val="en-GB"/>
        </w:rPr>
        <w:t xml:space="preserve"> </w:t>
      </w:r>
      <w:r w:rsidRPr="00A248E0">
        <w:rPr>
          <w:spacing w:val="-1"/>
          <w:lang w:val="en-GB"/>
        </w:rPr>
        <w:t>where</w:t>
      </w:r>
      <w:r w:rsidRPr="00A248E0">
        <w:rPr>
          <w:spacing w:val="17"/>
          <w:lang w:val="en-GB"/>
        </w:rPr>
        <w:t xml:space="preserve"> </w:t>
      </w:r>
      <w:r w:rsidRPr="00A248E0">
        <w:rPr>
          <w:lang w:val="en-GB"/>
        </w:rPr>
        <w:t>reasonable</w:t>
      </w:r>
      <w:r w:rsidRPr="00A248E0">
        <w:rPr>
          <w:spacing w:val="17"/>
          <w:lang w:val="en-GB"/>
        </w:rPr>
        <w:t xml:space="preserve"> </w:t>
      </w:r>
      <w:r w:rsidRPr="00A248E0">
        <w:rPr>
          <w:lang w:val="en-GB"/>
        </w:rPr>
        <w:t>and</w:t>
      </w:r>
      <w:r w:rsidRPr="00A248E0">
        <w:rPr>
          <w:spacing w:val="19"/>
          <w:lang w:val="en-GB"/>
        </w:rPr>
        <w:t xml:space="preserve"> </w:t>
      </w:r>
      <w:r w:rsidRPr="00A248E0">
        <w:rPr>
          <w:spacing w:val="-1"/>
          <w:lang w:val="en-GB"/>
        </w:rPr>
        <w:t>practicable</w:t>
      </w:r>
      <w:r w:rsidRPr="00A248E0">
        <w:rPr>
          <w:spacing w:val="17"/>
          <w:lang w:val="en-GB"/>
        </w:rPr>
        <w:t xml:space="preserve"> </w:t>
      </w:r>
      <w:r w:rsidRPr="00A248E0">
        <w:rPr>
          <w:spacing w:val="-1"/>
          <w:lang w:val="en-GB"/>
        </w:rPr>
        <w:t>the</w:t>
      </w:r>
      <w:r w:rsidRPr="00A248E0">
        <w:rPr>
          <w:spacing w:val="17"/>
          <w:lang w:val="en-GB"/>
        </w:rPr>
        <w:t xml:space="preserve"> </w:t>
      </w:r>
      <w:r w:rsidRPr="00A248E0">
        <w:rPr>
          <w:spacing w:val="-1"/>
          <w:lang w:val="en-GB"/>
        </w:rPr>
        <w:t>Collaborator</w:t>
      </w:r>
      <w:r w:rsidRPr="00A248E0">
        <w:rPr>
          <w:spacing w:val="18"/>
          <w:lang w:val="en-GB"/>
        </w:rPr>
        <w:t xml:space="preserve"> </w:t>
      </w:r>
      <w:r w:rsidRPr="00A248E0">
        <w:rPr>
          <w:spacing w:val="-1"/>
          <w:lang w:val="en-GB"/>
        </w:rPr>
        <w:t>will</w:t>
      </w:r>
      <w:r w:rsidRPr="00A248E0">
        <w:rPr>
          <w:spacing w:val="41"/>
          <w:lang w:val="en-GB"/>
        </w:rPr>
        <w:t xml:space="preserve"> </w:t>
      </w:r>
      <w:r w:rsidRPr="00A248E0">
        <w:rPr>
          <w:spacing w:val="-1"/>
          <w:lang w:val="en-GB"/>
        </w:rPr>
        <w:t>own</w:t>
      </w:r>
      <w:r w:rsidRPr="00A248E0">
        <w:rPr>
          <w:spacing w:val="12"/>
          <w:lang w:val="en-GB"/>
        </w:rPr>
        <w:t xml:space="preserve"> </w:t>
      </w:r>
      <w:r w:rsidRPr="00A248E0">
        <w:rPr>
          <w:lang w:val="en-GB"/>
        </w:rPr>
        <w:t>and</w:t>
      </w:r>
      <w:r w:rsidRPr="00A248E0">
        <w:rPr>
          <w:spacing w:val="13"/>
          <w:lang w:val="en-GB"/>
        </w:rPr>
        <w:t xml:space="preserve"> </w:t>
      </w:r>
      <w:r w:rsidRPr="00A248E0">
        <w:rPr>
          <w:spacing w:val="-1"/>
          <w:lang w:val="en-GB"/>
        </w:rPr>
        <w:t>manage</w:t>
      </w:r>
      <w:r w:rsidRPr="00A248E0">
        <w:rPr>
          <w:spacing w:val="12"/>
          <w:lang w:val="en-GB"/>
        </w:rPr>
        <w:t xml:space="preserve"> </w:t>
      </w:r>
      <w:r w:rsidRPr="00A248E0">
        <w:rPr>
          <w:lang w:val="en-GB"/>
        </w:rPr>
        <w:t>such</w:t>
      </w:r>
      <w:r w:rsidRPr="00A248E0">
        <w:rPr>
          <w:spacing w:val="12"/>
          <w:lang w:val="en-GB"/>
        </w:rPr>
        <w:t xml:space="preserve"> </w:t>
      </w:r>
      <w:r w:rsidRPr="00A248E0">
        <w:rPr>
          <w:spacing w:val="-1"/>
          <w:lang w:val="en-GB"/>
        </w:rPr>
        <w:t>Foreground</w:t>
      </w:r>
      <w:r w:rsidRPr="00A248E0">
        <w:rPr>
          <w:spacing w:val="12"/>
          <w:lang w:val="en-GB"/>
        </w:rPr>
        <w:t xml:space="preserve"> </w:t>
      </w:r>
      <w:r w:rsidRPr="00A248E0">
        <w:rPr>
          <w:lang w:val="en-GB"/>
        </w:rPr>
        <w:t>IP</w:t>
      </w:r>
      <w:r w:rsidRPr="00A248E0">
        <w:rPr>
          <w:spacing w:val="11"/>
          <w:lang w:val="en-GB"/>
        </w:rPr>
        <w:t xml:space="preserve"> </w:t>
      </w:r>
      <w:r w:rsidRPr="00A248E0">
        <w:rPr>
          <w:spacing w:val="1"/>
          <w:lang w:val="en-GB"/>
        </w:rPr>
        <w:t>in</w:t>
      </w:r>
      <w:r w:rsidRPr="00A248E0">
        <w:rPr>
          <w:spacing w:val="12"/>
          <w:lang w:val="en-GB"/>
        </w:rPr>
        <w:t xml:space="preserve"> </w:t>
      </w:r>
      <w:r w:rsidRPr="00A248E0">
        <w:rPr>
          <w:spacing w:val="-1"/>
          <w:lang w:val="en-GB"/>
        </w:rPr>
        <w:t>accordance</w:t>
      </w:r>
      <w:r w:rsidRPr="00A248E0">
        <w:rPr>
          <w:spacing w:val="12"/>
          <w:lang w:val="en-GB"/>
        </w:rPr>
        <w:t xml:space="preserve"> </w:t>
      </w:r>
      <w:r w:rsidRPr="00A248E0">
        <w:rPr>
          <w:lang w:val="en-GB"/>
        </w:rPr>
        <w:t>with,</w:t>
      </w:r>
      <w:r w:rsidRPr="00A248E0">
        <w:rPr>
          <w:spacing w:val="11"/>
          <w:lang w:val="en-GB"/>
        </w:rPr>
        <w:t xml:space="preserve"> </w:t>
      </w:r>
      <w:r w:rsidRPr="00A248E0">
        <w:rPr>
          <w:lang w:val="en-GB"/>
        </w:rPr>
        <w:t>and</w:t>
      </w:r>
      <w:r w:rsidRPr="00A248E0">
        <w:rPr>
          <w:spacing w:val="41"/>
          <w:lang w:val="en-GB"/>
        </w:rPr>
        <w:t xml:space="preserve"> </w:t>
      </w:r>
      <w:r w:rsidRPr="00A248E0">
        <w:rPr>
          <w:spacing w:val="-1"/>
          <w:lang w:val="en-GB"/>
        </w:rPr>
        <w:t>subject</w:t>
      </w:r>
      <w:r w:rsidRPr="00A248E0">
        <w:rPr>
          <w:spacing w:val="-7"/>
          <w:lang w:val="en-GB"/>
        </w:rPr>
        <w:t xml:space="preserve"> </w:t>
      </w:r>
      <w:r w:rsidRPr="00A248E0">
        <w:rPr>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spacing w:val="-1"/>
          <w:lang w:val="en-GB"/>
        </w:rPr>
        <w:t>terms</w:t>
      </w:r>
      <w:r w:rsidRPr="00A248E0">
        <w:rPr>
          <w:spacing w:val="-6"/>
          <w:lang w:val="en-GB"/>
        </w:rPr>
        <w:t xml:space="preserve"> </w:t>
      </w:r>
      <w:r w:rsidRPr="00A248E0">
        <w:rPr>
          <w:lang w:val="en-GB"/>
        </w:rPr>
        <w:t>of</w:t>
      </w:r>
      <w:r w:rsidRPr="00A248E0">
        <w:rPr>
          <w:spacing w:val="-3"/>
          <w:lang w:val="en-GB"/>
        </w:rPr>
        <w:t xml:space="preserve"> </w:t>
      </w:r>
      <w:r w:rsidRPr="00A248E0">
        <w:rPr>
          <w:spacing w:val="-1"/>
          <w:lang w:val="en-GB"/>
        </w:rPr>
        <w:t>this</w:t>
      </w:r>
      <w:r w:rsidRPr="00A248E0">
        <w:rPr>
          <w:spacing w:val="-5"/>
          <w:lang w:val="en-GB"/>
        </w:rPr>
        <w:t xml:space="preserve"> </w:t>
      </w:r>
      <w:r w:rsidR="005D2013" w:rsidRPr="00A248E0">
        <w:rPr>
          <w:spacing w:val="-1"/>
          <w:lang w:val="en-GB"/>
        </w:rPr>
        <w:t>Agreement</w:t>
      </w:r>
      <w:r w:rsidRPr="00A248E0">
        <w:rPr>
          <w:spacing w:val="-1"/>
          <w:lang w:val="en-GB"/>
        </w:rPr>
        <w:t>;</w:t>
      </w:r>
      <w:r w:rsidRPr="00A248E0">
        <w:rPr>
          <w:spacing w:val="-2"/>
          <w:lang w:val="en-GB"/>
        </w:rPr>
        <w:t xml:space="preserve"> </w:t>
      </w:r>
      <w:r w:rsidRPr="00A248E0">
        <w:rPr>
          <w:lang w:val="en-GB"/>
        </w:rPr>
        <w:t>and</w:t>
      </w:r>
    </w:p>
    <w:p w14:paraId="3A8E87DF" w14:textId="77777777"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18"/>
          <w:lang w:val="en-GB"/>
        </w:rPr>
        <w:t xml:space="preserve"> </w:t>
      </w:r>
      <w:r w:rsidRPr="00A248E0">
        <w:rPr>
          <w:lang w:val="en-GB"/>
        </w:rPr>
        <w:t>has</w:t>
      </w:r>
      <w:r w:rsidRPr="00A248E0">
        <w:rPr>
          <w:spacing w:val="20"/>
          <w:lang w:val="en-GB"/>
        </w:rPr>
        <w:t xml:space="preserve"> </w:t>
      </w:r>
      <w:r w:rsidRPr="00A248E0">
        <w:rPr>
          <w:spacing w:val="-1"/>
          <w:lang w:val="en-GB"/>
        </w:rPr>
        <w:t>not</w:t>
      </w:r>
      <w:r w:rsidRPr="00A248E0">
        <w:rPr>
          <w:spacing w:val="18"/>
          <w:lang w:val="en-GB"/>
        </w:rPr>
        <w:t xml:space="preserve"> </w:t>
      </w:r>
      <w:r w:rsidRPr="00A248E0">
        <w:rPr>
          <w:spacing w:val="-1"/>
          <w:lang w:val="en-GB"/>
        </w:rPr>
        <w:t>granted</w:t>
      </w:r>
      <w:r w:rsidRPr="00A248E0">
        <w:rPr>
          <w:spacing w:val="21"/>
          <w:lang w:val="en-GB"/>
        </w:rPr>
        <w:t xml:space="preserve"> </w:t>
      </w:r>
      <w:r w:rsidRPr="00A248E0">
        <w:rPr>
          <w:lang w:val="en-GB"/>
        </w:rPr>
        <w:t>any</w:t>
      </w:r>
      <w:r w:rsidRPr="00A248E0">
        <w:rPr>
          <w:spacing w:val="21"/>
          <w:lang w:val="en-GB"/>
        </w:rPr>
        <w:t xml:space="preserve"> </w:t>
      </w:r>
      <w:r w:rsidRPr="00A248E0">
        <w:rPr>
          <w:spacing w:val="-1"/>
          <w:lang w:val="en-GB"/>
        </w:rPr>
        <w:t>third</w:t>
      </w:r>
      <w:r w:rsidRPr="00A248E0">
        <w:rPr>
          <w:spacing w:val="21"/>
          <w:lang w:val="en-GB"/>
        </w:rPr>
        <w:t xml:space="preserve"> </w:t>
      </w:r>
      <w:r w:rsidRPr="00A248E0">
        <w:rPr>
          <w:spacing w:val="-1"/>
          <w:lang w:val="en-GB"/>
        </w:rPr>
        <w:t>party</w:t>
      </w:r>
      <w:r w:rsidRPr="00A248E0">
        <w:rPr>
          <w:spacing w:val="21"/>
          <w:lang w:val="en-GB"/>
        </w:rPr>
        <w:t xml:space="preserve"> </w:t>
      </w:r>
      <w:r w:rsidRPr="00A248E0">
        <w:rPr>
          <w:lang w:val="en-GB"/>
        </w:rPr>
        <w:t>any</w:t>
      </w:r>
      <w:r w:rsidRPr="00A248E0">
        <w:rPr>
          <w:spacing w:val="20"/>
          <w:lang w:val="en-GB"/>
        </w:rPr>
        <w:t xml:space="preserve"> </w:t>
      </w:r>
      <w:r w:rsidRPr="00A248E0">
        <w:rPr>
          <w:lang w:val="en-GB"/>
        </w:rPr>
        <w:t>right</w:t>
      </w:r>
      <w:r w:rsidRPr="00A248E0">
        <w:rPr>
          <w:spacing w:val="18"/>
          <w:lang w:val="en-GB"/>
        </w:rPr>
        <w:t xml:space="preserve"> </w:t>
      </w:r>
      <w:r w:rsidRPr="00A248E0">
        <w:rPr>
          <w:lang w:val="en-GB"/>
        </w:rPr>
        <w:t>in</w:t>
      </w:r>
      <w:r w:rsidRPr="00A248E0">
        <w:rPr>
          <w:spacing w:val="21"/>
          <w:lang w:val="en-GB"/>
        </w:rPr>
        <w:t xml:space="preserve"> </w:t>
      </w:r>
      <w:r w:rsidRPr="00A248E0">
        <w:rPr>
          <w:spacing w:val="-1"/>
          <w:lang w:val="en-GB"/>
        </w:rPr>
        <w:t>respect</w:t>
      </w:r>
      <w:r w:rsidRPr="00A248E0">
        <w:rPr>
          <w:spacing w:val="22"/>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55"/>
          <w:w w:val="99"/>
          <w:lang w:val="en-GB"/>
        </w:rPr>
        <w:t xml:space="preserve"> </w:t>
      </w:r>
      <w:r w:rsidRPr="00A248E0">
        <w:rPr>
          <w:spacing w:val="-1"/>
          <w:lang w:val="en-GB"/>
        </w:rPr>
        <w:t>Foreground</w:t>
      </w:r>
      <w:r w:rsidRPr="00A248E0">
        <w:rPr>
          <w:spacing w:val="2"/>
          <w:lang w:val="en-GB"/>
        </w:rPr>
        <w:t xml:space="preserve"> </w:t>
      </w:r>
      <w:r w:rsidRPr="00A248E0">
        <w:rPr>
          <w:lang w:val="en-GB"/>
        </w:rPr>
        <w:t>IP</w:t>
      </w:r>
      <w:r w:rsidRPr="00A248E0">
        <w:rPr>
          <w:spacing w:val="1"/>
          <w:lang w:val="en-GB"/>
        </w:rPr>
        <w:t xml:space="preserve"> </w:t>
      </w:r>
      <w:r w:rsidRPr="00A248E0">
        <w:rPr>
          <w:spacing w:val="-1"/>
          <w:lang w:val="en-GB"/>
        </w:rPr>
        <w:t>(other</w:t>
      </w:r>
      <w:r w:rsidRPr="00A248E0">
        <w:rPr>
          <w:spacing w:val="2"/>
          <w:lang w:val="en-GB"/>
        </w:rPr>
        <w:t xml:space="preserve"> </w:t>
      </w:r>
      <w:r w:rsidRPr="00A248E0">
        <w:rPr>
          <w:spacing w:val="-1"/>
          <w:lang w:val="en-GB"/>
        </w:rPr>
        <w:t>than</w:t>
      </w:r>
      <w:r w:rsidRPr="00A248E0">
        <w:rPr>
          <w:spacing w:val="3"/>
          <w:lang w:val="en-GB"/>
        </w:rPr>
        <w:t xml:space="preserve"> </w:t>
      </w:r>
      <w:r w:rsidRPr="00A248E0">
        <w:rPr>
          <w:lang w:val="en-GB"/>
        </w:rPr>
        <w:t>in</w:t>
      </w:r>
      <w:r w:rsidRPr="00A248E0">
        <w:rPr>
          <w:spacing w:val="4"/>
          <w:lang w:val="en-GB"/>
        </w:rPr>
        <w:t xml:space="preserve"> </w:t>
      </w:r>
      <w:r w:rsidRPr="00A248E0">
        <w:rPr>
          <w:spacing w:val="-1"/>
          <w:lang w:val="en-GB"/>
        </w:rPr>
        <w:t>accordance</w:t>
      </w:r>
      <w:r w:rsidRPr="00A248E0">
        <w:rPr>
          <w:lang w:val="en-GB"/>
        </w:rPr>
        <w:t xml:space="preserve"> with</w:t>
      </w:r>
      <w:r w:rsidRPr="00A248E0">
        <w:rPr>
          <w:spacing w:val="3"/>
          <w:lang w:val="en-GB"/>
        </w:rPr>
        <w:t xml:space="preserve"> </w:t>
      </w:r>
      <w:r w:rsidRPr="00A248E0">
        <w:rPr>
          <w:spacing w:val="-1"/>
          <w:lang w:val="en-GB"/>
        </w:rPr>
        <w:t>the</w:t>
      </w:r>
      <w:r w:rsidRPr="00A248E0">
        <w:rPr>
          <w:lang w:val="en-GB"/>
        </w:rPr>
        <w:t xml:space="preserve"> </w:t>
      </w:r>
      <w:r w:rsidRPr="00A248E0">
        <w:rPr>
          <w:spacing w:val="-1"/>
          <w:lang w:val="en-GB"/>
        </w:rPr>
        <w:t>provisions</w:t>
      </w:r>
      <w:r w:rsidRPr="00A248E0">
        <w:rPr>
          <w:spacing w:val="2"/>
          <w:lang w:val="en-GB"/>
        </w:rPr>
        <w:t xml:space="preserve"> </w:t>
      </w:r>
      <w:r w:rsidRPr="00A248E0">
        <w:rPr>
          <w:spacing w:val="-1"/>
          <w:lang w:val="en-GB"/>
        </w:rPr>
        <w:t>of</w:t>
      </w:r>
      <w:r w:rsidRPr="00A248E0">
        <w:rPr>
          <w:spacing w:val="61"/>
          <w:w w:val="99"/>
          <w:lang w:val="en-GB"/>
        </w:rPr>
        <w:t xml:space="preserve"> </w:t>
      </w:r>
      <w:r w:rsidRPr="00A248E0">
        <w:rPr>
          <w:lang w:val="en-GB"/>
        </w:rPr>
        <w:t>this</w:t>
      </w:r>
      <w:r w:rsidRPr="00A248E0">
        <w:rPr>
          <w:spacing w:val="30"/>
          <w:lang w:val="en-GB"/>
        </w:rPr>
        <w:t xml:space="preserve"> </w:t>
      </w:r>
      <w:r w:rsidRPr="00A248E0">
        <w:rPr>
          <w:spacing w:val="-1"/>
          <w:lang w:val="en-GB"/>
        </w:rPr>
        <w:t>Contract),</w:t>
      </w:r>
      <w:r w:rsidRPr="00A248E0">
        <w:rPr>
          <w:spacing w:val="33"/>
          <w:lang w:val="en-GB"/>
        </w:rPr>
        <w:t xml:space="preserve"> </w:t>
      </w:r>
      <w:r w:rsidRPr="00A248E0">
        <w:rPr>
          <w:lang w:val="en-GB"/>
        </w:rPr>
        <w:t>and</w:t>
      </w:r>
      <w:r w:rsidRPr="00A248E0">
        <w:rPr>
          <w:spacing w:val="34"/>
          <w:lang w:val="en-GB"/>
        </w:rPr>
        <w:t xml:space="preserve"> </w:t>
      </w:r>
      <w:r w:rsidRPr="00A248E0">
        <w:rPr>
          <w:lang w:val="en-GB"/>
        </w:rPr>
        <w:t>has</w:t>
      </w:r>
      <w:r w:rsidRPr="00A248E0">
        <w:rPr>
          <w:spacing w:val="32"/>
          <w:lang w:val="en-GB"/>
        </w:rPr>
        <w:t xml:space="preserve"> </w:t>
      </w:r>
      <w:r w:rsidRPr="00A248E0">
        <w:rPr>
          <w:spacing w:val="-2"/>
          <w:lang w:val="en-GB"/>
        </w:rPr>
        <w:t>not</w:t>
      </w:r>
      <w:r w:rsidRPr="00A248E0">
        <w:rPr>
          <w:spacing w:val="32"/>
          <w:lang w:val="en-GB"/>
        </w:rPr>
        <w:t xml:space="preserve"> </w:t>
      </w:r>
      <w:r w:rsidRPr="00A248E0">
        <w:rPr>
          <w:spacing w:val="-1"/>
          <w:lang w:val="en-GB"/>
        </w:rPr>
        <w:t>charged</w:t>
      </w:r>
      <w:r w:rsidRPr="00A248E0">
        <w:rPr>
          <w:spacing w:val="34"/>
          <w:lang w:val="en-GB"/>
        </w:rPr>
        <w:t xml:space="preserve"> </w:t>
      </w:r>
      <w:r w:rsidRPr="00A248E0">
        <w:rPr>
          <w:spacing w:val="-1"/>
          <w:lang w:val="en-GB"/>
        </w:rPr>
        <w:t>or</w:t>
      </w:r>
      <w:r w:rsidRPr="00A248E0">
        <w:rPr>
          <w:spacing w:val="35"/>
          <w:lang w:val="en-GB"/>
        </w:rPr>
        <w:t xml:space="preserve"> </w:t>
      </w:r>
      <w:r w:rsidRPr="00A248E0">
        <w:rPr>
          <w:spacing w:val="-1"/>
          <w:lang w:val="en-GB"/>
        </w:rPr>
        <w:t>encumbered</w:t>
      </w:r>
      <w:r w:rsidRPr="00A248E0">
        <w:rPr>
          <w:spacing w:val="34"/>
          <w:lang w:val="en-GB"/>
        </w:rPr>
        <w:t xml:space="preserve"> </w:t>
      </w:r>
      <w:r w:rsidRPr="00A248E0">
        <w:rPr>
          <w:lang w:val="en-GB"/>
        </w:rPr>
        <w:t>and</w:t>
      </w:r>
      <w:r w:rsidRPr="00A248E0">
        <w:rPr>
          <w:spacing w:val="32"/>
          <w:lang w:val="en-GB"/>
        </w:rPr>
        <w:t xml:space="preserve"> </w:t>
      </w:r>
      <w:r w:rsidRPr="00A248E0">
        <w:rPr>
          <w:spacing w:val="-1"/>
          <w:lang w:val="en-GB"/>
        </w:rPr>
        <w:t>will</w:t>
      </w:r>
      <w:r w:rsidRPr="00A248E0">
        <w:rPr>
          <w:spacing w:val="45"/>
          <w:lang w:val="en-GB"/>
        </w:rPr>
        <w:t xml:space="preserve"> </w:t>
      </w:r>
      <w:r w:rsidRPr="00A248E0">
        <w:rPr>
          <w:spacing w:val="-1"/>
          <w:lang w:val="en-GB"/>
        </w:rPr>
        <w:t>not</w:t>
      </w:r>
      <w:r w:rsidRPr="00A248E0">
        <w:rPr>
          <w:spacing w:val="-8"/>
          <w:lang w:val="en-GB"/>
        </w:rPr>
        <w:t xml:space="preserve"> </w:t>
      </w:r>
      <w:r w:rsidRPr="00A248E0">
        <w:rPr>
          <w:lang w:val="en-GB"/>
        </w:rPr>
        <w:t>charge</w:t>
      </w:r>
      <w:r w:rsidRPr="00A248E0">
        <w:rPr>
          <w:spacing w:val="-5"/>
          <w:lang w:val="en-GB"/>
        </w:rPr>
        <w:t xml:space="preserve"> </w:t>
      </w:r>
      <w:r w:rsidRPr="00A248E0">
        <w:rPr>
          <w:spacing w:val="-1"/>
          <w:lang w:val="en-GB"/>
        </w:rPr>
        <w:t>or</w:t>
      </w:r>
      <w:r w:rsidRPr="00A248E0">
        <w:rPr>
          <w:spacing w:val="-4"/>
          <w:lang w:val="en-GB"/>
        </w:rPr>
        <w:t xml:space="preserve"> </w:t>
      </w:r>
      <w:r w:rsidRPr="00A248E0">
        <w:rPr>
          <w:spacing w:val="-1"/>
          <w:lang w:val="en-GB"/>
        </w:rPr>
        <w:t>encumber</w:t>
      </w:r>
      <w:r w:rsidRPr="00A248E0">
        <w:rPr>
          <w:spacing w:val="-3"/>
          <w:lang w:val="en-GB"/>
        </w:rPr>
        <w:t xml:space="preserve"> </w:t>
      </w:r>
      <w:r w:rsidRPr="00A248E0">
        <w:rPr>
          <w:spacing w:val="1"/>
          <w:lang w:val="en-GB"/>
        </w:rPr>
        <w:t>any</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same.</w:t>
      </w:r>
    </w:p>
    <w:p w14:paraId="08FF42E4" w14:textId="77777777" w:rsidR="00851AA1" w:rsidRPr="00A248E0" w:rsidRDefault="00851AA1" w:rsidP="00A248E0">
      <w:pPr>
        <w:spacing w:after="120" w:line="276" w:lineRule="auto"/>
        <w:jc w:val="both"/>
        <w:rPr>
          <w:rFonts w:ascii="Verdana" w:hAnsi="Verdana"/>
          <w:sz w:val="18"/>
          <w:szCs w:val="18"/>
          <w:lang w:val="en-GB"/>
        </w:rPr>
      </w:pPr>
    </w:p>
    <w:p w14:paraId="43B5E63E" w14:textId="77777777" w:rsidR="006314A9"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45" w:name="_Ref452995768"/>
      <w:bookmarkStart w:id="146" w:name="_Toc490215114"/>
      <w:bookmarkStart w:id="147" w:name="_Toc216864477"/>
      <w:r w:rsidRPr="00A248E0">
        <w:rPr>
          <w:spacing w:val="-1"/>
          <w:lang w:val="en-GB"/>
        </w:rPr>
        <w:t>LIABILITY AND INDEMNIFICATION</w:t>
      </w:r>
      <w:bookmarkStart w:id="148" w:name="_Ref2620463"/>
      <w:bookmarkEnd w:id="145"/>
      <w:bookmarkEnd w:id="146"/>
      <w:bookmarkEnd w:id="147"/>
    </w:p>
    <w:p w14:paraId="344EA1F4" w14:textId="77777777" w:rsidR="006314A9" w:rsidRPr="00A248E0" w:rsidRDefault="006314A9" w:rsidP="00DF1A40">
      <w:pPr>
        <w:pStyle w:val="Heading2"/>
        <w:numPr>
          <w:ilvl w:val="1"/>
          <w:numId w:val="40"/>
        </w:numPr>
        <w:spacing w:after="120" w:line="276" w:lineRule="auto"/>
        <w:ind w:left="851" w:hanging="731"/>
        <w:rPr>
          <w:lang w:val="en-GB"/>
        </w:rPr>
      </w:pPr>
      <w:bookmarkStart w:id="149" w:name="_Ref452995660"/>
      <w:bookmarkStart w:id="150" w:name="_Toc490215115"/>
      <w:bookmarkStart w:id="151" w:name="_Toc216864478"/>
      <w:bookmarkEnd w:id="148"/>
      <w:r w:rsidRPr="00A248E0">
        <w:rPr>
          <w:lang w:val="en-GB"/>
        </w:rPr>
        <w:t>KCE</w:t>
      </w:r>
      <w:bookmarkEnd w:id="149"/>
      <w:bookmarkEnd w:id="150"/>
      <w:bookmarkEnd w:id="151"/>
    </w:p>
    <w:p w14:paraId="47A7E7C7" w14:textId="21D9816C"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KCE indemnification. </w:t>
      </w:r>
      <w:r w:rsidR="006314A9" w:rsidRPr="00A248E0">
        <w:rPr>
          <w:lang w:val="en-GB"/>
        </w:rPr>
        <w:t xml:space="preserve">Subject to the provisions of </w:t>
      </w:r>
      <w:r w:rsidR="00404A18">
        <w:rPr>
          <w:highlight w:val="yellow"/>
          <w:lang w:val="en-GB"/>
        </w:rPr>
        <w:t>Section</w:t>
      </w:r>
      <w:r w:rsidR="006314A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11.3</w:t>
      </w:r>
      <w:r w:rsidR="00131980" w:rsidRPr="00A248E0">
        <w:rPr>
          <w:highlight w:val="yellow"/>
          <w:lang w:val="en-GB"/>
        </w:rPr>
        <w:fldChar w:fldCharType="end"/>
      </w:r>
      <w:r w:rsidR="006314A9" w:rsidRPr="00A248E0">
        <w:rPr>
          <w:lang w:val="en-GB"/>
        </w:rPr>
        <w:t>, KCE shall indemnify</w:t>
      </w:r>
      <w:r w:rsidR="003C0E0D" w:rsidRPr="00A248E0">
        <w:rPr>
          <w:lang w:val="en-GB"/>
        </w:rPr>
        <w:t xml:space="preserve"> </w:t>
      </w:r>
      <w:r w:rsidR="006314A9" w:rsidRPr="00A248E0">
        <w:rPr>
          <w:lang w:val="en-GB"/>
        </w:rPr>
        <w:t xml:space="preserve">and hold </w:t>
      </w:r>
      <w:r w:rsidR="00894E71" w:rsidRPr="00A248E0">
        <w:rPr>
          <w:lang w:val="en-GB"/>
        </w:rPr>
        <w:t>BCC</w:t>
      </w:r>
      <w:r w:rsidR="006314A9" w:rsidRPr="00A248E0">
        <w:rPr>
          <w:lang w:val="en-GB"/>
        </w:rPr>
        <w:t xml:space="preserve"> and its respective officers, directors, employees and agents (each, a “</w:t>
      </w:r>
      <w:r w:rsidR="00894E71" w:rsidRPr="00A248E0">
        <w:rPr>
          <w:lang w:val="en-GB"/>
        </w:rPr>
        <w:t>BCC</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894E71" w:rsidRPr="00A248E0">
        <w:rPr>
          <w:lang w:val="en-GB"/>
        </w:rPr>
        <w:t>BCC</w:t>
      </w:r>
      <w:r w:rsidR="006314A9" w:rsidRPr="00A248E0">
        <w:rPr>
          <w:lang w:val="en-GB"/>
        </w:rPr>
        <w:t xml:space="preserve"> Indemnified Party, by reason of any claim or proceeding to the extent arising out of or resulting from (a) KCE’s negligence or wilful misconduct in the performance of its obligations under this Agreement; (b) </w:t>
      </w:r>
      <w:r w:rsidR="00181664" w:rsidRPr="00A248E0">
        <w:rPr>
          <w:lang w:val="en-GB"/>
        </w:rPr>
        <w:t xml:space="preserve">KCE’s breach of applicable law. </w:t>
      </w:r>
      <w:r w:rsidR="006314A9" w:rsidRPr="00A248E0">
        <w:rPr>
          <w:lang w:val="en-GB"/>
        </w:rPr>
        <w:t xml:space="preserve">Notwithstanding the foregoing, </w:t>
      </w:r>
      <w:r w:rsidR="00181664" w:rsidRPr="00A248E0">
        <w:rPr>
          <w:lang w:val="en-GB"/>
        </w:rPr>
        <w:t>KCE</w:t>
      </w:r>
      <w:r w:rsidR="006314A9" w:rsidRPr="00A248E0">
        <w:rPr>
          <w:lang w:val="en-GB"/>
        </w:rPr>
        <w:t xml:space="preserve"> shall not be liable for losses to the extent such losses are caused by the negligence, recklessness, or misconduct of </w:t>
      </w:r>
      <w:r w:rsidR="00894E71" w:rsidRPr="00A248E0">
        <w:rPr>
          <w:lang w:val="en-GB"/>
        </w:rPr>
        <w:t>BCC</w:t>
      </w:r>
      <w:r w:rsidR="006314A9" w:rsidRPr="00A248E0">
        <w:rPr>
          <w:lang w:val="en-GB"/>
        </w:rPr>
        <w:t xml:space="preserve"> or breach of any of the terms of this Agreement by </w:t>
      </w:r>
      <w:r w:rsidR="00894E71" w:rsidRPr="00A248E0">
        <w:rPr>
          <w:lang w:val="en-GB"/>
        </w:rPr>
        <w:t>BCC</w:t>
      </w:r>
      <w:r w:rsidR="006314A9" w:rsidRPr="00A248E0">
        <w:rPr>
          <w:lang w:val="en-GB"/>
        </w:rPr>
        <w:t xml:space="preserve">. </w:t>
      </w:r>
      <w:r w:rsidR="00181664" w:rsidRPr="00A248E0">
        <w:rPr>
          <w:lang w:val="en-GB"/>
        </w:rPr>
        <w:t>KCE</w:t>
      </w:r>
      <w:r w:rsidR="006314A9" w:rsidRPr="00A248E0">
        <w:rPr>
          <w:lang w:val="en-GB"/>
        </w:rPr>
        <w:t xml:space="preserve">’s obligation to indemnify, defend and hold harmless shall only exist provided that </w:t>
      </w:r>
      <w:r w:rsidR="00894E71" w:rsidRPr="00A248E0">
        <w:rPr>
          <w:lang w:val="en-GB"/>
        </w:rPr>
        <w:t>BCC</w:t>
      </w:r>
      <w:r w:rsidR="006314A9" w:rsidRPr="00A248E0">
        <w:rPr>
          <w:lang w:val="en-GB"/>
        </w:rPr>
        <w:t xml:space="preserve"> is not in breach of its duty to comply with </w:t>
      </w:r>
      <w:r w:rsidR="00181664" w:rsidRPr="00A248E0">
        <w:rPr>
          <w:lang w:val="en-GB"/>
        </w:rPr>
        <w:t>KCE</w:t>
      </w:r>
      <w:r w:rsidR="006314A9" w:rsidRPr="00A248E0">
        <w:rPr>
          <w:lang w:val="en-GB"/>
        </w:rPr>
        <w:t xml:space="preserve">'s instructions regarding such suit or claim and to keep </w:t>
      </w:r>
      <w:r w:rsidR="00181664" w:rsidRPr="00A248E0">
        <w:rPr>
          <w:lang w:val="en-GB"/>
        </w:rPr>
        <w:t>KCE</w:t>
      </w:r>
      <w:r w:rsidR="006314A9" w:rsidRPr="00A248E0">
        <w:rPr>
          <w:lang w:val="en-GB"/>
        </w:rPr>
        <w:t xml:space="preserve"> informed thereof.</w:t>
      </w:r>
    </w:p>
    <w:p w14:paraId="0F73AAD7" w14:textId="77777777" w:rsidR="00C02388" w:rsidRPr="00A248E0" w:rsidRDefault="00894E71" w:rsidP="00DF1A40">
      <w:pPr>
        <w:pStyle w:val="Heading2"/>
        <w:numPr>
          <w:ilvl w:val="1"/>
          <w:numId w:val="40"/>
        </w:numPr>
        <w:spacing w:after="120" w:line="276" w:lineRule="auto"/>
        <w:ind w:left="851" w:hanging="731"/>
        <w:rPr>
          <w:lang w:val="en-GB"/>
        </w:rPr>
      </w:pPr>
      <w:bookmarkStart w:id="152" w:name="_Toc216864479"/>
      <w:r w:rsidRPr="00A248E0">
        <w:rPr>
          <w:lang w:val="en-GB"/>
        </w:rPr>
        <w:t>BCC</w:t>
      </w:r>
      <w:bookmarkStart w:id="153" w:name="_Ref2620336"/>
      <w:bookmarkEnd w:id="152"/>
    </w:p>
    <w:bookmarkEnd w:id="153"/>
    <w:p w14:paraId="636DC302" w14:textId="25D0B3CF" w:rsidR="006314A9" w:rsidRPr="00A248E0" w:rsidRDefault="00894E71"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BCC</w:t>
      </w:r>
      <w:r w:rsidR="00C02388" w:rsidRPr="00A248E0">
        <w:rPr>
          <w:i/>
          <w:lang w:val="en-GB"/>
        </w:rPr>
        <w:t xml:space="preserve"> Indemnification. </w:t>
      </w:r>
      <w:r w:rsidR="006314A9" w:rsidRPr="00A248E0">
        <w:rPr>
          <w:lang w:val="en-GB"/>
        </w:rPr>
        <w:t xml:space="preserve">Subject to the provisions of </w:t>
      </w:r>
      <w:r w:rsidR="00404A18">
        <w:rPr>
          <w:highlight w:val="yellow"/>
          <w:lang w:val="en-GB"/>
        </w:rPr>
        <w:t>Section</w:t>
      </w:r>
      <w:r w:rsidR="00181664"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11.3</w:t>
      </w:r>
      <w:r w:rsidR="00131980" w:rsidRPr="00A248E0">
        <w:rPr>
          <w:highlight w:val="yellow"/>
          <w:lang w:val="en-GB"/>
        </w:rPr>
        <w:fldChar w:fldCharType="end"/>
      </w:r>
      <w:r w:rsidR="006314A9" w:rsidRPr="00A248E0">
        <w:rPr>
          <w:lang w:val="en-GB"/>
        </w:rPr>
        <w:t xml:space="preserve">, </w:t>
      </w:r>
      <w:r w:rsidRPr="00A248E0">
        <w:rPr>
          <w:lang w:val="en-GB"/>
        </w:rPr>
        <w:t>BCC</w:t>
      </w:r>
      <w:r w:rsidR="006314A9" w:rsidRPr="00A248E0">
        <w:rPr>
          <w:lang w:val="en-GB"/>
        </w:rPr>
        <w:t xml:space="preserve"> shall indemnify</w:t>
      </w:r>
      <w:r w:rsidR="003C0E0D" w:rsidRPr="00A248E0">
        <w:rPr>
          <w:lang w:val="en-GB"/>
        </w:rPr>
        <w:t xml:space="preserve"> </w:t>
      </w:r>
      <w:r w:rsidR="006314A9" w:rsidRPr="00A248E0">
        <w:rPr>
          <w:lang w:val="en-GB"/>
        </w:rPr>
        <w:t xml:space="preserve"> and hold </w:t>
      </w:r>
      <w:r w:rsidR="00181664" w:rsidRPr="00A248E0">
        <w:rPr>
          <w:lang w:val="en-GB"/>
        </w:rPr>
        <w:t xml:space="preserve">KCE or any other governmental institution, body, public service or agency </w:t>
      </w:r>
      <w:r w:rsidR="006314A9" w:rsidRPr="00A248E0">
        <w:rPr>
          <w:lang w:val="en-GB"/>
        </w:rPr>
        <w:t>and its</w:t>
      </w:r>
      <w:r w:rsidR="00181664" w:rsidRPr="00A248E0">
        <w:rPr>
          <w:lang w:val="en-GB"/>
        </w:rPr>
        <w:t xml:space="preserve"> or their</w:t>
      </w:r>
      <w:r w:rsidR="006314A9" w:rsidRPr="00A248E0">
        <w:rPr>
          <w:lang w:val="en-GB"/>
        </w:rPr>
        <w:t xml:space="preserve"> respective officers, directors, employees and agents (each, a “</w:t>
      </w:r>
      <w:r w:rsidR="00181664" w:rsidRPr="00A248E0">
        <w:rPr>
          <w:lang w:val="en-GB"/>
        </w:rPr>
        <w:t>KCE</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181664" w:rsidRPr="00A248E0">
        <w:rPr>
          <w:lang w:val="en-GB"/>
        </w:rPr>
        <w:t>KCE</w:t>
      </w:r>
      <w:r w:rsidR="006314A9" w:rsidRPr="00A248E0">
        <w:rPr>
          <w:lang w:val="en-GB"/>
        </w:rPr>
        <w:t xml:space="preserve"> Indemnified Party, by reason of any claim or proceeding to the extent arising out of or resulting from (a) any non-compliance of </w:t>
      </w:r>
      <w:r w:rsidRPr="00A248E0">
        <w:rPr>
          <w:lang w:val="en-GB"/>
        </w:rPr>
        <w:t>BCC</w:t>
      </w:r>
      <w:r w:rsidR="006314A9" w:rsidRPr="00A248E0">
        <w:rPr>
          <w:lang w:val="en-GB"/>
        </w:rPr>
        <w:t xml:space="preserve"> with any of its obligations or warranties under this Agreement; (b) </w:t>
      </w:r>
      <w:r w:rsidR="00181664" w:rsidRPr="00A248E0">
        <w:rPr>
          <w:lang w:val="en-GB"/>
        </w:rPr>
        <w:t xml:space="preserve">any breach by </w:t>
      </w:r>
      <w:r w:rsidRPr="00A248E0">
        <w:rPr>
          <w:lang w:val="en-GB"/>
        </w:rPr>
        <w:t>BCC</w:t>
      </w:r>
      <w:r w:rsidR="00181664" w:rsidRPr="00A248E0">
        <w:rPr>
          <w:lang w:val="en-GB"/>
        </w:rPr>
        <w:t xml:space="preserve"> of any </w:t>
      </w:r>
      <w:r w:rsidR="00181664" w:rsidRPr="00A248E0">
        <w:rPr>
          <w:lang w:val="en-GB"/>
        </w:rPr>
        <w:lastRenderedPageBreak/>
        <w:t xml:space="preserve">agreement between </w:t>
      </w:r>
      <w:r w:rsidRPr="00A248E0">
        <w:rPr>
          <w:lang w:val="en-GB"/>
        </w:rPr>
        <w:t>BCC</w:t>
      </w:r>
      <w:r w:rsidR="00181664" w:rsidRPr="00A248E0">
        <w:rPr>
          <w:lang w:val="en-GB"/>
        </w:rPr>
        <w:t xml:space="preserve"> and </w:t>
      </w:r>
      <w:r w:rsidR="003464C8" w:rsidRPr="00A248E0">
        <w:rPr>
          <w:lang w:val="en-GB"/>
        </w:rPr>
        <w:t>Collaborator and/or Study Team</w:t>
      </w:r>
      <w:r w:rsidR="006B2E81">
        <w:rPr>
          <w:lang w:val="en-GB"/>
        </w:rPr>
        <w:t>-BE</w:t>
      </w:r>
      <w:r w:rsidR="00181664" w:rsidRPr="00A248E0">
        <w:rPr>
          <w:lang w:val="en-GB"/>
        </w:rPr>
        <w:t xml:space="preserve">; (c) </w:t>
      </w:r>
      <w:r w:rsidR="006314A9" w:rsidRPr="00A248E0">
        <w:rPr>
          <w:lang w:val="en-GB"/>
        </w:rPr>
        <w:t xml:space="preserve">any claims arising out of or in connection with or as a result of the </w:t>
      </w:r>
      <w:r w:rsidR="00181664" w:rsidRPr="00A248E0">
        <w:rPr>
          <w:lang w:val="en-GB"/>
        </w:rPr>
        <w:t>performance of the Study</w:t>
      </w:r>
      <w:r w:rsidR="00E802EA">
        <w:rPr>
          <w:lang w:val="en-GB"/>
        </w:rPr>
        <w:t>-BE</w:t>
      </w:r>
      <w:r w:rsidR="006314A9" w:rsidRPr="00A248E0">
        <w:rPr>
          <w:lang w:val="en-GB"/>
        </w:rPr>
        <w:t>.</w:t>
      </w:r>
    </w:p>
    <w:p w14:paraId="04DF19D1" w14:textId="77777777" w:rsidR="00C02388" w:rsidRPr="00A248E0" w:rsidRDefault="00C02388" w:rsidP="00DF1A40">
      <w:pPr>
        <w:pStyle w:val="Heading2"/>
        <w:numPr>
          <w:ilvl w:val="1"/>
          <w:numId w:val="40"/>
        </w:numPr>
        <w:spacing w:after="120" w:line="276" w:lineRule="auto"/>
        <w:ind w:left="851" w:hanging="731"/>
        <w:rPr>
          <w:lang w:val="en-GB"/>
        </w:rPr>
      </w:pPr>
      <w:bookmarkStart w:id="154" w:name="_Ref452995565"/>
      <w:bookmarkStart w:id="155" w:name="_Ref452995588"/>
      <w:bookmarkStart w:id="156" w:name="_Toc490215117"/>
      <w:bookmarkStart w:id="157" w:name="_Toc216864480"/>
      <w:bookmarkStart w:id="158" w:name="_Ref351558939"/>
      <w:r w:rsidRPr="00A248E0">
        <w:rPr>
          <w:lang w:val="en-GB"/>
        </w:rPr>
        <w:t>Limitations and information</w:t>
      </w:r>
      <w:bookmarkStart w:id="159" w:name="_Ref2620250"/>
      <w:bookmarkEnd w:id="154"/>
      <w:bookmarkEnd w:id="155"/>
      <w:bookmarkEnd w:id="156"/>
      <w:bookmarkEnd w:id="157"/>
    </w:p>
    <w:bookmarkEnd w:id="159"/>
    <w:p w14:paraId="7DEE2497" w14:textId="5EEB2582" w:rsidR="005D2013" w:rsidRPr="00A248E0" w:rsidRDefault="005D2013"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Limitation of liability. </w:t>
      </w:r>
      <w:r w:rsidRPr="00A248E0">
        <w:rPr>
          <w:lang w:val="en-GB"/>
        </w:rPr>
        <w:t xml:space="preserve">Subject to </w:t>
      </w:r>
      <w:r w:rsidR="00404A18">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_Ref452995625 \w \h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11.3.2</w:t>
      </w:r>
      <w:r w:rsidR="00131980" w:rsidRPr="00A248E0">
        <w:rPr>
          <w:highlight w:val="yellow"/>
          <w:lang w:val="en-GB"/>
        </w:rPr>
        <w:fldChar w:fldCharType="end"/>
      </w:r>
      <w:r w:rsidRPr="00A248E0">
        <w:rPr>
          <w:lang w:val="en-GB"/>
        </w:rPr>
        <w:t xml:space="preserve"> and </w:t>
      </w:r>
      <w:r w:rsidR="00404A18">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_Ref452995639 \w \h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11.3.3</w:t>
      </w:r>
      <w:r w:rsidR="00131980" w:rsidRPr="00A248E0">
        <w:rPr>
          <w:highlight w:val="yellow"/>
          <w:lang w:val="en-GB"/>
        </w:rPr>
        <w:fldChar w:fldCharType="end"/>
      </w:r>
      <w:r w:rsidRPr="00A248E0">
        <w:rPr>
          <w:lang w:val="en-GB"/>
        </w:rPr>
        <w:t xml:space="preserve">, </w:t>
      </w:r>
      <w:r w:rsidR="0008093A" w:rsidRPr="00A248E0">
        <w:rPr>
          <w:lang w:val="en-GB"/>
        </w:rPr>
        <w:t>and except for each Party’s indemnification obligation</w:t>
      </w:r>
      <w:r w:rsidR="00733469" w:rsidRPr="00A248E0">
        <w:rPr>
          <w:lang w:val="en-GB"/>
        </w:rPr>
        <w:t>s</w:t>
      </w:r>
      <w:r w:rsidR="0008093A" w:rsidRPr="00A248E0">
        <w:rPr>
          <w:lang w:val="en-GB"/>
        </w:rPr>
        <w:t xml:space="preserve"> set </w:t>
      </w:r>
      <w:r w:rsidR="00420B6E" w:rsidRPr="00A248E0">
        <w:rPr>
          <w:lang w:val="en-GB"/>
        </w:rPr>
        <w:t xml:space="preserve">out </w:t>
      </w:r>
      <w:r w:rsidR="0008093A" w:rsidRPr="00A248E0">
        <w:rPr>
          <w:lang w:val="en-GB"/>
        </w:rPr>
        <w:t xml:space="preserve">in </w:t>
      </w:r>
      <w:r w:rsidR="00404A18">
        <w:rPr>
          <w:highlight w:val="yellow"/>
          <w:lang w:val="en-GB"/>
        </w:rPr>
        <w:t>Section</w:t>
      </w:r>
      <w:r w:rsidR="0008093A"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_Ref452995660 \w \h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11.1</w:t>
      </w:r>
      <w:r w:rsidR="00131980" w:rsidRPr="00A248E0">
        <w:rPr>
          <w:highlight w:val="yellow"/>
          <w:lang w:val="en-GB"/>
        </w:rPr>
        <w:fldChar w:fldCharType="end"/>
      </w:r>
      <w:r w:rsidR="0008093A" w:rsidRPr="00A248E0">
        <w:rPr>
          <w:lang w:val="en-GB"/>
        </w:rPr>
        <w:t xml:space="preserve"> and</w:t>
      </w:r>
      <w:r w:rsidR="00F42787" w:rsidRPr="00A248E0">
        <w:rPr>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_Ref2620336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11.2</w:t>
      </w:r>
      <w:r w:rsidR="00131980" w:rsidRPr="00A248E0">
        <w:rPr>
          <w:highlight w:val="yellow"/>
          <w:lang w:val="en-GB"/>
        </w:rPr>
        <w:fldChar w:fldCharType="end"/>
      </w:r>
      <w:r w:rsidR="008E70EC">
        <w:rPr>
          <w:lang w:val="en-GB"/>
        </w:rPr>
        <w:t xml:space="preserve"> </w:t>
      </w:r>
      <w:r w:rsidR="00733469" w:rsidRPr="00A248E0">
        <w:rPr>
          <w:lang w:val="en-GB"/>
        </w:rPr>
        <w:t xml:space="preserve">and </w:t>
      </w:r>
      <w:r w:rsidR="00894E71" w:rsidRPr="00A248E0">
        <w:rPr>
          <w:lang w:val="en-GB"/>
        </w:rPr>
        <w:t>BCC</w:t>
      </w:r>
      <w:r w:rsidR="00733469" w:rsidRPr="00A248E0">
        <w:rPr>
          <w:lang w:val="en-GB"/>
        </w:rPr>
        <w:t xml:space="preserve">’s obligations set </w:t>
      </w:r>
      <w:r w:rsidR="00420B6E" w:rsidRPr="00A248E0">
        <w:rPr>
          <w:lang w:val="en-GB"/>
        </w:rPr>
        <w:t xml:space="preserve">out </w:t>
      </w:r>
      <w:r w:rsidR="00733469" w:rsidRPr="00A248E0">
        <w:rPr>
          <w:lang w:val="en-GB"/>
        </w:rPr>
        <w:t xml:space="preserve">in </w:t>
      </w:r>
      <w:r w:rsidR="00404A18">
        <w:rPr>
          <w:highlight w:val="yellow"/>
          <w:lang w:val="en-GB"/>
        </w:rPr>
        <w:t>Section</w:t>
      </w:r>
      <w:r w:rsidR="0073346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8.3</w:t>
      </w:r>
      <w:r w:rsidR="00131980" w:rsidRPr="00A248E0">
        <w:rPr>
          <w:highlight w:val="yellow"/>
          <w:lang w:val="en-GB"/>
        </w:rPr>
        <w:fldChar w:fldCharType="end"/>
      </w:r>
      <w:r w:rsidR="00733469" w:rsidRPr="00A248E0">
        <w:rPr>
          <w:lang w:val="en-GB"/>
        </w:rPr>
        <w:t xml:space="preserve">, </w:t>
      </w:r>
      <w:r w:rsidR="0008093A" w:rsidRPr="00A248E0">
        <w:rPr>
          <w:lang w:val="en-GB"/>
        </w:rPr>
        <w:t xml:space="preserve">each Party’s aggregate liability under or in relation to this Agreement will not exceed two times the total amount of the Fee paid or payable by KCE under this Agreement. </w:t>
      </w:r>
    </w:p>
    <w:p w14:paraId="33FEA181" w14:textId="4A70151B" w:rsidR="00C02388"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60" w:name="_Ref452995625"/>
      <w:r w:rsidRPr="00A248E0">
        <w:rPr>
          <w:i/>
          <w:lang w:val="en-GB"/>
        </w:rPr>
        <w:t xml:space="preserve">Exclusion indirect damages. </w:t>
      </w:r>
      <w:r w:rsidR="006314A9" w:rsidRPr="00A248E0">
        <w:rPr>
          <w:lang w:val="en-GB"/>
        </w:rPr>
        <w:t xml:space="preserve">Except and to the extent </w:t>
      </w:r>
      <w:r w:rsidRPr="00A248E0">
        <w:rPr>
          <w:lang w:val="en-GB"/>
        </w:rPr>
        <w:t>caused by third p</w:t>
      </w:r>
      <w:r w:rsidR="006314A9" w:rsidRPr="00A248E0">
        <w:rPr>
          <w:lang w:val="en-GB"/>
        </w:rPr>
        <w:t>arty claims</w:t>
      </w:r>
      <w:r w:rsidR="002F311F" w:rsidRPr="00A248E0">
        <w:rPr>
          <w:lang w:val="en-GB"/>
        </w:rPr>
        <w:t xml:space="preserve"> or for breaches of </w:t>
      </w:r>
      <w:r w:rsidR="00894E71" w:rsidRPr="00A248E0">
        <w:rPr>
          <w:lang w:val="en-GB"/>
        </w:rPr>
        <w:t>BCC</w:t>
      </w:r>
      <w:r w:rsidR="002F311F" w:rsidRPr="00A248E0">
        <w:rPr>
          <w:lang w:val="en-GB"/>
        </w:rPr>
        <w:t xml:space="preserve">’s obligations set out in </w:t>
      </w:r>
      <w:r w:rsidR="00404A18">
        <w:rPr>
          <w:highlight w:val="yellow"/>
          <w:lang w:val="en-GB"/>
        </w:rPr>
        <w:t>Section</w:t>
      </w:r>
      <w:r w:rsidR="002F311F"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52331C">
        <w:rPr>
          <w:highlight w:val="yellow"/>
          <w:lang w:val="en-GB"/>
        </w:rPr>
        <w:t>8.3</w:t>
      </w:r>
      <w:r w:rsidR="00131980" w:rsidRPr="00A248E0">
        <w:rPr>
          <w:highlight w:val="yellow"/>
          <w:lang w:val="en-GB"/>
        </w:rPr>
        <w:fldChar w:fldCharType="end"/>
      </w:r>
      <w:r w:rsidR="006314A9" w:rsidRPr="00A248E0">
        <w:rPr>
          <w:lang w:val="en-GB"/>
        </w:rPr>
        <w:t xml:space="preserve">, </w:t>
      </w:r>
      <w:r w:rsidRPr="00A248E0">
        <w:rPr>
          <w:lang w:val="en-GB"/>
        </w:rPr>
        <w:t>neither Party</w:t>
      </w:r>
      <w:r w:rsidR="006314A9" w:rsidRPr="00A248E0">
        <w:rPr>
          <w:lang w:val="en-GB"/>
        </w:rPr>
        <w:t xml:space="preserve"> shall be liable towards </w:t>
      </w:r>
      <w:r w:rsidRPr="00A248E0">
        <w:rPr>
          <w:lang w:val="en-GB"/>
        </w:rPr>
        <w:t xml:space="preserve">the </w:t>
      </w:r>
      <w:r w:rsidR="006314A9" w:rsidRPr="00A248E0">
        <w:rPr>
          <w:lang w:val="en-GB"/>
        </w:rPr>
        <w:t>other for any consequential, special, indirect or punitive damages whatsoever, including but not limited to financial loss, lost profits, loss of opportunity or damage to reputation.</w:t>
      </w:r>
      <w:bookmarkEnd w:id="158"/>
      <w:bookmarkEnd w:id="160"/>
      <w:r w:rsidR="006314A9" w:rsidRPr="00A248E0">
        <w:rPr>
          <w:lang w:val="en-GB"/>
        </w:rPr>
        <w:t xml:space="preserve"> </w:t>
      </w:r>
    </w:p>
    <w:p w14:paraId="4A869406" w14:textId="5E32E208"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61" w:name="_Ref452995639"/>
      <w:r w:rsidRPr="00A248E0">
        <w:rPr>
          <w:i/>
          <w:lang w:val="en-GB"/>
        </w:rPr>
        <w:t xml:space="preserve">No exclusion or limitation. </w:t>
      </w:r>
      <w:r w:rsidRPr="00A248E0">
        <w:rPr>
          <w:lang w:val="en-GB"/>
        </w:rPr>
        <w:t>Nothing in this Agreement shall exclude or limit a Party’s liability for personal injury or death or for fraud, fraudulent misrepresentation, wilful misconduct and/or gross negligence</w:t>
      </w:r>
      <w:r w:rsidR="008E70EC">
        <w:rPr>
          <w:lang w:val="en-GB"/>
        </w:rPr>
        <w:t xml:space="preserve"> </w:t>
      </w:r>
      <w:r w:rsidR="008E70EC" w:rsidRPr="00B9087F">
        <w:rPr>
          <w:lang w:val="en-GB"/>
        </w:rPr>
        <w:t xml:space="preserve">or breaches of </w:t>
      </w:r>
      <w:r w:rsidR="00404A18">
        <w:rPr>
          <w:highlight w:val="yellow"/>
          <w:lang w:val="en-GB"/>
        </w:rPr>
        <w:t>Section</w:t>
      </w:r>
      <w:r w:rsidR="008E70EC" w:rsidRPr="00B9087F">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52331C">
        <w:rPr>
          <w:highlight w:val="yellow"/>
          <w:lang w:val="en-GB"/>
        </w:rPr>
        <w:t>5</w:t>
      </w:r>
      <w:r w:rsidR="004973F8">
        <w:rPr>
          <w:highlight w:val="yellow"/>
          <w:lang w:val="en-GB"/>
        </w:rPr>
        <w:fldChar w:fldCharType="end"/>
      </w:r>
      <w:r w:rsidR="00131980" w:rsidRPr="00B9087F">
        <w:rPr>
          <w:highlight w:val="yellow"/>
          <w:lang w:val="en-GB"/>
        </w:rPr>
        <w:t xml:space="preserve"> </w:t>
      </w:r>
      <w:r w:rsidR="008E70EC" w:rsidRPr="00B9087F">
        <w:rPr>
          <w:highlight w:val="yellow"/>
          <w:lang w:val="en-GB"/>
        </w:rPr>
        <w:t xml:space="preserve">and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52331C">
        <w:rPr>
          <w:highlight w:val="yellow"/>
          <w:lang w:val="en-GB"/>
        </w:rPr>
        <w:t>6</w:t>
      </w:r>
      <w:r w:rsidR="004973F8">
        <w:rPr>
          <w:lang w:val="en-GB"/>
        </w:rPr>
        <w:fldChar w:fldCharType="end"/>
      </w:r>
      <w:r w:rsidR="00131980" w:rsidRPr="00B9087F">
        <w:rPr>
          <w:lang w:val="en-GB"/>
        </w:rPr>
        <w:t xml:space="preserve"> </w:t>
      </w:r>
      <w:r w:rsidR="008E70EC" w:rsidRPr="00B9087F">
        <w:rPr>
          <w:lang w:val="en-GB"/>
        </w:rPr>
        <w:t>of this Agreement</w:t>
      </w:r>
      <w:r w:rsidRPr="00A248E0">
        <w:rPr>
          <w:lang w:val="en-GB"/>
        </w:rPr>
        <w:t>.</w:t>
      </w:r>
      <w:bookmarkEnd w:id="161"/>
      <w:r w:rsidRPr="00A248E0">
        <w:rPr>
          <w:lang w:val="en-GB"/>
        </w:rPr>
        <w:t xml:space="preserve"> </w:t>
      </w:r>
      <w:bookmarkStart w:id="162" w:name="_Ref355966242"/>
    </w:p>
    <w:bookmarkEnd w:id="162"/>
    <w:p w14:paraId="27E992EE" w14:textId="4891D87A"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Notification and management. </w:t>
      </w:r>
      <w:r w:rsidR="006314A9" w:rsidRPr="00A248E0">
        <w:rPr>
          <w:lang w:val="en-GB"/>
        </w:rPr>
        <w:t xml:space="preserve">The Party wishing to seek indemnification hereunder shall (i) notify the </w:t>
      </w:r>
      <w:r w:rsidRPr="00A248E0">
        <w:rPr>
          <w:lang w:val="en-GB"/>
        </w:rPr>
        <w:t>other Party immediately of any third p</w:t>
      </w:r>
      <w:r w:rsidR="006314A9" w:rsidRPr="00A248E0">
        <w:rPr>
          <w:lang w:val="en-GB"/>
        </w:rPr>
        <w:t>arty claim for which it seeks 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A248E0">
        <w:rPr>
          <w:lang w:val="en-GB"/>
        </w:rPr>
        <w:t xml:space="preserve"> and to the extent not prohibited by the insurance policy of </w:t>
      </w:r>
      <w:r w:rsidR="00894E71" w:rsidRPr="00A248E0">
        <w:rPr>
          <w:lang w:val="en-GB"/>
        </w:rPr>
        <w:t>BCC</w:t>
      </w:r>
      <w:r w:rsidR="003838A5" w:rsidRPr="00A248E0">
        <w:rPr>
          <w:lang w:val="en-GB"/>
        </w:rPr>
        <w:t xml:space="preserve"> and/or Collaborator</w:t>
      </w:r>
      <w:r w:rsidR="006314A9" w:rsidRPr="00A248E0">
        <w:rPr>
          <w:lang w:val="en-GB"/>
        </w:rPr>
        <w:t xml:space="preserve">, to the other Party the sole control of any defence or settlement of such </w:t>
      </w:r>
      <w:r w:rsidRPr="00A248E0">
        <w:rPr>
          <w:lang w:val="en-GB"/>
        </w:rPr>
        <w:t>third p</w:t>
      </w:r>
      <w:r w:rsidR="006314A9" w:rsidRPr="00A248E0">
        <w:rPr>
          <w:lang w:val="en-GB"/>
        </w:rPr>
        <w:t>arty claim,</w:t>
      </w:r>
      <w:r w:rsidR="003838A5" w:rsidRPr="00A248E0">
        <w:rPr>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not be unreasonably withh</w:t>
      </w:r>
      <w:r w:rsidR="00757FB4" w:rsidRPr="00A248E0">
        <w:rPr>
          <w:lang w:val="en-GB"/>
        </w:rPr>
        <w:t>e</w:t>
      </w:r>
      <w:r w:rsidR="003838A5" w:rsidRPr="00A248E0">
        <w:rPr>
          <w:lang w:val="en-GB"/>
        </w:rPr>
        <w:t xml:space="preserve">ld, </w:t>
      </w:r>
      <w:r w:rsidRPr="00A248E0">
        <w:rPr>
          <w:lang w:val="en-GB"/>
        </w:rPr>
        <w:t>(iii) not acknowledge any such third p</w:t>
      </w:r>
      <w:r w:rsidR="006314A9" w:rsidRPr="00A248E0">
        <w:rPr>
          <w:lang w:val="en-GB"/>
        </w:rPr>
        <w:t>arty claim or enter into any settlement negotiations relating thereto without the express prior written approval of the other Party, which shall not be unreasonably withheld, (iv) cooperate fully with the other Party an</w:t>
      </w:r>
      <w:r w:rsidRPr="00A248E0">
        <w:rPr>
          <w:lang w:val="en-GB"/>
        </w:rPr>
        <w:t>d its agents in defence of the third p</w:t>
      </w:r>
      <w:r w:rsidR="006314A9" w:rsidRPr="00A248E0">
        <w:rPr>
          <w:lang w:val="en-GB"/>
        </w:rPr>
        <w:t>arty claim, and (v) provide</w:t>
      </w:r>
      <w:r w:rsidR="00FC3D89" w:rsidRPr="00A248E0">
        <w:rPr>
          <w:lang w:val="en-GB"/>
        </w:rPr>
        <w:t>, to the extent permitted by law and to the extent not prohibited by the relevant insurance policy,</w:t>
      </w:r>
      <w:r w:rsidR="006314A9" w:rsidRPr="00A248E0">
        <w:rPr>
          <w:lang w:val="en-GB"/>
        </w:rPr>
        <w:t xml:space="preserve"> the indemnifying Party with copies of all documen</w:t>
      </w:r>
      <w:r w:rsidRPr="00A248E0">
        <w:rPr>
          <w:lang w:val="en-GB"/>
        </w:rPr>
        <w:t>ts and correspondence from the third p</w:t>
      </w:r>
      <w:r w:rsidR="006314A9" w:rsidRPr="00A248E0">
        <w:rPr>
          <w:lang w:val="en-GB"/>
        </w:rPr>
        <w:t>arty and all other correspondence</w:t>
      </w:r>
      <w:r w:rsidRPr="00A248E0">
        <w:rPr>
          <w:lang w:val="en-GB"/>
        </w:rPr>
        <w:t xml:space="preserve"> and documents relating to the third p</w:t>
      </w:r>
      <w:r w:rsidR="006314A9" w:rsidRPr="00A248E0">
        <w:rPr>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A248E0">
        <w:rPr>
          <w:lang w:val="en-GB"/>
        </w:rPr>
        <w:t>he defence of the third p</w:t>
      </w:r>
      <w:r w:rsidR="006314A9" w:rsidRPr="00A248E0">
        <w:rPr>
          <w:lang w:val="en-GB"/>
        </w:rPr>
        <w:t>arty claim by utilizing attorneys of its choice; however, the Party shall bear all costs associated with its participation</w:t>
      </w:r>
      <w:r w:rsidRPr="00A248E0">
        <w:rPr>
          <w:lang w:val="en-GB"/>
        </w:rPr>
        <w:t xml:space="preserve">. </w:t>
      </w:r>
    </w:p>
    <w:p w14:paraId="46B68BC1" w14:textId="77777777" w:rsidR="00556798"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Obligation to mitigate. </w:t>
      </w:r>
      <w:r w:rsidR="00556798" w:rsidRPr="00A248E0">
        <w:rPr>
          <w:lang w:val="en-GB"/>
        </w:rPr>
        <w:t>Notwithstanding</w:t>
      </w:r>
      <w:r w:rsidR="00556798" w:rsidRPr="00A248E0">
        <w:rPr>
          <w:spacing w:val="19"/>
          <w:lang w:val="en-GB"/>
        </w:rPr>
        <w:t xml:space="preserve"> </w:t>
      </w:r>
      <w:r w:rsidR="00556798" w:rsidRPr="00A248E0">
        <w:rPr>
          <w:lang w:val="en-GB"/>
        </w:rPr>
        <w:t>any</w:t>
      </w:r>
      <w:r w:rsidR="00556798" w:rsidRPr="00A248E0">
        <w:rPr>
          <w:spacing w:val="18"/>
          <w:lang w:val="en-GB"/>
        </w:rPr>
        <w:t xml:space="preserve"> </w:t>
      </w:r>
      <w:r w:rsidR="00556798" w:rsidRPr="00A248E0">
        <w:rPr>
          <w:spacing w:val="-1"/>
          <w:lang w:val="en-GB"/>
        </w:rPr>
        <w:t>other</w:t>
      </w:r>
      <w:r w:rsidR="00556798" w:rsidRPr="00A248E0">
        <w:rPr>
          <w:spacing w:val="21"/>
          <w:lang w:val="en-GB"/>
        </w:rPr>
        <w:t xml:space="preserve"> </w:t>
      </w:r>
      <w:r w:rsidR="00556798" w:rsidRPr="00A248E0">
        <w:rPr>
          <w:spacing w:val="-1"/>
          <w:lang w:val="en-GB"/>
        </w:rPr>
        <w:t>provision</w:t>
      </w:r>
      <w:r w:rsidR="00556798" w:rsidRPr="00A248E0">
        <w:rPr>
          <w:spacing w:val="19"/>
          <w:lang w:val="en-GB"/>
        </w:rPr>
        <w:t xml:space="preserve"> </w:t>
      </w:r>
      <w:r w:rsidR="00556798" w:rsidRPr="00A248E0">
        <w:rPr>
          <w:spacing w:val="-1"/>
          <w:lang w:val="en-GB"/>
        </w:rPr>
        <w:t>of</w:t>
      </w:r>
      <w:r w:rsidR="00556798" w:rsidRPr="00A248E0">
        <w:rPr>
          <w:spacing w:val="20"/>
          <w:lang w:val="en-GB"/>
        </w:rPr>
        <w:t xml:space="preserve"> </w:t>
      </w:r>
      <w:r w:rsidR="00556798" w:rsidRPr="00A248E0">
        <w:rPr>
          <w:spacing w:val="1"/>
          <w:lang w:val="en-GB"/>
        </w:rPr>
        <w:t>this</w:t>
      </w:r>
      <w:r w:rsidR="00556798" w:rsidRPr="00A248E0">
        <w:rPr>
          <w:spacing w:val="16"/>
          <w:lang w:val="en-GB"/>
        </w:rPr>
        <w:t xml:space="preserve"> </w:t>
      </w:r>
      <w:r w:rsidR="00556798" w:rsidRPr="00A248E0">
        <w:rPr>
          <w:spacing w:val="-1"/>
          <w:lang w:val="en-GB"/>
        </w:rPr>
        <w:t>Agreement,</w:t>
      </w:r>
      <w:r w:rsidR="00556798" w:rsidRPr="00A248E0">
        <w:rPr>
          <w:spacing w:val="20"/>
          <w:lang w:val="en-GB"/>
        </w:rPr>
        <w:t xml:space="preserve"> </w:t>
      </w:r>
      <w:r w:rsidR="00556798" w:rsidRPr="00A248E0">
        <w:rPr>
          <w:spacing w:val="-1"/>
          <w:lang w:val="en-GB"/>
        </w:rPr>
        <w:t>each</w:t>
      </w:r>
      <w:r w:rsidR="00556798" w:rsidRPr="00A248E0">
        <w:rPr>
          <w:spacing w:val="20"/>
          <w:lang w:val="en-GB"/>
        </w:rPr>
        <w:t xml:space="preserve"> </w:t>
      </w:r>
      <w:r w:rsidR="00556798" w:rsidRPr="00A248E0">
        <w:rPr>
          <w:spacing w:val="-1"/>
          <w:lang w:val="en-GB"/>
        </w:rPr>
        <w:t>Party</w:t>
      </w:r>
      <w:r w:rsidR="00556798" w:rsidRPr="00A248E0">
        <w:rPr>
          <w:spacing w:val="20"/>
          <w:lang w:val="en-GB"/>
        </w:rPr>
        <w:t xml:space="preserve"> </w:t>
      </w:r>
      <w:r w:rsidR="00556798" w:rsidRPr="00A248E0">
        <w:rPr>
          <w:lang w:val="en-GB"/>
        </w:rPr>
        <w:t>shall</w:t>
      </w:r>
      <w:r w:rsidR="00556798" w:rsidRPr="00A248E0">
        <w:rPr>
          <w:spacing w:val="19"/>
          <w:lang w:val="en-GB"/>
        </w:rPr>
        <w:t xml:space="preserve"> </w:t>
      </w:r>
      <w:r w:rsidR="00556798" w:rsidRPr="00A248E0">
        <w:rPr>
          <w:lang w:val="en-GB"/>
        </w:rPr>
        <w:t>use</w:t>
      </w:r>
      <w:r w:rsidR="00556798" w:rsidRPr="00A248E0">
        <w:rPr>
          <w:spacing w:val="19"/>
          <w:lang w:val="en-GB"/>
        </w:rPr>
        <w:t xml:space="preserve"> </w:t>
      </w:r>
      <w:r w:rsidR="00556798" w:rsidRPr="00A248E0">
        <w:rPr>
          <w:lang w:val="en-GB"/>
        </w:rPr>
        <w:t>its</w:t>
      </w:r>
      <w:r w:rsidR="00556798" w:rsidRPr="00A248E0">
        <w:rPr>
          <w:spacing w:val="65"/>
          <w:w w:val="99"/>
          <w:lang w:val="en-GB"/>
        </w:rPr>
        <w:t xml:space="preserve"> </w:t>
      </w:r>
      <w:r w:rsidR="00556798" w:rsidRPr="00A248E0">
        <w:rPr>
          <w:lang w:val="en-GB"/>
        </w:rPr>
        <w:t>reasonable</w:t>
      </w:r>
      <w:r w:rsidR="00556798" w:rsidRPr="00A248E0">
        <w:rPr>
          <w:spacing w:val="57"/>
          <w:lang w:val="en-GB"/>
        </w:rPr>
        <w:t xml:space="preserve"> </w:t>
      </w:r>
      <w:r w:rsidR="00556798" w:rsidRPr="00A248E0">
        <w:rPr>
          <w:spacing w:val="-1"/>
          <w:lang w:val="en-GB"/>
        </w:rPr>
        <w:t>endeavours</w:t>
      </w:r>
      <w:r w:rsidR="00556798" w:rsidRPr="00A248E0">
        <w:rPr>
          <w:spacing w:val="58"/>
          <w:lang w:val="en-GB"/>
        </w:rPr>
        <w:t xml:space="preserve"> </w:t>
      </w:r>
      <w:r w:rsidR="00556798" w:rsidRPr="00A248E0">
        <w:rPr>
          <w:lang w:val="en-GB"/>
        </w:rPr>
        <w:t>to</w:t>
      </w:r>
      <w:r w:rsidR="00556798" w:rsidRPr="00A248E0">
        <w:rPr>
          <w:spacing w:val="60"/>
          <w:lang w:val="en-GB"/>
        </w:rPr>
        <w:t xml:space="preserve"> </w:t>
      </w:r>
      <w:r w:rsidR="00556798" w:rsidRPr="00A248E0">
        <w:rPr>
          <w:spacing w:val="-1"/>
          <w:lang w:val="en-GB"/>
        </w:rPr>
        <w:t>mitigate</w:t>
      </w:r>
      <w:r w:rsidR="00556798" w:rsidRPr="00A248E0">
        <w:rPr>
          <w:spacing w:val="58"/>
          <w:lang w:val="en-GB"/>
        </w:rPr>
        <w:t xml:space="preserve"> </w:t>
      </w:r>
      <w:r w:rsidR="00556798" w:rsidRPr="00A248E0">
        <w:rPr>
          <w:spacing w:val="-1"/>
          <w:lang w:val="en-GB"/>
        </w:rPr>
        <w:t>losses</w:t>
      </w:r>
      <w:r w:rsidR="00556798" w:rsidRPr="00A248E0">
        <w:rPr>
          <w:spacing w:val="59"/>
          <w:lang w:val="en-GB"/>
        </w:rPr>
        <w:t xml:space="preserve"> </w:t>
      </w:r>
      <w:r w:rsidR="00556798" w:rsidRPr="00A248E0">
        <w:rPr>
          <w:spacing w:val="1"/>
          <w:lang w:val="en-GB"/>
        </w:rPr>
        <w:t>it</w:t>
      </w:r>
      <w:r w:rsidR="00556798" w:rsidRPr="00A248E0">
        <w:rPr>
          <w:spacing w:val="58"/>
          <w:lang w:val="en-GB"/>
        </w:rPr>
        <w:t xml:space="preserve"> </w:t>
      </w:r>
      <w:r w:rsidR="00556798" w:rsidRPr="00A248E0">
        <w:rPr>
          <w:spacing w:val="-1"/>
          <w:lang w:val="en-GB"/>
        </w:rPr>
        <w:t>may</w:t>
      </w:r>
      <w:r w:rsidR="00556798" w:rsidRPr="00A248E0">
        <w:rPr>
          <w:spacing w:val="61"/>
          <w:lang w:val="en-GB"/>
        </w:rPr>
        <w:t xml:space="preserve"> </w:t>
      </w:r>
      <w:r w:rsidR="00556798" w:rsidRPr="00A248E0">
        <w:rPr>
          <w:lang w:val="en-GB"/>
        </w:rPr>
        <w:t>incur</w:t>
      </w:r>
      <w:r w:rsidR="00556798" w:rsidRPr="00A248E0">
        <w:rPr>
          <w:spacing w:val="59"/>
          <w:lang w:val="en-GB"/>
        </w:rPr>
        <w:t xml:space="preserve"> </w:t>
      </w:r>
      <w:r w:rsidR="00556798" w:rsidRPr="00A248E0">
        <w:rPr>
          <w:spacing w:val="-1"/>
          <w:lang w:val="en-GB"/>
        </w:rPr>
        <w:t>that</w:t>
      </w:r>
      <w:r w:rsidR="00556798" w:rsidRPr="00A248E0">
        <w:rPr>
          <w:spacing w:val="57"/>
          <w:lang w:val="en-GB"/>
        </w:rPr>
        <w:t xml:space="preserve"> </w:t>
      </w:r>
      <w:r w:rsidR="00556798" w:rsidRPr="00A248E0">
        <w:rPr>
          <w:lang w:val="en-GB"/>
        </w:rPr>
        <w:t>are</w:t>
      </w:r>
      <w:r w:rsidR="00556798" w:rsidRPr="00A248E0">
        <w:rPr>
          <w:spacing w:val="58"/>
          <w:lang w:val="en-GB"/>
        </w:rPr>
        <w:t xml:space="preserve"> </w:t>
      </w:r>
      <w:r w:rsidR="00556798" w:rsidRPr="00A248E0">
        <w:rPr>
          <w:spacing w:val="-1"/>
          <w:lang w:val="en-GB"/>
        </w:rPr>
        <w:t>covered</w:t>
      </w:r>
      <w:r w:rsidR="00556798" w:rsidRPr="00A248E0">
        <w:rPr>
          <w:spacing w:val="62"/>
          <w:lang w:val="en-GB"/>
        </w:rPr>
        <w:t xml:space="preserve"> </w:t>
      </w:r>
      <w:r w:rsidR="00556798" w:rsidRPr="00A248E0">
        <w:rPr>
          <w:lang w:val="en-GB"/>
        </w:rPr>
        <w:t>by</w:t>
      </w:r>
      <w:r w:rsidR="00556798" w:rsidRPr="00A248E0">
        <w:rPr>
          <w:spacing w:val="57"/>
          <w:w w:val="99"/>
          <w:lang w:val="en-GB"/>
        </w:rPr>
        <w:t xml:space="preserve"> </w:t>
      </w:r>
      <w:r w:rsidR="00556798" w:rsidRPr="00A248E0">
        <w:rPr>
          <w:spacing w:val="-1"/>
          <w:lang w:val="en-GB"/>
        </w:rPr>
        <w:t>indemnities</w:t>
      </w:r>
      <w:r w:rsidR="00556798" w:rsidRPr="00A248E0">
        <w:rPr>
          <w:spacing w:val="-7"/>
          <w:lang w:val="en-GB"/>
        </w:rPr>
        <w:t xml:space="preserve"> </w:t>
      </w:r>
      <w:r w:rsidR="00556798" w:rsidRPr="00A248E0">
        <w:rPr>
          <w:spacing w:val="-1"/>
          <w:lang w:val="en-GB"/>
        </w:rPr>
        <w:t>provided</w:t>
      </w:r>
      <w:r w:rsidR="00556798" w:rsidRPr="00A248E0">
        <w:rPr>
          <w:spacing w:val="-6"/>
          <w:lang w:val="en-GB"/>
        </w:rPr>
        <w:t xml:space="preserve"> </w:t>
      </w:r>
      <w:r w:rsidR="00556798" w:rsidRPr="00A248E0">
        <w:rPr>
          <w:lang w:val="en-GB"/>
        </w:rPr>
        <w:t>by</w:t>
      </w:r>
      <w:r w:rsidR="00556798" w:rsidRPr="00A248E0">
        <w:rPr>
          <w:spacing w:val="-7"/>
          <w:lang w:val="en-GB"/>
        </w:rPr>
        <w:t xml:space="preserve"> </w:t>
      </w:r>
      <w:r w:rsidR="00556798" w:rsidRPr="00A248E0">
        <w:rPr>
          <w:spacing w:val="-1"/>
          <w:lang w:val="en-GB"/>
        </w:rPr>
        <w:t>the</w:t>
      </w:r>
      <w:r w:rsidR="00556798" w:rsidRPr="00A248E0">
        <w:rPr>
          <w:spacing w:val="-5"/>
          <w:lang w:val="en-GB"/>
        </w:rPr>
        <w:t xml:space="preserve"> </w:t>
      </w:r>
      <w:r w:rsidR="00556798" w:rsidRPr="00A248E0">
        <w:rPr>
          <w:spacing w:val="-1"/>
          <w:lang w:val="en-GB"/>
        </w:rPr>
        <w:t>other</w:t>
      </w:r>
      <w:r w:rsidR="00556798" w:rsidRPr="00A248E0">
        <w:rPr>
          <w:spacing w:val="-4"/>
          <w:lang w:val="en-GB"/>
        </w:rPr>
        <w:t xml:space="preserve"> </w:t>
      </w:r>
      <w:r w:rsidR="00556798" w:rsidRPr="00A248E0">
        <w:rPr>
          <w:spacing w:val="-1"/>
          <w:lang w:val="en-GB"/>
        </w:rPr>
        <w:t>Party.</w:t>
      </w:r>
    </w:p>
    <w:p w14:paraId="641C360A" w14:textId="77777777" w:rsidR="00FF2676"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 assignment of claims against KCE. </w:t>
      </w:r>
      <w:r w:rsidR="00894E71" w:rsidRPr="00A248E0">
        <w:rPr>
          <w:lang w:val="en-GB"/>
        </w:rPr>
        <w:t>BCC</w:t>
      </w:r>
      <w:r w:rsidRPr="00A248E0">
        <w:rPr>
          <w:lang w:val="en-GB"/>
        </w:rPr>
        <w:t xml:space="preserve"> may not assign any of its claims for payment against KCE to any third party, except if approved by KCE.</w:t>
      </w:r>
      <w:r w:rsidRPr="00A248E0">
        <w:rPr>
          <w:i/>
          <w:lang w:val="en-GB"/>
        </w:rPr>
        <w:t xml:space="preserve"> </w:t>
      </w:r>
    </w:p>
    <w:p w14:paraId="2952100D" w14:textId="77777777" w:rsidR="00E23690" w:rsidRPr="00A248E0" w:rsidRDefault="00E23690" w:rsidP="00A248E0">
      <w:pPr>
        <w:pStyle w:val="BodyText"/>
        <w:tabs>
          <w:tab w:val="left" w:pos="0"/>
        </w:tabs>
        <w:spacing w:after="120" w:line="276" w:lineRule="auto"/>
        <w:ind w:left="851" w:right="3" w:firstLine="0"/>
        <w:jc w:val="both"/>
        <w:rPr>
          <w:lang w:val="en-GB"/>
        </w:rPr>
      </w:pPr>
    </w:p>
    <w:p w14:paraId="4C3E8436" w14:textId="77777777" w:rsidR="008A4F72" w:rsidRPr="00A248E0" w:rsidRDefault="008A4F72" w:rsidP="00DF1A40">
      <w:pPr>
        <w:pStyle w:val="Heading2"/>
        <w:numPr>
          <w:ilvl w:val="0"/>
          <w:numId w:val="40"/>
        </w:numPr>
        <w:tabs>
          <w:tab w:val="left" w:pos="851"/>
        </w:tabs>
        <w:spacing w:after="120" w:line="276" w:lineRule="auto"/>
        <w:ind w:left="851" w:hanging="851"/>
        <w:rPr>
          <w:spacing w:val="-1"/>
          <w:lang w:val="en-GB"/>
        </w:rPr>
      </w:pPr>
      <w:bookmarkStart w:id="163" w:name="_Toc490215118"/>
      <w:bookmarkStart w:id="164" w:name="_Toc216864481"/>
      <w:r w:rsidRPr="00A248E0">
        <w:rPr>
          <w:spacing w:val="-1"/>
          <w:lang w:val="en-GB"/>
        </w:rPr>
        <w:t>INSURANCE</w:t>
      </w:r>
      <w:bookmarkEnd w:id="163"/>
      <w:bookmarkEnd w:id="164"/>
    </w:p>
    <w:p w14:paraId="1562DC05" w14:textId="7E8B49C6"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bookmarkStart w:id="165" w:name="_Ref452995795"/>
      <w:r w:rsidRPr="00A248E0">
        <w:rPr>
          <w:lang w:val="en-GB"/>
        </w:rPr>
        <w:t xml:space="preserve">Without prejudice </w:t>
      </w:r>
      <w:r w:rsidRPr="00A248E0">
        <w:rPr>
          <w:spacing w:val="-1"/>
          <w:lang w:val="en-GB"/>
        </w:rPr>
        <w:t>to</w:t>
      </w:r>
      <w:r w:rsidRPr="00A248E0">
        <w:rPr>
          <w:lang w:val="en-GB"/>
        </w:rPr>
        <w:t xml:space="preserve"> </w:t>
      </w:r>
      <w:r w:rsidR="00404A18">
        <w:rPr>
          <w:spacing w:val="-1"/>
          <w:highlight w:val="yellow"/>
          <w:lang w:val="en-GB"/>
        </w:rPr>
        <w:t>Section</w:t>
      </w:r>
      <w:r w:rsidR="00F42787" w:rsidRPr="00A248E0">
        <w:rPr>
          <w:spacing w:val="-1"/>
          <w:highlight w:val="yellow"/>
          <w:lang w:val="en-GB"/>
        </w:rPr>
        <w:t xml:space="preserve"> </w:t>
      </w:r>
      <w:r w:rsidR="008E70EC" w:rsidRPr="00A248E0">
        <w:rPr>
          <w:spacing w:val="-1"/>
          <w:highlight w:val="yellow"/>
          <w:lang w:val="en-GB"/>
        </w:rPr>
        <w:fldChar w:fldCharType="begin"/>
      </w:r>
      <w:r w:rsidR="008E70EC" w:rsidRPr="00A248E0">
        <w:rPr>
          <w:spacing w:val="-1"/>
          <w:highlight w:val="yellow"/>
          <w:lang w:val="en-GB"/>
        </w:rPr>
        <w:instrText xml:space="preserve"> REF _Ref2620463 \r \h </w:instrText>
      </w:r>
      <w:r w:rsidR="008E70EC">
        <w:rPr>
          <w:spacing w:val="-1"/>
          <w:highlight w:val="yellow"/>
          <w:lang w:val="en-GB"/>
        </w:rPr>
        <w:instrText xml:space="preserve"> \* MERGEFORMAT </w:instrText>
      </w:r>
      <w:r w:rsidR="008E70EC" w:rsidRPr="00A248E0">
        <w:rPr>
          <w:spacing w:val="-1"/>
          <w:highlight w:val="yellow"/>
          <w:lang w:val="en-GB"/>
        </w:rPr>
      </w:r>
      <w:r w:rsidR="008E70EC" w:rsidRPr="00A248E0">
        <w:rPr>
          <w:spacing w:val="-1"/>
          <w:highlight w:val="yellow"/>
          <w:lang w:val="en-GB"/>
        </w:rPr>
        <w:fldChar w:fldCharType="separate"/>
      </w:r>
      <w:r w:rsidR="0052331C">
        <w:rPr>
          <w:spacing w:val="-1"/>
          <w:highlight w:val="yellow"/>
          <w:lang w:val="en-GB"/>
        </w:rPr>
        <w:t>11</w:t>
      </w:r>
      <w:r w:rsidR="008E70EC" w:rsidRPr="00A248E0">
        <w:rPr>
          <w:spacing w:val="-1"/>
          <w:highlight w:val="yellow"/>
          <w:lang w:val="en-GB"/>
        </w:rPr>
        <w:fldChar w:fldCharType="end"/>
      </w:r>
      <w:r w:rsidRPr="00A248E0">
        <w:rPr>
          <w:spacing w:val="-1"/>
          <w:lang w:val="en-GB"/>
        </w:rPr>
        <w:t>,</w:t>
      </w:r>
      <w:r w:rsidRPr="00A248E0">
        <w:rPr>
          <w:spacing w:val="1"/>
          <w:lang w:val="en-GB"/>
        </w:rPr>
        <w:t xml:space="preserve"> </w:t>
      </w:r>
      <w:r w:rsidRPr="00A248E0">
        <w:rPr>
          <w:spacing w:val="-1"/>
          <w:lang w:val="en-GB"/>
        </w:rPr>
        <w:t>the</w:t>
      </w:r>
      <w:r w:rsidRPr="00A248E0">
        <w:rPr>
          <w:lang w:val="en-GB"/>
        </w:rPr>
        <w:t xml:space="preserve"> </w:t>
      </w:r>
      <w:r w:rsidR="00894E71" w:rsidRPr="00A248E0">
        <w:rPr>
          <w:spacing w:val="-1"/>
          <w:lang w:val="en-GB"/>
        </w:rPr>
        <w:t>BCC</w:t>
      </w:r>
      <w:r w:rsidRPr="00A248E0">
        <w:rPr>
          <w:spacing w:val="2"/>
          <w:lang w:val="en-GB"/>
        </w:rPr>
        <w:t xml:space="preserve"> </w:t>
      </w:r>
      <w:r w:rsidR="00991182">
        <w:rPr>
          <w:spacing w:val="2"/>
          <w:lang w:val="en-GB"/>
        </w:rPr>
        <w:t xml:space="preserve">and/or the Sponsor </w:t>
      </w:r>
      <w:r w:rsidRPr="00A248E0">
        <w:rPr>
          <w:lang w:val="en-GB"/>
        </w:rPr>
        <w:t>shall</w:t>
      </w:r>
      <w:r w:rsidRPr="00A248E0">
        <w:rPr>
          <w:spacing w:val="4"/>
          <w:lang w:val="en-GB"/>
        </w:rPr>
        <w:t xml:space="preserve"> </w:t>
      </w:r>
      <w:r w:rsidRPr="00A248E0">
        <w:rPr>
          <w:spacing w:val="-1"/>
          <w:lang w:val="en-GB"/>
        </w:rPr>
        <w:t>throughout</w:t>
      </w:r>
      <w:r w:rsidRPr="00A248E0">
        <w:rPr>
          <w:spacing w:val="1"/>
          <w:lang w:val="en-GB"/>
        </w:rPr>
        <w:t xml:space="preserve"> </w:t>
      </w:r>
      <w:r w:rsidRPr="00A248E0">
        <w:rPr>
          <w:spacing w:val="-1"/>
          <w:lang w:val="en-GB"/>
        </w:rPr>
        <w:t>the</w:t>
      </w:r>
      <w:r w:rsidRPr="00A248E0">
        <w:rPr>
          <w:lang w:val="en-GB"/>
        </w:rPr>
        <w:t xml:space="preserve"> </w:t>
      </w:r>
      <w:r w:rsidRPr="00A248E0">
        <w:rPr>
          <w:spacing w:val="-1"/>
          <w:lang w:val="en-GB"/>
        </w:rPr>
        <w:t>duration</w:t>
      </w:r>
      <w:r w:rsidRPr="00A248E0">
        <w:rPr>
          <w:spacing w:val="65"/>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6"/>
          <w:lang w:val="en-GB"/>
        </w:rPr>
        <w:t xml:space="preserve"> </w:t>
      </w:r>
      <w:r w:rsidRPr="00A248E0">
        <w:rPr>
          <w:spacing w:val="-1"/>
          <w:lang w:val="en-GB"/>
        </w:rPr>
        <w:t>Agreement</w:t>
      </w:r>
      <w:r w:rsidRPr="00A248E0">
        <w:rPr>
          <w:spacing w:val="6"/>
          <w:lang w:val="en-GB"/>
        </w:rPr>
        <w:t xml:space="preserve"> </w:t>
      </w:r>
      <w:r w:rsidRPr="00A248E0">
        <w:rPr>
          <w:spacing w:val="-1"/>
          <w:lang w:val="en-GB"/>
        </w:rPr>
        <w:t>effect</w:t>
      </w:r>
      <w:r w:rsidRPr="00A248E0">
        <w:rPr>
          <w:spacing w:val="5"/>
          <w:lang w:val="en-GB"/>
        </w:rPr>
        <w:t xml:space="preserve"> </w:t>
      </w:r>
      <w:r w:rsidRPr="00A248E0">
        <w:rPr>
          <w:lang w:val="en-GB"/>
        </w:rPr>
        <w:t>and</w:t>
      </w:r>
      <w:r w:rsidRPr="00A248E0">
        <w:rPr>
          <w:spacing w:val="8"/>
          <w:lang w:val="en-GB"/>
        </w:rPr>
        <w:t xml:space="preserve"> </w:t>
      </w:r>
      <w:r w:rsidRPr="00A248E0">
        <w:rPr>
          <w:spacing w:val="-1"/>
          <w:lang w:val="en-GB"/>
        </w:rPr>
        <w:t>maintain</w:t>
      </w:r>
      <w:r w:rsidRPr="00A248E0">
        <w:rPr>
          <w:spacing w:val="7"/>
          <w:lang w:val="en-GB"/>
        </w:rPr>
        <w:t xml:space="preserve"> </w:t>
      </w:r>
      <w:r w:rsidRPr="00A248E0">
        <w:rPr>
          <w:spacing w:val="-1"/>
          <w:lang w:val="en-GB"/>
        </w:rPr>
        <w:t>with</w:t>
      </w:r>
      <w:r w:rsidRPr="00A248E0">
        <w:rPr>
          <w:spacing w:val="7"/>
          <w:lang w:val="en-GB"/>
        </w:rPr>
        <w:t xml:space="preserve"> </w:t>
      </w:r>
      <w:r w:rsidRPr="00A248E0">
        <w:rPr>
          <w:lang w:val="en-GB"/>
        </w:rPr>
        <w:t>a</w:t>
      </w:r>
      <w:r w:rsidRPr="00A248E0">
        <w:rPr>
          <w:spacing w:val="7"/>
          <w:lang w:val="en-GB"/>
        </w:rPr>
        <w:t xml:space="preserve"> </w:t>
      </w:r>
      <w:r w:rsidRPr="00A248E0">
        <w:rPr>
          <w:spacing w:val="-1"/>
          <w:lang w:val="en-GB"/>
        </w:rPr>
        <w:t>reputable</w:t>
      </w:r>
      <w:r w:rsidRPr="00A248E0">
        <w:rPr>
          <w:spacing w:val="5"/>
          <w:lang w:val="en-GB"/>
        </w:rPr>
        <w:t xml:space="preserve"> </w:t>
      </w:r>
      <w:r w:rsidRPr="00A248E0">
        <w:rPr>
          <w:spacing w:val="-1"/>
          <w:lang w:val="en-GB"/>
        </w:rPr>
        <w:t>insurance</w:t>
      </w:r>
      <w:r w:rsidRPr="00A248E0">
        <w:rPr>
          <w:spacing w:val="5"/>
          <w:lang w:val="en-GB"/>
        </w:rPr>
        <w:t xml:space="preserve"> </w:t>
      </w:r>
      <w:r w:rsidRPr="00A248E0">
        <w:rPr>
          <w:spacing w:val="-1"/>
          <w:lang w:val="en-GB"/>
        </w:rPr>
        <w:t>company</w:t>
      </w:r>
      <w:r w:rsidRPr="00A248E0">
        <w:rPr>
          <w:spacing w:val="6"/>
          <w:lang w:val="en-GB"/>
        </w:rPr>
        <w:t xml:space="preserve"> </w:t>
      </w:r>
      <w:r w:rsidRPr="00A248E0">
        <w:rPr>
          <w:lang w:val="en-GB"/>
        </w:rPr>
        <w:t>a</w:t>
      </w:r>
      <w:r w:rsidRPr="00A248E0">
        <w:rPr>
          <w:spacing w:val="6"/>
          <w:lang w:val="en-GB"/>
        </w:rPr>
        <w:t xml:space="preserve"> </w:t>
      </w:r>
      <w:r w:rsidRPr="00A248E0">
        <w:rPr>
          <w:spacing w:val="-1"/>
          <w:lang w:val="en-GB"/>
        </w:rPr>
        <w:t>policy</w:t>
      </w:r>
      <w:r w:rsidRPr="00A248E0">
        <w:rPr>
          <w:spacing w:val="79"/>
          <w:w w:val="99"/>
          <w:lang w:val="en-GB"/>
        </w:rPr>
        <w:t xml:space="preserve"> </w:t>
      </w:r>
      <w:r w:rsidRPr="00A248E0">
        <w:rPr>
          <w:spacing w:val="-1"/>
          <w:lang w:val="en-GB"/>
        </w:rPr>
        <w:t>or policies</w:t>
      </w:r>
      <w:r w:rsidRPr="00A248E0">
        <w:rPr>
          <w:lang w:val="en-GB"/>
        </w:rPr>
        <w:t xml:space="preserve"> </w:t>
      </w:r>
      <w:r w:rsidRPr="00A248E0">
        <w:rPr>
          <w:spacing w:val="-1"/>
          <w:lang w:val="en-GB"/>
        </w:rPr>
        <w:t xml:space="preserve">of </w:t>
      </w:r>
      <w:r w:rsidRPr="00A248E0">
        <w:rPr>
          <w:lang w:val="en-GB"/>
        </w:rPr>
        <w:t>insurance</w:t>
      </w:r>
      <w:r w:rsidRPr="00A248E0">
        <w:rPr>
          <w:spacing w:val="-2"/>
          <w:lang w:val="en-GB"/>
        </w:rPr>
        <w:t xml:space="preserve"> </w:t>
      </w:r>
      <w:r w:rsidRPr="00A248E0">
        <w:rPr>
          <w:spacing w:val="-1"/>
          <w:lang w:val="en-GB"/>
        </w:rPr>
        <w:t>providing</w:t>
      </w:r>
      <w:r w:rsidRPr="00A248E0">
        <w:rPr>
          <w:spacing w:val="1"/>
          <w:lang w:val="en-GB"/>
        </w:rPr>
        <w:t xml:space="preserve"> </w:t>
      </w:r>
      <w:r w:rsidRPr="00A248E0">
        <w:rPr>
          <w:lang w:val="en-GB"/>
        </w:rPr>
        <w:t xml:space="preserve">an </w:t>
      </w:r>
      <w:r w:rsidRPr="00A248E0">
        <w:rPr>
          <w:spacing w:val="-1"/>
          <w:lang w:val="en-GB"/>
        </w:rPr>
        <w:t>adequate level</w:t>
      </w:r>
      <w:r w:rsidRPr="00A248E0">
        <w:rPr>
          <w:spacing w:val="1"/>
          <w:lang w:val="en-GB"/>
        </w:rPr>
        <w:t xml:space="preserve"> </w:t>
      </w:r>
      <w:r w:rsidRPr="00A248E0">
        <w:rPr>
          <w:spacing w:val="-1"/>
          <w:lang w:val="en-GB"/>
        </w:rPr>
        <w:t>of cover</w:t>
      </w:r>
      <w:r w:rsidRPr="00A248E0">
        <w:rPr>
          <w:lang w:val="en-GB"/>
        </w:rPr>
        <w:t xml:space="preserve"> </w:t>
      </w:r>
      <w:r w:rsidRPr="00A248E0">
        <w:rPr>
          <w:spacing w:val="1"/>
          <w:lang w:val="en-GB"/>
        </w:rPr>
        <w:t>in</w:t>
      </w:r>
      <w:r w:rsidRPr="00A248E0">
        <w:rPr>
          <w:lang w:val="en-GB"/>
        </w:rPr>
        <w:t xml:space="preserve"> </w:t>
      </w:r>
      <w:r w:rsidRPr="00A248E0">
        <w:rPr>
          <w:spacing w:val="-1"/>
          <w:lang w:val="en-GB"/>
        </w:rPr>
        <w:t>respect</w:t>
      </w:r>
      <w:r w:rsidRPr="00A248E0">
        <w:rPr>
          <w:spacing w:val="1"/>
          <w:lang w:val="en-GB"/>
        </w:rPr>
        <w:t xml:space="preserve"> </w:t>
      </w:r>
      <w:r w:rsidRPr="00A248E0">
        <w:rPr>
          <w:spacing w:val="-1"/>
          <w:lang w:val="en-GB"/>
        </w:rPr>
        <w:t xml:space="preserve">of </w:t>
      </w:r>
      <w:r w:rsidRPr="00A248E0">
        <w:rPr>
          <w:spacing w:val="1"/>
          <w:lang w:val="en-GB"/>
        </w:rPr>
        <w:t>all</w:t>
      </w:r>
      <w:r w:rsidRPr="00A248E0">
        <w:rPr>
          <w:spacing w:val="3"/>
          <w:lang w:val="en-GB"/>
        </w:rPr>
        <w:t xml:space="preserve"> </w:t>
      </w:r>
      <w:r w:rsidRPr="00A248E0">
        <w:rPr>
          <w:spacing w:val="-2"/>
          <w:lang w:val="en-GB"/>
        </w:rPr>
        <w:lastRenderedPageBreak/>
        <w:t>risks</w:t>
      </w:r>
      <w:r w:rsidRPr="00A248E0">
        <w:rPr>
          <w:spacing w:val="73"/>
          <w:w w:val="99"/>
          <w:lang w:val="en-GB"/>
        </w:rPr>
        <w:t xml:space="preserve"> </w:t>
      </w:r>
      <w:r w:rsidRPr="00A248E0">
        <w:rPr>
          <w:lang w:val="en-GB"/>
        </w:rPr>
        <w:t>which</w:t>
      </w:r>
      <w:r w:rsidRPr="00A248E0">
        <w:rPr>
          <w:spacing w:val="18"/>
          <w:lang w:val="en-GB"/>
        </w:rPr>
        <w:t xml:space="preserve"> </w:t>
      </w:r>
      <w:r w:rsidRPr="00A248E0">
        <w:rPr>
          <w:spacing w:val="-1"/>
          <w:lang w:val="en-GB"/>
        </w:rPr>
        <w:t>may</w:t>
      </w:r>
      <w:r w:rsidRPr="00A248E0">
        <w:rPr>
          <w:spacing w:val="19"/>
          <w:lang w:val="en-GB"/>
        </w:rPr>
        <w:t xml:space="preserve"> </w:t>
      </w:r>
      <w:r w:rsidRPr="00A248E0">
        <w:rPr>
          <w:lang w:val="en-GB"/>
        </w:rPr>
        <w:t>be</w:t>
      </w:r>
      <w:r w:rsidRPr="00A248E0">
        <w:rPr>
          <w:spacing w:val="18"/>
          <w:lang w:val="en-GB"/>
        </w:rPr>
        <w:t xml:space="preserve"> </w:t>
      </w:r>
      <w:r w:rsidRPr="00A248E0">
        <w:rPr>
          <w:lang w:val="en-GB"/>
        </w:rPr>
        <w:t>incurred</w:t>
      </w:r>
      <w:r w:rsidRPr="00A248E0">
        <w:rPr>
          <w:spacing w:val="17"/>
          <w:lang w:val="en-GB"/>
        </w:rPr>
        <w:t xml:space="preserve"> </w:t>
      </w:r>
      <w:r w:rsidRPr="00A248E0">
        <w:rPr>
          <w:lang w:val="en-GB"/>
        </w:rPr>
        <w:t>by</w:t>
      </w:r>
      <w:r w:rsidRPr="00A248E0">
        <w:rPr>
          <w:spacing w:val="19"/>
          <w:lang w:val="en-GB"/>
        </w:rPr>
        <w:t xml:space="preserve"> </w:t>
      </w:r>
      <w:r w:rsidRPr="00A248E0">
        <w:rPr>
          <w:spacing w:val="-1"/>
          <w:lang w:val="en-GB"/>
        </w:rPr>
        <w:t>the</w:t>
      </w:r>
      <w:r w:rsidRPr="00A248E0">
        <w:rPr>
          <w:spacing w:val="18"/>
          <w:lang w:val="en-GB"/>
        </w:rPr>
        <w:t xml:space="preserve"> </w:t>
      </w:r>
      <w:r w:rsidR="00894E71" w:rsidRPr="00A248E0">
        <w:rPr>
          <w:spacing w:val="-1"/>
          <w:lang w:val="en-GB"/>
        </w:rPr>
        <w:t>BCC</w:t>
      </w:r>
      <w:r w:rsidRPr="00A248E0">
        <w:rPr>
          <w:spacing w:val="21"/>
          <w:lang w:val="en-GB"/>
        </w:rPr>
        <w:t xml:space="preserve"> </w:t>
      </w:r>
      <w:r w:rsidRPr="00A248E0">
        <w:rPr>
          <w:lang w:val="en-GB"/>
        </w:rPr>
        <w:t>arising</w:t>
      </w:r>
      <w:r w:rsidRPr="00A248E0">
        <w:rPr>
          <w:spacing w:val="18"/>
          <w:lang w:val="en-GB"/>
        </w:rPr>
        <w:t xml:space="preserve"> </w:t>
      </w:r>
      <w:r w:rsidRPr="00A248E0">
        <w:rPr>
          <w:spacing w:val="1"/>
          <w:lang w:val="en-GB"/>
        </w:rPr>
        <w:t>out</w:t>
      </w:r>
      <w:r w:rsidRPr="00A248E0">
        <w:rPr>
          <w:spacing w:val="19"/>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18"/>
          <w:lang w:val="en-GB"/>
        </w:rPr>
        <w:t xml:space="preserve"> </w:t>
      </w:r>
      <w:r w:rsidR="00894E71" w:rsidRPr="00A248E0">
        <w:rPr>
          <w:spacing w:val="-1"/>
          <w:lang w:val="en-GB"/>
        </w:rPr>
        <w:t>BCC</w:t>
      </w:r>
      <w:r w:rsidRPr="00A248E0">
        <w:rPr>
          <w:spacing w:val="-1"/>
          <w:lang w:val="en-GB"/>
        </w:rPr>
        <w:t>'s</w:t>
      </w:r>
      <w:r w:rsidRPr="00A248E0">
        <w:rPr>
          <w:spacing w:val="47"/>
          <w:w w:val="99"/>
          <w:lang w:val="en-GB"/>
        </w:rPr>
        <w:t xml:space="preserve"> </w:t>
      </w:r>
      <w:r w:rsidRPr="00A248E0">
        <w:rPr>
          <w:spacing w:val="-1"/>
          <w:lang w:val="en-GB"/>
        </w:rPr>
        <w:t>performance</w:t>
      </w:r>
      <w:r w:rsidRPr="00A248E0">
        <w:rPr>
          <w:spacing w:val="-10"/>
          <w:lang w:val="en-GB"/>
        </w:rPr>
        <w:t xml:space="preserve"> </w:t>
      </w:r>
      <w:r w:rsidRPr="00A248E0">
        <w:rPr>
          <w:lang w:val="en-GB"/>
        </w:rPr>
        <w:t>of</w:t>
      </w:r>
      <w:r w:rsidRPr="00A248E0">
        <w:rPr>
          <w:spacing w:val="-6"/>
          <w:lang w:val="en-GB"/>
        </w:rPr>
        <w:t xml:space="preserve"> </w:t>
      </w:r>
      <w:r w:rsidRPr="00A248E0">
        <w:rPr>
          <w:lang w:val="en-GB"/>
        </w:rPr>
        <w:t>this</w:t>
      </w:r>
      <w:r w:rsidRPr="00A248E0">
        <w:rPr>
          <w:spacing w:val="-8"/>
          <w:lang w:val="en-GB"/>
        </w:rPr>
        <w:t xml:space="preserve"> </w:t>
      </w:r>
      <w:r w:rsidRPr="00A248E0">
        <w:rPr>
          <w:spacing w:val="-1"/>
          <w:lang w:val="en-GB"/>
        </w:rPr>
        <w:t xml:space="preserve">Agreement, including the insurance that is required to be taken out </w:t>
      </w:r>
      <w:r w:rsidR="00991182">
        <w:rPr>
          <w:spacing w:val="-1"/>
          <w:lang w:val="en-GB"/>
        </w:rPr>
        <w:t xml:space="preserve">by the </w:t>
      </w:r>
      <w:r w:rsidRPr="00A248E0">
        <w:rPr>
          <w:spacing w:val="-1"/>
          <w:lang w:val="en-GB"/>
        </w:rPr>
        <w:t>sponsor</w:t>
      </w:r>
      <w:r w:rsidR="00E133D1">
        <w:rPr>
          <w:spacing w:val="-1"/>
          <w:lang w:val="en-GB"/>
        </w:rPr>
        <w:t>s of clinical studies</w:t>
      </w:r>
      <w:r w:rsidRPr="00A248E0">
        <w:rPr>
          <w:spacing w:val="-1"/>
          <w:lang w:val="en-GB"/>
        </w:rPr>
        <w:t xml:space="preserve">  as set </w:t>
      </w:r>
      <w:r w:rsidR="00420B6E" w:rsidRPr="00A248E0">
        <w:rPr>
          <w:spacing w:val="-1"/>
          <w:lang w:val="en-GB"/>
        </w:rPr>
        <w:t xml:space="preserve">out </w:t>
      </w:r>
      <w:r w:rsidRPr="00A248E0">
        <w:rPr>
          <w:spacing w:val="-1"/>
          <w:lang w:val="en-GB"/>
        </w:rPr>
        <w:t xml:space="preserve">in the </w:t>
      </w:r>
      <w:r w:rsidR="00BA307E">
        <w:rPr>
          <w:spacing w:val="-1"/>
          <w:lang w:val="en-GB"/>
        </w:rPr>
        <w:t xml:space="preserve">applicable </w:t>
      </w:r>
      <w:r w:rsidR="00E133D1">
        <w:rPr>
          <w:spacing w:val="-1"/>
          <w:lang w:val="en-GB"/>
        </w:rPr>
        <w:t>l</w:t>
      </w:r>
      <w:r w:rsidR="00BA307E">
        <w:rPr>
          <w:spacing w:val="-1"/>
          <w:lang w:val="en-GB"/>
        </w:rPr>
        <w:t>aws</w:t>
      </w:r>
      <w:r w:rsidRPr="00A248E0">
        <w:rPr>
          <w:spacing w:val="-1"/>
          <w:lang w:val="en-GB"/>
        </w:rPr>
        <w:t>.</w:t>
      </w:r>
      <w:bookmarkEnd w:id="165"/>
    </w:p>
    <w:p w14:paraId="0C9F5B79" w14:textId="77EE24FD"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 xml:space="preserve">The </w:t>
      </w:r>
      <w:r w:rsidR="00894E71" w:rsidRPr="00A248E0">
        <w:rPr>
          <w:lang w:val="en-GB"/>
        </w:rPr>
        <w:t>BCC</w:t>
      </w:r>
      <w:r w:rsidRPr="00A248E0">
        <w:rPr>
          <w:lang w:val="en-GB"/>
        </w:rPr>
        <w:t xml:space="preserve"> shall produce on demand by KCE documentary evidence that any insurance policies required by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_Ref452995795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12.1</w:t>
      </w:r>
      <w:r w:rsidR="001D67AF" w:rsidRPr="00A248E0">
        <w:rPr>
          <w:highlight w:val="yellow"/>
          <w:lang w:val="en-GB"/>
        </w:rPr>
        <w:fldChar w:fldCharType="end"/>
      </w:r>
      <w:r w:rsidRPr="00A248E0">
        <w:rPr>
          <w:lang w:val="en-GB"/>
        </w:rPr>
        <w:t xml:space="preserve"> are in force.</w:t>
      </w:r>
    </w:p>
    <w:p w14:paraId="5884F883" w14:textId="77777777"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The</w:t>
      </w:r>
      <w:r w:rsidRPr="00A248E0">
        <w:rPr>
          <w:spacing w:val="4"/>
          <w:lang w:val="en-GB"/>
        </w:rPr>
        <w:t xml:space="preserve"> </w:t>
      </w:r>
      <w:r w:rsidRPr="00A248E0">
        <w:rPr>
          <w:spacing w:val="-1"/>
          <w:lang w:val="en-GB"/>
        </w:rPr>
        <w:t>terms</w:t>
      </w:r>
      <w:r w:rsidRPr="00A248E0">
        <w:rPr>
          <w:spacing w:val="8"/>
          <w:lang w:val="en-GB"/>
        </w:rPr>
        <w:t xml:space="preserve"> </w:t>
      </w:r>
      <w:r w:rsidRPr="00A248E0">
        <w:rPr>
          <w:spacing w:val="-1"/>
          <w:lang w:val="en-GB"/>
        </w:rPr>
        <w:t>or</w:t>
      </w:r>
      <w:r w:rsidRPr="00A248E0">
        <w:rPr>
          <w:spacing w:val="9"/>
          <w:lang w:val="en-GB"/>
        </w:rPr>
        <w:t xml:space="preserve"> </w:t>
      </w:r>
      <w:r w:rsidRPr="00A248E0">
        <w:rPr>
          <w:spacing w:val="-1"/>
          <w:lang w:val="en-GB"/>
        </w:rPr>
        <w:t>the</w:t>
      </w:r>
      <w:r w:rsidRPr="00A248E0">
        <w:rPr>
          <w:spacing w:val="4"/>
          <w:lang w:val="en-GB"/>
        </w:rPr>
        <w:t xml:space="preserve"> </w:t>
      </w:r>
      <w:r w:rsidRPr="00A248E0">
        <w:rPr>
          <w:lang w:val="en-GB"/>
        </w:rPr>
        <w:t>amount</w:t>
      </w:r>
      <w:r w:rsidRPr="00A248E0">
        <w:rPr>
          <w:spacing w:val="5"/>
          <w:lang w:val="en-GB"/>
        </w:rPr>
        <w:t xml:space="preserve"> </w:t>
      </w:r>
      <w:r w:rsidRPr="00A248E0">
        <w:rPr>
          <w:spacing w:val="-1"/>
          <w:lang w:val="en-GB"/>
        </w:rPr>
        <w:t>of</w:t>
      </w:r>
      <w:r w:rsidRPr="00A248E0">
        <w:rPr>
          <w:spacing w:val="7"/>
          <w:lang w:val="en-GB"/>
        </w:rPr>
        <w:t xml:space="preserve"> </w:t>
      </w:r>
      <w:r w:rsidRPr="00A248E0">
        <w:rPr>
          <w:spacing w:val="-1"/>
          <w:lang w:val="en-GB"/>
        </w:rPr>
        <w:t>cover</w:t>
      </w:r>
      <w:r w:rsidRPr="00A248E0">
        <w:rPr>
          <w:spacing w:val="9"/>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5"/>
          <w:lang w:val="en-GB"/>
        </w:rPr>
        <w:t xml:space="preserve"> </w:t>
      </w:r>
      <w:r w:rsidRPr="00A248E0">
        <w:rPr>
          <w:lang w:val="en-GB"/>
        </w:rPr>
        <w:t>insurance</w:t>
      </w:r>
      <w:r w:rsidRPr="00A248E0">
        <w:rPr>
          <w:spacing w:val="5"/>
          <w:lang w:val="en-GB"/>
        </w:rPr>
        <w:t xml:space="preserve"> </w:t>
      </w:r>
      <w:r w:rsidRPr="00A248E0">
        <w:rPr>
          <w:lang w:val="en-GB"/>
        </w:rPr>
        <w:t>shall</w:t>
      </w:r>
      <w:r w:rsidRPr="00A248E0">
        <w:rPr>
          <w:spacing w:val="6"/>
          <w:lang w:val="en-GB"/>
        </w:rPr>
        <w:t xml:space="preserve"> </w:t>
      </w:r>
      <w:r w:rsidRPr="00A248E0">
        <w:rPr>
          <w:spacing w:val="1"/>
          <w:lang w:val="en-GB"/>
        </w:rPr>
        <w:t>not</w:t>
      </w:r>
      <w:r w:rsidRPr="00A248E0">
        <w:rPr>
          <w:spacing w:val="5"/>
          <w:lang w:val="en-GB"/>
        </w:rPr>
        <w:t xml:space="preserve"> </w:t>
      </w:r>
      <w:r w:rsidRPr="00A248E0">
        <w:rPr>
          <w:spacing w:val="-1"/>
          <w:lang w:val="en-GB"/>
        </w:rPr>
        <w:t>relieve</w:t>
      </w:r>
      <w:r w:rsidRPr="00A248E0">
        <w:rPr>
          <w:spacing w:val="6"/>
          <w:lang w:val="en-GB"/>
        </w:rPr>
        <w:t xml:space="preserve"> </w:t>
      </w:r>
      <w:r w:rsidRPr="00A248E0">
        <w:rPr>
          <w:lang w:val="en-GB"/>
        </w:rPr>
        <w:t>the</w:t>
      </w:r>
      <w:r w:rsidRPr="00A248E0">
        <w:rPr>
          <w:spacing w:val="37"/>
          <w:w w:val="99"/>
          <w:lang w:val="en-GB"/>
        </w:rPr>
        <w:t xml:space="preserve"> </w:t>
      </w:r>
      <w:r w:rsidR="00894E71" w:rsidRPr="00A248E0">
        <w:rPr>
          <w:spacing w:val="-1"/>
          <w:lang w:val="en-GB"/>
        </w:rPr>
        <w:t>BCC</w:t>
      </w:r>
      <w:r w:rsidRPr="00A248E0">
        <w:rPr>
          <w:spacing w:val="21"/>
          <w:lang w:val="en-GB"/>
        </w:rPr>
        <w:t xml:space="preserve"> </w:t>
      </w:r>
      <w:r w:rsidRPr="00A248E0">
        <w:rPr>
          <w:spacing w:val="-1"/>
          <w:lang w:val="en-GB"/>
        </w:rPr>
        <w:t>of</w:t>
      </w:r>
      <w:r w:rsidRPr="00A248E0">
        <w:rPr>
          <w:spacing w:val="19"/>
          <w:lang w:val="en-GB"/>
        </w:rPr>
        <w:t xml:space="preserve"> </w:t>
      </w:r>
      <w:r w:rsidRPr="00A248E0">
        <w:rPr>
          <w:lang w:val="en-GB"/>
        </w:rPr>
        <w:t>any</w:t>
      </w:r>
      <w:r w:rsidRPr="00A248E0">
        <w:rPr>
          <w:spacing w:val="19"/>
          <w:lang w:val="en-GB"/>
        </w:rPr>
        <w:t xml:space="preserve"> </w:t>
      </w:r>
      <w:r w:rsidRPr="00A248E0">
        <w:rPr>
          <w:spacing w:val="-1"/>
          <w:lang w:val="en-GB"/>
        </w:rPr>
        <w:t>liabilities</w:t>
      </w:r>
      <w:r w:rsidRPr="00A248E0">
        <w:rPr>
          <w:spacing w:val="19"/>
          <w:lang w:val="en-GB"/>
        </w:rPr>
        <w:t xml:space="preserve"> </w:t>
      </w:r>
      <w:r w:rsidRPr="00A248E0">
        <w:rPr>
          <w:lang w:val="en-GB"/>
        </w:rPr>
        <w:t>under</w:t>
      </w:r>
      <w:r w:rsidRPr="00A248E0">
        <w:rPr>
          <w:spacing w:val="19"/>
          <w:lang w:val="en-GB"/>
        </w:rPr>
        <w:t xml:space="preserve"> </w:t>
      </w:r>
      <w:r w:rsidRPr="00A248E0">
        <w:rPr>
          <w:spacing w:val="-1"/>
          <w:lang w:val="en-GB"/>
        </w:rPr>
        <w:t>the</w:t>
      </w:r>
      <w:r w:rsidRPr="00A248E0">
        <w:rPr>
          <w:spacing w:val="18"/>
          <w:lang w:val="en-GB"/>
        </w:rPr>
        <w:t xml:space="preserve"> </w:t>
      </w:r>
      <w:r w:rsidRPr="00A248E0">
        <w:rPr>
          <w:spacing w:val="-1"/>
          <w:lang w:val="en-GB"/>
        </w:rPr>
        <w:t>Agreement.</w:t>
      </w:r>
    </w:p>
    <w:p w14:paraId="003EA557" w14:textId="77777777" w:rsidR="00CD277E" w:rsidRPr="00A248E0" w:rsidRDefault="00CD277E" w:rsidP="00A248E0">
      <w:pPr>
        <w:pStyle w:val="BodyText"/>
        <w:tabs>
          <w:tab w:val="left" w:pos="0"/>
        </w:tabs>
        <w:spacing w:after="120" w:line="276" w:lineRule="auto"/>
        <w:ind w:left="851" w:right="3" w:firstLine="0"/>
        <w:jc w:val="both"/>
        <w:rPr>
          <w:lang w:val="en-GB"/>
        </w:rPr>
      </w:pPr>
    </w:p>
    <w:p w14:paraId="7E59B5B8" w14:textId="77777777" w:rsidR="00025C48"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66" w:name="_Toc490215119"/>
      <w:bookmarkStart w:id="167" w:name="_Toc216864482"/>
      <w:r w:rsidRPr="00A248E0">
        <w:rPr>
          <w:spacing w:val="-1"/>
          <w:lang w:val="en-GB"/>
        </w:rPr>
        <w:t>TERM AND TERMINATION</w:t>
      </w:r>
      <w:bookmarkEnd w:id="166"/>
      <w:bookmarkEnd w:id="167"/>
    </w:p>
    <w:p w14:paraId="529D601C" w14:textId="77777777" w:rsidR="008A4F72" w:rsidRPr="00A248E0" w:rsidRDefault="008A4F72" w:rsidP="00DF1A40">
      <w:pPr>
        <w:pStyle w:val="Heading2"/>
        <w:numPr>
          <w:ilvl w:val="1"/>
          <w:numId w:val="40"/>
        </w:numPr>
        <w:spacing w:after="120" w:line="276" w:lineRule="auto"/>
        <w:ind w:left="851" w:hanging="731"/>
        <w:rPr>
          <w:lang w:val="en-GB"/>
        </w:rPr>
      </w:pPr>
      <w:bookmarkStart w:id="168" w:name="_Toc490215120"/>
      <w:bookmarkStart w:id="169" w:name="_Toc216864483"/>
      <w:r w:rsidRPr="00A248E0">
        <w:rPr>
          <w:lang w:val="en-GB"/>
        </w:rPr>
        <w:t>Term</w:t>
      </w:r>
      <w:bookmarkEnd w:id="168"/>
      <w:bookmarkEnd w:id="169"/>
    </w:p>
    <w:p w14:paraId="7A7CFB98" w14:textId="629B07B1" w:rsidR="008A4F72" w:rsidRPr="00AF4C9C" w:rsidRDefault="00B454C0" w:rsidP="00DF1A40">
      <w:pPr>
        <w:pStyle w:val="BodyText"/>
        <w:numPr>
          <w:ilvl w:val="2"/>
          <w:numId w:val="40"/>
        </w:numPr>
        <w:tabs>
          <w:tab w:val="left" w:pos="0"/>
        </w:tabs>
        <w:spacing w:after="120" w:line="276" w:lineRule="auto"/>
        <w:ind w:left="851" w:right="3" w:hanging="851"/>
        <w:jc w:val="both"/>
        <w:rPr>
          <w:lang w:val="en-GB"/>
        </w:rPr>
      </w:pPr>
      <w:bookmarkStart w:id="170" w:name="_Ref452995844"/>
      <w:r w:rsidRPr="00A248E0">
        <w:rPr>
          <w:i/>
          <w:lang w:val="en-GB"/>
        </w:rPr>
        <w:t xml:space="preserve">Term. </w:t>
      </w:r>
      <w:r w:rsidRPr="00A248E0">
        <w:rPr>
          <w:lang w:val="en-GB"/>
        </w:rPr>
        <w:t xml:space="preserve">Unless otherwise terminated in accordance with the provisions hereof, this Agreement shall be effective as from the Effective Date and shall, subject to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13.1.2</w:t>
      </w:r>
      <w:r w:rsidR="001D67AF" w:rsidRPr="00A248E0">
        <w:rPr>
          <w:highlight w:val="yellow"/>
          <w:lang w:val="en-GB"/>
        </w:rPr>
        <w:fldChar w:fldCharType="end"/>
      </w:r>
      <w:r w:rsidRPr="00A248E0">
        <w:rPr>
          <w:lang w:val="en-GB"/>
        </w:rPr>
        <w:t>, automatically expire on the Completion Date</w:t>
      </w:r>
      <w:r w:rsidR="005572B8">
        <w:rPr>
          <w:lang w:val="en-GB"/>
        </w:rPr>
        <w:t>-</w:t>
      </w:r>
      <w:r w:rsidR="00937281">
        <w:rPr>
          <w:lang w:val="en-GB"/>
        </w:rPr>
        <w:t xml:space="preserve">ERA </w:t>
      </w:r>
      <w:r w:rsidR="00937281" w:rsidRPr="00AF4C9C">
        <w:rPr>
          <w:lang w:val="en-GB"/>
        </w:rPr>
        <w:t>up to a maximum of 48 months after the notification of the ERA positive funding decision</w:t>
      </w:r>
      <w:r w:rsidRPr="00AF4C9C">
        <w:rPr>
          <w:lang w:val="en-GB"/>
        </w:rPr>
        <w:t>.</w:t>
      </w:r>
      <w:bookmarkEnd w:id="170"/>
      <w:r w:rsidRPr="00AF4C9C">
        <w:rPr>
          <w:lang w:val="en-GB"/>
        </w:rPr>
        <w:t xml:space="preserve"> </w:t>
      </w:r>
    </w:p>
    <w:p w14:paraId="27CCE5DD" w14:textId="6B08FC93" w:rsidR="00B454C0" w:rsidRPr="00A248E0" w:rsidRDefault="00B454C0" w:rsidP="00DF1A40">
      <w:pPr>
        <w:pStyle w:val="BodyText"/>
        <w:numPr>
          <w:ilvl w:val="2"/>
          <w:numId w:val="40"/>
        </w:numPr>
        <w:tabs>
          <w:tab w:val="left" w:pos="0"/>
        </w:tabs>
        <w:spacing w:after="120" w:line="276" w:lineRule="auto"/>
        <w:ind w:left="851" w:right="3" w:hanging="851"/>
        <w:jc w:val="both"/>
        <w:rPr>
          <w:lang w:val="en-GB"/>
        </w:rPr>
      </w:pPr>
      <w:bookmarkStart w:id="171" w:name="_Ref452995826"/>
      <w:r w:rsidRPr="00A248E0">
        <w:rPr>
          <w:i/>
          <w:lang w:val="en-GB"/>
        </w:rPr>
        <w:t>Surviving provisions.</w:t>
      </w:r>
      <w:r w:rsidRPr="00A248E0">
        <w:rPr>
          <w:lang w:val="en-GB"/>
        </w:rPr>
        <w:t xml:space="preserve"> Notwithstanding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_Ref452995844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13.1.1</w:t>
      </w:r>
      <w:r w:rsidR="001D67AF" w:rsidRPr="00A248E0">
        <w:rPr>
          <w:highlight w:val="yellow"/>
          <w:lang w:val="en-GB"/>
        </w:rPr>
        <w:fldChar w:fldCharType="end"/>
      </w:r>
      <w:r w:rsidRPr="00A248E0">
        <w:rPr>
          <w:lang w:val="en-GB"/>
        </w:rPr>
        <w:t>, the following provisions shall survive the expiration or termination of the Agreement:</w:t>
      </w:r>
      <w:r w:rsidR="00E7087A" w:rsidRPr="00A248E0">
        <w:rPr>
          <w:lang w:val="en-GB"/>
        </w:rPr>
        <w:t xml:space="preserve"> </w:t>
      </w:r>
      <w:r w:rsidR="00404A18">
        <w:rPr>
          <w:highlight w:val="yellow"/>
          <w:lang w:val="en-GB"/>
        </w:rPr>
        <w:t>Section</w:t>
      </w:r>
      <w:r w:rsidR="00E7087A" w:rsidRPr="00A248E0">
        <w:rPr>
          <w:highlight w:val="yellow"/>
          <w:lang w:val="en-GB"/>
        </w:rPr>
        <w:t xml:space="preserve"> </w:t>
      </w:r>
      <w:r w:rsidR="008C7D30" w:rsidRPr="00A248E0">
        <w:rPr>
          <w:highlight w:val="yellow"/>
          <w:lang w:val="en-GB"/>
        </w:rPr>
        <w:fldChar w:fldCharType="begin"/>
      </w:r>
      <w:r w:rsidR="008C7D30" w:rsidRPr="00A248E0">
        <w:rPr>
          <w:highlight w:val="yellow"/>
          <w:lang w:val="en-GB"/>
        </w:rPr>
        <w:instrText xml:space="preserve"> REF _Ref453078617 \r \h  \* MERGEFORMAT </w:instrText>
      </w:r>
      <w:r w:rsidR="008C7D30" w:rsidRPr="00A248E0">
        <w:rPr>
          <w:highlight w:val="yellow"/>
          <w:lang w:val="en-GB"/>
        </w:rPr>
      </w:r>
      <w:r w:rsidR="008C7D30" w:rsidRPr="00A248E0">
        <w:rPr>
          <w:highlight w:val="yellow"/>
          <w:lang w:val="en-GB"/>
        </w:rPr>
        <w:fldChar w:fldCharType="separate"/>
      </w:r>
      <w:r w:rsidR="0052331C">
        <w:rPr>
          <w:highlight w:val="yellow"/>
          <w:lang w:val="en-GB"/>
        </w:rPr>
        <w:t>4.1</w:t>
      </w:r>
      <w:r w:rsidR="008C7D30" w:rsidRPr="00A248E0">
        <w:rPr>
          <w:highlight w:val="yellow"/>
          <w:lang w:val="en-GB"/>
        </w:rPr>
        <w:fldChar w:fldCharType="end"/>
      </w:r>
      <w:r w:rsidR="00F062E1" w:rsidRPr="00A248E0">
        <w:rPr>
          <w:lang w:val="en-GB"/>
        </w:rPr>
        <w:t xml:space="preserve"> </w:t>
      </w:r>
      <w:r w:rsidR="009760BD" w:rsidRPr="00A248E0">
        <w:rPr>
          <w:lang w:val="en-GB"/>
        </w:rPr>
        <w:t>(</w:t>
      </w:r>
      <w:r w:rsidR="009760BD" w:rsidRPr="00A248E0">
        <w:rPr>
          <w:i/>
          <w:lang w:val="en-GB"/>
        </w:rPr>
        <w:t>Access to Study Data</w:t>
      </w:r>
      <w:r w:rsidR="008C7D30">
        <w:rPr>
          <w:i/>
          <w:lang w:val="en-GB"/>
        </w:rPr>
        <w:t>-BE</w:t>
      </w:r>
      <w:r w:rsidR="009760BD" w:rsidRPr="00A248E0">
        <w:rPr>
          <w:lang w:val="en-GB"/>
        </w:rPr>
        <w:t>)</w:t>
      </w:r>
      <w:r w:rsidR="00E7087A" w:rsidRPr="00A248E0">
        <w:rPr>
          <w:lang w:val="en-GB"/>
        </w:rPr>
        <w:t xml:space="preserve">, </w:t>
      </w:r>
      <w:r w:rsidR="00404A18">
        <w:rPr>
          <w:highlight w:val="yellow"/>
          <w:lang w:val="en-GB"/>
        </w:rPr>
        <w:t>Section</w:t>
      </w:r>
      <w:r w:rsidR="008F3F37" w:rsidRPr="00A248E0">
        <w:rPr>
          <w:highlight w:val="yellow"/>
          <w:lang w:val="en-GB"/>
        </w:rPr>
        <w:t xml:space="preserve"> </w:t>
      </w:r>
      <w:r w:rsidR="001C6E65" w:rsidRPr="00A248E0">
        <w:rPr>
          <w:highlight w:val="yellow"/>
          <w:lang w:val="en-GB"/>
        </w:rPr>
        <w:fldChar w:fldCharType="begin"/>
      </w:r>
      <w:r w:rsidR="001C6E65" w:rsidRPr="00A248E0">
        <w:rPr>
          <w:highlight w:val="yellow"/>
          <w:lang w:val="en-GB"/>
        </w:rPr>
        <w:instrText xml:space="preserve"> REF _Ref453078643 \r \h  \* MERGEFORMAT </w:instrText>
      </w:r>
      <w:r w:rsidR="001C6E65" w:rsidRPr="00A248E0">
        <w:rPr>
          <w:highlight w:val="yellow"/>
          <w:lang w:val="en-GB"/>
        </w:rPr>
      </w:r>
      <w:r w:rsidR="001C6E65" w:rsidRPr="00A248E0">
        <w:rPr>
          <w:highlight w:val="yellow"/>
          <w:lang w:val="en-GB"/>
        </w:rPr>
        <w:fldChar w:fldCharType="separate"/>
      </w:r>
      <w:r w:rsidR="0052331C">
        <w:rPr>
          <w:highlight w:val="yellow"/>
          <w:lang w:val="en-GB"/>
        </w:rPr>
        <w:t>4.3.2</w:t>
      </w:r>
      <w:r w:rsidR="001C6E65" w:rsidRPr="00A248E0">
        <w:rPr>
          <w:highlight w:val="yellow"/>
          <w:lang w:val="en-GB"/>
        </w:rPr>
        <w:fldChar w:fldCharType="end"/>
      </w:r>
      <w:r w:rsidR="00BA2BF4" w:rsidRPr="00A248E0">
        <w:rPr>
          <w:lang w:val="en-GB"/>
        </w:rPr>
        <w:t xml:space="preserve"> </w:t>
      </w:r>
      <w:r w:rsidR="009760BD" w:rsidRPr="00A248E0">
        <w:rPr>
          <w:lang w:val="en-GB"/>
        </w:rPr>
        <w:t>(</w:t>
      </w:r>
      <w:r w:rsidR="009760BD" w:rsidRPr="00A248E0">
        <w:rPr>
          <w:i/>
          <w:lang w:val="en-GB"/>
        </w:rPr>
        <w:t>Audits</w:t>
      </w:r>
      <w:r w:rsidR="009760BD" w:rsidRPr="00A248E0">
        <w:rPr>
          <w:lang w:val="en-GB"/>
        </w:rPr>
        <w:t>)</w:t>
      </w:r>
      <w:r w:rsidR="008F3F37" w:rsidRPr="00A248E0">
        <w:rPr>
          <w:lang w:val="en-GB"/>
        </w:rPr>
        <w:t xml:space="preserve">, </w:t>
      </w:r>
      <w:r w:rsidR="00404A18">
        <w:rPr>
          <w:highlight w:val="yellow"/>
          <w:lang w:val="en-GB"/>
        </w:rPr>
        <w:t>Section</w:t>
      </w:r>
      <w:r w:rsidR="00B65FE8" w:rsidRPr="00A248E0">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52331C">
        <w:rPr>
          <w:highlight w:val="yellow"/>
          <w:lang w:val="en-GB"/>
        </w:rPr>
        <w:t>5</w:t>
      </w:r>
      <w:r w:rsidR="004973F8">
        <w:rPr>
          <w:highlight w:val="yellow"/>
          <w:lang w:val="en-GB"/>
        </w:rPr>
        <w:fldChar w:fldCharType="end"/>
      </w:r>
      <w:r w:rsidR="00B65FE8">
        <w:rPr>
          <w:lang w:val="en-GB"/>
        </w:rPr>
        <w:t xml:space="preserve"> (</w:t>
      </w:r>
      <w:r w:rsidR="00B65FE8">
        <w:rPr>
          <w:i/>
          <w:lang w:val="en-GB"/>
        </w:rPr>
        <w:t xml:space="preserve">Data </w:t>
      </w:r>
      <w:r w:rsidR="00B65FE8" w:rsidRPr="00A248E0">
        <w:rPr>
          <w:i/>
          <w:lang w:val="en-GB"/>
        </w:rPr>
        <w:t>Protection</w:t>
      </w:r>
      <w:r w:rsidR="00B65FE8">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52331C">
        <w:rPr>
          <w:highlight w:val="yellow"/>
          <w:lang w:val="en-GB"/>
        </w:rPr>
        <w:t>6</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Confidentiality</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_Ref453078697 \r \h </w:instrText>
      </w:r>
      <w:r w:rsidR="004973F8">
        <w:rPr>
          <w:lang w:val="en-GB"/>
        </w:rPr>
      </w:r>
      <w:r w:rsidR="004973F8">
        <w:rPr>
          <w:lang w:val="en-GB"/>
        </w:rPr>
        <w:fldChar w:fldCharType="separate"/>
      </w:r>
      <w:r w:rsidR="0052331C">
        <w:rPr>
          <w:highlight w:val="yellow"/>
          <w:lang w:val="en-GB"/>
        </w:rPr>
        <w:t>7</w:t>
      </w:r>
      <w:r w:rsidR="004973F8">
        <w:rPr>
          <w:lang w:val="en-GB"/>
        </w:rPr>
        <w:fldChar w:fldCharType="end"/>
      </w:r>
      <w:r w:rsidR="001C6E65">
        <w:rPr>
          <w:lang w:val="en-GB"/>
        </w:rPr>
        <w:t xml:space="preserve"> </w:t>
      </w:r>
      <w:r w:rsidR="009760BD" w:rsidRPr="00A248E0">
        <w:rPr>
          <w:lang w:val="en-GB"/>
        </w:rPr>
        <w:t>(</w:t>
      </w:r>
      <w:r w:rsidR="00894E71" w:rsidRPr="00A248E0">
        <w:rPr>
          <w:i/>
          <w:lang w:val="en-GB"/>
        </w:rPr>
        <w:t>BCC</w:t>
      </w:r>
      <w:r w:rsidR="009760BD" w:rsidRPr="00A248E0">
        <w:rPr>
          <w:i/>
          <w:lang w:val="en-GB"/>
        </w:rPr>
        <w:t xml:space="preserve"> Background IP</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_Ref453078713 \r \h </w:instrText>
      </w:r>
      <w:r w:rsidR="004973F8">
        <w:rPr>
          <w:lang w:val="en-GB"/>
        </w:rPr>
      </w:r>
      <w:r w:rsidR="004973F8">
        <w:rPr>
          <w:lang w:val="en-GB"/>
        </w:rPr>
        <w:fldChar w:fldCharType="separate"/>
      </w:r>
      <w:r w:rsidR="0052331C">
        <w:rPr>
          <w:highlight w:val="yellow"/>
          <w:lang w:val="en-GB"/>
        </w:rPr>
        <w:t>8</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Results</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_Ref452995436 \r \h </w:instrText>
      </w:r>
      <w:r w:rsidR="004973F8">
        <w:rPr>
          <w:lang w:val="en-GB"/>
        </w:rPr>
      </w:r>
      <w:r w:rsidR="004973F8">
        <w:rPr>
          <w:lang w:val="en-GB"/>
        </w:rPr>
        <w:fldChar w:fldCharType="separate"/>
      </w:r>
      <w:r w:rsidR="0052331C">
        <w:rPr>
          <w:highlight w:val="yellow"/>
          <w:lang w:val="en-GB"/>
        </w:rPr>
        <w:t>9</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Access Rights</w:t>
      </w:r>
      <w:r w:rsidR="009760BD" w:rsidRPr="00A248E0">
        <w:rPr>
          <w:lang w:val="en-GB"/>
        </w:rPr>
        <w:t>)</w:t>
      </w:r>
      <w:r w:rsidR="008F3F37" w:rsidRPr="00A248E0">
        <w:rPr>
          <w:lang w:val="en-GB"/>
        </w:rPr>
        <w:t xml:space="preserve">, </w:t>
      </w:r>
      <w:r w:rsidR="00404A18">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_Ref452995768 \r \h </w:instrText>
      </w:r>
      <w:r w:rsidR="004973F8">
        <w:rPr>
          <w:lang w:val="en-GB"/>
        </w:rPr>
      </w:r>
      <w:r w:rsidR="004973F8">
        <w:rPr>
          <w:lang w:val="en-GB"/>
        </w:rPr>
        <w:fldChar w:fldCharType="separate"/>
      </w:r>
      <w:r w:rsidR="0052331C">
        <w:rPr>
          <w:highlight w:val="yellow"/>
          <w:lang w:val="en-GB"/>
        </w:rPr>
        <w:t>11</w:t>
      </w:r>
      <w:r w:rsidR="004973F8">
        <w:rPr>
          <w:lang w:val="en-GB"/>
        </w:rPr>
        <w:fldChar w:fldCharType="end"/>
      </w:r>
      <w:r w:rsidR="001C6E65">
        <w:rPr>
          <w:lang w:val="en-GB"/>
        </w:rPr>
        <w:t xml:space="preserve"> </w:t>
      </w:r>
      <w:r w:rsidR="009760BD" w:rsidRPr="00A248E0">
        <w:rPr>
          <w:lang w:val="en-GB"/>
        </w:rPr>
        <w:t>(</w:t>
      </w:r>
      <w:r w:rsidR="009760BD" w:rsidRPr="00A248E0">
        <w:rPr>
          <w:i/>
          <w:lang w:val="en-GB"/>
        </w:rPr>
        <w:t>Liability and Indemnification</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_Ref453078770 \r \h </w:instrText>
      </w:r>
      <w:r w:rsidR="004973F8">
        <w:rPr>
          <w:lang w:val="en-GB"/>
        </w:rPr>
      </w:r>
      <w:r w:rsidR="004973F8">
        <w:rPr>
          <w:lang w:val="en-GB"/>
        </w:rPr>
        <w:fldChar w:fldCharType="separate"/>
      </w:r>
      <w:r w:rsidR="0052331C">
        <w:rPr>
          <w:highlight w:val="yellow"/>
          <w:lang w:val="en-GB"/>
        </w:rPr>
        <w:t>13.3</w:t>
      </w:r>
      <w:r w:rsidR="004973F8">
        <w:rPr>
          <w:lang w:val="en-GB"/>
        </w:rPr>
        <w:fldChar w:fldCharType="end"/>
      </w:r>
      <w:r w:rsidR="00BA2BF4" w:rsidRPr="00A248E0">
        <w:rPr>
          <w:lang w:val="en-GB"/>
        </w:rPr>
        <w:t xml:space="preserve"> </w:t>
      </w:r>
      <w:r w:rsidR="009760BD" w:rsidRPr="00A248E0">
        <w:rPr>
          <w:lang w:val="en-GB"/>
        </w:rPr>
        <w:t>(</w:t>
      </w:r>
      <w:r w:rsidR="009760BD" w:rsidRPr="00A248E0">
        <w:rPr>
          <w:i/>
          <w:lang w:val="en-GB"/>
        </w:rPr>
        <w:t>Termination Consequences</w:t>
      </w:r>
      <w:r w:rsidR="009760BD" w:rsidRPr="00A248E0">
        <w:rPr>
          <w:lang w:val="en-GB"/>
        </w:rPr>
        <w:t>)</w:t>
      </w:r>
      <w:r w:rsidR="00C25DF4" w:rsidRPr="00A248E0">
        <w:rPr>
          <w:lang w:val="en-GB"/>
        </w:rPr>
        <w:t xml:space="preserve"> and</w:t>
      </w:r>
      <w:r w:rsidR="008F3F37" w:rsidRPr="00A248E0">
        <w:rPr>
          <w:lang w:val="en-GB"/>
        </w:rPr>
        <w:t xml:space="preserve"> </w:t>
      </w:r>
      <w:r w:rsidR="00404A18">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_Ref453078797 \r \h </w:instrText>
      </w:r>
      <w:r w:rsidR="004973F8">
        <w:rPr>
          <w:lang w:val="en-GB"/>
        </w:rPr>
      </w:r>
      <w:r w:rsidR="004973F8">
        <w:rPr>
          <w:lang w:val="en-GB"/>
        </w:rPr>
        <w:fldChar w:fldCharType="separate"/>
      </w:r>
      <w:r w:rsidR="0052331C">
        <w:rPr>
          <w:highlight w:val="yellow"/>
          <w:lang w:val="en-GB"/>
        </w:rPr>
        <w:t>16</w:t>
      </w:r>
      <w:r w:rsidR="004973F8">
        <w:rPr>
          <w:lang w:val="en-GB"/>
        </w:rPr>
        <w:fldChar w:fldCharType="end"/>
      </w:r>
      <w:r w:rsidR="001C6E65">
        <w:rPr>
          <w:lang w:val="en-GB"/>
        </w:rPr>
        <w:t xml:space="preserve"> </w:t>
      </w:r>
      <w:r w:rsidR="009760BD" w:rsidRPr="00A248E0">
        <w:rPr>
          <w:lang w:val="en-GB"/>
        </w:rPr>
        <w:t>(</w:t>
      </w:r>
      <w:r w:rsidR="009760BD" w:rsidRPr="00A248E0">
        <w:rPr>
          <w:i/>
          <w:lang w:val="en-GB"/>
        </w:rPr>
        <w:t>Applicable Law</w:t>
      </w:r>
      <w:r w:rsidR="009760BD" w:rsidRPr="00A248E0">
        <w:rPr>
          <w:lang w:val="en-GB"/>
        </w:rPr>
        <w:t xml:space="preserve">), </w:t>
      </w:r>
      <w:r w:rsidR="00C25DF4" w:rsidRPr="00A248E0">
        <w:rPr>
          <w:lang w:val="en-GB"/>
        </w:rPr>
        <w:t>including</w:t>
      </w:r>
      <w:r w:rsidR="000D4A37" w:rsidRPr="00A248E0">
        <w:rPr>
          <w:lang w:val="en-GB"/>
        </w:rPr>
        <w:t xml:space="preserve"> any cross-references set out in </w:t>
      </w:r>
      <w:r w:rsidR="008F3F37" w:rsidRPr="00A248E0">
        <w:rPr>
          <w:lang w:val="en-GB"/>
        </w:rPr>
        <w:t xml:space="preserve">these </w:t>
      </w:r>
      <w:r w:rsidR="00404A18">
        <w:rPr>
          <w:lang w:val="en-GB"/>
        </w:rPr>
        <w:t>Section</w:t>
      </w:r>
      <w:r w:rsidR="008F3F37" w:rsidRPr="00A248E0">
        <w:rPr>
          <w:lang w:val="en-GB"/>
        </w:rPr>
        <w:t>s</w:t>
      </w:r>
      <w:r w:rsidRPr="00A248E0">
        <w:rPr>
          <w:lang w:val="en-GB"/>
        </w:rPr>
        <w:t xml:space="preserve">. </w:t>
      </w:r>
      <w:r w:rsidR="00CE34DE" w:rsidRPr="00A248E0">
        <w:rPr>
          <w:lang w:val="en-GB"/>
        </w:rPr>
        <w:t>The foregoing shall be without prejudice to any other provision of the Agreement that by its nature survives expiration or termination of the Agreement.</w:t>
      </w:r>
      <w:bookmarkEnd w:id="171"/>
    </w:p>
    <w:p w14:paraId="7A9B1BA2" w14:textId="77777777" w:rsidR="008A4F72" w:rsidRPr="00A248E0" w:rsidRDefault="008A4F72" w:rsidP="00DF1A40">
      <w:pPr>
        <w:pStyle w:val="Heading2"/>
        <w:numPr>
          <w:ilvl w:val="1"/>
          <w:numId w:val="40"/>
        </w:numPr>
        <w:spacing w:after="120" w:line="276" w:lineRule="auto"/>
        <w:ind w:left="851" w:hanging="731"/>
        <w:rPr>
          <w:lang w:val="en-GB"/>
        </w:rPr>
      </w:pPr>
      <w:bookmarkStart w:id="172" w:name="_Ref452995952"/>
      <w:bookmarkStart w:id="173" w:name="_Toc490215121"/>
      <w:bookmarkStart w:id="174" w:name="_Toc216864484"/>
      <w:r w:rsidRPr="00A248E0">
        <w:rPr>
          <w:lang w:val="en-GB"/>
        </w:rPr>
        <w:t>Termination</w:t>
      </w:r>
      <w:bookmarkEnd w:id="172"/>
      <w:bookmarkEnd w:id="173"/>
      <w:bookmarkEnd w:id="174"/>
    </w:p>
    <w:p w14:paraId="2B801994" w14:textId="77777777" w:rsidR="00FE2406" w:rsidRPr="00A248E0" w:rsidRDefault="00FE2406" w:rsidP="00DF1A40">
      <w:pPr>
        <w:pStyle w:val="BodyText"/>
        <w:numPr>
          <w:ilvl w:val="2"/>
          <w:numId w:val="40"/>
        </w:numPr>
        <w:tabs>
          <w:tab w:val="left" w:pos="0"/>
        </w:tabs>
        <w:spacing w:after="120" w:line="276" w:lineRule="auto"/>
        <w:ind w:left="851" w:right="3" w:hanging="851"/>
        <w:jc w:val="both"/>
        <w:rPr>
          <w:lang w:val="en-GB"/>
        </w:rPr>
      </w:pPr>
      <w:bookmarkStart w:id="175" w:name="_Ref452995888"/>
      <w:r w:rsidRPr="00A248E0">
        <w:rPr>
          <w:i/>
          <w:lang w:val="en-GB"/>
        </w:rPr>
        <w:t xml:space="preserve">Both Parties. </w:t>
      </w:r>
      <w:r w:rsidRPr="00A248E0">
        <w:rPr>
          <w:lang w:val="en-GB"/>
        </w:rPr>
        <w:t>Either Party shall have the right to te</w:t>
      </w:r>
      <w:r w:rsidR="0098530D" w:rsidRPr="00A248E0">
        <w:rPr>
          <w:lang w:val="en-GB"/>
        </w:rPr>
        <w:t>rminate this Agreement immediately upon written notice, in the event</w:t>
      </w:r>
      <w:r w:rsidRPr="00A248E0">
        <w:rPr>
          <w:lang w:val="en-GB"/>
        </w:rPr>
        <w:t>:</w:t>
      </w:r>
      <w:bookmarkEnd w:id="175"/>
    </w:p>
    <w:p w14:paraId="6C6202D4" w14:textId="77777777" w:rsidR="00FE2406" w:rsidRPr="00A248E0" w:rsidRDefault="0098530D" w:rsidP="00A248E0">
      <w:pPr>
        <w:pStyle w:val="BodyText"/>
        <w:numPr>
          <w:ilvl w:val="0"/>
          <w:numId w:val="11"/>
        </w:numPr>
        <w:tabs>
          <w:tab w:val="left" w:pos="0"/>
        </w:tabs>
        <w:spacing w:after="120" w:line="276" w:lineRule="auto"/>
        <w:ind w:left="1418" w:right="3" w:hanging="567"/>
        <w:jc w:val="both"/>
        <w:rPr>
          <w:lang w:val="en-GB"/>
        </w:rPr>
      </w:pPr>
      <w:r w:rsidRPr="00A248E0">
        <w:rPr>
          <w:lang w:val="en-GB"/>
        </w:rPr>
        <w:t>Of a</w:t>
      </w:r>
      <w:r w:rsidR="00FE2406" w:rsidRPr="00A248E0">
        <w:rPr>
          <w:lang w:val="en-GB"/>
        </w:rPr>
        <w:t xml:space="preserve"> material breach committed by the other Party which, if capable of being remedied, is not remedied for a period of thirty (30)</w:t>
      </w:r>
      <w:r w:rsidR="00B65FE8">
        <w:rPr>
          <w:lang w:val="en-GB"/>
        </w:rPr>
        <w:t xml:space="preserve"> calendar</w:t>
      </w:r>
      <w:r w:rsidR="00FE2406" w:rsidRPr="00A248E0">
        <w:rPr>
          <w:lang w:val="en-GB"/>
        </w:rPr>
        <w:t xml:space="preserve"> days following the date of receipt of a written notice specifying the nature of the breach</w:t>
      </w:r>
      <w:r w:rsidR="00D4281B" w:rsidRPr="00A248E0">
        <w:rPr>
          <w:lang w:val="en-GB"/>
        </w:rPr>
        <w:t xml:space="preserve"> and requiring its remedy</w:t>
      </w:r>
      <w:r w:rsidR="00FE2406" w:rsidRPr="00A248E0">
        <w:rPr>
          <w:lang w:val="en-GB"/>
        </w:rPr>
        <w:t>; and/or</w:t>
      </w:r>
    </w:p>
    <w:p w14:paraId="07136479" w14:textId="77777777"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committing numerous breaches of its duties or obligations under this Agreement which collectively constitute a material breach of this Agreement; and/or</w:t>
      </w:r>
    </w:p>
    <w:p w14:paraId="0E022757" w14:textId="353ADEF5"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is dissolved or liquidated, files or has filed against it a petition under any bankruptcy or insolvency law, makes an assignment for the benefit of its creditors or has a receiver appointed for all or substantially all of its property, or experiences an event analogous to any of the foregoing in any jurisdiction in which any of its assets are situated; and/or</w:t>
      </w:r>
    </w:p>
    <w:p w14:paraId="03ABDC9F" w14:textId="77777777" w:rsidR="009C1488" w:rsidRPr="00A248E0" w:rsidRDefault="001F4122"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Such</w:t>
      </w:r>
      <w:r w:rsidR="0098530D" w:rsidRPr="00A248E0">
        <w:rPr>
          <w:lang w:val="en-GB"/>
        </w:rPr>
        <w:t xml:space="preserve"> Party is the non-defaulting Party, in case a force majeure </w:t>
      </w:r>
      <w:r w:rsidR="002C6F23" w:rsidRPr="00A248E0">
        <w:rPr>
          <w:lang w:val="en-GB"/>
        </w:rPr>
        <w:t>event continues</w:t>
      </w:r>
      <w:r w:rsidR="0098530D" w:rsidRPr="00A248E0">
        <w:rPr>
          <w:lang w:val="en-GB"/>
        </w:rPr>
        <w:t xml:space="preserve"> in effect for a period of more than three (3) months</w:t>
      </w:r>
      <w:r w:rsidR="009C1488" w:rsidRPr="00A248E0">
        <w:rPr>
          <w:lang w:val="en-GB"/>
        </w:rPr>
        <w:t xml:space="preserve"> and/or</w:t>
      </w:r>
    </w:p>
    <w:p w14:paraId="733B7316" w14:textId="063CC5EC" w:rsidR="009C1488" w:rsidRPr="005A5363" w:rsidRDefault="009C1488"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Immediately upon giving notice if a Regulatory Authority directs that the Study</w:t>
      </w:r>
      <w:r w:rsidR="00E802EA">
        <w:rPr>
          <w:lang w:val="en-GB"/>
        </w:rPr>
        <w:t>-BE</w:t>
      </w:r>
      <w:r w:rsidRPr="00A248E0">
        <w:rPr>
          <w:lang w:val="en-GB"/>
        </w:rPr>
        <w:t xml:space="preserve"> be terminated or refuses, </w:t>
      </w:r>
      <w:r w:rsidRPr="005A5363">
        <w:rPr>
          <w:lang w:val="en-GB"/>
        </w:rPr>
        <w:t xml:space="preserve">revokes or cancels any </w:t>
      </w:r>
      <w:r w:rsidR="00DC39A4" w:rsidRPr="005A5363">
        <w:rPr>
          <w:lang w:val="en-GB"/>
        </w:rPr>
        <w:t xml:space="preserve">Authorisation </w:t>
      </w:r>
      <w:r w:rsidRPr="005A5363">
        <w:rPr>
          <w:lang w:val="en-GB"/>
        </w:rPr>
        <w:t>or in the event any A</w:t>
      </w:r>
      <w:r w:rsidR="00DC39A4" w:rsidRPr="005A5363">
        <w:rPr>
          <w:lang w:val="en-GB"/>
        </w:rPr>
        <w:t>uthorisation</w:t>
      </w:r>
      <w:r w:rsidRPr="005A5363">
        <w:rPr>
          <w:lang w:val="en-GB"/>
        </w:rPr>
        <w:t xml:space="preserve"> for the commencement of the Study</w:t>
      </w:r>
      <w:r w:rsidR="00E802EA" w:rsidRPr="005A5363">
        <w:rPr>
          <w:lang w:val="en-GB"/>
        </w:rPr>
        <w:t>-BE</w:t>
      </w:r>
      <w:r w:rsidRPr="005A5363">
        <w:rPr>
          <w:lang w:val="en-GB"/>
        </w:rPr>
        <w:t xml:space="preserve"> is not given at the latest six (6) months after the Effective Date for reason</w:t>
      </w:r>
      <w:r w:rsidR="000F6D6A" w:rsidRPr="005A5363">
        <w:rPr>
          <w:lang w:val="en-GB"/>
        </w:rPr>
        <w:t>s</w:t>
      </w:r>
      <w:r w:rsidRPr="005A5363">
        <w:rPr>
          <w:lang w:val="en-GB"/>
        </w:rPr>
        <w:t xml:space="preserve"> outside the </w:t>
      </w:r>
      <w:r w:rsidR="000F6D6A" w:rsidRPr="005A5363">
        <w:rPr>
          <w:lang w:val="en-GB"/>
        </w:rPr>
        <w:t xml:space="preserve">reasonable </w:t>
      </w:r>
      <w:r w:rsidRPr="005A5363">
        <w:rPr>
          <w:lang w:val="en-GB"/>
        </w:rPr>
        <w:t>control of the Party</w:t>
      </w:r>
      <w:r w:rsidR="000F6D6A" w:rsidRPr="005A5363">
        <w:rPr>
          <w:lang w:val="en-GB"/>
        </w:rPr>
        <w:t xml:space="preserve"> wishing to terminate the Agreement</w:t>
      </w:r>
      <w:r w:rsidRPr="005A5363">
        <w:rPr>
          <w:lang w:val="en-GB"/>
        </w:rPr>
        <w:t>; and/or</w:t>
      </w:r>
    </w:p>
    <w:p w14:paraId="4ABAFD17" w14:textId="77777777" w:rsidR="00AC215A" w:rsidRPr="00A248E0" w:rsidRDefault="00AC215A" w:rsidP="00A248E0">
      <w:pPr>
        <w:pStyle w:val="BodyText"/>
        <w:numPr>
          <w:ilvl w:val="0"/>
          <w:numId w:val="12"/>
        </w:numPr>
        <w:tabs>
          <w:tab w:val="left" w:pos="0"/>
        </w:tabs>
        <w:spacing w:after="120" w:line="276" w:lineRule="auto"/>
        <w:ind w:left="1418" w:right="3" w:hanging="567"/>
        <w:jc w:val="both"/>
        <w:rPr>
          <w:lang w:val="en-GB"/>
        </w:rPr>
      </w:pPr>
      <w:r w:rsidRPr="005A5363">
        <w:rPr>
          <w:lang w:val="en-GB"/>
        </w:rPr>
        <w:t>Immediately upon giving notice if</w:t>
      </w:r>
      <w:r w:rsidRPr="00B21FB1">
        <w:rPr>
          <w:lang w:val="en-GB"/>
        </w:rPr>
        <w:t xml:space="preserve"> the safety of the </w:t>
      </w:r>
      <w:r w:rsidR="004B77C9" w:rsidRPr="00B21FB1">
        <w:rPr>
          <w:lang w:val="en-GB"/>
        </w:rPr>
        <w:t>Study Participants-BE</w:t>
      </w:r>
      <w:r w:rsidRPr="00B21FB1">
        <w:rPr>
          <w:lang w:val="en-GB"/>
        </w:rPr>
        <w:t xml:space="preserve"> cannot be guaranteed anymore for reasons outside the reasonable control</w:t>
      </w:r>
      <w:r w:rsidRPr="00A248E0">
        <w:rPr>
          <w:lang w:val="en-GB"/>
        </w:rPr>
        <w:t xml:space="preserve"> of the Party </w:t>
      </w:r>
      <w:r w:rsidRPr="00A248E0">
        <w:rPr>
          <w:lang w:val="en-GB"/>
        </w:rPr>
        <w:lastRenderedPageBreak/>
        <w:t>wishing to terminate the Agreement.</w:t>
      </w:r>
    </w:p>
    <w:p w14:paraId="028C3CFE" w14:textId="77777777" w:rsidR="0098530D" w:rsidRPr="00A248E0" w:rsidRDefault="005A7258" w:rsidP="00DF1A40">
      <w:pPr>
        <w:pStyle w:val="BodyText"/>
        <w:numPr>
          <w:ilvl w:val="2"/>
          <w:numId w:val="40"/>
        </w:numPr>
        <w:tabs>
          <w:tab w:val="left" w:pos="0"/>
        </w:tabs>
        <w:spacing w:after="120" w:line="276" w:lineRule="auto"/>
        <w:ind w:left="851" w:right="3" w:hanging="851"/>
        <w:jc w:val="both"/>
        <w:rPr>
          <w:lang w:val="en-GB"/>
        </w:rPr>
      </w:pPr>
      <w:bookmarkStart w:id="176" w:name="_Ref452995903"/>
      <w:r w:rsidRPr="00A248E0">
        <w:rPr>
          <w:i/>
          <w:lang w:val="en-GB"/>
        </w:rPr>
        <w:t xml:space="preserve">KCE. </w:t>
      </w:r>
      <w:r w:rsidR="00FE2406" w:rsidRPr="00A248E0">
        <w:rPr>
          <w:lang w:val="en-GB"/>
        </w:rPr>
        <w:t>In addition to the termination rights provided herein, this Agreement may be terminated by KCE at any time:</w:t>
      </w:r>
      <w:bookmarkEnd w:id="176"/>
      <w:r w:rsidR="00161E12" w:rsidRPr="00A248E0">
        <w:rPr>
          <w:lang w:val="en-GB"/>
        </w:rPr>
        <w:t xml:space="preserve"> </w:t>
      </w:r>
      <w:r w:rsidR="0098530D" w:rsidRPr="00A248E0">
        <w:rPr>
          <w:lang w:val="en-GB"/>
        </w:rPr>
        <w:t xml:space="preserve"> </w:t>
      </w:r>
    </w:p>
    <w:p w14:paraId="590C8363" w14:textId="77777777" w:rsidR="00012A6B" w:rsidRDefault="0098530D" w:rsidP="00012A6B">
      <w:pPr>
        <w:pStyle w:val="BodyText"/>
        <w:numPr>
          <w:ilvl w:val="0"/>
          <w:numId w:val="13"/>
        </w:numPr>
        <w:tabs>
          <w:tab w:val="left" w:pos="0"/>
        </w:tabs>
        <w:spacing w:after="60" w:line="276" w:lineRule="auto"/>
        <w:ind w:left="1418" w:right="6" w:hanging="567"/>
        <w:jc w:val="both"/>
        <w:rPr>
          <w:lang w:val="en-GB"/>
        </w:rPr>
      </w:pPr>
      <w:r w:rsidRPr="00A248E0">
        <w:rPr>
          <w:lang w:val="en-GB"/>
        </w:rPr>
        <w:t xml:space="preserve">Following thirty (30) </w:t>
      </w:r>
      <w:r w:rsidR="00B65FE8">
        <w:rPr>
          <w:lang w:val="en-GB"/>
        </w:rPr>
        <w:t xml:space="preserve">calendar </w:t>
      </w:r>
      <w:r w:rsidRPr="00A248E0">
        <w:rPr>
          <w:lang w:val="en-GB"/>
        </w:rPr>
        <w:t>days written notice</w:t>
      </w:r>
      <w:r w:rsidR="00FC3D89" w:rsidRPr="00A248E0">
        <w:rPr>
          <w:lang w:val="en-GB"/>
        </w:rPr>
        <w:t>, on reasonable grounds communicated by KCE</w:t>
      </w:r>
      <w:r w:rsidR="001F4122" w:rsidRPr="00A248E0">
        <w:rPr>
          <w:lang w:val="en-GB"/>
        </w:rPr>
        <w:t>;</w:t>
      </w:r>
      <w:r w:rsidR="00012A6B">
        <w:rPr>
          <w:lang w:val="en-GB"/>
        </w:rPr>
        <w:t xml:space="preserve"> reasonable grounds could be a.o. </w:t>
      </w:r>
    </w:p>
    <w:p w14:paraId="1B9A2865" w14:textId="5EE0B682" w:rsidR="00B3451E" w:rsidRDefault="00012A6B" w:rsidP="00012A6B">
      <w:pPr>
        <w:pStyle w:val="BodyText"/>
        <w:numPr>
          <w:ilvl w:val="0"/>
          <w:numId w:val="36"/>
        </w:numPr>
        <w:tabs>
          <w:tab w:val="left" w:pos="0"/>
        </w:tabs>
        <w:spacing w:after="120" w:line="276" w:lineRule="auto"/>
        <w:ind w:right="6" w:hanging="278"/>
        <w:jc w:val="both"/>
        <w:rPr>
          <w:lang w:val="en-GB"/>
        </w:rPr>
      </w:pPr>
      <w:r>
        <w:rPr>
          <w:lang w:val="en-GB"/>
        </w:rPr>
        <w:t>significant delays in recruitment (e</w:t>
      </w:r>
      <w:r w:rsidR="005A4433">
        <w:rPr>
          <w:lang w:val="en-GB"/>
        </w:rPr>
        <w:t>.</w:t>
      </w:r>
      <w:r>
        <w:rPr>
          <w:lang w:val="en-GB"/>
        </w:rPr>
        <w:t>g</w:t>
      </w:r>
      <w:r w:rsidR="005A4433">
        <w:rPr>
          <w:lang w:val="en-GB"/>
        </w:rPr>
        <w:t>.</w:t>
      </w:r>
      <w:r>
        <w:rPr>
          <w:lang w:val="en-GB"/>
        </w:rPr>
        <w:t xml:space="preserve"> – </w:t>
      </w:r>
      <w:r w:rsidRPr="00E26DB2">
        <w:rPr>
          <w:lang w:val="en-GB"/>
        </w:rPr>
        <w:t xml:space="preserve">failure to recruit at least </w:t>
      </w:r>
      <w:r w:rsidR="005A5363">
        <w:rPr>
          <w:lang w:val="en-GB"/>
        </w:rPr>
        <w:t>50</w:t>
      </w:r>
      <w:r w:rsidRPr="00E26DB2">
        <w:rPr>
          <w:lang w:val="en-GB"/>
        </w:rPr>
        <w:t xml:space="preserve">% of the </w:t>
      </w:r>
      <w:r w:rsidR="00084259">
        <w:rPr>
          <w:lang w:val="en-GB"/>
        </w:rPr>
        <w:t xml:space="preserve">Study </w:t>
      </w:r>
      <w:r w:rsidR="00084259" w:rsidRPr="009205F3">
        <w:rPr>
          <w:lang w:val="en-GB"/>
        </w:rPr>
        <w:t>Participant</w:t>
      </w:r>
      <w:r w:rsidR="00160E9D" w:rsidRPr="009205F3">
        <w:rPr>
          <w:lang w:val="en-GB"/>
        </w:rPr>
        <w:t>s</w:t>
      </w:r>
      <w:r w:rsidR="00E133D1">
        <w:rPr>
          <w:lang w:val="en-GB"/>
        </w:rPr>
        <w:t>-BE</w:t>
      </w:r>
      <w:r w:rsidR="00BA307E" w:rsidRPr="009205F3">
        <w:rPr>
          <w:lang w:val="en-GB"/>
        </w:rPr>
        <w:t xml:space="preserve"> </w:t>
      </w:r>
      <w:r w:rsidRPr="009205F3">
        <w:rPr>
          <w:lang w:val="en-GB"/>
        </w:rPr>
        <w:t>as referred</w:t>
      </w:r>
      <w:r w:rsidRPr="00E26DB2">
        <w:rPr>
          <w:lang w:val="en-GB"/>
        </w:rPr>
        <w:t xml:space="preserve"> to in the milestone</w:t>
      </w:r>
      <w:r>
        <w:rPr>
          <w:lang w:val="en-GB"/>
        </w:rPr>
        <w:t xml:space="preserve"> </w:t>
      </w:r>
      <w:r w:rsidRPr="00E26DB2">
        <w:rPr>
          <w:lang w:val="en-GB"/>
        </w:rPr>
        <w:t xml:space="preserve">table in </w:t>
      </w:r>
      <w:r w:rsidR="00BA307E" w:rsidRPr="00A16734">
        <w:rPr>
          <w:highlight w:val="yellow"/>
          <w:lang w:val="en-GB"/>
        </w:rPr>
        <w:t>S</w:t>
      </w:r>
      <w:r w:rsidRPr="00A16734">
        <w:rPr>
          <w:highlight w:val="yellow"/>
          <w:lang w:val="en-GB"/>
        </w:rPr>
        <w:t>chedule 3</w:t>
      </w:r>
      <w:r w:rsidRPr="00E26DB2">
        <w:rPr>
          <w:lang w:val="en-GB"/>
        </w:rPr>
        <w:t xml:space="preserve"> - taking into account ethics committee </w:t>
      </w:r>
      <w:r w:rsidR="00DC39A4">
        <w:rPr>
          <w:lang w:val="en-GB"/>
        </w:rPr>
        <w:t>Authorisation</w:t>
      </w:r>
      <w:r w:rsidR="00DC39A4" w:rsidRPr="00E26DB2">
        <w:rPr>
          <w:lang w:val="en-GB"/>
        </w:rPr>
        <w:t xml:space="preserve"> </w:t>
      </w:r>
      <w:r w:rsidRPr="00E26DB2">
        <w:rPr>
          <w:lang w:val="en-GB"/>
        </w:rPr>
        <w:t>and the opening of the sites</w:t>
      </w:r>
      <w:r w:rsidR="005A5363">
        <w:rPr>
          <w:lang w:val="en-GB"/>
        </w:rPr>
        <w:t>)</w:t>
      </w:r>
      <w:r w:rsidR="001448F5">
        <w:rPr>
          <w:lang w:val="en-GB"/>
        </w:rPr>
        <w:t xml:space="preserve"> [</w:t>
      </w:r>
      <w:r w:rsidRPr="00A16734">
        <w:rPr>
          <w:highlight w:val="yellow"/>
          <w:lang w:val="en-GB"/>
        </w:rPr>
        <w:t>to be adapted case by case</w:t>
      </w:r>
      <w:r w:rsidR="001448F5">
        <w:rPr>
          <w:lang w:val="en-GB"/>
        </w:rPr>
        <w:t>]</w:t>
      </w:r>
      <w:r>
        <w:rPr>
          <w:lang w:val="en-GB"/>
        </w:rPr>
        <w:t>,</w:t>
      </w:r>
      <w:bookmarkStart w:id="177" w:name="_Hlk196319591"/>
    </w:p>
    <w:bookmarkEnd w:id="177"/>
    <w:p w14:paraId="73B001AA" w14:textId="366665FE" w:rsidR="00012A6B" w:rsidRDefault="00012A6B" w:rsidP="00404058">
      <w:pPr>
        <w:pStyle w:val="BodyText"/>
        <w:numPr>
          <w:ilvl w:val="0"/>
          <w:numId w:val="36"/>
        </w:numPr>
        <w:tabs>
          <w:tab w:val="left" w:pos="0"/>
        </w:tabs>
        <w:spacing w:after="120" w:line="276" w:lineRule="auto"/>
        <w:ind w:right="6" w:hanging="278"/>
        <w:jc w:val="both"/>
        <w:rPr>
          <w:lang w:val="en-GB"/>
        </w:rPr>
      </w:pPr>
      <w:r w:rsidRPr="00ED1EBF">
        <w:rPr>
          <w:lang w:val="en-GB"/>
        </w:rPr>
        <w:t>significant and relevant new evidence has been published that makes the Study</w:t>
      </w:r>
      <w:r w:rsidR="00E133D1">
        <w:rPr>
          <w:lang w:val="en-GB"/>
        </w:rPr>
        <w:t>-BE and</w:t>
      </w:r>
      <w:r w:rsidR="00493030">
        <w:rPr>
          <w:lang w:val="en-GB"/>
        </w:rPr>
        <w:t>/or</w:t>
      </w:r>
      <w:r w:rsidR="00E133D1">
        <w:rPr>
          <w:lang w:val="en-GB"/>
        </w:rPr>
        <w:t xml:space="preserve"> the Stud</w:t>
      </w:r>
      <w:r w:rsidR="00566258">
        <w:rPr>
          <w:lang w:val="en-GB"/>
        </w:rPr>
        <w:t>y</w:t>
      </w:r>
      <w:r w:rsidR="00E133D1">
        <w:rPr>
          <w:lang w:val="en-GB"/>
        </w:rPr>
        <w:t>-</w:t>
      </w:r>
      <w:r w:rsidR="00C77A90">
        <w:rPr>
          <w:lang w:val="en-GB"/>
        </w:rPr>
        <w:t>ERA</w:t>
      </w:r>
      <w:r w:rsidR="006C42C1">
        <w:rPr>
          <w:lang w:val="en-GB"/>
        </w:rPr>
        <w:t xml:space="preserve"> </w:t>
      </w:r>
      <w:r w:rsidRPr="00ED1EBF">
        <w:rPr>
          <w:lang w:val="en-GB"/>
        </w:rPr>
        <w:t>irrelevant and unne</w:t>
      </w:r>
      <w:r w:rsidR="005A4433">
        <w:rPr>
          <w:lang w:val="en-GB"/>
        </w:rPr>
        <w:t>ce</w:t>
      </w:r>
      <w:r w:rsidRPr="00ED1EBF">
        <w:rPr>
          <w:lang w:val="en-GB"/>
        </w:rPr>
        <w:t xml:space="preserve">ssary to be further conducted as discussed and agreed in the </w:t>
      </w:r>
      <w:r w:rsidR="00493030">
        <w:rPr>
          <w:lang w:val="en-GB"/>
        </w:rPr>
        <w:t xml:space="preserve">ERA </w:t>
      </w:r>
      <w:r w:rsidR="00493030" w:rsidRPr="00493030">
        <w:rPr>
          <w:lang w:val="en-GB"/>
        </w:rPr>
        <w:t>Clinical Study Steering Committee (CLSC</w:t>
      </w:r>
      <w:r w:rsidR="00493030">
        <w:rPr>
          <w:lang w:val="en-GB"/>
        </w:rPr>
        <w:t>)</w:t>
      </w:r>
      <w:r w:rsidRPr="00ED1EBF">
        <w:rPr>
          <w:lang w:val="en-GB"/>
        </w:rPr>
        <w:t>, …</w:t>
      </w:r>
      <w:r>
        <w:rPr>
          <w:lang w:val="en-GB"/>
        </w:rPr>
        <w:t xml:space="preserve">; </w:t>
      </w:r>
    </w:p>
    <w:p w14:paraId="423CD131" w14:textId="17A4AA8E" w:rsidR="00556798" w:rsidRPr="00012A6B" w:rsidRDefault="001F4122" w:rsidP="00404058">
      <w:pPr>
        <w:pStyle w:val="BodyText"/>
        <w:tabs>
          <w:tab w:val="left" w:pos="0"/>
        </w:tabs>
        <w:spacing w:after="120" w:line="276" w:lineRule="auto"/>
        <w:ind w:left="1701" w:right="6" w:firstLine="0"/>
        <w:jc w:val="both"/>
        <w:rPr>
          <w:lang w:val="en-GB"/>
        </w:rPr>
      </w:pPr>
      <w:r w:rsidRPr="00C77AE3">
        <w:rPr>
          <w:lang w:val="en-GB"/>
        </w:rPr>
        <w:t xml:space="preserve"> and/or</w:t>
      </w:r>
    </w:p>
    <w:p w14:paraId="32321726" w14:textId="77777777" w:rsidR="00365A35" w:rsidRPr="00A248E0" w:rsidRDefault="00365A35" w:rsidP="00A248E0">
      <w:pPr>
        <w:pStyle w:val="BodyText"/>
        <w:numPr>
          <w:ilvl w:val="0"/>
          <w:numId w:val="14"/>
        </w:numPr>
        <w:tabs>
          <w:tab w:val="left" w:pos="0"/>
        </w:tabs>
        <w:spacing w:after="120" w:line="276" w:lineRule="auto"/>
        <w:ind w:left="1418" w:right="3" w:hanging="567"/>
        <w:jc w:val="both"/>
        <w:rPr>
          <w:lang w:val="en-GB"/>
        </w:rPr>
      </w:pPr>
      <w:bookmarkStart w:id="178" w:name="_bookmark30"/>
      <w:bookmarkEnd w:id="178"/>
      <w:r w:rsidRPr="00A248E0">
        <w:rPr>
          <w:lang w:val="en-GB"/>
        </w:rPr>
        <w:t xml:space="preserve">Immediately upon giving notice </w:t>
      </w:r>
      <w:r w:rsidRPr="00A248E0">
        <w:rPr>
          <w:spacing w:val="-1"/>
          <w:lang w:val="en-GB"/>
        </w:rPr>
        <w:t xml:space="preserve">if KCE </w:t>
      </w:r>
      <w:r w:rsidR="00E11679" w:rsidRPr="00A248E0">
        <w:rPr>
          <w:spacing w:val="-1"/>
          <w:lang w:val="en-GB"/>
        </w:rPr>
        <w:t>reasonably demonstrates</w:t>
      </w:r>
      <w:r w:rsidRPr="00A248E0">
        <w:rPr>
          <w:spacing w:val="-1"/>
          <w:lang w:val="en-GB"/>
        </w:rPr>
        <w:t xml:space="preserve"> that </w:t>
      </w:r>
      <w:r w:rsidR="00894E71" w:rsidRPr="00A248E0">
        <w:rPr>
          <w:spacing w:val="-1"/>
          <w:lang w:val="en-GB"/>
        </w:rPr>
        <w:t>BCC</w:t>
      </w:r>
      <w:r w:rsidRPr="00A248E0">
        <w:rPr>
          <w:spacing w:val="-1"/>
          <w:lang w:val="en-GB"/>
        </w:rPr>
        <w:t xml:space="preserve"> </w:t>
      </w:r>
      <w:r w:rsidR="003E2FFD" w:rsidRPr="00A248E0">
        <w:rPr>
          <w:spacing w:val="-1"/>
          <w:lang w:val="en-GB"/>
        </w:rPr>
        <w:t xml:space="preserve">or any of its Collaborators </w:t>
      </w:r>
      <w:r w:rsidRPr="00A248E0">
        <w:rPr>
          <w:spacing w:val="-1"/>
          <w:lang w:val="en-GB"/>
        </w:rPr>
        <w:t>has (no longer) the capacity</w:t>
      </w:r>
      <w:r w:rsidR="00CF3C69" w:rsidRPr="00A248E0">
        <w:rPr>
          <w:spacing w:val="-1"/>
          <w:lang w:val="en-GB"/>
        </w:rPr>
        <w:t xml:space="preserve"> or ability</w:t>
      </w:r>
      <w:r w:rsidRPr="00A248E0">
        <w:rPr>
          <w:spacing w:val="-1"/>
          <w:lang w:val="en-GB"/>
        </w:rPr>
        <w:t xml:space="preserve"> to perform </w:t>
      </w:r>
      <w:r w:rsidR="006011F1" w:rsidRPr="00A248E0">
        <w:rPr>
          <w:spacing w:val="-1"/>
          <w:lang w:val="en-GB"/>
        </w:rPr>
        <w:t xml:space="preserve">the </w:t>
      </w:r>
      <w:r w:rsidR="002A3FC3" w:rsidRPr="00A248E0">
        <w:rPr>
          <w:spacing w:val="-1"/>
          <w:lang w:val="en-GB"/>
        </w:rPr>
        <w:t>S</w:t>
      </w:r>
      <w:r w:rsidR="006011F1" w:rsidRPr="00A248E0">
        <w:rPr>
          <w:spacing w:val="-1"/>
          <w:lang w:val="en-GB"/>
        </w:rPr>
        <w:t>tudy</w:t>
      </w:r>
      <w:r w:rsidR="00E802EA">
        <w:rPr>
          <w:spacing w:val="-1"/>
          <w:lang w:val="en-GB"/>
        </w:rPr>
        <w:t>-BE</w:t>
      </w:r>
      <w:r w:rsidRPr="00A248E0">
        <w:rPr>
          <w:spacing w:val="-1"/>
          <w:lang w:val="en-GB"/>
        </w:rPr>
        <w:t xml:space="preserve"> within the </w:t>
      </w:r>
      <w:r w:rsidR="007F7C6E" w:rsidRPr="00A248E0">
        <w:rPr>
          <w:spacing w:val="-1"/>
          <w:lang w:val="en-GB"/>
        </w:rPr>
        <w:t>r</w:t>
      </w:r>
      <w:r w:rsidRPr="00A248E0">
        <w:rPr>
          <w:spacing w:val="-1"/>
          <w:lang w:val="en-GB"/>
        </w:rPr>
        <w:t xml:space="preserve">esearch objectives set </w:t>
      </w:r>
      <w:r w:rsidR="00420B6E" w:rsidRPr="00A248E0">
        <w:rPr>
          <w:spacing w:val="-1"/>
          <w:lang w:val="en-GB"/>
        </w:rPr>
        <w:t xml:space="preserve">out </w:t>
      </w:r>
      <w:r w:rsidRPr="00A248E0">
        <w:rPr>
          <w:spacing w:val="-1"/>
          <w:lang w:val="en-GB"/>
        </w:rPr>
        <w:t xml:space="preserve">in </w:t>
      </w:r>
      <w:r w:rsidRPr="00A248E0">
        <w:rPr>
          <w:spacing w:val="-1"/>
          <w:highlight w:val="yellow"/>
          <w:lang w:val="en-GB"/>
        </w:rPr>
        <w:t xml:space="preserve">Schedule </w:t>
      </w:r>
      <w:r w:rsidR="00B65FE8" w:rsidRPr="00A248E0">
        <w:rPr>
          <w:spacing w:val="-1"/>
          <w:highlight w:val="yellow"/>
          <w:lang w:val="en-GB"/>
        </w:rPr>
        <w:t>2</w:t>
      </w:r>
      <w:r w:rsidRPr="00A248E0">
        <w:rPr>
          <w:spacing w:val="-1"/>
          <w:lang w:val="en-GB"/>
        </w:rPr>
        <w:t>; and/or</w:t>
      </w:r>
    </w:p>
    <w:p w14:paraId="46AED82F" w14:textId="77777777" w:rsidR="001F4122" w:rsidRPr="00A248E0" w:rsidRDefault="00A825E1"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w:t>
      </w:r>
      <w:r w:rsidR="00894E71" w:rsidRPr="00A248E0">
        <w:rPr>
          <w:lang w:val="en-GB"/>
        </w:rPr>
        <w:t>BCC</w:t>
      </w:r>
      <w:r w:rsidRPr="00A248E0">
        <w:rPr>
          <w:lang w:val="en-GB"/>
        </w:rPr>
        <w:t xml:space="preserve"> receives any other public (other than from KCE) or private funding for the performance of the </w:t>
      </w:r>
      <w:r w:rsidR="00AC215A" w:rsidRPr="00A248E0">
        <w:rPr>
          <w:lang w:val="en-GB"/>
        </w:rPr>
        <w:t>Study</w:t>
      </w:r>
      <w:r w:rsidR="00E802EA">
        <w:rPr>
          <w:lang w:val="en-GB"/>
        </w:rPr>
        <w:t>-BE</w:t>
      </w:r>
      <w:r w:rsidR="00FC4DE7" w:rsidRPr="00A248E0">
        <w:rPr>
          <w:lang w:val="en-GB"/>
        </w:rPr>
        <w:t>, unless KCE has given its prior written consent for such additional funding</w:t>
      </w:r>
      <w:r w:rsidRPr="00A248E0">
        <w:rPr>
          <w:lang w:val="en-GB"/>
        </w:rPr>
        <w:t xml:space="preserve">; and/or </w:t>
      </w:r>
      <w:r w:rsidR="00361386" w:rsidRPr="00A248E0">
        <w:rPr>
          <w:lang w:val="en-GB"/>
        </w:rPr>
        <w:t xml:space="preserve"> </w:t>
      </w:r>
    </w:p>
    <w:p w14:paraId="3CA85293" w14:textId="77777777" w:rsidR="0060036A" w:rsidRPr="00A248E0" w:rsidRDefault="0060036A" w:rsidP="00A248E0">
      <w:pPr>
        <w:pStyle w:val="BodyText"/>
        <w:numPr>
          <w:ilvl w:val="0"/>
          <w:numId w:val="14"/>
        </w:numPr>
        <w:tabs>
          <w:tab w:val="left" w:pos="0"/>
        </w:tabs>
        <w:spacing w:after="120" w:line="276" w:lineRule="auto"/>
        <w:ind w:left="1418" w:right="3" w:hanging="567"/>
        <w:jc w:val="both"/>
        <w:rPr>
          <w:spacing w:val="-1"/>
          <w:lang w:val="en-GB"/>
        </w:rPr>
      </w:pPr>
      <w:r w:rsidRPr="00A248E0">
        <w:rPr>
          <w:lang w:val="en-GB"/>
        </w:rPr>
        <w:t xml:space="preserve">Immediately upon giving notice </w:t>
      </w:r>
      <w:r w:rsidRPr="00A248E0">
        <w:rPr>
          <w:spacing w:val="-1"/>
          <w:lang w:val="en-GB"/>
        </w:rPr>
        <w:t xml:space="preserve">in the event of substantial non-justified delays in the performance of the </w:t>
      </w:r>
      <w:r w:rsidR="00AC215A" w:rsidRPr="00A248E0">
        <w:rPr>
          <w:spacing w:val="-1"/>
          <w:lang w:val="en-GB"/>
        </w:rPr>
        <w:t>Study</w:t>
      </w:r>
      <w:r w:rsidR="00E802EA">
        <w:rPr>
          <w:spacing w:val="-1"/>
          <w:lang w:val="en-GB"/>
        </w:rPr>
        <w:t>-BE</w:t>
      </w:r>
      <w:r w:rsidRPr="00A248E0">
        <w:rPr>
          <w:spacing w:val="-1"/>
          <w:lang w:val="en-GB"/>
        </w:rPr>
        <w:t xml:space="preserve">, including in the event the </w:t>
      </w:r>
      <w:r w:rsidR="00AC215A" w:rsidRPr="00A248E0">
        <w:rPr>
          <w:spacing w:val="-1"/>
          <w:lang w:val="en-GB"/>
        </w:rPr>
        <w:t>Study</w:t>
      </w:r>
      <w:r w:rsidR="00E802EA">
        <w:rPr>
          <w:spacing w:val="-1"/>
          <w:lang w:val="en-GB"/>
        </w:rPr>
        <w:t>-BE</w:t>
      </w:r>
      <w:r w:rsidR="00AC215A" w:rsidRPr="00A248E0">
        <w:rPr>
          <w:spacing w:val="-1"/>
          <w:lang w:val="en-GB"/>
        </w:rPr>
        <w:t xml:space="preserve"> </w:t>
      </w:r>
      <w:r w:rsidRPr="00A248E0">
        <w:rPr>
          <w:spacing w:val="-1"/>
          <w:lang w:val="en-GB"/>
        </w:rPr>
        <w:t>has not effectively commenced by the Long Stop Date</w:t>
      </w:r>
      <w:r w:rsidR="001C31E3" w:rsidRPr="00A248E0">
        <w:rPr>
          <w:spacing w:val="-1"/>
          <w:lang w:val="en-GB"/>
        </w:rPr>
        <w:t>; and/or</w:t>
      </w:r>
    </w:p>
    <w:p w14:paraId="2074A087" w14:textId="76C583F7" w:rsidR="001C31E3" w:rsidRPr="00A248E0" w:rsidRDefault="001C31E3"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Upon giving three (3) months written notice, in case of a change of control over the </w:t>
      </w:r>
      <w:r w:rsidR="00894E71" w:rsidRPr="00A248E0">
        <w:rPr>
          <w:lang w:val="en-GB"/>
        </w:rPr>
        <w:t>BCC</w:t>
      </w:r>
      <w:r w:rsidRPr="00A248E0">
        <w:rPr>
          <w:lang w:val="en-GB"/>
        </w:rPr>
        <w:t xml:space="preserve"> (as such is defined in the Belgian Code of Companies), provided KCE sends its intention to terminate the Agreement within thirty (30) </w:t>
      </w:r>
      <w:r w:rsidR="00B65FE8">
        <w:rPr>
          <w:lang w:val="en-GB"/>
        </w:rPr>
        <w:t xml:space="preserve">calendar </w:t>
      </w:r>
      <w:r w:rsidRPr="00A248E0">
        <w:rPr>
          <w:lang w:val="en-GB"/>
        </w:rPr>
        <w:t xml:space="preserve">days after notification of the change of control by </w:t>
      </w:r>
      <w:r w:rsidR="00894E71" w:rsidRPr="00A248E0">
        <w:rPr>
          <w:lang w:val="en-GB"/>
        </w:rPr>
        <w:t>BCC</w:t>
      </w:r>
      <w:r w:rsidRPr="00A248E0">
        <w:rPr>
          <w:lang w:val="en-GB"/>
        </w:rPr>
        <w:t xml:space="preserve"> to KCE; and/or</w:t>
      </w:r>
    </w:p>
    <w:p w14:paraId="353F2DB1" w14:textId="77777777"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the Agreement between the BCC and the Sponsor is terminated; and/or  </w:t>
      </w:r>
    </w:p>
    <w:p w14:paraId="53C8A030" w14:textId="3AE19A73"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 due </w:t>
      </w:r>
      <w:r w:rsidR="004758EA">
        <w:rPr>
          <w:lang w:val="en-GB"/>
        </w:rPr>
        <w:t xml:space="preserve">to </w:t>
      </w:r>
      <w:r w:rsidRPr="00A248E0">
        <w:rPr>
          <w:lang w:val="en-GB"/>
        </w:rPr>
        <w:t xml:space="preserve">a modification of the Protocol – the </w:t>
      </w:r>
      <w:r w:rsidRPr="00A248E0">
        <w:t xml:space="preserve">results generated during the performance of the </w:t>
      </w:r>
      <w:r w:rsidR="00493030">
        <w:t xml:space="preserve">Clinical </w:t>
      </w:r>
      <w:r w:rsidR="00074F2C">
        <w:rPr>
          <w:lang w:val="en-GB"/>
        </w:rPr>
        <w:t>S</w:t>
      </w:r>
      <w:r w:rsidRPr="00A248E0">
        <w:rPr>
          <w:lang w:val="en-GB"/>
        </w:rPr>
        <w:t>tudy</w:t>
      </w:r>
      <w:r w:rsidR="00E802EA">
        <w:rPr>
          <w:lang w:val="en-GB"/>
        </w:rPr>
        <w:t>-</w:t>
      </w:r>
      <w:r w:rsidR="00493030">
        <w:rPr>
          <w:lang w:val="en-GB"/>
        </w:rPr>
        <w:t xml:space="preserve">ERA </w:t>
      </w:r>
      <w:r w:rsidR="001B28C9">
        <w:rPr>
          <w:lang w:val="en-GB"/>
        </w:rPr>
        <w:t>are</w:t>
      </w:r>
      <w:r w:rsidRPr="00A248E0">
        <w:rPr>
          <w:lang w:val="en-GB"/>
        </w:rPr>
        <w:t xml:space="preserve"> no longer of interest to KCE. </w:t>
      </w:r>
    </w:p>
    <w:p w14:paraId="52B636D1" w14:textId="74E7B033" w:rsidR="005C5E68" w:rsidRPr="00A248E0" w:rsidRDefault="005C5E6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Suspension</w:t>
      </w:r>
      <w:r w:rsidRPr="00A248E0">
        <w:rPr>
          <w:lang w:val="en-GB"/>
        </w:rPr>
        <w:t xml:space="preserve">. KCE, upon its sole discretion, </w:t>
      </w:r>
      <w:r w:rsidR="00FC3D89" w:rsidRPr="00A248E0">
        <w:rPr>
          <w:lang w:val="en-GB"/>
        </w:rPr>
        <w:t xml:space="preserve">may require the </w:t>
      </w:r>
      <w:r w:rsidR="00894E71" w:rsidRPr="00A248E0">
        <w:rPr>
          <w:lang w:val="en-GB"/>
        </w:rPr>
        <w:t>BCC</w:t>
      </w:r>
      <w:r w:rsidR="00FC3D89" w:rsidRPr="00A248E0">
        <w:rPr>
          <w:lang w:val="en-GB"/>
        </w:rPr>
        <w:t xml:space="preserve"> </w:t>
      </w:r>
      <w:r w:rsidRPr="00A248E0">
        <w:rPr>
          <w:lang w:val="en-GB"/>
        </w:rPr>
        <w:t xml:space="preserve">to suspend until further notice the performance of the </w:t>
      </w:r>
      <w:r w:rsidR="00AC215A" w:rsidRPr="00A248E0">
        <w:rPr>
          <w:lang w:val="en-GB"/>
        </w:rPr>
        <w:t>Study</w:t>
      </w:r>
      <w:r w:rsidR="00E802EA">
        <w:rPr>
          <w:lang w:val="en-GB"/>
        </w:rPr>
        <w:t>-BE</w:t>
      </w:r>
      <w:r w:rsidR="00AC215A" w:rsidRPr="00A248E0">
        <w:rPr>
          <w:lang w:val="en-GB"/>
        </w:rPr>
        <w:t xml:space="preserve"> </w:t>
      </w:r>
      <w:r w:rsidRPr="00A248E0">
        <w:rPr>
          <w:lang w:val="en-GB"/>
        </w:rPr>
        <w:t xml:space="preserve">for any of the reasons set </w:t>
      </w:r>
      <w:r w:rsidR="00420B6E" w:rsidRPr="00A248E0">
        <w:rPr>
          <w:lang w:val="en-GB"/>
        </w:rPr>
        <w:t xml:space="preserve">out </w:t>
      </w:r>
      <w:r w:rsidRPr="00A248E0">
        <w:rPr>
          <w:lang w:val="en-GB"/>
        </w:rPr>
        <w:t xml:space="preserve">in </w:t>
      </w:r>
      <w:r w:rsidR="00404A18">
        <w:rPr>
          <w:highlight w:val="yellow"/>
          <w:lang w:val="en-GB"/>
        </w:rPr>
        <w:t>Section</w:t>
      </w:r>
      <w:r w:rsidRPr="00A248E0">
        <w:rPr>
          <w:highlight w:val="yellow"/>
          <w:lang w:val="en-GB"/>
        </w:rPr>
        <w:t xml:space="preserve">s </w:t>
      </w:r>
      <w:r w:rsidR="001D67AF" w:rsidRPr="00A248E0">
        <w:rPr>
          <w:highlight w:val="yellow"/>
          <w:lang w:val="en-GB"/>
        </w:rPr>
        <w:fldChar w:fldCharType="begin"/>
      </w:r>
      <w:r w:rsidR="001D67AF" w:rsidRPr="00A248E0">
        <w:rPr>
          <w:highlight w:val="yellow"/>
          <w:lang w:val="en-GB"/>
        </w:rPr>
        <w:instrText xml:space="preserve"> REF _Ref452995888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13.2.1</w:t>
      </w:r>
      <w:r w:rsidR="001D67AF" w:rsidRPr="00A248E0">
        <w:rPr>
          <w:highlight w:val="yellow"/>
          <w:lang w:val="en-GB"/>
        </w:rPr>
        <w:fldChar w:fldCharType="end"/>
      </w:r>
      <w:r w:rsidRPr="00A248E0">
        <w:rPr>
          <w:lang w:val="en-GB"/>
        </w:rPr>
        <w:t xml:space="preserve"> and </w:t>
      </w:r>
      <w:r w:rsidR="001D67AF" w:rsidRPr="00A248E0">
        <w:rPr>
          <w:highlight w:val="yellow"/>
          <w:lang w:val="en-GB"/>
        </w:rPr>
        <w:fldChar w:fldCharType="begin"/>
      </w:r>
      <w:r w:rsidR="001D67AF" w:rsidRPr="00A248E0">
        <w:rPr>
          <w:highlight w:val="yellow"/>
          <w:lang w:val="en-GB"/>
        </w:rPr>
        <w:instrText xml:space="preserve"> REF _Ref452995903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13.2.2</w:t>
      </w:r>
      <w:r w:rsidR="001D67AF" w:rsidRPr="00A248E0">
        <w:rPr>
          <w:highlight w:val="yellow"/>
          <w:lang w:val="en-GB"/>
        </w:rPr>
        <w:fldChar w:fldCharType="end"/>
      </w:r>
      <w:r w:rsidR="00514D5B" w:rsidRPr="00A248E0">
        <w:rPr>
          <w:lang w:val="en-GB"/>
        </w:rPr>
        <w:t xml:space="preserve"> and in accordance with the notice periods (if any) set </w:t>
      </w:r>
      <w:r w:rsidR="00420B6E" w:rsidRPr="00A248E0">
        <w:rPr>
          <w:lang w:val="en-GB"/>
        </w:rPr>
        <w:t xml:space="preserve">out </w:t>
      </w:r>
      <w:r w:rsidR="00514D5B" w:rsidRPr="00A248E0">
        <w:rPr>
          <w:lang w:val="en-GB"/>
        </w:rPr>
        <w:t>therein</w:t>
      </w:r>
      <w:r w:rsidRPr="00A248E0">
        <w:rPr>
          <w:lang w:val="en-GB"/>
        </w:rPr>
        <w:t>.</w:t>
      </w:r>
      <w:r w:rsidR="00D4281B" w:rsidRPr="00A248E0">
        <w:rPr>
          <w:lang w:val="en-GB"/>
        </w:rPr>
        <w:t xml:space="preserve"> If such suspension exceeds a period of four (4) months, the Parties will consult on the impact of such suspension on the agreed budget for the Study</w:t>
      </w:r>
      <w:r w:rsidR="00865B4F">
        <w:rPr>
          <w:lang w:val="en-GB"/>
        </w:rPr>
        <w:t>-BE</w:t>
      </w:r>
      <w:r w:rsidR="00D4281B" w:rsidRPr="00A248E0">
        <w:rPr>
          <w:lang w:val="en-GB"/>
        </w:rPr>
        <w:t xml:space="preserve">. If no agreement can be reached between the Parties within one (1) month from the initiation of the consultation, either Party will have the right to terminate this Agreement immediately upon giving written notice pursuant to </w:t>
      </w:r>
      <w:r w:rsidR="00404A18">
        <w:rPr>
          <w:highlight w:val="yellow"/>
          <w:lang w:val="en-GB"/>
        </w:rPr>
        <w:t>Section</w:t>
      </w:r>
      <w:r w:rsidR="00D4281B" w:rsidRPr="00A248E0">
        <w:rPr>
          <w:highlight w:val="yellow"/>
          <w:lang w:val="en-GB"/>
        </w:rPr>
        <w:t xml:space="preserve"> </w:t>
      </w:r>
      <w:r w:rsidR="00D4281B" w:rsidRPr="00A248E0">
        <w:rPr>
          <w:highlight w:val="yellow"/>
          <w:lang w:val="en-GB"/>
        </w:rPr>
        <w:fldChar w:fldCharType="begin"/>
      </w:r>
      <w:r w:rsidR="00D4281B" w:rsidRPr="00A248E0">
        <w:rPr>
          <w:highlight w:val="yellow"/>
          <w:lang w:val="en-GB"/>
        </w:rPr>
        <w:instrText xml:space="preserve"> REF _Ref452995952 \r \h </w:instrText>
      </w:r>
      <w:r w:rsidR="008E70EC" w:rsidRPr="00A248E0">
        <w:rPr>
          <w:highlight w:val="yellow"/>
          <w:lang w:val="en-GB"/>
        </w:rPr>
        <w:instrText xml:space="preserve"> \* MERGEFORMAT </w:instrText>
      </w:r>
      <w:r w:rsidR="00D4281B" w:rsidRPr="00A248E0">
        <w:rPr>
          <w:highlight w:val="yellow"/>
          <w:lang w:val="en-GB"/>
        </w:rPr>
      </w:r>
      <w:r w:rsidR="00D4281B" w:rsidRPr="00A248E0">
        <w:rPr>
          <w:highlight w:val="yellow"/>
          <w:lang w:val="en-GB"/>
        </w:rPr>
        <w:fldChar w:fldCharType="separate"/>
      </w:r>
      <w:r w:rsidR="0052331C">
        <w:rPr>
          <w:highlight w:val="yellow"/>
          <w:lang w:val="en-GB"/>
        </w:rPr>
        <w:t>13.2</w:t>
      </w:r>
      <w:r w:rsidR="00D4281B" w:rsidRPr="00A248E0">
        <w:rPr>
          <w:highlight w:val="yellow"/>
          <w:lang w:val="en-GB"/>
        </w:rPr>
        <w:fldChar w:fldCharType="end"/>
      </w:r>
      <w:r w:rsidR="00D4281B" w:rsidRPr="00A248E0">
        <w:rPr>
          <w:lang w:val="en-GB"/>
        </w:rPr>
        <w:t>.</w:t>
      </w:r>
    </w:p>
    <w:p w14:paraId="3361C08D" w14:textId="77777777" w:rsidR="00556798" w:rsidRPr="00A248E0" w:rsidRDefault="002C6F23" w:rsidP="00DF1A40">
      <w:pPr>
        <w:pStyle w:val="Heading2"/>
        <w:numPr>
          <w:ilvl w:val="1"/>
          <w:numId w:val="40"/>
        </w:numPr>
        <w:spacing w:after="120" w:line="276" w:lineRule="auto"/>
        <w:ind w:left="851" w:hanging="731"/>
        <w:rPr>
          <w:lang w:val="en-GB"/>
        </w:rPr>
      </w:pPr>
      <w:bookmarkStart w:id="179" w:name="_bookmark31"/>
      <w:bookmarkStart w:id="180" w:name="_Ref453078770"/>
      <w:bookmarkStart w:id="181" w:name="_Toc490215122"/>
      <w:bookmarkStart w:id="182" w:name="_Toc216864485"/>
      <w:bookmarkEnd w:id="179"/>
      <w:r w:rsidRPr="00A248E0">
        <w:rPr>
          <w:lang w:val="en-GB"/>
        </w:rPr>
        <w:t xml:space="preserve">Termination </w:t>
      </w:r>
      <w:r w:rsidR="00D2215D">
        <w:rPr>
          <w:lang w:val="en-GB"/>
        </w:rPr>
        <w:t>C</w:t>
      </w:r>
      <w:r w:rsidRPr="00A248E0">
        <w:rPr>
          <w:lang w:val="en-GB"/>
        </w:rPr>
        <w:t>onsequences</w:t>
      </w:r>
      <w:bookmarkEnd w:id="180"/>
      <w:bookmarkEnd w:id="181"/>
      <w:bookmarkEnd w:id="182"/>
    </w:p>
    <w:p w14:paraId="4824A5C8" w14:textId="3E62E017" w:rsidR="00266604" w:rsidRPr="00A248E0" w:rsidRDefault="0026660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General</w:t>
      </w:r>
      <w:r w:rsidR="002C6F23" w:rsidRPr="00A248E0">
        <w:rPr>
          <w:i/>
          <w:lang w:val="en-GB"/>
        </w:rPr>
        <w:t xml:space="preserve">. </w:t>
      </w:r>
      <w:r w:rsidR="002C6F23" w:rsidRPr="00A248E0">
        <w:rPr>
          <w:lang w:val="en-GB"/>
        </w:rPr>
        <w:t xml:space="preserve">Subject to </w:t>
      </w:r>
      <w:r w:rsidR="00404A18">
        <w:rPr>
          <w:highlight w:val="yellow"/>
          <w:lang w:val="en-GB"/>
        </w:rPr>
        <w:t>Section</w:t>
      </w:r>
      <w:r w:rsidR="002C6F23"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_Ref452995932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13.3.2</w:t>
      </w:r>
      <w:r w:rsidR="001D67AF" w:rsidRPr="00A248E0">
        <w:rPr>
          <w:highlight w:val="yellow"/>
          <w:lang w:val="en-GB"/>
        </w:rPr>
        <w:fldChar w:fldCharType="end"/>
      </w:r>
      <w:r w:rsidR="002C6F23" w:rsidRPr="00A248E0">
        <w:rPr>
          <w:lang w:val="en-GB"/>
        </w:rPr>
        <w:t>, termination of the Agreement by KCE in accordance with</w:t>
      </w:r>
      <w:r w:rsidRPr="00A248E0">
        <w:rPr>
          <w:lang w:val="en-GB"/>
        </w:rPr>
        <w:t xml:space="preserve">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_Ref452995952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13.2</w:t>
      </w:r>
      <w:r w:rsidR="001D67AF" w:rsidRPr="00A248E0">
        <w:rPr>
          <w:highlight w:val="yellow"/>
          <w:lang w:val="en-GB"/>
        </w:rPr>
        <w:fldChar w:fldCharType="end"/>
      </w:r>
      <w:r w:rsidRPr="00A248E0">
        <w:rPr>
          <w:lang w:val="en-GB"/>
        </w:rPr>
        <w:t xml:space="preserve"> shall not entitle </w:t>
      </w:r>
      <w:r w:rsidR="00894E71" w:rsidRPr="00A248E0">
        <w:rPr>
          <w:lang w:val="en-GB"/>
        </w:rPr>
        <w:t>BCC</w:t>
      </w:r>
      <w:r w:rsidRPr="00A248E0">
        <w:rPr>
          <w:lang w:val="en-GB"/>
        </w:rPr>
        <w:t xml:space="preserve"> to receive any compensation or indemnity by KCE in relation to such termination. </w:t>
      </w:r>
      <w:r w:rsidR="002933B4" w:rsidRPr="00A248E0">
        <w:rPr>
          <w:lang w:val="en-GB"/>
        </w:rPr>
        <w:t>Termination or expiration of this Agreement in accordance with the provisions hereof shall be without prejudice to the surviving obligations of the Parties a</w:t>
      </w:r>
      <w:r w:rsidR="006A7414" w:rsidRPr="00A248E0">
        <w:rPr>
          <w:lang w:val="en-GB"/>
        </w:rPr>
        <w:t>s</w:t>
      </w:r>
      <w:r w:rsidR="002933B4" w:rsidRPr="00A248E0">
        <w:rPr>
          <w:lang w:val="en-GB"/>
        </w:rPr>
        <w:t xml:space="preserve"> set </w:t>
      </w:r>
      <w:r w:rsidR="00420B6E" w:rsidRPr="00A248E0">
        <w:rPr>
          <w:lang w:val="en-GB"/>
        </w:rPr>
        <w:t xml:space="preserve">out </w:t>
      </w:r>
      <w:r w:rsidR="002933B4" w:rsidRPr="00A248E0">
        <w:rPr>
          <w:lang w:val="en-GB"/>
        </w:rPr>
        <w:t xml:space="preserve">in </w:t>
      </w:r>
      <w:r w:rsidR="00404A18">
        <w:rPr>
          <w:highlight w:val="yellow"/>
          <w:lang w:val="en-GB"/>
        </w:rPr>
        <w:t>Section</w:t>
      </w:r>
      <w:r w:rsidR="002933B4"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52331C">
        <w:rPr>
          <w:highlight w:val="yellow"/>
          <w:lang w:val="en-GB"/>
        </w:rPr>
        <w:t>13.1.2</w:t>
      </w:r>
      <w:r w:rsidR="001D67AF" w:rsidRPr="00A248E0">
        <w:rPr>
          <w:highlight w:val="yellow"/>
          <w:lang w:val="en-GB"/>
        </w:rPr>
        <w:fldChar w:fldCharType="end"/>
      </w:r>
      <w:r w:rsidR="002933B4" w:rsidRPr="00A248E0">
        <w:rPr>
          <w:lang w:val="en-GB"/>
        </w:rPr>
        <w:t xml:space="preserve">. </w:t>
      </w:r>
    </w:p>
    <w:p w14:paraId="40F8CB37" w14:textId="260DDBF6" w:rsidR="001E01B5" w:rsidRPr="008845C8" w:rsidRDefault="00266604" w:rsidP="00DF1A40">
      <w:pPr>
        <w:pStyle w:val="BodyText"/>
        <w:numPr>
          <w:ilvl w:val="2"/>
          <w:numId w:val="40"/>
        </w:numPr>
        <w:tabs>
          <w:tab w:val="left" w:pos="0"/>
        </w:tabs>
        <w:spacing w:after="120" w:line="276" w:lineRule="auto"/>
        <w:ind w:left="851" w:right="3" w:hanging="851"/>
        <w:jc w:val="both"/>
        <w:rPr>
          <w:lang w:val="en-GB"/>
        </w:rPr>
      </w:pPr>
      <w:bookmarkStart w:id="183" w:name="_Ref452995932"/>
      <w:r w:rsidRPr="00A248E0">
        <w:rPr>
          <w:i/>
          <w:lang w:val="en-GB"/>
        </w:rPr>
        <w:t xml:space="preserve">Termination </w:t>
      </w:r>
      <w:r w:rsidR="00F10CA8" w:rsidRPr="00A248E0">
        <w:rPr>
          <w:i/>
          <w:lang w:val="en-GB"/>
        </w:rPr>
        <w:t xml:space="preserve">by KCE </w:t>
      </w:r>
      <w:r w:rsidR="00F10CA8" w:rsidRPr="0020183B">
        <w:rPr>
          <w:i/>
          <w:lang w:val="en-GB"/>
        </w:rPr>
        <w:t xml:space="preserve">or termination by </w:t>
      </w:r>
      <w:r w:rsidR="00894E71" w:rsidRPr="0020183B">
        <w:rPr>
          <w:i/>
          <w:lang w:val="en-GB"/>
        </w:rPr>
        <w:t>BCC</w:t>
      </w:r>
      <w:r w:rsidR="00F10CA8" w:rsidRPr="0020183B">
        <w:rPr>
          <w:i/>
          <w:lang w:val="en-GB"/>
        </w:rPr>
        <w:t xml:space="preserve"> in accordance with </w:t>
      </w:r>
      <w:r w:rsidR="00404A18">
        <w:rPr>
          <w:i/>
          <w:highlight w:val="yellow"/>
          <w:lang w:val="en-GB"/>
        </w:rPr>
        <w:t>Section</w:t>
      </w:r>
      <w:r w:rsidR="00F10CA8" w:rsidRPr="0020183B">
        <w:rPr>
          <w:i/>
          <w:highlight w:val="yellow"/>
          <w:lang w:val="en-GB"/>
        </w:rPr>
        <w:t xml:space="preserve"> </w:t>
      </w:r>
      <w:r w:rsidR="001D67AF" w:rsidRPr="00A248E0">
        <w:rPr>
          <w:i/>
          <w:highlight w:val="yellow"/>
          <w:lang w:val="en-GB"/>
        </w:rPr>
        <w:fldChar w:fldCharType="begin"/>
      </w:r>
      <w:r w:rsidR="001D67AF" w:rsidRPr="00A248E0">
        <w:rPr>
          <w:i/>
          <w:highlight w:val="yellow"/>
          <w:lang w:val="en-GB"/>
        </w:rPr>
        <w:instrText xml:space="preserve"> REF _Ref452995888 \w \h </w:instrText>
      </w:r>
      <w:r w:rsidR="004C7BD4" w:rsidRPr="00A248E0">
        <w:rPr>
          <w:i/>
          <w:highlight w:val="yellow"/>
          <w:lang w:val="en-GB"/>
        </w:rPr>
        <w:instrText xml:space="preserve"> \* MERGEFORMAT </w:instrText>
      </w:r>
      <w:r w:rsidR="001D67AF" w:rsidRPr="00A248E0">
        <w:rPr>
          <w:i/>
          <w:highlight w:val="yellow"/>
          <w:lang w:val="en-GB"/>
        </w:rPr>
      </w:r>
      <w:r w:rsidR="001D67AF" w:rsidRPr="00A248E0">
        <w:rPr>
          <w:i/>
          <w:highlight w:val="yellow"/>
          <w:lang w:val="en-GB"/>
        </w:rPr>
        <w:fldChar w:fldCharType="separate"/>
      </w:r>
      <w:r w:rsidR="0052331C">
        <w:rPr>
          <w:i/>
          <w:highlight w:val="yellow"/>
          <w:lang w:val="en-GB"/>
        </w:rPr>
        <w:t>13.2.1</w:t>
      </w:r>
      <w:r w:rsidR="001D67AF" w:rsidRPr="00A248E0">
        <w:rPr>
          <w:i/>
          <w:highlight w:val="yellow"/>
          <w:lang w:val="en-GB"/>
        </w:rPr>
        <w:fldChar w:fldCharType="end"/>
      </w:r>
      <w:r w:rsidRPr="00A248E0">
        <w:rPr>
          <w:i/>
          <w:lang w:val="en-GB"/>
        </w:rPr>
        <w:t xml:space="preserve">. </w:t>
      </w:r>
    </w:p>
    <w:p w14:paraId="2398C37D" w14:textId="4948A51B" w:rsidR="001F4122" w:rsidRPr="00A248E0" w:rsidRDefault="008845C8" w:rsidP="008845C8">
      <w:pPr>
        <w:pStyle w:val="BodyText"/>
        <w:tabs>
          <w:tab w:val="left" w:pos="0"/>
        </w:tabs>
        <w:spacing w:after="120" w:line="276" w:lineRule="auto"/>
        <w:ind w:left="851" w:right="3" w:firstLine="0"/>
        <w:jc w:val="both"/>
        <w:rPr>
          <w:lang w:val="en-GB"/>
        </w:rPr>
      </w:pPr>
      <w:r w:rsidRPr="00493030">
        <w:rPr>
          <w:spacing w:val="-1"/>
          <w:lang w:val="en-GB"/>
        </w:rPr>
        <w:lastRenderedPageBreak/>
        <w:t xml:space="preserve">Except in case of termination by KCE pursuant to </w:t>
      </w:r>
      <w:r w:rsidR="00404A18">
        <w:rPr>
          <w:spacing w:val="-1"/>
          <w:lang w:val="en-GB"/>
        </w:rPr>
        <w:t>Section</w:t>
      </w:r>
      <w:r w:rsidRPr="00493030">
        <w:rPr>
          <w:spacing w:val="-1"/>
          <w:lang w:val="en-GB"/>
        </w:rPr>
        <w:t xml:space="preserve"> </w:t>
      </w:r>
      <w:r w:rsidRPr="00493030">
        <w:rPr>
          <w:spacing w:val="-1"/>
          <w:lang w:val="en-GB"/>
        </w:rPr>
        <w:fldChar w:fldCharType="begin"/>
      </w:r>
      <w:r w:rsidRPr="00493030">
        <w:rPr>
          <w:spacing w:val="-1"/>
          <w:lang w:val="en-GB"/>
        </w:rPr>
        <w:instrText xml:space="preserve"> REF _Ref452995888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52331C">
        <w:rPr>
          <w:spacing w:val="-1"/>
          <w:lang w:val="en-GB"/>
        </w:rPr>
        <w:t>13.2.1</w:t>
      </w:r>
      <w:r w:rsidRPr="00493030">
        <w:rPr>
          <w:spacing w:val="-1"/>
          <w:lang w:val="en-GB"/>
        </w:rPr>
        <w:fldChar w:fldCharType="end"/>
      </w:r>
      <w:r w:rsidRPr="00493030">
        <w:rPr>
          <w:spacing w:val="-1"/>
          <w:lang w:val="en-GB"/>
        </w:rPr>
        <w:t xml:space="preserve">(i) and (ii) and </w:t>
      </w:r>
      <w:r w:rsidRPr="00493030">
        <w:rPr>
          <w:spacing w:val="-1"/>
          <w:lang w:val="en-GB"/>
        </w:rPr>
        <w:fldChar w:fldCharType="begin"/>
      </w:r>
      <w:r w:rsidRPr="00493030">
        <w:rPr>
          <w:spacing w:val="-1"/>
          <w:lang w:val="en-GB"/>
        </w:rPr>
        <w:instrText xml:space="preserve"> REF _Ref452995903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52331C">
        <w:rPr>
          <w:spacing w:val="-1"/>
          <w:lang w:val="en-GB"/>
        </w:rPr>
        <w:t>13.2.2</w:t>
      </w:r>
      <w:r w:rsidRPr="00493030">
        <w:rPr>
          <w:spacing w:val="-1"/>
          <w:lang w:val="en-GB"/>
        </w:rPr>
        <w:fldChar w:fldCharType="end"/>
      </w:r>
      <w:r w:rsidRPr="00493030">
        <w:rPr>
          <w:spacing w:val="-1"/>
          <w:lang w:val="en-GB"/>
        </w:rPr>
        <w:t xml:space="preserve"> (iii) and (iv), KCE shall indemnify </w:t>
      </w:r>
      <w:r w:rsidR="00161E12" w:rsidRPr="00A248E0">
        <w:rPr>
          <w:spacing w:val="-1"/>
          <w:lang w:val="en-GB"/>
        </w:rPr>
        <w:t>the</w:t>
      </w:r>
      <w:r w:rsidR="00161E12" w:rsidRPr="00493030">
        <w:rPr>
          <w:spacing w:val="-1"/>
          <w:lang w:val="en-GB"/>
        </w:rPr>
        <w:t xml:space="preserve"> </w:t>
      </w:r>
      <w:r w:rsidR="00894E71" w:rsidRPr="00A248E0">
        <w:rPr>
          <w:spacing w:val="-1"/>
          <w:lang w:val="en-GB"/>
        </w:rPr>
        <w:t>BCC</w:t>
      </w:r>
      <w:r w:rsidR="00161E12" w:rsidRPr="00493030">
        <w:rPr>
          <w:spacing w:val="-1"/>
          <w:lang w:val="en-GB"/>
        </w:rPr>
        <w:t xml:space="preserve"> </w:t>
      </w:r>
      <w:r w:rsidR="00161E12" w:rsidRPr="00A248E0">
        <w:rPr>
          <w:spacing w:val="-1"/>
          <w:lang w:val="en-GB"/>
        </w:rPr>
        <w:t>from</w:t>
      </w:r>
      <w:r w:rsidR="00161E12" w:rsidRPr="00493030">
        <w:rPr>
          <w:spacing w:val="-1"/>
          <w:lang w:val="en-GB"/>
        </w:rPr>
        <w:t xml:space="preserve"> and against </w:t>
      </w:r>
      <w:r w:rsidR="00D4281B" w:rsidRPr="00493030">
        <w:rPr>
          <w:spacing w:val="-1"/>
          <w:lang w:val="en-GB"/>
        </w:rPr>
        <w:t xml:space="preserve">all work done in compliance with this Agreement prior to termination and </w:t>
      </w:r>
      <w:r w:rsidR="00161E12" w:rsidRPr="00493030">
        <w:rPr>
          <w:spacing w:val="-1"/>
          <w:lang w:val="en-GB"/>
        </w:rPr>
        <w:t xml:space="preserve">all </w:t>
      </w:r>
      <w:r w:rsidR="00161E12" w:rsidRPr="00A248E0">
        <w:rPr>
          <w:spacing w:val="-1"/>
          <w:lang w:val="en-GB"/>
        </w:rPr>
        <w:t>and</w:t>
      </w:r>
      <w:r w:rsidR="00161E12" w:rsidRPr="00493030">
        <w:rPr>
          <w:spacing w:val="-1"/>
          <w:lang w:val="en-GB"/>
        </w:rPr>
        <w:t xml:space="preserve"> any </w:t>
      </w:r>
      <w:r w:rsidR="00266604" w:rsidRPr="00A248E0">
        <w:rPr>
          <w:spacing w:val="-1"/>
          <w:lang w:val="en-GB"/>
        </w:rPr>
        <w:t xml:space="preserve">actual and duly documented direct </w:t>
      </w:r>
      <w:r w:rsidR="00B65FE8" w:rsidRPr="00B9087F">
        <w:rPr>
          <w:spacing w:val="-1"/>
          <w:lang w:val="en-GB"/>
        </w:rPr>
        <w:t>non-cancellable</w:t>
      </w:r>
      <w:r w:rsidR="00B65FE8" w:rsidRPr="00493030">
        <w:rPr>
          <w:spacing w:val="-1"/>
          <w:lang w:val="en-GB"/>
        </w:rPr>
        <w:t xml:space="preserve"> </w:t>
      </w:r>
      <w:r w:rsidR="00266604" w:rsidRPr="00493030">
        <w:rPr>
          <w:spacing w:val="-1"/>
          <w:lang w:val="en-GB"/>
        </w:rPr>
        <w:t>costs</w:t>
      </w:r>
      <w:r w:rsidR="00161E12" w:rsidRPr="00493030">
        <w:rPr>
          <w:spacing w:val="-1"/>
          <w:lang w:val="en-GB"/>
        </w:rPr>
        <w:t xml:space="preserve"> </w:t>
      </w:r>
      <w:r w:rsidR="00B65FE8" w:rsidRPr="00493030">
        <w:rPr>
          <w:spacing w:val="-1"/>
          <w:lang w:val="en-GB"/>
        </w:rPr>
        <w:t xml:space="preserve">and direct costs necessarily </w:t>
      </w:r>
      <w:r w:rsidR="00161E12" w:rsidRPr="00A248E0">
        <w:rPr>
          <w:spacing w:val="-1"/>
          <w:lang w:val="en-GB"/>
        </w:rPr>
        <w:t>incurred</w:t>
      </w:r>
      <w:r w:rsidR="00161E12" w:rsidRPr="00493030">
        <w:rPr>
          <w:spacing w:val="-1"/>
          <w:lang w:val="en-GB"/>
        </w:rPr>
        <w:t xml:space="preserve"> by reason </w:t>
      </w:r>
      <w:r w:rsidR="00161E12" w:rsidRPr="00A248E0">
        <w:rPr>
          <w:spacing w:val="-1"/>
          <w:lang w:val="en-GB"/>
        </w:rPr>
        <w:t>or</w:t>
      </w:r>
      <w:r w:rsidR="00161E12" w:rsidRPr="00493030">
        <w:rPr>
          <w:spacing w:val="-1"/>
          <w:lang w:val="en-GB"/>
        </w:rPr>
        <w:t xml:space="preserve"> in </w:t>
      </w:r>
      <w:r w:rsidR="00161E12" w:rsidRPr="00A248E0">
        <w:rPr>
          <w:spacing w:val="-1"/>
          <w:lang w:val="en-GB"/>
        </w:rPr>
        <w:t>consequence</w:t>
      </w:r>
      <w:r w:rsidR="00161E12" w:rsidRPr="00493030">
        <w:rPr>
          <w:spacing w:val="-1"/>
          <w:lang w:val="en-GB"/>
        </w:rPr>
        <w:t xml:space="preserve"> </w:t>
      </w:r>
      <w:r w:rsidR="00161E12" w:rsidRPr="00A248E0">
        <w:rPr>
          <w:spacing w:val="-1"/>
          <w:lang w:val="en-GB"/>
        </w:rPr>
        <w:t>of</w:t>
      </w:r>
      <w:r w:rsidR="00161E12" w:rsidRPr="00493030">
        <w:rPr>
          <w:spacing w:val="-1"/>
          <w:lang w:val="en-GB"/>
        </w:rPr>
        <w:t xml:space="preserve"> the </w:t>
      </w:r>
      <w:r w:rsidR="00161E12" w:rsidRPr="00A248E0">
        <w:rPr>
          <w:spacing w:val="-1"/>
          <w:lang w:val="en-GB"/>
        </w:rPr>
        <w:t>termination</w:t>
      </w:r>
      <w:r w:rsidR="00161E12" w:rsidRPr="00493030">
        <w:rPr>
          <w:spacing w:val="-1"/>
          <w:lang w:val="en-GB"/>
        </w:rPr>
        <w:t xml:space="preserve"> </w:t>
      </w:r>
      <w:r w:rsidR="00161E12" w:rsidRPr="00A248E0">
        <w:rPr>
          <w:spacing w:val="-1"/>
          <w:lang w:val="en-GB"/>
        </w:rPr>
        <w:t>provided</w:t>
      </w:r>
      <w:r w:rsidR="00161E12" w:rsidRPr="00A248E0">
        <w:rPr>
          <w:spacing w:val="65"/>
          <w:lang w:val="en-GB"/>
        </w:rPr>
        <w:t xml:space="preserve"> </w:t>
      </w:r>
      <w:r w:rsidR="00161E12" w:rsidRPr="00A248E0">
        <w:rPr>
          <w:spacing w:val="-1"/>
          <w:lang w:val="en-GB"/>
        </w:rPr>
        <w:t>that</w:t>
      </w:r>
      <w:r w:rsidR="00161E12" w:rsidRPr="00A248E0">
        <w:rPr>
          <w:spacing w:val="31"/>
          <w:lang w:val="en-GB"/>
        </w:rPr>
        <w:t xml:space="preserve"> </w:t>
      </w:r>
      <w:r w:rsidR="00161E12" w:rsidRPr="00A248E0">
        <w:rPr>
          <w:spacing w:val="-1"/>
          <w:lang w:val="en-GB"/>
        </w:rPr>
        <w:t>the</w:t>
      </w:r>
      <w:r w:rsidR="00161E12" w:rsidRPr="00A248E0">
        <w:rPr>
          <w:spacing w:val="33"/>
          <w:lang w:val="en-GB"/>
        </w:rPr>
        <w:t xml:space="preserve"> </w:t>
      </w:r>
      <w:r w:rsidR="00894E71" w:rsidRPr="00A248E0">
        <w:rPr>
          <w:spacing w:val="-1"/>
          <w:lang w:val="en-GB"/>
        </w:rPr>
        <w:t>BCC</w:t>
      </w:r>
      <w:r w:rsidR="00161E12" w:rsidRPr="00A248E0">
        <w:rPr>
          <w:spacing w:val="36"/>
          <w:lang w:val="en-GB"/>
        </w:rPr>
        <w:t xml:space="preserve"> </w:t>
      </w:r>
      <w:r w:rsidR="00161E12" w:rsidRPr="00A248E0">
        <w:rPr>
          <w:spacing w:val="-1"/>
          <w:lang w:val="en-GB"/>
        </w:rPr>
        <w:t>takes</w:t>
      </w:r>
      <w:r w:rsidR="00161E12" w:rsidRPr="00A248E0">
        <w:rPr>
          <w:spacing w:val="34"/>
          <w:lang w:val="en-GB"/>
        </w:rPr>
        <w:t xml:space="preserve"> </w:t>
      </w:r>
      <w:r w:rsidR="00161E12" w:rsidRPr="00A248E0">
        <w:rPr>
          <w:lang w:val="en-GB"/>
        </w:rPr>
        <w:t>all</w:t>
      </w:r>
      <w:r w:rsidR="00161E12" w:rsidRPr="00A248E0">
        <w:rPr>
          <w:spacing w:val="33"/>
          <w:lang w:val="en-GB"/>
        </w:rPr>
        <w:t xml:space="preserve"> </w:t>
      </w:r>
      <w:r w:rsidR="00161E12" w:rsidRPr="00A248E0">
        <w:rPr>
          <w:spacing w:val="-1"/>
          <w:lang w:val="en-GB"/>
        </w:rPr>
        <w:t>immediate</w:t>
      </w:r>
      <w:r w:rsidR="00161E12" w:rsidRPr="00A248E0">
        <w:rPr>
          <w:spacing w:val="32"/>
          <w:lang w:val="en-GB"/>
        </w:rPr>
        <w:t xml:space="preserve"> </w:t>
      </w:r>
      <w:r w:rsidR="00161E12" w:rsidRPr="00A248E0">
        <w:rPr>
          <w:lang w:val="en-GB"/>
        </w:rPr>
        <w:t>and</w:t>
      </w:r>
      <w:r w:rsidR="00161E12" w:rsidRPr="00A248E0">
        <w:rPr>
          <w:spacing w:val="33"/>
          <w:lang w:val="en-GB"/>
        </w:rPr>
        <w:t xml:space="preserve"> </w:t>
      </w:r>
      <w:r w:rsidR="00161E12" w:rsidRPr="00A248E0">
        <w:rPr>
          <w:lang w:val="en-GB"/>
        </w:rPr>
        <w:t>reasonable</w:t>
      </w:r>
      <w:r w:rsidR="00161E12" w:rsidRPr="00A248E0">
        <w:rPr>
          <w:spacing w:val="31"/>
          <w:lang w:val="en-GB"/>
        </w:rPr>
        <w:t xml:space="preserve"> </w:t>
      </w:r>
      <w:r w:rsidR="00161E12" w:rsidRPr="00A248E0">
        <w:rPr>
          <w:spacing w:val="-1"/>
          <w:lang w:val="en-GB"/>
        </w:rPr>
        <w:t>steps</w:t>
      </w:r>
      <w:r w:rsidR="00161E12" w:rsidRPr="00A248E0">
        <w:rPr>
          <w:spacing w:val="36"/>
          <w:lang w:val="en-GB"/>
        </w:rPr>
        <w:t xml:space="preserve"> </w:t>
      </w:r>
      <w:r w:rsidR="00161E12" w:rsidRPr="00A248E0">
        <w:rPr>
          <w:spacing w:val="-1"/>
          <w:lang w:val="en-GB"/>
        </w:rPr>
        <w:t>to</w:t>
      </w:r>
      <w:r w:rsidR="00161E12" w:rsidRPr="00A248E0">
        <w:rPr>
          <w:spacing w:val="34"/>
          <w:lang w:val="en-GB"/>
        </w:rPr>
        <w:t xml:space="preserve"> </w:t>
      </w:r>
      <w:r w:rsidR="00161E12" w:rsidRPr="00A248E0">
        <w:rPr>
          <w:spacing w:val="-1"/>
          <w:lang w:val="en-GB"/>
        </w:rPr>
        <w:t>minimise</w:t>
      </w:r>
      <w:r w:rsidR="00161E12" w:rsidRPr="00A248E0">
        <w:rPr>
          <w:spacing w:val="32"/>
          <w:lang w:val="en-GB"/>
        </w:rPr>
        <w:t xml:space="preserve"> </w:t>
      </w:r>
      <w:r w:rsidR="00161E12" w:rsidRPr="00A248E0">
        <w:rPr>
          <w:lang w:val="en-GB"/>
        </w:rPr>
        <w:t>the</w:t>
      </w:r>
      <w:r w:rsidR="00161E12" w:rsidRPr="00A248E0">
        <w:rPr>
          <w:spacing w:val="55"/>
          <w:w w:val="99"/>
          <w:lang w:val="en-GB"/>
        </w:rPr>
        <w:t xml:space="preserve"> </w:t>
      </w:r>
      <w:r w:rsidR="00161E12" w:rsidRPr="00A248E0">
        <w:rPr>
          <w:lang w:val="en-GB"/>
        </w:rPr>
        <w:t>loss</w:t>
      </w:r>
      <w:r w:rsidR="00266604" w:rsidRPr="00A248E0">
        <w:rPr>
          <w:lang w:val="en-GB"/>
        </w:rPr>
        <w:t xml:space="preserve">; provided, however, that any such indemnification, </w:t>
      </w:r>
      <w:r w:rsidR="00266604" w:rsidRPr="00A248E0">
        <w:rPr>
          <w:spacing w:val="-1"/>
          <w:lang w:val="en-GB"/>
        </w:rPr>
        <w:t>when</w:t>
      </w:r>
      <w:r w:rsidR="00266604" w:rsidRPr="00A248E0">
        <w:rPr>
          <w:spacing w:val="42"/>
          <w:lang w:val="en-GB"/>
        </w:rPr>
        <w:t xml:space="preserve"> </w:t>
      </w:r>
      <w:r w:rsidR="00266604" w:rsidRPr="00A248E0">
        <w:rPr>
          <w:spacing w:val="-2"/>
          <w:lang w:val="en-GB"/>
        </w:rPr>
        <w:t>taken</w:t>
      </w:r>
      <w:r w:rsidR="00266604" w:rsidRPr="00A248E0">
        <w:rPr>
          <w:spacing w:val="57"/>
          <w:w w:val="99"/>
          <w:lang w:val="en-GB"/>
        </w:rPr>
        <w:t xml:space="preserve"> </w:t>
      </w:r>
      <w:r w:rsidR="00266604" w:rsidRPr="00A248E0">
        <w:rPr>
          <w:spacing w:val="-1"/>
          <w:lang w:val="en-GB"/>
        </w:rPr>
        <w:t xml:space="preserve">together </w:t>
      </w:r>
      <w:r w:rsidR="00266604" w:rsidRPr="00A248E0">
        <w:rPr>
          <w:lang w:val="en-GB"/>
        </w:rPr>
        <w:t>with</w:t>
      </w:r>
      <w:r w:rsidR="00266604" w:rsidRPr="00A248E0">
        <w:rPr>
          <w:spacing w:val="-1"/>
          <w:lang w:val="en-GB"/>
        </w:rPr>
        <w:t xml:space="preserve"> </w:t>
      </w:r>
      <w:r w:rsidR="00266604" w:rsidRPr="00A248E0">
        <w:rPr>
          <w:lang w:val="en-GB"/>
        </w:rPr>
        <w:t>any</w:t>
      </w:r>
      <w:r w:rsidR="00266604" w:rsidRPr="00A248E0">
        <w:rPr>
          <w:spacing w:val="-4"/>
          <w:lang w:val="en-GB"/>
        </w:rPr>
        <w:t xml:space="preserve"> </w:t>
      </w:r>
      <w:r w:rsidR="00266604" w:rsidRPr="00A248E0">
        <w:rPr>
          <w:lang w:val="en-GB"/>
        </w:rPr>
        <w:t>sums</w:t>
      </w:r>
      <w:r w:rsidR="00266604" w:rsidRPr="00A248E0">
        <w:rPr>
          <w:spacing w:val="-2"/>
          <w:lang w:val="en-GB"/>
        </w:rPr>
        <w:t xml:space="preserve"> </w:t>
      </w:r>
      <w:r w:rsidR="00266604" w:rsidRPr="00A248E0">
        <w:rPr>
          <w:lang w:val="en-GB"/>
        </w:rPr>
        <w:t>paid</w:t>
      </w:r>
      <w:r w:rsidR="00266604" w:rsidRPr="00A248E0">
        <w:rPr>
          <w:spacing w:val="-2"/>
          <w:lang w:val="en-GB"/>
        </w:rPr>
        <w:t xml:space="preserve"> </w:t>
      </w:r>
      <w:r w:rsidR="00266604" w:rsidRPr="00A248E0">
        <w:rPr>
          <w:spacing w:val="-1"/>
          <w:lang w:val="en-GB"/>
        </w:rPr>
        <w:t>or</w:t>
      </w:r>
      <w:r w:rsidR="00266604" w:rsidRPr="00A248E0">
        <w:rPr>
          <w:spacing w:val="-2"/>
          <w:lang w:val="en-GB"/>
        </w:rPr>
        <w:t xml:space="preserve"> </w:t>
      </w:r>
      <w:r w:rsidR="00266604" w:rsidRPr="00A248E0">
        <w:rPr>
          <w:lang w:val="en-GB"/>
        </w:rPr>
        <w:t>due</w:t>
      </w:r>
      <w:r w:rsidR="00266604" w:rsidRPr="00A248E0">
        <w:rPr>
          <w:spacing w:val="-3"/>
          <w:lang w:val="en-GB"/>
        </w:rPr>
        <w:t xml:space="preserve"> </w:t>
      </w:r>
      <w:r w:rsidR="00266604" w:rsidRPr="00A248E0">
        <w:rPr>
          <w:spacing w:val="-1"/>
          <w:lang w:val="en-GB"/>
        </w:rPr>
        <w:t>or</w:t>
      </w:r>
      <w:r w:rsidR="00266604" w:rsidRPr="00A248E0">
        <w:rPr>
          <w:lang w:val="en-GB"/>
        </w:rPr>
        <w:t xml:space="preserve"> </w:t>
      </w:r>
      <w:r w:rsidR="00266604" w:rsidRPr="00A248E0">
        <w:rPr>
          <w:spacing w:val="-1"/>
          <w:lang w:val="en-GB"/>
        </w:rPr>
        <w:t>becoming</w:t>
      </w:r>
      <w:r w:rsidR="00266604" w:rsidRPr="00A248E0">
        <w:rPr>
          <w:spacing w:val="-3"/>
          <w:lang w:val="en-GB"/>
        </w:rPr>
        <w:t xml:space="preserve"> </w:t>
      </w:r>
      <w:r w:rsidR="00266604" w:rsidRPr="00A248E0">
        <w:rPr>
          <w:lang w:val="en-GB"/>
        </w:rPr>
        <w:t>due</w:t>
      </w:r>
      <w:r w:rsidR="00266604" w:rsidRPr="00A248E0">
        <w:rPr>
          <w:spacing w:val="-4"/>
          <w:lang w:val="en-GB"/>
        </w:rPr>
        <w:t xml:space="preserve"> </w:t>
      </w:r>
      <w:r w:rsidR="00266604" w:rsidRPr="00A248E0">
        <w:rPr>
          <w:lang w:val="en-GB"/>
        </w:rPr>
        <w:t>to</w:t>
      </w:r>
      <w:r w:rsidR="00266604" w:rsidRPr="00A248E0">
        <w:rPr>
          <w:spacing w:val="-1"/>
          <w:lang w:val="en-GB"/>
        </w:rPr>
        <w:t xml:space="preserve"> the</w:t>
      </w:r>
      <w:r w:rsidR="00266604" w:rsidRPr="00A248E0">
        <w:rPr>
          <w:spacing w:val="-2"/>
          <w:lang w:val="en-GB"/>
        </w:rPr>
        <w:t xml:space="preserve"> </w:t>
      </w:r>
      <w:r w:rsidR="00894E71" w:rsidRPr="00A248E0">
        <w:rPr>
          <w:spacing w:val="-1"/>
          <w:lang w:val="en-GB"/>
        </w:rPr>
        <w:t>BCC</w:t>
      </w:r>
      <w:r w:rsidR="00266604" w:rsidRPr="00A248E0">
        <w:rPr>
          <w:spacing w:val="-3"/>
          <w:lang w:val="en-GB"/>
        </w:rPr>
        <w:t xml:space="preserve"> </w:t>
      </w:r>
      <w:r w:rsidR="00266604" w:rsidRPr="00A248E0">
        <w:rPr>
          <w:lang w:val="en-GB"/>
        </w:rPr>
        <w:t>under this</w:t>
      </w:r>
      <w:r w:rsidR="00266604" w:rsidRPr="00A248E0">
        <w:rPr>
          <w:spacing w:val="-1"/>
          <w:lang w:val="en-GB"/>
        </w:rPr>
        <w:t xml:space="preserve"> Agreement </w:t>
      </w:r>
      <w:r w:rsidR="00266604" w:rsidRPr="00A248E0">
        <w:rPr>
          <w:lang w:val="en-GB"/>
        </w:rPr>
        <w:t xml:space="preserve">shall not exceed the </w:t>
      </w:r>
      <w:r w:rsidR="00CA7659" w:rsidRPr="00A248E0">
        <w:rPr>
          <w:spacing w:val="-1"/>
          <w:lang w:val="en-GB"/>
        </w:rPr>
        <w:t xml:space="preserve">total Fee which would otherwise have been payable in the event the </w:t>
      </w:r>
      <w:r w:rsidR="00AC215A" w:rsidRPr="00A248E0">
        <w:rPr>
          <w:spacing w:val="-1"/>
          <w:lang w:val="en-GB"/>
        </w:rPr>
        <w:t>Study</w:t>
      </w:r>
      <w:r w:rsidR="00A01D9D">
        <w:rPr>
          <w:spacing w:val="-1"/>
          <w:lang w:val="en-GB"/>
        </w:rPr>
        <w:t>-BE</w:t>
      </w:r>
      <w:r w:rsidR="00CA7659" w:rsidRPr="00A248E0">
        <w:rPr>
          <w:spacing w:val="-1"/>
          <w:lang w:val="en-GB"/>
        </w:rPr>
        <w:t xml:space="preserve"> would have been completed in accordance with this Agreement.</w:t>
      </w:r>
      <w:bookmarkEnd w:id="183"/>
    </w:p>
    <w:p w14:paraId="36906954" w14:textId="77777777" w:rsidR="00556798" w:rsidRPr="00A248E0" w:rsidRDefault="002933B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Accrued rights.</w:t>
      </w:r>
      <w:r w:rsidRPr="00A248E0">
        <w:rPr>
          <w:lang w:val="en-GB"/>
        </w:rPr>
        <w:t xml:space="preserve"> </w:t>
      </w:r>
      <w:r w:rsidR="00DD347F" w:rsidRPr="00A248E0">
        <w:rPr>
          <w:lang w:val="en-GB"/>
        </w:rPr>
        <w:t>The t</w:t>
      </w:r>
      <w:r w:rsidRPr="00A248E0">
        <w:rPr>
          <w:lang w:val="en-GB"/>
        </w:rPr>
        <w:t xml:space="preserve">ermination or expiration of this Agreement shall be without </w:t>
      </w:r>
      <w:r w:rsidR="00556798" w:rsidRPr="00A248E0">
        <w:rPr>
          <w:spacing w:val="-1"/>
          <w:lang w:val="en-GB"/>
        </w:rPr>
        <w:t>prejudice</w:t>
      </w:r>
      <w:r w:rsidRPr="00A248E0">
        <w:rPr>
          <w:spacing w:val="-1"/>
          <w:lang w:val="en-GB"/>
        </w:rPr>
        <w:t xml:space="preserve"> to</w:t>
      </w:r>
      <w:r w:rsidR="00556798" w:rsidRPr="00A248E0">
        <w:rPr>
          <w:spacing w:val="4"/>
          <w:lang w:val="en-GB"/>
        </w:rPr>
        <w:t xml:space="preserve"> </w:t>
      </w:r>
      <w:r w:rsidR="00556798" w:rsidRPr="00A248E0">
        <w:rPr>
          <w:spacing w:val="-1"/>
          <w:lang w:val="en-GB"/>
        </w:rPr>
        <w:t>or</w:t>
      </w:r>
      <w:r w:rsidR="00556798" w:rsidRPr="00A248E0">
        <w:rPr>
          <w:spacing w:val="8"/>
          <w:lang w:val="en-GB"/>
        </w:rPr>
        <w:t xml:space="preserve"> </w:t>
      </w:r>
      <w:r w:rsidR="00556798" w:rsidRPr="00A248E0">
        <w:rPr>
          <w:lang w:val="en-GB"/>
        </w:rPr>
        <w:t>affect</w:t>
      </w:r>
      <w:r w:rsidR="00556798" w:rsidRPr="00A248E0">
        <w:rPr>
          <w:spacing w:val="4"/>
          <w:lang w:val="en-GB"/>
        </w:rPr>
        <w:t xml:space="preserve"> </w:t>
      </w:r>
      <w:r w:rsidR="00556798" w:rsidRPr="00A248E0">
        <w:rPr>
          <w:lang w:val="en-GB"/>
        </w:rPr>
        <w:t>any</w:t>
      </w:r>
      <w:r w:rsidR="00556798" w:rsidRPr="00A248E0">
        <w:rPr>
          <w:spacing w:val="10"/>
          <w:lang w:val="en-GB"/>
        </w:rPr>
        <w:t xml:space="preserve"> </w:t>
      </w:r>
      <w:r w:rsidR="00556798" w:rsidRPr="00A248E0">
        <w:rPr>
          <w:spacing w:val="-1"/>
          <w:lang w:val="en-GB"/>
        </w:rPr>
        <w:t>rights,</w:t>
      </w:r>
      <w:r w:rsidR="00556798" w:rsidRPr="00A248E0">
        <w:rPr>
          <w:spacing w:val="5"/>
          <w:lang w:val="en-GB"/>
        </w:rPr>
        <w:t xml:space="preserve"> </w:t>
      </w:r>
      <w:r w:rsidR="00556798" w:rsidRPr="00A248E0">
        <w:rPr>
          <w:spacing w:val="-1"/>
          <w:lang w:val="en-GB"/>
        </w:rPr>
        <w:t>action</w:t>
      </w:r>
      <w:r w:rsidR="00556798" w:rsidRPr="00A248E0">
        <w:rPr>
          <w:spacing w:val="11"/>
          <w:lang w:val="en-GB"/>
        </w:rPr>
        <w:t xml:space="preserve"> </w:t>
      </w:r>
      <w:r w:rsidR="00556798" w:rsidRPr="00A248E0">
        <w:rPr>
          <w:spacing w:val="-1"/>
          <w:lang w:val="en-GB"/>
        </w:rPr>
        <w:t>or</w:t>
      </w:r>
      <w:r w:rsidR="00556798" w:rsidRPr="00A248E0">
        <w:rPr>
          <w:spacing w:val="6"/>
          <w:lang w:val="en-GB"/>
        </w:rPr>
        <w:t xml:space="preserve"> </w:t>
      </w:r>
      <w:r w:rsidR="00556798" w:rsidRPr="00A248E0">
        <w:rPr>
          <w:lang w:val="en-GB"/>
        </w:rPr>
        <w:t>remedy</w:t>
      </w:r>
      <w:r w:rsidR="00556798" w:rsidRPr="00A248E0">
        <w:rPr>
          <w:spacing w:val="7"/>
          <w:lang w:val="en-GB"/>
        </w:rPr>
        <w:t xml:space="preserve"> </w:t>
      </w:r>
      <w:r w:rsidR="00556798" w:rsidRPr="00A248E0">
        <w:rPr>
          <w:lang w:val="en-GB"/>
        </w:rPr>
        <w:t>which</w:t>
      </w:r>
      <w:r w:rsidR="00556798" w:rsidRPr="00A248E0">
        <w:rPr>
          <w:spacing w:val="6"/>
          <w:lang w:val="en-GB"/>
        </w:rPr>
        <w:t xml:space="preserve"> </w:t>
      </w:r>
      <w:r w:rsidR="00556798" w:rsidRPr="00A248E0">
        <w:rPr>
          <w:spacing w:val="-1"/>
          <w:lang w:val="en-GB"/>
        </w:rPr>
        <w:t>shall</w:t>
      </w:r>
      <w:r w:rsidR="00556798" w:rsidRPr="00A248E0">
        <w:rPr>
          <w:spacing w:val="6"/>
          <w:lang w:val="en-GB"/>
        </w:rPr>
        <w:t xml:space="preserve"> </w:t>
      </w:r>
      <w:r w:rsidR="00556798" w:rsidRPr="00A248E0">
        <w:rPr>
          <w:spacing w:val="-1"/>
          <w:lang w:val="en-GB"/>
        </w:rPr>
        <w:t>have</w:t>
      </w:r>
      <w:r w:rsidR="00556798" w:rsidRPr="00A248E0">
        <w:rPr>
          <w:spacing w:val="55"/>
          <w:w w:val="99"/>
          <w:lang w:val="en-GB"/>
        </w:rPr>
        <w:t xml:space="preserve"> </w:t>
      </w:r>
      <w:r w:rsidR="00556798" w:rsidRPr="00A248E0">
        <w:rPr>
          <w:spacing w:val="-1"/>
          <w:lang w:val="en-GB"/>
        </w:rPr>
        <w:t>accrued</w:t>
      </w:r>
      <w:r w:rsidR="00556798" w:rsidRPr="00A248E0">
        <w:rPr>
          <w:spacing w:val="-7"/>
          <w:lang w:val="en-GB"/>
        </w:rPr>
        <w:t xml:space="preserve"> </w:t>
      </w:r>
      <w:r w:rsidR="00556798" w:rsidRPr="00A248E0">
        <w:rPr>
          <w:spacing w:val="-1"/>
          <w:lang w:val="en-GB"/>
        </w:rPr>
        <w:t>before</w:t>
      </w:r>
      <w:r w:rsidR="00556798" w:rsidRPr="00A248E0">
        <w:rPr>
          <w:spacing w:val="-6"/>
          <w:lang w:val="en-GB"/>
        </w:rPr>
        <w:t xml:space="preserve"> </w:t>
      </w:r>
      <w:r w:rsidR="00556798" w:rsidRPr="00A248E0">
        <w:rPr>
          <w:spacing w:val="-1"/>
          <w:lang w:val="en-GB"/>
        </w:rPr>
        <w:t>termination</w:t>
      </w:r>
      <w:r w:rsidR="00556798" w:rsidRPr="00A248E0">
        <w:rPr>
          <w:spacing w:val="-7"/>
          <w:lang w:val="en-GB"/>
        </w:rPr>
        <w:t xml:space="preserve"> </w:t>
      </w:r>
      <w:r w:rsidRPr="00A248E0">
        <w:rPr>
          <w:spacing w:val="-7"/>
          <w:lang w:val="en-GB"/>
        </w:rPr>
        <w:t xml:space="preserve">or expiration </w:t>
      </w:r>
      <w:r w:rsidR="00556798" w:rsidRPr="00A248E0">
        <w:rPr>
          <w:spacing w:val="-1"/>
          <w:lang w:val="en-GB"/>
        </w:rPr>
        <w:t>or</w:t>
      </w:r>
      <w:r w:rsidR="00556798" w:rsidRPr="00A248E0">
        <w:rPr>
          <w:spacing w:val="-7"/>
          <w:lang w:val="en-GB"/>
        </w:rPr>
        <w:t xml:space="preserve"> </w:t>
      </w:r>
      <w:r w:rsidR="00556798" w:rsidRPr="00A248E0">
        <w:rPr>
          <w:lang w:val="en-GB"/>
        </w:rPr>
        <w:t>shall</w:t>
      </w:r>
      <w:r w:rsidR="00556798" w:rsidRPr="00A248E0">
        <w:rPr>
          <w:spacing w:val="-3"/>
          <w:lang w:val="en-GB"/>
        </w:rPr>
        <w:t xml:space="preserve"> </w:t>
      </w:r>
      <w:r w:rsidR="00556798" w:rsidRPr="00A248E0">
        <w:rPr>
          <w:lang w:val="en-GB"/>
        </w:rPr>
        <w:t>accrue</w:t>
      </w:r>
      <w:r w:rsidR="00556798" w:rsidRPr="00A248E0">
        <w:rPr>
          <w:spacing w:val="-8"/>
          <w:lang w:val="en-GB"/>
        </w:rPr>
        <w:t xml:space="preserve"> </w:t>
      </w:r>
      <w:r w:rsidR="00556798" w:rsidRPr="00A248E0">
        <w:rPr>
          <w:spacing w:val="-1"/>
          <w:lang w:val="en-GB"/>
        </w:rPr>
        <w:t>thereafter</w:t>
      </w:r>
      <w:r w:rsidR="00556798" w:rsidRPr="00A248E0">
        <w:rPr>
          <w:spacing w:val="-2"/>
          <w:lang w:val="en-GB"/>
        </w:rPr>
        <w:t xml:space="preserve"> </w:t>
      </w:r>
      <w:r w:rsidR="00556798" w:rsidRPr="00A248E0">
        <w:rPr>
          <w:spacing w:val="-1"/>
          <w:lang w:val="en-GB"/>
        </w:rPr>
        <w:t>to</w:t>
      </w:r>
      <w:r w:rsidR="00556798" w:rsidRPr="00A248E0">
        <w:rPr>
          <w:spacing w:val="-8"/>
          <w:lang w:val="en-GB"/>
        </w:rPr>
        <w:t xml:space="preserve"> </w:t>
      </w:r>
      <w:r w:rsidR="00556798" w:rsidRPr="00A248E0">
        <w:rPr>
          <w:lang w:val="en-GB"/>
        </w:rPr>
        <w:t>any</w:t>
      </w:r>
      <w:r w:rsidR="00556798" w:rsidRPr="00A248E0">
        <w:rPr>
          <w:spacing w:val="-5"/>
          <w:lang w:val="en-GB"/>
        </w:rPr>
        <w:t xml:space="preserve"> </w:t>
      </w:r>
      <w:r w:rsidR="00556798" w:rsidRPr="00A248E0">
        <w:rPr>
          <w:spacing w:val="-1"/>
          <w:lang w:val="en-GB"/>
        </w:rPr>
        <w:t>Party.</w:t>
      </w:r>
    </w:p>
    <w:p w14:paraId="5D2589F7" w14:textId="77777777" w:rsidR="00ED3F37" w:rsidRPr="00A248E0" w:rsidRDefault="00DD347F"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Closing-</w:t>
      </w:r>
      <w:r w:rsidR="00ED3F37" w:rsidRPr="00A248E0">
        <w:rPr>
          <w:i/>
          <w:lang w:val="en-GB"/>
        </w:rPr>
        <w:t xml:space="preserve">down obligations. </w:t>
      </w:r>
      <w:r w:rsidR="00ED3F37" w:rsidRPr="00A248E0">
        <w:rPr>
          <w:lang w:val="en-GB"/>
        </w:rPr>
        <w:t xml:space="preserve">Upon receipt of the termination notice, </w:t>
      </w:r>
      <w:r w:rsidR="00894E71" w:rsidRPr="00A248E0">
        <w:rPr>
          <w:lang w:val="en-GB"/>
        </w:rPr>
        <w:t>BCC</w:t>
      </w:r>
      <w:r w:rsidR="00ED3F37" w:rsidRPr="00A248E0">
        <w:rPr>
          <w:lang w:val="en-GB"/>
        </w:rPr>
        <w:t xml:space="preserve"> shall use </w:t>
      </w:r>
      <w:r w:rsidR="00210A2A">
        <w:rPr>
          <w:lang w:val="en-GB"/>
        </w:rPr>
        <w:t>all reasonable</w:t>
      </w:r>
      <w:r w:rsidR="00210A2A" w:rsidRPr="00A248E0">
        <w:rPr>
          <w:lang w:val="en-GB"/>
        </w:rPr>
        <w:t xml:space="preserve"> </w:t>
      </w:r>
      <w:r w:rsidR="00ED3F37" w:rsidRPr="00A248E0">
        <w:rPr>
          <w:lang w:val="en-GB"/>
        </w:rPr>
        <w:t xml:space="preserve">efforts to incur no further expense and to perform no further work except as is reasonably necessary to close down the </w:t>
      </w:r>
      <w:r w:rsidR="00AC215A" w:rsidRPr="00A248E0">
        <w:rPr>
          <w:lang w:val="en-GB"/>
        </w:rPr>
        <w:t>Study</w:t>
      </w:r>
      <w:r w:rsidR="00A01D9D">
        <w:rPr>
          <w:lang w:val="en-GB"/>
        </w:rPr>
        <w:t>-BE</w:t>
      </w:r>
      <w:r w:rsidR="00AC215A" w:rsidRPr="00A248E0">
        <w:rPr>
          <w:lang w:val="en-GB"/>
        </w:rPr>
        <w:t xml:space="preserve"> </w:t>
      </w:r>
      <w:r w:rsidR="00ED3F37" w:rsidRPr="00A248E0">
        <w:rPr>
          <w:lang w:val="en-GB"/>
        </w:rPr>
        <w:t xml:space="preserve">within the given period. In addition, </w:t>
      </w:r>
      <w:r w:rsidR="00894E71" w:rsidRPr="00A248E0">
        <w:rPr>
          <w:lang w:val="en-GB"/>
        </w:rPr>
        <w:t>BCC</w:t>
      </w:r>
      <w:r w:rsidR="00ED3F37" w:rsidRPr="00A248E0">
        <w:rPr>
          <w:lang w:val="en-GB"/>
        </w:rPr>
        <w:t xml:space="preserve"> shall:</w:t>
      </w:r>
    </w:p>
    <w:p w14:paraId="042AA964" w14:textId="77777777" w:rsidR="00ED3F37" w:rsidRPr="00A248E0"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take all necessary steps to cease the conduct of the Study</w:t>
      </w:r>
      <w:r w:rsidR="00A01D9D">
        <w:rPr>
          <w:lang w:val="en-GB"/>
        </w:rPr>
        <w:t>-BE</w:t>
      </w:r>
      <w:r w:rsidRPr="00A248E0">
        <w:rPr>
          <w:lang w:val="en-GB"/>
        </w:rPr>
        <w:t xml:space="preserve"> in an orderly and professional manner, without compromising quality, and to minimise the further costs and expenses payable by KCE hereunder; and</w:t>
      </w:r>
    </w:p>
    <w:p w14:paraId="73B120F0" w14:textId="5784736B" w:rsidR="00ED3F37" w:rsidRPr="005A5363"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 xml:space="preserve">make any declaration to or notify </w:t>
      </w:r>
      <w:r w:rsidR="00E133D1" w:rsidRPr="00E133D1">
        <w:rPr>
          <w:lang w:val="en-GB"/>
        </w:rPr>
        <w:t xml:space="preserve">(or have the Sponsor make a declaration to or notify) </w:t>
      </w:r>
      <w:r w:rsidRPr="00A248E0">
        <w:rPr>
          <w:lang w:val="en-GB"/>
        </w:rPr>
        <w:t xml:space="preserve">any Regulatory Authority in respect of the completion or early </w:t>
      </w:r>
      <w:r w:rsidRPr="005A5363">
        <w:rPr>
          <w:lang w:val="en-GB"/>
        </w:rPr>
        <w:t>termination of the Study</w:t>
      </w:r>
      <w:r w:rsidR="00A01D9D" w:rsidRPr="005A5363">
        <w:rPr>
          <w:lang w:val="en-GB"/>
        </w:rPr>
        <w:t>-BE</w:t>
      </w:r>
      <w:r w:rsidRPr="005A5363">
        <w:rPr>
          <w:lang w:val="en-GB"/>
        </w:rPr>
        <w:t xml:space="preserve"> if such declaration is required under any applicable laws and regulations; and</w:t>
      </w:r>
    </w:p>
    <w:p w14:paraId="6D499F8E" w14:textId="0E5A78E3" w:rsidR="00025C48" w:rsidRPr="005A5363" w:rsidRDefault="00ED3F37" w:rsidP="00A248E0">
      <w:pPr>
        <w:pStyle w:val="BodyText"/>
        <w:numPr>
          <w:ilvl w:val="0"/>
          <w:numId w:val="15"/>
        </w:numPr>
        <w:tabs>
          <w:tab w:val="left" w:pos="0"/>
        </w:tabs>
        <w:spacing w:after="120" w:line="276" w:lineRule="auto"/>
        <w:ind w:left="1418" w:right="3" w:hanging="567"/>
        <w:jc w:val="both"/>
        <w:rPr>
          <w:lang w:val="en-GB"/>
        </w:rPr>
      </w:pPr>
      <w:r w:rsidRPr="005A5363">
        <w:rPr>
          <w:lang w:val="en-GB"/>
        </w:rPr>
        <w:t xml:space="preserve">within </w:t>
      </w:r>
      <w:r w:rsidR="00531943" w:rsidRPr="005A5363">
        <w:rPr>
          <w:lang w:val="en-GB"/>
        </w:rPr>
        <w:t xml:space="preserve">six </w:t>
      </w:r>
      <w:r w:rsidRPr="005A5363">
        <w:rPr>
          <w:lang w:val="en-GB"/>
        </w:rPr>
        <w:t>(</w:t>
      </w:r>
      <w:r w:rsidR="00531943" w:rsidRPr="005A5363">
        <w:rPr>
          <w:lang w:val="en-GB"/>
        </w:rPr>
        <w:t>6</w:t>
      </w:r>
      <w:r w:rsidRPr="005A5363">
        <w:rPr>
          <w:lang w:val="en-GB"/>
        </w:rPr>
        <w:t xml:space="preserve">) </w:t>
      </w:r>
      <w:r w:rsidR="00531943" w:rsidRPr="005A5363">
        <w:rPr>
          <w:lang w:val="en-GB"/>
        </w:rPr>
        <w:t xml:space="preserve">months </w:t>
      </w:r>
      <w:r w:rsidRPr="005A5363">
        <w:rPr>
          <w:lang w:val="en-GB"/>
        </w:rPr>
        <w:t xml:space="preserve">of the effective date of expiry or termination, prepare and submit to KCE a report on the </w:t>
      </w:r>
      <w:r w:rsidR="00AC215A" w:rsidRPr="005A5363">
        <w:rPr>
          <w:lang w:val="en-GB"/>
        </w:rPr>
        <w:t>Study</w:t>
      </w:r>
      <w:r w:rsidR="00A01D9D" w:rsidRPr="005A5363">
        <w:rPr>
          <w:lang w:val="en-GB"/>
        </w:rPr>
        <w:t>-BE</w:t>
      </w:r>
      <w:r w:rsidR="00AC215A" w:rsidRPr="005A5363">
        <w:rPr>
          <w:lang w:val="en-GB"/>
        </w:rPr>
        <w:t xml:space="preserve"> </w:t>
      </w:r>
      <w:r w:rsidRPr="005A5363">
        <w:rPr>
          <w:lang w:val="en-GB"/>
        </w:rPr>
        <w:t xml:space="preserve">in the form and containing the particulars specified by KCE.  </w:t>
      </w:r>
    </w:p>
    <w:p w14:paraId="3C7AFAE7" w14:textId="77777777" w:rsidR="00F10CA8" w:rsidRDefault="00E11679"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In the event of termination </w:t>
      </w:r>
      <w:r w:rsidR="006A1E26" w:rsidRPr="00A248E0">
        <w:rPr>
          <w:lang w:val="en-GB"/>
        </w:rPr>
        <w:t xml:space="preserve">of this Agreement </w:t>
      </w:r>
      <w:r w:rsidRPr="00A248E0">
        <w:rPr>
          <w:lang w:val="en-GB"/>
        </w:rPr>
        <w:t>by KCE for other reasons tha</w:t>
      </w:r>
      <w:r w:rsidR="00613D7C" w:rsidRPr="00A248E0">
        <w:rPr>
          <w:lang w:val="en-GB"/>
        </w:rPr>
        <w:t>n</w:t>
      </w:r>
      <w:r w:rsidRPr="00A248E0">
        <w:rPr>
          <w:lang w:val="en-GB"/>
        </w:rPr>
        <w:t xml:space="preserve"> the gross negligence of </w:t>
      </w:r>
      <w:r w:rsidR="00894E71" w:rsidRPr="00A248E0">
        <w:rPr>
          <w:lang w:val="en-GB"/>
        </w:rPr>
        <w:t>BCC</w:t>
      </w:r>
      <w:r w:rsidRPr="00A248E0">
        <w:rPr>
          <w:lang w:val="en-GB"/>
        </w:rPr>
        <w:t xml:space="preserve"> (or any of its Collaborators), </w:t>
      </w:r>
      <w:r w:rsidR="006A1E26" w:rsidRPr="00A248E0">
        <w:rPr>
          <w:lang w:val="en-GB"/>
        </w:rPr>
        <w:t xml:space="preserve">such termination </w:t>
      </w:r>
      <w:r w:rsidRPr="00A248E0">
        <w:rPr>
          <w:lang w:val="en-GB"/>
        </w:rPr>
        <w:t xml:space="preserve">shall only have effect </w:t>
      </w:r>
      <w:r w:rsidRPr="00A248E0">
        <w:rPr>
          <w:i/>
          <w:lang w:val="en-GB"/>
        </w:rPr>
        <w:t xml:space="preserve">ex </w:t>
      </w:r>
      <w:proofErr w:type="spellStart"/>
      <w:r w:rsidRPr="00A248E0">
        <w:rPr>
          <w:i/>
          <w:lang w:val="en-GB"/>
        </w:rPr>
        <w:t>nunc</w:t>
      </w:r>
      <w:proofErr w:type="spellEnd"/>
      <w:r w:rsidRPr="00A248E0">
        <w:rPr>
          <w:lang w:val="en-GB"/>
        </w:rPr>
        <w:t xml:space="preserve"> and not affect the payments already effected before termination. In the event of termination </w:t>
      </w:r>
      <w:r w:rsidR="006A1E26" w:rsidRPr="00A248E0">
        <w:rPr>
          <w:lang w:val="en-GB"/>
        </w:rPr>
        <w:t xml:space="preserve">of this Agreement </w:t>
      </w:r>
      <w:r w:rsidRPr="00A248E0">
        <w:rPr>
          <w:lang w:val="en-GB"/>
        </w:rPr>
        <w:t xml:space="preserve">by KCE for the gross negligence of </w:t>
      </w:r>
      <w:r w:rsidR="00894E71" w:rsidRPr="00A248E0">
        <w:rPr>
          <w:lang w:val="en-GB"/>
        </w:rPr>
        <w:t>BCC</w:t>
      </w:r>
      <w:r w:rsidRPr="00A248E0">
        <w:rPr>
          <w:lang w:val="en-GB"/>
        </w:rPr>
        <w:t xml:space="preserve"> (or any of its Collaborators), KCE shall have the right to reclaim part or the entire amount of the payments effected by it before termination.</w:t>
      </w:r>
    </w:p>
    <w:p w14:paraId="54F8548C" w14:textId="77777777" w:rsidR="00636AB1" w:rsidRPr="00A248E0" w:rsidRDefault="00636AB1" w:rsidP="00A248E0">
      <w:pPr>
        <w:pStyle w:val="BodyText"/>
        <w:tabs>
          <w:tab w:val="left" w:pos="0"/>
        </w:tabs>
        <w:spacing w:after="120" w:line="276" w:lineRule="auto"/>
        <w:ind w:left="851" w:right="3" w:firstLine="0"/>
        <w:jc w:val="both"/>
        <w:rPr>
          <w:lang w:val="en-GB"/>
        </w:rPr>
      </w:pPr>
    </w:p>
    <w:p w14:paraId="55D05686" w14:textId="77777777" w:rsidR="0081520E" w:rsidRPr="00A248E0" w:rsidRDefault="0081520E" w:rsidP="00DF1A40">
      <w:pPr>
        <w:pStyle w:val="Heading2"/>
        <w:numPr>
          <w:ilvl w:val="0"/>
          <w:numId w:val="40"/>
        </w:numPr>
        <w:tabs>
          <w:tab w:val="left" w:pos="851"/>
        </w:tabs>
        <w:spacing w:after="120" w:line="276" w:lineRule="auto"/>
        <w:ind w:left="851" w:hanging="851"/>
        <w:rPr>
          <w:spacing w:val="-1"/>
          <w:lang w:val="en-GB"/>
        </w:rPr>
      </w:pPr>
      <w:bookmarkStart w:id="184" w:name="_Toc490215123"/>
      <w:bookmarkStart w:id="185" w:name="_Toc216864486"/>
      <w:r w:rsidRPr="00A248E0">
        <w:rPr>
          <w:spacing w:val="-1"/>
          <w:lang w:val="en-GB"/>
        </w:rPr>
        <w:t>FORCE MAJEURE</w:t>
      </w:r>
      <w:bookmarkEnd w:id="184"/>
      <w:r w:rsidR="00636AB1">
        <w:rPr>
          <w:spacing w:val="-1"/>
          <w:lang w:val="en-GB"/>
        </w:rPr>
        <w:t xml:space="preserve"> AND HARDSHIP</w:t>
      </w:r>
      <w:bookmarkEnd w:id="185"/>
    </w:p>
    <w:p w14:paraId="34944073"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lang w:val="en-GB"/>
        </w:rPr>
        <w:t>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event</w:t>
      </w:r>
      <w:r w:rsidRPr="00A248E0">
        <w:rPr>
          <w:spacing w:val="4"/>
          <w:lang w:val="en-GB"/>
        </w:rPr>
        <w:t xml:space="preserve"> </w:t>
      </w:r>
      <w:r w:rsidRPr="00A248E0">
        <w:rPr>
          <w:spacing w:val="-1"/>
          <w:lang w:val="en-GB"/>
        </w:rPr>
        <w:t>that</w:t>
      </w:r>
      <w:r w:rsidRPr="00A248E0">
        <w:rPr>
          <w:spacing w:val="1"/>
          <w:lang w:val="en-GB"/>
        </w:rPr>
        <w:t xml:space="preserve"> </w:t>
      </w:r>
      <w:r w:rsidRPr="00A248E0">
        <w:rPr>
          <w:lang w:val="en-GB"/>
        </w:rPr>
        <w:t>any</w:t>
      </w:r>
      <w:r w:rsidRPr="00A248E0">
        <w:rPr>
          <w:spacing w:val="1"/>
          <w:lang w:val="en-GB"/>
        </w:rPr>
        <w:t xml:space="preserve"> </w:t>
      </w:r>
      <w:r w:rsidRPr="00A248E0">
        <w:rPr>
          <w:lang w:val="en-GB"/>
        </w:rPr>
        <w:t>Party</w:t>
      </w:r>
      <w:r w:rsidRPr="00A248E0">
        <w:rPr>
          <w:spacing w:val="2"/>
          <w:lang w:val="en-GB"/>
        </w:rPr>
        <w:t xml:space="preserve"> </w:t>
      </w:r>
      <w:r w:rsidRPr="00A248E0">
        <w:rPr>
          <w:spacing w:val="1"/>
          <w:lang w:val="en-GB"/>
        </w:rPr>
        <w:t>is</w:t>
      </w:r>
      <w:r w:rsidRPr="00A248E0">
        <w:rPr>
          <w:spacing w:val="2"/>
          <w:lang w:val="en-GB"/>
        </w:rPr>
        <w:t xml:space="preserve"> </w:t>
      </w:r>
      <w:r w:rsidRPr="00A248E0">
        <w:rPr>
          <w:spacing w:val="-1"/>
          <w:lang w:val="en-GB"/>
        </w:rPr>
        <w:t>delayed</w:t>
      </w:r>
      <w:r w:rsidRPr="00A248E0">
        <w:rPr>
          <w:spacing w:val="1"/>
          <w:lang w:val="en-GB"/>
        </w:rPr>
        <w:t xml:space="preserve"> 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performance</w:t>
      </w:r>
      <w:r w:rsidRPr="00A248E0">
        <w:rPr>
          <w:spacing w:val="3"/>
          <w:lang w:val="en-GB"/>
        </w:rPr>
        <w:t xml:space="preserve"> </w:t>
      </w:r>
      <w:r w:rsidRPr="00A248E0">
        <w:rPr>
          <w:spacing w:val="-1"/>
          <w:lang w:val="en-GB"/>
        </w:rPr>
        <w:t>of</w:t>
      </w:r>
      <w:r w:rsidRPr="00A248E0">
        <w:rPr>
          <w:spacing w:val="2"/>
          <w:lang w:val="en-GB"/>
        </w:rPr>
        <w:t xml:space="preserve"> </w:t>
      </w:r>
      <w:r w:rsidRPr="00A248E0">
        <w:rPr>
          <w:lang w:val="en-GB"/>
        </w:rPr>
        <w:t>its</w:t>
      </w:r>
      <w:r w:rsidRPr="00A248E0">
        <w:rPr>
          <w:spacing w:val="2"/>
          <w:lang w:val="en-GB"/>
        </w:rPr>
        <w:t xml:space="preserve"> </w:t>
      </w:r>
      <w:r w:rsidRPr="00A248E0">
        <w:rPr>
          <w:spacing w:val="-1"/>
          <w:lang w:val="en-GB"/>
        </w:rPr>
        <w:t>obligations</w:t>
      </w:r>
      <w:r w:rsidRPr="00A248E0">
        <w:rPr>
          <w:spacing w:val="1"/>
          <w:lang w:val="en-GB"/>
        </w:rPr>
        <w:t xml:space="preserve"> </w:t>
      </w:r>
      <w:r w:rsidRPr="00A248E0">
        <w:rPr>
          <w:spacing w:val="-1"/>
          <w:lang w:val="en-GB"/>
        </w:rPr>
        <w:t>under</w:t>
      </w:r>
      <w:r w:rsidRPr="00A248E0">
        <w:rPr>
          <w:spacing w:val="55"/>
          <w:w w:val="99"/>
          <w:lang w:val="en-GB"/>
        </w:rPr>
        <w:t xml:space="preserve"> </w:t>
      </w:r>
      <w:r w:rsidRPr="00A248E0">
        <w:rPr>
          <w:lang w:val="en-GB"/>
        </w:rPr>
        <w:t>this</w:t>
      </w:r>
      <w:r w:rsidRPr="00A248E0">
        <w:rPr>
          <w:spacing w:val="13"/>
          <w:lang w:val="en-GB"/>
        </w:rPr>
        <w:t xml:space="preserve"> </w:t>
      </w:r>
      <w:r w:rsidR="00AB7B0C" w:rsidRPr="00A248E0">
        <w:rPr>
          <w:spacing w:val="-1"/>
          <w:lang w:val="en-GB"/>
        </w:rPr>
        <w:t xml:space="preserve">Agreement </w:t>
      </w:r>
      <w:r w:rsidRPr="00A248E0">
        <w:rPr>
          <w:lang w:val="en-GB"/>
        </w:rPr>
        <w:t>by</w:t>
      </w:r>
      <w:r w:rsidRPr="00A248E0">
        <w:rPr>
          <w:spacing w:val="16"/>
          <w:lang w:val="en-GB"/>
        </w:rPr>
        <w:t xml:space="preserve"> </w:t>
      </w:r>
      <w:r w:rsidRPr="00A248E0">
        <w:rPr>
          <w:lang w:val="en-GB"/>
        </w:rPr>
        <w:t>an</w:t>
      </w:r>
      <w:r w:rsidRPr="00A248E0">
        <w:rPr>
          <w:spacing w:val="17"/>
          <w:lang w:val="en-GB"/>
        </w:rPr>
        <w:t xml:space="preserve"> </w:t>
      </w:r>
      <w:r w:rsidRPr="00A248E0">
        <w:rPr>
          <w:spacing w:val="-1"/>
          <w:lang w:val="en-GB"/>
        </w:rPr>
        <w:t>event</w:t>
      </w:r>
      <w:r w:rsidRPr="00A248E0">
        <w:rPr>
          <w:spacing w:val="15"/>
          <w:lang w:val="en-GB"/>
        </w:rPr>
        <w:t xml:space="preserve"> </w:t>
      </w:r>
      <w:r w:rsidRPr="00A248E0">
        <w:rPr>
          <w:lang w:val="en-GB"/>
        </w:rPr>
        <w:t>of</w:t>
      </w:r>
      <w:r w:rsidRPr="00A248E0">
        <w:rPr>
          <w:spacing w:val="13"/>
          <w:lang w:val="en-GB"/>
        </w:rPr>
        <w:t xml:space="preserve"> </w:t>
      </w:r>
      <w:r w:rsidRPr="00A248E0">
        <w:rPr>
          <w:lang w:val="en-GB"/>
        </w:rPr>
        <w:t>Force</w:t>
      </w:r>
      <w:r w:rsidRPr="00A248E0">
        <w:rPr>
          <w:spacing w:val="14"/>
          <w:lang w:val="en-GB"/>
        </w:rPr>
        <w:t xml:space="preserve"> </w:t>
      </w:r>
      <w:r w:rsidRPr="00A248E0">
        <w:rPr>
          <w:spacing w:val="-1"/>
          <w:lang w:val="en-GB"/>
        </w:rPr>
        <w:t>Majeure (as defined hereafter),</w:t>
      </w:r>
      <w:r w:rsidRPr="00A248E0">
        <w:rPr>
          <w:spacing w:val="16"/>
          <w:lang w:val="en-GB"/>
        </w:rPr>
        <w:t xml:space="preserve"> </w:t>
      </w:r>
      <w:r w:rsidRPr="00A248E0">
        <w:rPr>
          <w:spacing w:val="-1"/>
          <w:lang w:val="en-GB"/>
        </w:rPr>
        <w:t>the</w:t>
      </w:r>
      <w:r w:rsidRPr="00A248E0">
        <w:rPr>
          <w:spacing w:val="14"/>
          <w:lang w:val="en-GB"/>
        </w:rPr>
        <w:t xml:space="preserve"> </w:t>
      </w:r>
      <w:r w:rsidRPr="00A248E0">
        <w:rPr>
          <w:spacing w:val="-1"/>
          <w:lang w:val="en-GB"/>
        </w:rPr>
        <w:t>obligations</w:t>
      </w:r>
      <w:r w:rsidRPr="00A248E0">
        <w:rPr>
          <w:spacing w:val="14"/>
          <w:lang w:val="en-GB"/>
        </w:rPr>
        <w:t xml:space="preserve"> </w:t>
      </w:r>
      <w:r w:rsidRPr="00A248E0">
        <w:rPr>
          <w:spacing w:val="-1"/>
          <w:lang w:val="en-GB"/>
        </w:rPr>
        <w:t>of</w:t>
      </w:r>
      <w:r w:rsidRPr="00A248E0">
        <w:rPr>
          <w:spacing w:val="15"/>
          <w:lang w:val="en-GB"/>
        </w:rPr>
        <w:t xml:space="preserve"> </w:t>
      </w:r>
      <w:r w:rsidRPr="00A248E0">
        <w:rPr>
          <w:lang w:val="en-GB"/>
        </w:rPr>
        <w:t>the</w:t>
      </w:r>
      <w:r w:rsidRPr="00A248E0">
        <w:rPr>
          <w:spacing w:val="14"/>
          <w:lang w:val="en-GB"/>
        </w:rPr>
        <w:t xml:space="preserve"> </w:t>
      </w:r>
      <w:r w:rsidRPr="00A248E0">
        <w:rPr>
          <w:spacing w:val="-1"/>
          <w:lang w:val="en-GB"/>
        </w:rPr>
        <w:t>Parties</w:t>
      </w:r>
      <w:r w:rsidRPr="00A248E0">
        <w:rPr>
          <w:spacing w:val="14"/>
          <w:lang w:val="en-GB"/>
        </w:rPr>
        <w:t xml:space="preserve"> </w:t>
      </w:r>
      <w:r w:rsidRPr="00A248E0">
        <w:rPr>
          <w:lang w:val="en-GB"/>
        </w:rPr>
        <w:t>under</w:t>
      </w:r>
      <w:r w:rsidRPr="00A248E0">
        <w:rPr>
          <w:spacing w:val="75"/>
          <w:w w:val="99"/>
          <w:lang w:val="en-GB"/>
        </w:rPr>
        <w:t xml:space="preserve"> </w:t>
      </w:r>
      <w:r w:rsidRPr="00A248E0">
        <w:rPr>
          <w:lang w:val="en-GB"/>
        </w:rPr>
        <w:t>this</w:t>
      </w:r>
      <w:r w:rsidRPr="00A248E0">
        <w:rPr>
          <w:spacing w:val="-3"/>
          <w:lang w:val="en-GB"/>
        </w:rPr>
        <w:t xml:space="preserve"> </w:t>
      </w:r>
      <w:r w:rsidRPr="00A248E0">
        <w:rPr>
          <w:spacing w:val="-1"/>
          <w:lang w:val="en-GB"/>
        </w:rPr>
        <w:t>Agreement</w:t>
      </w:r>
      <w:r w:rsidRPr="00A248E0">
        <w:rPr>
          <w:spacing w:val="-3"/>
          <w:lang w:val="en-GB"/>
        </w:rPr>
        <w:t xml:space="preserve"> </w:t>
      </w:r>
      <w:r w:rsidRPr="00A248E0">
        <w:rPr>
          <w:lang w:val="en-GB"/>
        </w:rPr>
        <w:t>shall</w:t>
      </w:r>
      <w:r w:rsidRPr="00A248E0">
        <w:rPr>
          <w:spacing w:val="3"/>
          <w:lang w:val="en-GB"/>
        </w:rPr>
        <w:t xml:space="preserve"> </w:t>
      </w:r>
      <w:r w:rsidRPr="00A248E0">
        <w:rPr>
          <w:spacing w:val="-1"/>
          <w:lang w:val="en-GB"/>
        </w:rPr>
        <w:t>remain</w:t>
      </w:r>
      <w:r w:rsidRPr="00A248E0">
        <w:rPr>
          <w:spacing w:val="-2"/>
          <w:lang w:val="en-GB"/>
        </w:rPr>
        <w:t xml:space="preserve"> </w:t>
      </w:r>
      <w:r w:rsidRPr="00A248E0">
        <w:rPr>
          <w:lang w:val="en-GB"/>
        </w:rPr>
        <w:t xml:space="preserve">in </w:t>
      </w:r>
      <w:r w:rsidRPr="00A248E0">
        <w:rPr>
          <w:spacing w:val="-1"/>
          <w:lang w:val="en-GB"/>
        </w:rPr>
        <w:t>suspense</w:t>
      </w:r>
      <w:r w:rsidRPr="00A248E0">
        <w:rPr>
          <w:spacing w:val="-2"/>
          <w:lang w:val="en-GB"/>
        </w:rPr>
        <w:t xml:space="preserve"> </w:t>
      </w:r>
      <w:r w:rsidRPr="00A248E0">
        <w:rPr>
          <w:spacing w:val="-1"/>
          <w:lang w:val="en-GB"/>
        </w:rPr>
        <w:t>until</w:t>
      </w:r>
      <w:r w:rsidRPr="00A248E0">
        <w:rPr>
          <w:spacing w:val="7"/>
          <w:lang w:val="en-GB"/>
        </w:rPr>
        <w:t xml:space="preserve"> </w:t>
      </w:r>
      <w:r w:rsidRPr="00A248E0">
        <w:rPr>
          <w:spacing w:val="-1"/>
          <w:lang w:val="en-GB"/>
        </w:rPr>
        <w:t xml:space="preserve">the </w:t>
      </w:r>
      <w:r w:rsidRPr="00A248E0">
        <w:rPr>
          <w:lang w:val="en-GB"/>
        </w:rPr>
        <w:t xml:space="preserve">cause </w:t>
      </w:r>
      <w:r w:rsidRPr="00A248E0">
        <w:rPr>
          <w:spacing w:val="-1"/>
          <w:lang w:val="en-GB"/>
        </w:rPr>
        <w:t>thereof</w:t>
      </w:r>
      <w:r w:rsidRPr="00A248E0">
        <w:rPr>
          <w:lang w:val="en-GB"/>
        </w:rPr>
        <w:t xml:space="preserve"> has </w:t>
      </w:r>
      <w:r w:rsidRPr="00A248E0">
        <w:rPr>
          <w:spacing w:val="-1"/>
          <w:lang w:val="en-GB"/>
        </w:rPr>
        <w:t>ceased.</w:t>
      </w:r>
      <w:r w:rsidRPr="00A248E0">
        <w:rPr>
          <w:spacing w:val="1"/>
          <w:lang w:val="en-GB"/>
        </w:rPr>
        <w:t xml:space="preserve"> </w:t>
      </w:r>
      <w:r w:rsidRPr="00A248E0">
        <w:rPr>
          <w:i/>
          <w:lang w:val="en-GB"/>
        </w:rPr>
        <w:t>"</w:t>
      </w:r>
      <w:r w:rsidRPr="00A248E0">
        <w:rPr>
          <w:b/>
          <w:lang w:val="en-GB"/>
        </w:rPr>
        <w:t>Force</w:t>
      </w:r>
      <w:r w:rsidRPr="00A248E0">
        <w:rPr>
          <w:b/>
          <w:spacing w:val="66"/>
          <w:lang w:val="en-GB"/>
        </w:rPr>
        <w:t xml:space="preserve"> </w:t>
      </w:r>
      <w:r w:rsidRPr="00A248E0">
        <w:rPr>
          <w:b/>
          <w:spacing w:val="-1"/>
          <w:lang w:val="en-GB"/>
        </w:rPr>
        <w:t>Majeure</w:t>
      </w:r>
      <w:r w:rsidRPr="00A248E0">
        <w:rPr>
          <w:i/>
          <w:spacing w:val="-1"/>
          <w:lang w:val="en-GB"/>
        </w:rPr>
        <w:t>"</w:t>
      </w:r>
      <w:r w:rsidRPr="00A248E0">
        <w:rPr>
          <w:spacing w:val="49"/>
          <w:lang w:val="en-GB"/>
        </w:rPr>
        <w:t xml:space="preserve"> </w:t>
      </w:r>
      <w:r w:rsidRPr="00A248E0">
        <w:rPr>
          <w:spacing w:val="-1"/>
          <w:lang w:val="en-GB"/>
        </w:rPr>
        <w:t>shall</w:t>
      </w:r>
      <w:r w:rsidRPr="00A248E0">
        <w:rPr>
          <w:spacing w:val="51"/>
          <w:lang w:val="en-GB"/>
        </w:rPr>
        <w:t xml:space="preserve"> </w:t>
      </w:r>
      <w:r w:rsidRPr="00A248E0">
        <w:rPr>
          <w:spacing w:val="-1"/>
          <w:lang w:val="en-GB"/>
        </w:rPr>
        <w:t>include</w:t>
      </w:r>
      <w:r w:rsidR="00FC3D89" w:rsidRPr="00A248E0">
        <w:rPr>
          <w:spacing w:val="-1"/>
          <w:lang w:val="en-GB"/>
        </w:rPr>
        <w:t>, without being limited to,</w:t>
      </w:r>
      <w:r w:rsidRPr="00A248E0">
        <w:rPr>
          <w:spacing w:val="49"/>
          <w:lang w:val="en-GB"/>
        </w:rPr>
        <w:t xml:space="preserve"> </w:t>
      </w:r>
      <w:r w:rsidRPr="00A248E0">
        <w:rPr>
          <w:spacing w:val="-1"/>
          <w:lang w:val="en-GB"/>
        </w:rPr>
        <w:t>any</w:t>
      </w:r>
      <w:r w:rsidRPr="00A248E0">
        <w:rPr>
          <w:spacing w:val="49"/>
          <w:lang w:val="en-GB"/>
        </w:rPr>
        <w:t xml:space="preserve"> </w:t>
      </w:r>
      <w:r w:rsidRPr="00A248E0">
        <w:rPr>
          <w:spacing w:val="-1"/>
          <w:lang w:val="en-GB"/>
        </w:rPr>
        <w:t>of</w:t>
      </w:r>
      <w:r w:rsidRPr="00A248E0">
        <w:rPr>
          <w:spacing w:val="49"/>
          <w:lang w:val="en-GB"/>
        </w:rPr>
        <w:t xml:space="preserve"> </w:t>
      </w:r>
      <w:r w:rsidRPr="00A248E0">
        <w:rPr>
          <w:spacing w:val="-1"/>
          <w:lang w:val="en-GB"/>
        </w:rPr>
        <w:t>the</w:t>
      </w:r>
      <w:r w:rsidRPr="00A248E0">
        <w:rPr>
          <w:spacing w:val="51"/>
          <w:lang w:val="en-GB"/>
        </w:rPr>
        <w:t xml:space="preserve"> </w:t>
      </w:r>
      <w:r w:rsidRPr="00A248E0">
        <w:rPr>
          <w:spacing w:val="-1"/>
          <w:lang w:val="en-GB"/>
        </w:rPr>
        <w:t>following:</w:t>
      </w:r>
      <w:r w:rsidRPr="00A248E0">
        <w:rPr>
          <w:spacing w:val="50"/>
          <w:lang w:val="en-GB"/>
        </w:rPr>
        <w:t xml:space="preserve"> </w:t>
      </w:r>
      <w:r w:rsidRPr="00A248E0">
        <w:rPr>
          <w:spacing w:val="-1"/>
          <w:lang w:val="en-GB"/>
        </w:rPr>
        <w:t>riots,</w:t>
      </w:r>
      <w:r w:rsidRPr="00A248E0">
        <w:rPr>
          <w:spacing w:val="49"/>
          <w:lang w:val="en-GB"/>
        </w:rPr>
        <w:t xml:space="preserve"> </w:t>
      </w:r>
      <w:r w:rsidRPr="00A248E0">
        <w:rPr>
          <w:spacing w:val="-1"/>
          <w:lang w:val="en-GB"/>
        </w:rPr>
        <w:t>sabotage,</w:t>
      </w:r>
      <w:r w:rsidRPr="00A248E0">
        <w:rPr>
          <w:spacing w:val="49"/>
          <w:lang w:val="en-GB"/>
        </w:rPr>
        <w:t xml:space="preserve"> </w:t>
      </w:r>
      <w:r w:rsidRPr="00A248E0">
        <w:rPr>
          <w:spacing w:val="-1"/>
          <w:lang w:val="en-GB"/>
        </w:rPr>
        <w:t>acts</w:t>
      </w:r>
      <w:r w:rsidRPr="00A248E0">
        <w:rPr>
          <w:spacing w:val="50"/>
          <w:lang w:val="en-GB"/>
        </w:rPr>
        <w:t xml:space="preserve"> </w:t>
      </w:r>
      <w:r w:rsidRPr="00A248E0">
        <w:rPr>
          <w:lang w:val="en-GB"/>
        </w:rPr>
        <w:t>of</w:t>
      </w:r>
      <w:r w:rsidRPr="00A248E0">
        <w:rPr>
          <w:spacing w:val="49"/>
          <w:lang w:val="en-GB"/>
        </w:rPr>
        <w:t xml:space="preserve"> </w:t>
      </w:r>
      <w:r w:rsidRPr="00A248E0">
        <w:rPr>
          <w:spacing w:val="-1"/>
          <w:lang w:val="en-GB"/>
        </w:rPr>
        <w:t>war, terrorism</w:t>
      </w:r>
      <w:r w:rsidRPr="00A248E0">
        <w:rPr>
          <w:spacing w:val="52"/>
          <w:lang w:val="en-GB"/>
        </w:rPr>
        <w:t xml:space="preserve"> </w:t>
      </w:r>
      <w:r w:rsidRPr="00A248E0">
        <w:rPr>
          <w:spacing w:val="-1"/>
          <w:lang w:val="en-GB"/>
        </w:rPr>
        <w:t>or</w:t>
      </w:r>
      <w:r w:rsidRPr="00A248E0">
        <w:rPr>
          <w:spacing w:val="79"/>
          <w:w w:val="99"/>
          <w:lang w:val="en-GB"/>
        </w:rPr>
        <w:t xml:space="preserve"> </w:t>
      </w:r>
      <w:r w:rsidRPr="00A248E0">
        <w:rPr>
          <w:spacing w:val="-1"/>
          <w:lang w:val="en-GB"/>
        </w:rPr>
        <w:t>piracy,</w:t>
      </w:r>
      <w:r w:rsidRPr="00A248E0">
        <w:rPr>
          <w:spacing w:val="48"/>
          <w:lang w:val="en-GB"/>
        </w:rPr>
        <w:t xml:space="preserve"> </w:t>
      </w:r>
      <w:r w:rsidRPr="00A248E0">
        <w:rPr>
          <w:spacing w:val="-1"/>
          <w:lang w:val="en-GB"/>
        </w:rPr>
        <w:t>destruction</w:t>
      </w:r>
      <w:r w:rsidRPr="00A248E0">
        <w:rPr>
          <w:spacing w:val="50"/>
          <w:lang w:val="en-GB"/>
        </w:rPr>
        <w:t xml:space="preserve"> </w:t>
      </w:r>
      <w:r w:rsidRPr="00A248E0">
        <w:rPr>
          <w:spacing w:val="-1"/>
          <w:lang w:val="en-GB"/>
        </w:rPr>
        <w:t>of</w:t>
      </w:r>
      <w:r w:rsidRPr="00A248E0">
        <w:rPr>
          <w:spacing w:val="51"/>
          <w:lang w:val="en-GB"/>
        </w:rPr>
        <w:t xml:space="preserve"> </w:t>
      </w:r>
      <w:r w:rsidRPr="00A248E0">
        <w:rPr>
          <w:spacing w:val="-1"/>
          <w:lang w:val="en-GB"/>
        </w:rPr>
        <w:t>essential</w:t>
      </w:r>
      <w:r w:rsidRPr="00A248E0">
        <w:rPr>
          <w:spacing w:val="53"/>
          <w:lang w:val="en-GB"/>
        </w:rPr>
        <w:t xml:space="preserve"> </w:t>
      </w:r>
      <w:r w:rsidRPr="00A248E0">
        <w:rPr>
          <w:spacing w:val="-1"/>
          <w:lang w:val="en-GB"/>
        </w:rPr>
        <w:t>equipment</w:t>
      </w:r>
      <w:r w:rsidRPr="00A248E0">
        <w:rPr>
          <w:spacing w:val="48"/>
          <w:lang w:val="en-GB"/>
        </w:rPr>
        <w:t xml:space="preserve"> </w:t>
      </w:r>
      <w:r w:rsidRPr="00A248E0">
        <w:rPr>
          <w:lang w:val="en-GB"/>
        </w:rPr>
        <w:t>by</w:t>
      </w:r>
      <w:r w:rsidRPr="00A248E0">
        <w:rPr>
          <w:spacing w:val="48"/>
          <w:lang w:val="en-GB"/>
        </w:rPr>
        <w:t xml:space="preserve"> </w:t>
      </w:r>
      <w:r w:rsidRPr="00A248E0">
        <w:rPr>
          <w:lang w:val="en-GB"/>
        </w:rPr>
        <w:t>fire,</w:t>
      </w:r>
      <w:r w:rsidRPr="00A248E0">
        <w:rPr>
          <w:spacing w:val="52"/>
          <w:lang w:val="en-GB"/>
        </w:rPr>
        <w:t xml:space="preserve"> </w:t>
      </w:r>
      <w:r w:rsidRPr="00A248E0">
        <w:rPr>
          <w:lang w:val="en-GB"/>
        </w:rPr>
        <w:t>explosion,</w:t>
      </w:r>
      <w:r w:rsidRPr="00A248E0">
        <w:rPr>
          <w:spacing w:val="48"/>
          <w:lang w:val="en-GB"/>
        </w:rPr>
        <w:t xml:space="preserve"> </w:t>
      </w:r>
      <w:r w:rsidRPr="00A248E0">
        <w:rPr>
          <w:spacing w:val="-1"/>
          <w:lang w:val="en-GB"/>
        </w:rPr>
        <w:t>storm,</w:t>
      </w:r>
      <w:r w:rsidRPr="00A248E0">
        <w:rPr>
          <w:spacing w:val="51"/>
          <w:lang w:val="en-GB"/>
        </w:rPr>
        <w:t xml:space="preserve"> </w:t>
      </w:r>
      <w:r w:rsidRPr="00A248E0">
        <w:rPr>
          <w:spacing w:val="-1"/>
          <w:lang w:val="en-GB"/>
        </w:rPr>
        <w:t>flood</w:t>
      </w:r>
      <w:r w:rsidRPr="00A248E0">
        <w:rPr>
          <w:spacing w:val="53"/>
          <w:lang w:val="en-GB"/>
        </w:rPr>
        <w:t xml:space="preserve"> </w:t>
      </w:r>
      <w:r w:rsidRPr="00A248E0">
        <w:rPr>
          <w:spacing w:val="-1"/>
          <w:lang w:val="en-GB"/>
        </w:rPr>
        <w:t>or</w:t>
      </w:r>
      <w:r w:rsidRPr="00A248E0">
        <w:rPr>
          <w:spacing w:val="57"/>
          <w:w w:val="99"/>
          <w:lang w:val="en-GB"/>
        </w:rPr>
        <w:t xml:space="preserve"> </w:t>
      </w:r>
      <w:r w:rsidRPr="00A248E0">
        <w:rPr>
          <w:spacing w:val="-1"/>
          <w:lang w:val="en-GB"/>
        </w:rPr>
        <w:t>earthquake,</w:t>
      </w:r>
      <w:r w:rsidRPr="00A248E0">
        <w:rPr>
          <w:spacing w:val="15"/>
          <w:lang w:val="en-GB"/>
        </w:rPr>
        <w:t xml:space="preserve"> </w:t>
      </w:r>
      <w:r w:rsidRPr="00A248E0">
        <w:rPr>
          <w:lang w:val="en-GB"/>
        </w:rPr>
        <w:t>and</w:t>
      </w:r>
      <w:r w:rsidRPr="00A248E0">
        <w:rPr>
          <w:spacing w:val="14"/>
          <w:lang w:val="en-GB"/>
        </w:rPr>
        <w:t xml:space="preserve"> </w:t>
      </w:r>
      <w:r w:rsidRPr="00A248E0">
        <w:rPr>
          <w:lang w:val="en-GB"/>
        </w:rPr>
        <w:t>delay</w:t>
      </w:r>
      <w:r w:rsidRPr="00A248E0">
        <w:rPr>
          <w:spacing w:val="12"/>
          <w:lang w:val="en-GB"/>
        </w:rPr>
        <w:t xml:space="preserve"> </w:t>
      </w:r>
      <w:r w:rsidRPr="00A248E0">
        <w:rPr>
          <w:spacing w:val="-1"/>
          <w:lang w:val="en-GB"/>
        </w:rPr>
        <w:t>caused</w:t>
      </w:r>
      <w:r w:rsidRPr="00A248E0">
        <w:rPr>
          <w:spacing w:val="14"/>
          <w:lang w:val="en-GB"/>
        </w:rPr>
        <w:t xml:space="preserve"> </w:t>
      </w:r>
      <w:r w:rsidRPr="00A248E0">
        <w:rPr>
          <w:lang w:val="en-GB"/>
        </w:rPr>
        <w:t>by</w:t>
      </w:r>
      <w:r w:rsidRPr="00A248E0">
        <w:rPr>
          <w:spacing w:val="13"/>
          <w:lang w:val="en-GB"/>
        </w:rPr>
        <w:t xml:space="preserve"> </w:t>
      </w:r>
      <w:r w:rsidRPr="00A248E0">
        <w:rPr>
          <w:lang w:val="en-GB"/>
        </w:rPr>
        <w:t>failure</w:t>
      </w:r>
      <w:r w:rsidRPr="00A248E0">
        <w:rPr>
          <w:spacing w:val="12"/>
          <w:lang w:val="en-GB"/>
        </w:rPr>
        <w:t xml:space="preserve"> </w:t>
      </w:r>
      <w:r w:rsidRPr="00A248E0">
        <w:rPr>
          <w:spacing w:val="-1"/>
          <w:lang w:val="en-GB"/>
        </w:rPr>
        <w:t>of</w:t>
      </w:r>
      <w:r w:rsidRPr="00A248E0">
        <w:rPr>
          <w:spacing w:val="13"/>
          <w:lang w:val="en-GB"/>
        </w:rPr>
        <w:t xml:space="preserve"> </w:t>
      </w:r>
      <w:r w:rsidRPr="00A248E0">
        <w:rPr>
          <w:spacing w:val="-1"/>
          <w:lang w:val="en-GB"/>
        </w:rPr>
        <w:t>power</w:t>
      </w:r>
      <w:r w:rsidRPr="00A248E0">
        <w:rPr>
          <w:spacing w:val="14"/>
          <w:lang w:val="en-GB"/>
        </w:rPr>
        <w:t xml:space="preserve"> </w:t>
      </w:r>
      <w:r w:rsidRPr="00A248E0">
        <w:rPr>
          <w:lang w:val="en-GB"/>
        </w:rPr>
        <w:t>supplied</w:t>
      </w:r>
      <w:r w:rsidRPr="00A248E0">
        <w:rPr>
          <w:spacing w:val="15"/>
          <w:lang w:val="en-GB"/>
        </w:rPr>
        <w:t xml:space="preserve"> </w:t>
      </w:r>
      <w:r w:rsidRPr="00A248E0">
        <w:rPr>
          <w:spacing w:val="-1"/>
          <w:lang w:val="en-GB"/>
        </w:rPr>
        <w:t>or</w:t>
      </w:r>
      <w:r w:rsidRPr="00A248E0">
        <w:rPr>
          <w:spacing w:val="14"/>
          <w:lang w:val="en-GB"/>
        </w:rPr>
        <w:t xml:space="preserve"> </w:t>
      </w:r>
      <w:r w:rsidRPr="00A248E0">
        <w:rPr>
          <w:lang w:val="en-GB"/>
        </w:rPr>
        <w:t>transport</w:t>
      </w:r>
      <w:r w:rsidRPr="00A248E0">
        <w:rPr>
          <w:spacing w:val="12"/>
          <w:lang w:val="en-GB"/>
        </w:rPr>
        <w:t xml:space="preserve"> </w:t>
      </w:r>
      <w:r w:rsidRPr="00A248E0">
        <w:rPr>
          <w:spacing w:val="-1"/>
          <w:lang w:val="en-GB"/>
        </w:rPr>
        <w:t>facilities</w:t>
      </w:r>
      <w:r w:rsidRPr="00A248E0">
        <w:rPr>
          <w:spacing w:val="55"/>
          <w:w w:val="99"/>
          <w:lang w:val="en-GB"/>
        </w:rPr>
        <w:t xml:space="preserve"> </w:t>
      </w:r>
      <w:r w:rsidRPr="00A248E0">
        <w:rPr>
          <w:spacing w:val="-1"/>
          <w:lang w:val="en-GB"/>
        </w:rPr>
        <w:t>or</w:t>
      </w:r>
      <w:r w:rsidRPr="00A248E0">
        <w:rPr>
          <w:spacing w:val="9"/>
          <w:lang w:val="en-GB"/>
        </w:rPr>
        <w:t xml:space="preserve"> </w:t>
      </w:r>
      <w:r w:rsidRPr="00A248E0">
        <w:rPr>
          <w:lang w:val="en-GB"/>
        </w:rPr>
        <w:t>any</w:t>
      </w:r>
      <w:r w:rsidRPr="00A248E0">
        <w:rPr>
          <w:spacing w:val="10"/>
          <w:lang w:val="en-GB"/>
        </w:rPr>
        <w:t xml:space="preserve"> </w:t>
      </w:r>
      <w:r w:rsidRPr="00A248E0">
        <w:rPr>
          <w:spacing w:val="-1"/>
          <w:lang w:val="en-GB"/>
        </w:rPr>
        <w:t>other</w:t>
      </w:r>
      <w:r w:rsidRPr="00A248E0">
        <w:rPr>
          <w:spacing w:val="10"/>
          <w:lang w:val="en-GB"/>
        </w:rPr>
        <w:t xml:space="preserve"> </w:t>
      </w:r>
      <w:r w:rsidRPr="00A248E0">
        <w:rPr>
          <w:lang w:val="en-GB"/>
        </w:rPr>
        <w:t>cause</w:t>
      </w:r>
      <w:r w:rsidRPr="00A248E0">
        <w:rPr>
          <w:spacing w:val="9"/>
          <w:lang w:val="en-GB"/>
        </w:rPr>
        <w:t xml:space="preserve"> </w:t>
      </w:r>
      <w:r w:rsidRPr="00A248E0">
        <w:rPr>
          <w:spacing w:val="-1"/>
          <w:lang w:val="en-GB"/>
        </w:rPr>
        <w:t>beyond</w:t>
      </w:r>
      <w:r w:rsidRPr="00A248E0">
        <w:rPr>
          <w:spacing w:val="9"/>
          <w:lang w:val="en-GB"/>
        </w:rPr>
        <w:t xml:space="preserve"> </w:t>
      </w:r>
      <w:r w:rsidRPr="00A248E0">
        <w:rPr>
          <w:spacing w:val="-1"/>
          <w:lang w:val="en-GB"/>
        </w:rPr>
        <w:t>the</w:t>
      </w:r>
      <w:r w:rsidRPr="00A248E0">
        <w:rPr>
          <w:spacing w:val="10"/>
          <w:lang w:val="en-GB"/>
        </w:rPr>
        <w:t xml:space="preserve"> </w:t>
      </w:r>
      <w:r w:rsidRPr="00A248E0">
        <w:rPr>
          <w:spacing w:val="-1"/>
          <w:lang w:val="en-GB"/>
        </w:rPr>
        <w:t>control</w:t>
      </w:r>
      <w:r w:rsidRPr="00A248E0">
        <w:rPr>
          <w:spacing w:val="11"/>
          <w:lang w:val="en-GB"/>
        </w:rPr>
        <w:t xml:space="preserve"> </w:t>
      </w:r>
      <w:r w:rsidRPr="00A248E0">
        <w:rPr>
          <w:spacing w:val="-1"/>
          <w:lang w:val="en-GB"/>
        </w:rPr>
        <w:t>of</w:t>
      </w:r>
      <w:r w:rsidRPr="00A248E0">
        <w:rPr>
          <w:spacing w:val="10"/>
          <w:lang w:val="en-GB"/>
        </w:rPr>
        <w:t xml:space="preserve"> </w:t>
      </w:r>
      <w:r w:rsidRPr="00A248E0">
        <w:rPr>
          <w:spacing w:val="-1"/>
          <w:lang w:val="en-GB"/>
        </w:rPr>
        <w:t>the</w:t>
      </w:r>
      <w:r w:rsidRPr="00A248E0">
        <w:rPr>
          <w:spacing w:val="9"/>
          <w:lang w:val="en-GB"/>
        </w:rPr>
        <w:t xml:space="preserve"> </w:t>
      </w:r>
      <w:r w:rsidRPr="00A248E0">
        <w:rPr>
          <w:lang w:val="en-GB"/>
        </w:rPr>
        <w:t>Parties</w:t>
      </w:r>
      <w:r w:rsidRPr="00A248E0">
        <w:rPr>
          <w:spacing w:val="9"/>
          <w:lang w:val="en-GB"/>
        </w:rPr>
        <w:t xml:space="preserve"> </w:t>
      </w:r>
      <w:r w:rsidRPr="00A248E0">
        <w:rPr>
          <w:lang w:val="en-GB"/>
        </w:rPr>
        <w:t>which</w:t>
      </w:r>
      <w:r w:rsidRPr="00A248E0">
        <w:rPr>
          <w:spacing w:val="10"/>
          <w:lang w:val="en-GB"/>
        </w:rPr>
        <w:t xml:space="preserve"> </w:t>
      </w:r>
      <w:r w:rsidRPr="00A248E0">
        <w:rPr>
          <w:spacing w:val="-1"/>
          <w:lang w:val="en-GB"/>
        </w:rPr>
        <w:t>renders</w:t>
      </w:r>
      <w:r w:rsidRPr="00A248E0">
        <w:rPr>
          <w:spacing w:val="8"/>
          <w:lang w:val="en-GB"/>
        </w:rPr>
        <w:t xml:space="preserve"> </w:t>
      </w:r>
      <w:r w:rsidRPr="00A248E0">
        <w:rPr>
          <w:spacing w:val="-1"/>
          <w:lang w:val="en-GB"/>
        </w:rPr>
        <w:t>performance</w:t>
      </w:r>
      <w:r w:rsidRPr="00A248E0">
        <w:rPr>
          <w:spacing w:val="63"/>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7"/>
          <w:lang w:val="en-GB"/>
        </w:rPr>
        <w:t xml:space="preserve"> </w:t>
      </w:r>
      <w:r w:rsidRPr="00A248E0">
        <w:rPr>
          <w:spacing w:val="-1"/>
          <w:lang w:val="en-GB"/>
        </w:rPr>
        <w:t>Agreement</w:t>
      </w:r>
      <w:r w:rsidRPr="00A248E0">
        <w:rPr>
          <w:spacing w:val="-8"/>
          <w:lang w:val="en-GB"/>
        </w:rPr>
        <w:t xml:space="preserve"> </w:t>
      </w:r>
      <w:r w:rsidRPr="00A248E0">
        <w:rPr>
          <w:spacing w:val="-1"/>
          <w:lang w:val="en-GB"/>
        </w:rPr>
        <w:t>impossible.</w:t>
      </w:r>
    </w:p>
    <w:p w14:paraId="36795997"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spacing w:val="-1"/>
          <w:lang w:val="en-GB"/>
        </w:rPr>
        <w:t>Neither</w:t>
      </w:r>
      <w:r w:rsidRPr="00A248E0">
        <w:rPr>
          <w:spacing w:val="22"/>
          <w:lang w:val="en-GB"/>
        </w:rPr>
        <w:t xml:space="preserve"> </w:t>
      </w:r>
      <w:r w:rsidRPr="00A248E0">
        <w:rPr>
          <w:spacing w:val="-1"/>
          <w:lang w:val="en-GB"/>
        </w:rPr>
        <w:t>of</w:t>
      </w:r>
      <w:r w:rsidRPr="00A248E0">
        <w:rPr>
          <w:spacing w:val="21"/>
          <w:lang w:val="en-GB"/>
        </w:rPr>
        <w:t xml:space="preserve"> </w:t>
      </w:r>
      <w:r w:rsidRPr="00A248E0">
        <w:rPr>
          <w:lang w:val="en-GB"/>
        </w:rPr>
        <w:t>the</w:t>
      </w:r>
      <w:r w:rsidRPr="00A248E0">
        <w:rPr>
          <w:spacing w:val="21"/>
          <w:lang w:val="en-GB"/>
        </w:rPr>
        <w:t xml:space="preserve"> </w:t>
      </w:r>
      <w:r w:rsidR="00A36AC3" w:rsidRPr="00A248E0">
        <w:rPr>
          <w:lang w:val="en-GB"/>
        </w:rPr>
        <w:t>P</w:t>
      </w:r>
      <w:r w:rsidRPr="00A248E0">
        <w:rPr>
          <w:lang w:val="en-GB"/>
        </w:rPr>
        <w:t>arties</w:t>
      </w:r>
      <w:r w:rsidRPr="00A248E0">
        <w:rPr>
          <w:spacing w:val="22"/>
          <w:lang w:val="en-GB"/>
        </w:rPr>
        <w:t xml:space="preserve"> </w:t>
      </w:r>
      <w:r w:rsidRPr="00A248E0">
        <w:rPr>
          <w:lang w:val="en-GB"/>
        </w:rPr>
        <w:t>shall</w:t>
      </w:r>
      <w:r w:rsidRPr="00A248E0">
        <w:rPr>
          <w:spacing w:val="23"/>
          <w:lang w:val="en-GB"/>
        </w:rPr>
        <w:t xml:space="preserve"> </w:t>
      </w:r>
      <w:r w:rsidRPr="00A248E0">
        <w:rPr>
          <w:lang w:val="en-GB"/>
        </w:rPr>
        <w:t>be</w:t>
      </w:r>
      <w:r w:rsidRPr="00A248E0">
        <w:rPr>
          <w:spacing w:val="19"/>
          <w:lang w:val="en-GB"/>
        </w:rPr>
        <w:t xml:space="preserve"> </w:t>
      </w:r>
      <w:r w:rsidRPr="00A248E0">
        <w:rPr>
          <w:lang w:val="en-GB"/>
        </w:rPr>
        <w:t>liable</w:t>
      </w:r>
      <w:r w:rsidRPr="00A248E0">
        <w:rPr>
          <w:spacing w:val="20"/>
          <w:lang w:val="en-GB"/>
        </w:rPr>
        <w:t xml:space="preserve"> </w:t>
      </w:r>
      <w:r w:rsidRPr="00A248E0">
        <w:rPr>
          <w:spacing w:val="-1"/>
          <w:lang w:val="en-GB"/>
        </w:rPr>
        <w:t>to</w:t>
      </w:r>
      <w:r w:rsidRPr="00A248E0">
        <w:rPr>
          <w:spacing w:val="20"/>
          <w:lang w:val="en-GB"/>
        </w:rPr>
        <w:t xml:space="preserve"> </w:t>
      </w:r>
      <w:r w:rsidRPr="00A248E0">
        <w:rPr>
          <w:spacing w:val="-1"/>
          <w:lang w:val="en-GB"/>
        </w:rPr>
        <w:t>the</w:t>
      </w:r>
      <w:r w:rsidRPr="00A248E0">
        <w:rPr>
          <w:spacing w:val="24"/>
          <w:lang w:val="en-GB"/>
        </w:rPr>
        <w:t xml:space="preserve"> </w:t>
      </w:r>
      <w:r w:rsidRPr="00A248E0">
        <w:rPr>
          <w:spacing w:val="-1"/>
          <w:lang w:val="en-GB"/>
        </w:rPr>
        <w:t>other</w:t>
      </w:r>
      <w:r w:rsidRPr="00A248E0">
        <w:rPr>
          <w:spacing w:val="22"/>
          <w:lang w:val="en-GB"/>
        </w:rPr>
        <w:t xml:space="preserve"> </w:t>
      </w:r>
      <w:r w:rsidRPr="00A248E0">
        <w:rPr>
          <w:spacing w:val="-1"/>
          <w:lang w:val="en-GB"/>
        </w:rPr>
        <w:t>for</w:t>
      </w:r>
      <w:r w:rsidRPr="00A248E0">
        <w:rPr>
          <w:spacing w:val="22"/>
          <w:lang w:val="en-GB"/>
        </w:rPr>
        <w:t xml:space="preserve"> </w:t>
      </w:r>
      <w:r w:rsidRPr="00A248E0">
        <w:rPr>
          <w:lang w:val="en-GB"/>
        </w:rPr>
        <w:t>any</w:t>
      </w:r>
      <w:r w:rsidRPr="00A248E0">
        <w:rPr>
          <w:spacing w:val="20"/>
          <w:lang w:val="en-GB"/>
        </w:rPr>
        <w:t xml:space="preserve"> </w:t>
      </w:r>
      <w:r w:rsidRPr="00A248E0">
        <w:rPr>
          <w:lang w:val="en-GB"/>
        </w:rPr>
        <w:t>loss</w:t>
      </w:r>
      <w:r w:rsidRPr="00A248E0">
        <w:rPr>
          <w:spacing w:val="21"/>
          <w:lang w:val="en-GB"/>
        </w:rPr>
        <w:t xml:space="preserve"> </w:t>
      </w:r>
      <w:r w:rsidRPr="00A248E0">
        <w:rPr>
          <w:spacing w:val="-1"/>
          <w:lang w:val="en-GB"/>
        </w:rPr>
        <w:t>including</w:t>
      </w:r>
      <w:r w:rsidRPr="00A248E0">
        <w:rPr>
          <w:spacing w:val="20"/>
          <w:lang w:val="en-GB"/>
        </w:rPr>
        <w:t xml:space="preserve"> </w:t>
      </w:r>
      <w:r w:rsidRPr="00A248E0">
        <w:rPr>
          <w:lang w:val="en-GB"/>
        </w:rPr>
        <w:t>but</w:t>
      </w:r>
      <w:r w:rsidRPr="00A248E0">
        <w:rPr>
          <w:spacing w:val="21"/>
          <w:lang w:val="en-GB"/>
        </w:rPr>
        <w:t xml:space="preserve"> </w:t>
      </w:r>
      <w:r w:rsidRPr="00A248E0">
        <w:rPr>
          <w:spacing w:val="-2"/>
          <w:lang w:val="en-GB"/>
        </w:rPr>
        <w:t>not</w:t>
      </w:r>
      <w:r w:rsidRPr="00A248E0">
        <w:rPr>
          <w:spacing w:val="61"/>
          <w:lang w:val="en-GB"/>
        </w:rPr>
        <w:t xml:space="preserve"> </w:t>
      </w:r>
      <w:r w:rsidRPr="00A248E0">
        <w:rPr>
          <w:spacing w:val="-1"/>
          <w:lang w:val="en-GB"/>
        </w:rPr>
        <w:t>limited</w:t>
      </w:r>
      <w:r w:rsidRPr="00A248E0">
        <w:rPr>
          <w:spacing w:val="28"/>
          <w:lang w:val="en-GB"/>
        </w:rPr>
        <w:t xml:space="preserve"> </w:t>
      </w:r>
      <w:r w:rsidRPr="00A248E0">
        <w:rPr>
          <w:spacing w:val="-1"/>
          <w:lang w:val="en-GB"/>
        </w:rPr>
        <w:t>to</w:t>
      </w:r>
      <w:r w:rsidRPr="00A248E0">
        <w:rPr>
          <w:spacing w:val="27"/>
          <w:lang w:val="en-GB"/>
        </w:rPr>
        <w:t xml:space="preserve"> </w:t>
      </w:r>
      <w:r w:rsidRPr="00A248E0">
        <w:rPr>
          <w:lang w:val="en-GB"/>
        </w:rPr>
        <w:t>any</w:t>
      </w:r>
      <w:r w:rsidRPr="00A248E0">
        <w:rPr>
          <w:spacing w:val="27"/>
          <w:lang w:val="en-GB"/>
        </w:rPr>
        <w:t xml:space="preserve"> </w:t>
      </w:r>
      <w:r w:rsidRPr="00A248E0">
        <w:rPr>
          <w:spacing w:val="-1"/>
          <w:lang w:val="en-GB"/>
        </w:rPr>
        <w:t>damages</w:t>
      </w:r>
      <w:r w:rsidRPr="00A248E0">
        <w:rPr>
          <w:spacing w:val="30"/>
          <w:lang w:val="en-GB"/>
        </w:rPr>
        <w:t xml:space="preserve"> </w:t>
      </w:r>
      <w:r w:rsidRPr="00A248E0">
        <w:rPr>
          <w:lang w:val="en-GB"/>
        </w:rPr>
        <w:t>or</w:t>
      </w:r>
      <w:r w:rsidRPr="00A248E0">
        <w:rPr>
          <w:spacing w:val="29"/>
          <w:lang w:val="en-GB"/>
        </w:rPr>
        <w:t xml:space="preserve"> </w:t>
      </w:r>
      <w:r w:rsidRPr="00A248E0">
        <w:rPr>
          <w:spacing w:val="-1"/>
          <w:lang w:val="en-GB"/>
        </w:rPr>
        <w:t>abatement</w:t>
      </w:r>
      <w:r w:rsidRPr="00A248E0">
        <w:rPr>
          <w:spacing w:val="29"/>
          <w:lang w:val="en-GB"/>
        </w:rPr>
        <w:t xml:space="preserve"> </w:t>
      </w:r>
      <w:r w:rsidRPr="00A248E0">
        <w:rPr>
          <w:spacing w:val="-1"/>
          <w:lang w:val="en-GB"/>
        </w:rPr>
        <w:t>of</w:t>
      </w:r>
      <w:r w:rsidRPr="00A248E0">
        <w:rPr>
          <w:spacing w:val="27"/>
          <w:lang w:val="en-GB"/>
        </w:rPr>
        <w:t xml:space="preserve"> </w:t>
      </w:r>
      <w:r w:rsidRPr="00A248E0">
        <w:rPr>
          <w:lang w:val="en-GB"/>
        </w:rPr>
        <w:t>charges</w:t>
      </w:r>
      <w:r w:rsidRPr="00A248E0">
        <w:rPr>
          <w:spacing w:val="30"/>
          <w:lang w:val="en-GB"/>
        </w:rPr>
        <w:t xml:space="preserve"> </w:t>
      </w:r>
      <w:r w:rsidRPr="00A248E0">
        <w:rPr>
          <w:spacing w:val="-1"/>
          <w:lang w:val="en-GB"/>
        </w:rPr>
        <w:t>whether</w:t>
      </w:r>
      <w:r w:rsidRPr="00A248E0">
        <w:rPr>
          <w:spacing w:val="29"/>
          <w:lang w:val="en-GB"/>
        </w:rPr>
        <w:t xml:space="preserve"> </w:t>
      </w:r>
      <w:r w:rsidRPr="00A248E0">
        <w:rPr>
          <w:lang w:val="en-GB"/>
        </w:rPr>
        <w:t>directly</w:t>
      </w:r>
      <w:r w:rsidRPr="00A248E0">
        <w:rPr>
          <w:spacing w:val="27"/>
          <w:lang w:val="en-GB"/>
        </w:rPr>
        <w:t xml:space="preserve"> </w:t>
      </w:r>
      <w:r w:rsidRPr="00A248E0">
        <w:rPr>
          <w:spacing w:val="-1"/>
          <w:lang w:val="en-GB"/>
        </w:rPr>
        <w:t>or</w:t>
      </w:r>
      <w:r w:rsidRPr="00A248E0">
        <w:rPr>
          <w:spacing w:val="28"/>
          <w:lang w:val="en-GB"/>
        </w:rPr>
        <w:t xml:space="preserve"> </w:t>
      </w:r>
      <w:r w:rsidRPr="00A248E0">
        <w:rPr>
          <w:lang w:val="en-GB"/>
        </w:rPr>
        <w:t>indirectly</w:t>
      </w:r>
      <w:r w:rsidRPr="00A248E0">
        <w:rPr>
          <w:spacing w:val="45"/>
          <w:w w:val="99"/>
          <w:lang w:val="en-GB"/>
        </w:rPr>
        <w:t xml:space="preserve"> </w:t>
      </w:r>
      <w:r w:rsidRPr="00A248E0">
        <w:rPr>
          <w:spacing w:val="-1"/>
          <w:lang w:val="en-GB"/>
        </w:rPr>
        <w:t>caused</w:t>
      </w:r>
      <w:r w:rsidRPr="00A248E0">
        <w:rPr>
          <w:spacing w:val="19"/>
          <w:lang w:val="en-GB"/>
        </w:rPr>
        <w:t xml:space="preserve"> </w:t>
      </w:r>
      <w:r w:rsidRPr="00A248E0">
        <w:rPr>
          <w:spacing w:val="-1"/>
          <w:lang w:val="en-GB"/>
        </w:rPr>
        <w:t>or</w:t>
      </w:r>
      <w:r w:rsidRPr="00A248E0">
        <w:rPr>
          <w:spacing w:val="22"/>
          <w:lang w:val="en-GB"/>
        </w:rPr>
        <w:t xml:space="preserve"> </w:t>
      </w:r>
      <w:r w:rsidRPr="00A248E0">
        <w:rPr>
          <w:lang w:val="en-GB"/>
        </w:rPr>
        <w:t>incurred</w:t>
      </w:r>
      <w:r w:rsidRPr="00A248E0">
        <w:rPr>
          <w:spacing w:val="19"/>
          <w:lang w:val="en-GB"/>
        </w:rPr>
        <w:t xml:space="preserve"> </w:t>
      </w:r>
      <w:r w:rsidRPr="00A248E0">
        <w:rPr>
          <w:lang w:val="en-GB"/>
        </w:rPr>
        <w:t>by</w:t>
      </w:r>
      <w:r w:rsidRPr="00A248E0">
        <w:rPr>
          <w:spacing w:val="19"/>
          <w:lang w:val="en-GB"/>
        </w:rPr>
        <w:t xml:space="preserve"> </w:t>
      </w:r>
      <w:r w:rsidRPr="00A248E0">
        <w:rPr>
          <w:spacing w:val="1"/>
          <w:lang w:val="en-GB"/>
        </w:rPr>
        <w:t>any</w:t>
      </w:r>
      <w:r w:rsidRPr="00A248E0">
        <w:rPr>
          <w:spacing w:val="20"/>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2"/>
          <w:lang w:val="en-GB"/>
        </w:rPr>
        <w:t xml:space="preserve"> </w:t>
      </w:r>
      <w:r w:rsidRPr="00A248E0">
        <w:rPr>
          <w:lang w:val="en-GB"/>
        </w:rPr>
        <w:t>delay</w:t>
      </w:r>
      <w:r w:rsidRPr="00A248E0">
        <w:rPr>
          <w:spacing w:val="17"/>
          <w:lang w:val="en-GB"/>
        </w:rPr>
        <w:t xml:space="preserve"> </w:t>
      </w:r>
      <w:r w:rsidRPr="00A248E0">
        <w:rPr>
          <w:lang w:val="en-GB"/>
        </w:rPr>
        <w:t>in</w:t>
      </w:r>
      <w:r w:rsidRPr="00A248E0">
        <w:rPr>
          <w:spacing w:val="20"/>
          <w:lang w:val="en-GB"/>
        </w:rPr>
        <w:t xml:space="preserve"> </w:t>
      </w:r>
      <w:r w:rsidRPr="00A248E0">
        <w:rPr>
          <w:spacing w:val="-1"/>
          <w:lang w:val="en-GB"/>
        </w:rPr>
        <w:t>the</w:t>
      </w:r>
      <w:r w:rsidRPr="00A248E0">
        <w:rPr>
          <w:spacing w:val="20"/>
          <w:lang w:val="en-GB"/>
        </w:rPr>
        <w:t xml:space="preserve"> </w:t>
      </w:r>
      <w:r w:rsidRPr="00A248E0">
        <w:rPr>
          <w:spacing w:val="-1"/>
          <w:lang w:val="en-GB"/>
        </w:rPr>
        <w:t>performance</w:t>
      </w:r>
      <w:r w:rsidRPr="00A248E0">
        <w:rPr>
          <w:spacing w:val="19"/>
          <w:lang w:val="en-GB"/>
        </w:rPr>
        <w:t xml:space="preserve"> </w:t>
      </w:r>
      <w:r w:rsidRPr="00A248E0">
        <w:rPr>
          <w:lang w:val="en-GB"/>
        </w:rPr>
        <w:t>of</w:t>
      </w:r>
      <w:r w:rsidRPr="00A248E0">
        <w:rPr>
          <w:spacing w:val="19"/>
          <w:lang w:val="en-GB"/>
        </w:rPr>
        <w:t xml:space="preserve"> </w:t>
      </w:r>
      <w:r w:rsidRPr="00A248E0">
        <w:rPr>
          <w:lang w:val="en-GB"/>
        </w:rPr>
        <w:t>its</w:t>
      </w:r>
      <w:r w:rsidRPr="00A248E0">
        <w:rPr>
          <w:spacing w:val="21"/>
          <w:lang w:val="en-GB"/>
        </w:rPr>
        <w:t xml:space="preserve"> </w:t>
      </w:r>
      <w:r w:rsidRPr="00A248E0">
        <w:rPr>
          <w:spacing w:val="-1"/>
          <w:lang w:val="en-GB"/>
        </w:rPr>
        <w:t>obligations</w:t>
      </w:r>
      <w:r w:rsidRPr="00A248E0">
        <w:rPr>
          <w:spacing w:val="59"/>
          <w:w w:val="99"/>
          <w:lang w:val="en-GB"/>
        </w:rPr>
        <w:t xml:space="preserve"> </w:t>
      </w:r>
      <w:r w:rsidRPr="00A248E0">
        <w:rPr>
          <w:lang w:val="en-GB"/>
        </w:rPr>
        <w:t>due</w:t>
      </w:r>
      <w:r w:rsidRPr="00A248E0">
        <w:rPr>
          <w:spacing w:val="-9"/>
          <w:lang w:val="en-GB"/>
        </w:rPr>
        <w:t xml:space="preserve"> </w:t>
      </w:r>
      <w:r w:rsidRPr="00A248E0">
        <w:rPr>
          <w:spacing w:val="-1"/>
          <w:lang w:val="en-GB"/>
        </w:rPr>
        <w:t>to</w:t>
      </w:r>
      <w:r w:rsidRPr="00A248E0">
        <w:rPr>
          <w:spacing w:val="-5"/>
          <w:lang w:val="en-GB"/>
        </w:rPr>
        <w:t xml:space="preserve"> </w:t>
      </w:r>
      <w:r w:rsidRPr="00A248E0">
        <w:rPr>
          <w:lang w:val="en-GB"/>
        </w:rPr>
        <w:t>Force</w:t>
      </w:r>
      <w:r w:rsidRPr="00A248E0">
        <w:rPr>
          <w:spacing w:val="-7"/>
          <w:lang w:val="en-GB"/>
        </w:rPr>
        <w:t xml:space="preserve"> </w:t>
      </w:r>
      <w:r w:rsidRPr="00A248E0">
        <w:rPr>
          <w:spacing w:val="-1"/>
          <w:lang w:val="en-GB"/>
        </w:rPr>
        <w:t>Majeure.</w:t>
      </w:r>
    </w:p>
    <w:p w14:paraId="686EB937" w14:textId="77777777" w:rsidR="0081520E" w:rsidRPr="00A248E0" w:rsidRDefault="0081520E" w:rsidP="00DF1A40">
      <w:pPr>
        <w:pStyle w:val="BodyText"/>
        <w:numPr>
          <w:ilvl w:val="1"/>
          <w:numId w:val="40"/>
        </w:numPr>
        <w:tabs>
          <w:tab w:val="left" w:pos="851"/>
        </w:tabs>
        <w:spacing w:after="120" w:line="276" w:lineRule="auto"/>
        <w:ind w:left="851" w:right="119" w:hanging="851"/>
        <w:rPr>
          <w:lang w:val="en-GB"/>
        </w:rPr>
      </w:pPr>
      <w:r w:rsidRPr="00A248E0">
        <w:rPr>
          <w:lang w:val="en-GB"/>
        </w:rPr>
        <w:t>If</w:t>
      </w:r>
      <w:r w:rsidRPr="00A248E0">
        <w:rPr>
          <w:spacing w:val="22"/>
          <w:lang w:val="en-GB"/>
        </w:rPr>
        <w:t xml:space="preserve"> </w:t>
      </w:r>
      <w:r w:rsidRPr="00A248E0">
        <w:rPr>
          <w:spacing w:val="-1"/>
          <w:lang w:val="en-GB"/>
        </w:rPr>
        <w:t>either</w:t>
      </w:r>
      <w:r w:rsidRPr="00A248E0">
        <w:rPr>
          <w:spacing w:val="24"/>
          <w:lang w:val="en-GB"/>
        </w:rPr>
        <w:t xml:space="preserve"> </w:t>
      </w:r>
      <w:r w:rsidRPr="00A248E0">
        <w:rPr>
          <w:spacing w:val="-1"/>
          <w:lang w:val="en-GB"/>
        </w:rPr>
        <w:t>of</w:t>
      </w:r>
      <w:r w:rsidRPr="00A248E0">
        <w:rPr>
          <w:spacing w:val="25"/>
          <w:lang w:val="en-GB"/>
        </w:rPr>
        <w:t xml:space="preserve"> </w:t>
      </w:r>
      <w:r w:rsidRPr="00A248E0">
        <w:rPr>
          <w:spacing w:val="-1"/>
          <w:lang w:val="en-GB"/>
        </w:rPr>
        <w:t>the</w:t>
      </w:r>
      <w:r w:rsidRPr="00A248E0">
        <w:rPr>
          <w:spacing w:val="23"/>
          <w:lang w:val="en-GB"/>
        </w:rPr>
        <w:t xml:space="preserve"> </w:t>
      </w:r>
      <w:r w:rsidRPr="00A248E0">
        <w:rPr>
          <w:spacing w:val="-1"/>
          <w:lang w:val="en-GB"/>
        </w:rPr>
        <w:t>parties</w:t>
      </w:r>
      <w:r w:rsidRPr="00A248E0">
        <w:rPr>
          <w:spacing w:val="23"/>
          <w:lang w:val="en-GB"/>
        </w:rPr>
        <w:t xml:space="preserve"> </w:t>
      </w:r>
      <w:r w:rsidRPr="00A248E0">
        <w:rPr>
          <w:lang w:val="en-GB"/>
        </w:rPr>
        <w:t>shall</w:t>
      </w:r>
      <w:r w:rsidRPr="00A248E0">
        <w:rPr>
          <w:spacing w:val="25"/>
          <w:lang w:val="en-GB"/>
        </w:rPr>
        <w:t xml:space="preserve"> </w:t>
      </w:r>
      <w:r w:rsidRPr="00A248E0">
        <w:rPr>
          <w:spacing w:val="-1"/>
          <w:lang w:val="en-GB"/>
        </w:rPr>
        <w:t>become</w:t>
      </w:r>
      <w:r w:rsidRPr="00A248E0">
        <w:rPr>
          <w:spacing w:val="23"/>
          <w:lang w:val="en-GB"/>
        </w:rPr>
        <w:t xml:space="preserve"> </w:t>
      </w:r>
      <w:r w:rsidRPr="00A248E0">
        <w:rPr>
          <w:lang w:val="en-GB"/>
        </w:rPr>
        <w:t>aware</w:t>
      </w:r>
      <w:r w:rsidRPr="00A248E0">
        <w:rPr>
          <w:spacing w:val="24"/>
          <w:lang w:val="en-GB"/>
        </w:rPr>
        <w:t xml:space="preserve"> </w:t>
      </w:r>
      <w:r w:rsidRPr="00A248E0">
        <w:rPr>
          <w:spacing w:val="-1"/>
          <w:lang w:val="en-GB"/>
        </w:rPr>
        <w:t>of</w:t>
      </w:r>
      <w:r w:rsidRPr="00A248E0">
        <w:rPr>
          <w:spacing w:val="23"/>
          <w:lang w:val="en-GB"/>
        </w:rPr>
        <w:t xml:space="preserve"> </w:t>
      </w:r>
      <w:r w:rsidRPr="00A248E0">
        <w:rPr>
          <w:lang w:val="en-GB"/>
        </w:rPr>
        <w:t>Force</w:t>
      </w:r>
      <w:r w:rsidRPr="00A248E0">
        <w:rPr>
          <w:spacing w:val="22"/>
          <w:lang w:val="en-GB"/>
        </w:rPr>
        <w:t xml:space="preserve"> </w:t>
      </w:r>
      <w:r w:rsidRPr="00A248E0">
        <w:rPr>
          <w:lang w:val="en-GB"/>
        </w:rPr>
        <w:t>Majeure</w:t>
      </w:r>
      <w:r w:rsidRPr="00A248E0">
        <w:rPr>
          <w:spacing w:val="22"/>
          <w:lang w:val="en-GB"/>
        </w:rPr>
        <w:t xml:space="preserve"> </w:t>
      </w:r>
      <w:r w:rsidRPr="00A248E0">
        <w:rPr>
          <w:lang w:val="en-GB"/>
        </w:rPr>
        <w:t>which</w:t>
      </w:r>
      <w:r w:rsidRPr="00A248E0">
        <w:rPr>
          <w:spacing w:val="24"/>
          <w:lang w:val="en-GB"/>
        </w:rPr>
        <w:t xml:space="preserve"> </w:t>
      </w:r>
      <w:r w:rsidRPr="00A248E0">
        <w:rPr>
          <w:lang w:val="en-GB"/>
        </w:rPr>
        <w:t>give</w:t>
      </w:r>
      <w:r w:rsidRPr="00A248E0">
        <w:rPr>
          <w:spacing w:val="23"/>
          <w:lang w:val="en-GB"/>
        </w:rPr>
        <w:t xml:space="preserve"> </w:t>
      </w:r>
      <w:r w:rsidRPr="00A248E0">
        <w:rPr>
          <w:spacing w:val="-1"/>
          <w:lang w:val="en-GB"/>
        </w:rPr>
        <w:t>or</w:t>
      </w:r>
      <w:r w:rsidRPr="00A248E0">
        <w:rPr>
          <w:spacing w:val="24"/>
          <w:lang w:val="en-GB"/>
        </w:rPr>
        <w:t xml:space="preserve"> </w:t>
      </w:r>
      <w:r w:rsidRPr="00A248E0">
        <w:rPr>
          <w:lang w:val="en-GB"/>
        </w:rPr>
        <w:t>are</w:t>
      </w:r>
      <w:r w:rsidRPr="00A248E0">
        <w:rPr>
          <w:spacing w:val="41"/>
          <w:w w:val="99"/>
          <w:lang w:val="en-GB"/>
        </w:rPr>
        <w:t xml:space="preserve"> </w:t>
      </w:r>
      <w:r w:rsidRPr="00A248E0">
        <w:rPr>
          <w:lang w:val="en-GB"/>
        </w:rPr>
        <w:t>likely</w:t>
      </w:r>
      <w:r w:rsidRPr="00A248E0">
        <w:rPr>
          <w:spacing w:val="19"/>
          <w:lang w:val="en-GB"/>
        </w:rPr>
        <w:t xml:space="preserve"> </w:t>
      </w:r>
      <w:r w:rsidRPr="00A248E0">
        <w:rPr>
          <w:spacing w:val="-1"/>
          <w:lang w:val="en-GB"/>
        </w:rPr>
        <w:t>to</w:t>
      </w:r>
      <w:r w:rsidRPr="00A248E0">
        <w:rPr>
          <w:spacing w:val="19"/>
          <w:lang w:val="en-GB"/>
        </w:rPr>
        <w:t xml:space="preserve"> </w:t>
      </w:r>
      <w:r w:rsidRPr="00A248E0">
        <w:rPr>
          <w:lang w:val="en-GB"/>
        </w:rPr>
        <w:t>give</w:t>
      </w:r>
      <w:r w:rsidRPr="00A248E0">
        <w:rPr>
          <w:spacing w:val="18"/>
          <w:lang w:val="en-GB"/>
        </w:rPr>
        <w:t xml:space="preserve"> </w:t>
      </w:r>
      <w:r w:rsidRPr="00A248E0">
        <w:rPr>
          <w:lang w:val="en-GB"/>
        </w:rPr>
        <w:t>rise</w:t>
      </w:r>
      <w:r w:rsidRPr="00A248E0">
        <w:rPr>
          <w:spacing w:val="19"/>
          <w:lang w:val="en-GB"/>
        </w:rPr>
        <w:t xml:space="preserve"> </w:t>
      </w:r>
      <w:r w:rsidRPr="00A248E0">
        <w:rPr>
          <w:lang w:val="en-GB"/>
        </w:rPr>
        <w:t>to</w:t>
      </w:r>
      <w:r w:rsidRPr="00A248E0">
        <w:rPr>
          <w:spacing w:val="18"/>
          <w:lang w:val="en-GB"/>
        </w:rPr>
        <w:t xml:space="preserve"> </w:t>
      </w:r>
      <w:r w:rsidRPr="00A248E0">
        <w:rPr>
          <w:lang w:val="en-GB"/>
        </w:rPr>
        <w:t>any</w:t>
      </w:r>
      <w:r w:rsidRPr="00A248E0">
        <w:rPr>
          <w:spacing w:val="22"/>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0"/>
          <w:lang w:val="en-GB"/>
        </w:rPr>
        <w:t xml:space="preserve"> </w:t>
      </w:r>
      <w:r w:rsidRPr="00A248E0">
        <w:rPr>
          <w:spacing w:val="1"/>
          <w:lang w:val="en-GB"/>
        </w:rPr>
        <w:t>delay</w:t>
      </w:r>
      <w:r w:rsidRPr="00A248E0">
        <w:rPr>
          <w:spacing w:val="18"/>
          <w:lang w:val="en-GB"/>
        </w:rPr>
        <w:t xml:space="preserve"> </w:t>
      </w:r>
      <w:r w:rsidRPr="00A248E0">
        <w:rPr>
          <w:spacing w:val="-1"/>
          <w:lang w:val="en-GB"/>
        </w:rPr>
        <w:t>on</w:t>
      </w:r>
      <w:r w:rsidRPr="00A248E0">
        <w:rPr>
          <w:spacing w:val="21"/>
          <w:lang w:val="en-GB"/>
        </w:rPr>
        <w:t xml:space="preserve"> </w:t>
      </w:r>
      <w:r w:rsidRPr="00A248E0">
        <w:rPr>
          <w:lang w:val="en-GB"/>
        </w:rPr>
        <w:t>its</w:t>
      </w:r>
      <w:r w:rsidRPr="00A248E0">
        <w:rPr>
          <w:spacing w:val="20"/>
          <w:lang w:val="en-GB"/>
        </w:rPr>
        <w:t xml:space="preserve"> </w:t>
      </w:r>
      <w:r w:rsidRPr="00A248E0">
        <w:rPr>
          <w:lang w:val="en-GB"/>
        </w:rPr>
        <w:t>part</w:t>
      </w:r>
      <w:r w:rsidRPr="00A248E0">
        <w:rPr>
          <w:spacing w:val="20"/>
          <w:lang w:val="en-GB"/>
        </w:rPr>
        <w:t xml:space="preserve"> </w:t>
      </w:r>
      <w:r w:rsidRPr="00A248E0">
        <w:rPr>
          <w:spacing w:val="1"/>
          <w:lang w:val="en-GB"/>
        </w:rPr>
        <w:t>it</w:t>
      </w:r>
      <w:r w:rsidRPr="00A248E0">
        <w:rPr>
          <w:spacing w:val="19"/>
          <w:lang w:val="en-GB"/>
        </w:rPr>
        <w:t xml:space="preserve"> </w:t>
      </w:r>
      <w:r w:rsidRPr="00A248E0">
        <w:rPr>
          <w:spacing w:val="-1"/>
          <w:lang w:val="en-GB"/>
        </w:rPr>
        <w:t>shall</w:t>
      </w:r>
      <w:r w:rsidRPr="00A248E0">
        <w:rPr>
          <w:spacing w:val="23"/>
          <w:lang w:val="en-GB"/>
        </w:rPr>
        <w:t xml:space="preserve"> </w:t>
      </w:r>
      <w:r w:rsidRPr="00A248E0">
        <w:rPr>
          <w:spacing w:val="-1"/>
          <w:lang w:val="en-GB"/>
        </w:rPr>
        <w:t>forthwith</w:t>
      </w:r>
      <w:r w:rsidRPr="00A248E0">
        <w:rPr>
          <w:spacing w:val="21"/>
          <w:lang w:val="en-GB"/>
        </w:rPr>
        <w:t xml:space="preserve"> </w:t>
      </w:r>
      <w:r w:rsidRPr="00A248E0">
        <w:rPr>
          <w:spacing w:val="-1"/>
          <w:lang w:val="en-GB"/>
        </w:rPr>
        <w:t>notify</w:t>
      </w:r>
      <w:r w:rsidRPr="00A248E0">
        <w:rPr>
          <w:spacing w:val="19"/>
          <w:lang w:val="en-GB"/>
        </w:rPr>
        <w:t xml:space="preserve"> </w:t>
      </w:r>
      <w:r w:rsidRPr="00A248E0">
        <w:rPr>
          <w:lang w:val="en-GB"/>
        </w:rPr>
        <w:t>the</w:t>
      </w:r>
      <w:r w:rsidRPr="00A248E0">
        <w:rPr>
          <w:spacing w:val="40"/>
          <w:w w:val="99"/>
          <w:lang w:val="en-GB"/>
        </w:rPr>
        <w:t xml:space="preserve"> </w:t>
      </w:r>
      <w:r w:rsidRPr="00A248E0">
        <w:rPr>
          <w:spacing w:val="-1"/>
          <w:lang w:val="en-GB"/>
        </w:rPr>
        <w:lastRenderedPageBreak/>
        <w:t>other</w:t>
      </w:r>
      <w:r w:rsidRPr="00A248E0">
        <w:rPr>
          <w:spacing w:val="7"/>
          <w:lang w:val="en-GB"/>
        </w:rPr>
        <w:t xml:space="preserve"> </w:t>
      </w:r>
      <w:r w:rsidRPr="00A248E0">
        <w:rPr>
          <w:lang w:val="en-GB"/>
        </w:rPr>
        <w:t>by</w:t>
      </w:r>
      <w:r w:rsidRPr="00A248E0">
        <w:rPr>
          <w:spacing w:val="4"/>
          <w:lang w:val="en-GB"/>
        </w:rPr>
        <w:t xml:space="preserve"> </w:t>
      </w:r>
      <w:r w:rsidRPr="00A248E0">
        <w:rPr>
          <w:lang w:val="en-GB"/>
        </w:rPr>
        <w:t>the</w:t>
      </w:r>
      <w:r w:rsidRPr="00A248E0">
        <w:rPr>
          <w:spacing w:val="6"/>
          <w:lang w:val="en-GB"/>
        </w:rPr>
        <w:t xml:space="preserve"> </w:t>
      </w:r>
      <w:r w:rsidRPr="00A248E0">
        <w:rPr>
          <w:spacing w:val="-1"/>
          <w:lang w:val="en-GB"/>
        </w:rPr>
        <w:t>most</w:t>
      </w:r>
      <w:r w:rsidRPr="00A248E0">
        <w:rPr>
          <w:spacing w:val="6"/>
          <w:lang w:val="en-GB"/>
        </w:rPr>
        <w:t xml:space="preserve"> </w:t>
      </w:r>
      <w:r w:rsidRPr="00A248E0">
        <w:rPr>
          <w:spacing w:val="-1"/>
          <w:lang w:val="en-GB"/>
        </w:rPr>
        <w:t>expeditious</w:t>
      </w:r>
      <w:r w:rsidRPr="00A248E0">
        <w:rPr>
          <w:spacing w:val="5"/>
          <w:lang w:val="en-GB"/>
        </w:rPr>
        <w:t xml:space="preserve"> </w:t>
      </w:r>
      <w:r w:rsidRPr="00A248E0">
        <w:rPr>
          <w:spacing w:val="-1"/>
          <w:lang w:val="en-GB"/>
        </w:rPr>
        <w:t>method</w:t>
      </w:r>
      <w:r w:rsidRPr="00A248E0">
        <w:rPr>
          <w:spacing w:val="6"/>
          <w:lang w:val="en-GB"/>
        </w:rPr>
        <w:t xml:space="preserve"> </w:t>
      </w:r>
      <w:r w:rsidRPr="00A248E0">
        <w:rPr>
          <w:spacing w:val="-1"/>
          <w:lang w:val="en-GB"/>
        </w:rPr>
        <w:t>then</w:t>
      </w:r>
      <w:r w:rsidRPr="00A248E0">
        <w:rPr>
          <w:spacing w:val="6"/>
          <w:lang w:val="en-GB"/>
        </w:rPr>
        <w:t xml:space="preserve"> </w:t>
      </w:r>
      <w:r w:rsidRPr="00A248E0">
        <w:rPr>
          <w:lang w:val="en-GB"/>
        </w:rPr>
        <w:t>available</w:t>
      </w:r>
      <w:r w:rsidRPr="00A248E0">
        <w:rPr>
          <w:spacing w:val="3"/>
          <w:lang w:val="en-GB"/>
        </w:rPr>
        <w:t xml:space="preserve"> </w:t>
      </w:r>
      <w:r w:rsidRPr="00A248E0">
        <w:rPr>
          <w:lang w:val="en-GB"/>
        </w:rPr>
        <w:t>and</w:t>
      </w:r>
      <w:r w:rsidRPr="00A248E0">
        <w:rPr>
          <w:spacing w:val="6"/>
          <w:lang w:val="en-GB"/>
        </w:rPr>
        <w:t xml:space="preserve"> </w:t>
      </w:r>
      <w:r w:rsidRPr="00A248E0">
        <w:rPr>
          <w:spacing w:val="-1"/>
          <w:lang w:val="en-GB"/>
        </w:rPr>
        <w:t>shall</w:t>
      </w:r>
      <w:r w:rsidRPr="00A248E0">
        <w:rPr>
          <w:spacing w:val="8"/>
          <w:lang w:val="en-GB"/>
        </w:rPr>
        <w:t xml:space="preserve"> </w:t>
      </w:r>
      <w:r w:rsidRPr="00A248E0">
        <w:rPr>
          <w:lang w:val="en-GB"/>
        </w:rPr>
        <w:t>say</w:t>
      </w:r>
      <w:r w:rsidRPr="00A248E0">
        <w:rPr>
          <w:spacing w:val="5"/>
          <w:lang w:val="en-GB"/>
        </w:rPr>
        <w:t xml:space="preserve"> </w:t>
      </w:r>
      <w:r w:rsidRPr="00A248E0">
        <w:rPr>
          <w:spacing w:val="-1"/>
          <w:lang w:val="en-GB"/>
        </w:rPr>
        <w:t>how</w:t>
      </w:r>
      <w:r w:rsidRPr="00A248E0">
        <w:rPr>
          <w:spacing w:val="4"/>
          <w:lang w:val="en-GB"/>
        </w:rPr>
        <w:t xml:space="preserve"> </w:t>
      </w:r>
      <w:r w:rsidRPr="00A248E0">
        <w:rPr>
          <w:lang w:val="en-GB"/>
        </w:rPr>
        <w:t>long</w:t>
      </w:r>
      <w:r w:rsidRPr="00A248E0">
        <w:rPr>
          <w:spacing w:val="3"/>
          <w:lang w:val="en-GB"/>
        </w:rPr>
        <w:t xml:space="preserve"> </w:t>
      </w:r>
      <w:r w:rsidRPr="00A248E0">
        <w:rPr>
          <w:spacing w:val="1"/>
          <w:lang w:val="en-GB"/>
        </w:rPr>
        <w:t>it is</w:t>
      </w:r>
      <w:r w:rsidRPr="00A248E0">
        <w:rPr>
          <w:spacing w:val="45"/>
          <w:w w:val="99"/>
          <w:lang w:val="en-GB"/>
        </w:rPr>
        <w:t xml:space="preserve"> </w:t>
      </w:r>
      <w:r w:rsidRPr="00A248E0">
        <w:rPr>
          <w:spacing w:val="-1"/>
          <w:lang w:val="en-GB"/>
        </w:rPr>
        <w:t>estimated</w:t>
      </w:r>
      <w:r w:rsidRPr="00A248E0">
        <w:rPr>
          <w:spacing w:val="-4"/>
          <w:lang w:val="en-GB"/>
        </w:rPr>
        <w:t xml:space="preserve"> </w:t>
      </w:r>
      <w:r w:rsidRPr="00A248E0">
        <w:rPr>
          <w:spacing w:val="-1"/>
          <w:lang w:val="en-GB"/>
        </w:rPr>
        <w:t>that</w:t>
      </w:r>
      <w:r w:rsidRPr="00A248E0">
        <w:rPr>
          <w:spacing w:val="-8"/>
          <w:lang w:val="en-GB"/>
        </w:rPr>
        <w:t xml:space="preserve"> </w:t>
      </w:r>
      <w:r w:rsidRPr="00A248E0">
        <w:rPr>
          <w:lang w:val="en-GB"/>
        </w:rPr>
        <w:t>such</w:t>
      </w:r>
      <w:r w:rsidRPr="00A248E0">
        <w:rPr>
          <w:spacing w:val="-4"/>
          <w:lang w:val="en-GB"/>
        </w:rPr>
        <w:t xml:space="preserve"> </w:t>
      </w:r>
      <w:r w:rsidRPr="00A248E0">
        <w:rPr>
          <w:lang w:val="en-GB"/>
        </w:rPr>
        <w:t>failure</w:t>
      </w:r>
      <w:r w:rsidRPr="00A248E0">
        <w:rPr>
          <w:spacing w:val="-10"/>
          <w:lang w:val="en-GB"/>
        </w:rPr>
        <w:t xml:space="preserve"> </w:t>
      </w:r>
      <w:r w:rsidRPr="00A248E0">
        <w:rPr>
          <w:spacing w:val="-1"/>
          <w:lang w:val="en-GB"/>
        </w:rPr>
        <w:t>or</w:t>
      </w:r>
      <w:r w:rsidRPr="00A248E0">
        <w:rPr>
          <w:spacing w:val="-6"/>
          <w:lang w:val="en-GB"/>
        </w:rPr>
        <w:t xml:space="preserve"> </w:t>
      </w:r>
      <w:r w:rsidRPr="00A248E0">
        <w:rPr>
          <w:lang w:val="en-GB"/>
        </w:rPr>
        <w:t>delay</w:t>
      </w:r>
      <w:r w:rsidRPr="00A248E0">
        <w:rPr>
          <w:spacing w:val="-7"/>
          <w:lang w:val="en-GB"/>
        </w:rPr>
        <w:t xml:space="preserve"> </w:t>
      </w:r>
      <w:r w:rsidRPr="00A248E0">
        <w:rPr>
          <w:spacing w:val="-1"/>
          <w:lang w:val="en-GB"/>
        </w:rPr>
        <w:t>shall</w:t>
      </w:r>
      <w:r w:rsidRPr="00A248E0">
        <w:rPr>
          <w:spacing w:val="-2"/>
          <w:lang w:val="en-GB"/>
        </w:rPr>
        <w:t xml:space="preserve"> </w:t>
      </w:r>
      <w:r w:rsidRPr="00A248E0">
        <w:rPr>
          <w:spacing w:val="-1"/>
          <w:lang w:val="en-GB"/>
        </w:rPr>
        <w:t>continue.</w:t>
      </w:r>
    </w:p>
    <w:p w14:paraId="7AC45821" w14:textId="70747D8F"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lang w:val="en-GB"/>
        </w:rPr>
        <w:t>Any</w:t>
      </w:r>
      <w:r w:rsidRPr="00A248E0">
        <w:rPr>
          <w:spacing w:val="11"/>
          <w:lang w:val="en-GB"/>
        </w:rPr>
        <w:t xml:space="preserve"> </w:t>
      </w:r>
      <w:r w:rsidRPr="00A248E0">
        <w:rPr>
          <w:spacing w:val="-1"/>
          <w:lang w:val="en-GB"/>
        </w:rPr>
        <w:t>failure</w:t>
      </w:r>
      <w:r w:rsidRPr="00A248E0">
        <w:rPr>
          <w:spacing w:val="10"/>
          <w:lang w:val="en-GB"/>
        </w:rPr>
        <w:t xml:space="preserve"> </w:t>
      </w:r>
      <w:r w:rsidRPr="00A248E0">
        <w:rPr>
          <w:lang w:val="en-GB"/>
        </w:rPr>
        <w:t>by</w:t>
      </w:r>
      <w:r w:rsidRPr="00A248E0">
        <w:rPr>
          <w:spacing w:val="11"/>
          <w:lang w:val="en-GB"/>
        </w:rPr>
        <w:t xml:space="preserve"> </w:t>
      </w:r>
      <w:r w:rsidRPr="00A248E0">
        <w:rPr>
          <w:spacing w:val="-1"/>
          <w:lang w:val="en-GB"/>
        </w:rPr>
        <w:t>the</w:t>
      </w:r>
      <w:r w:rsidRPr="00A248E0">
        <w:rPr>
          <w:spacing w:val="11"/>
          <w:lang w:val="en-GB"/>
        </w:rPr>
        <w:t xml:space="preserve"> </w:t>
      </w:r>
      <w:r w:rsidR="00894E71" w:rsidRPr="00A248E0">
        <w:rPr>
          <w:spacing w:val="-1"/>
          <w:lang w:val="en-GB"/>
        </w:rPr>
        <w:t>BCC</w:t>
      </w:r>
      <w:r w:rsidRPr="00A248E0">
        <w:rPr>
          <w:spacing w:val="15"/>
          <w:lang w:val="en-GB"/>
        </w:rPr>
        <w:t xml:space="preserve"> </w:t>
      </w:r>
      <w:r w:rsidRPr="00A248E0">
        <w:rPr>
          <w:spacing w:val="-1"/>
          <w:lang w:val="en-GB"/>
        </w:rPr>
        <w:t>to</w:t>
      </w:r>
      <w:r w:rsidRPr="00A248E0">
        <w:rPr>
          <w:spacing w:val="11"/>
          <w:lang w:val="en-GB"/>
        </w:rPr>
        <w:t xml:space="preserve"> </w:t>
      </w:r>
      <w:r w:rsidRPr="00A248E0">
        <w:rPr>
          <w:lang w:val="en-GB"/>
        </w:rPr>
        <w:t>perform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any</w:t>
      </w:r>
      <w:r w:rsidRPr="00A248E0">
        <w:rPr>
          <w:spacing w:val="11"/>
          <w:lang w:val="en-GB"/>
        </w:rPr>
        <w:t xml:space="preserve"> </w:t>
      </w:r>
      <w:r w:rsidRPr="00A248E0">
        <w:rPr>
          <w:lang w:val="en-GB"/>
        </w:rPr>
        <w:t>delay</w:t>
      </w:r>
      <w:r w:rsidRPr="00A248E0">
        <w:rPr>
          <w:spacing w:val="11"/>
          <w:lang w:val="en-GB"/>
        </w:rPr>
        <w:t xml:space="preserve"> </w:t>
      </w:r>
      <w:r w:rsidRPr="00A248E0">
        <w:rPr>
          <w:lang w:val="en-GB"/>
        </w:rPr>
        <w:t>by</w:t>
      </w:r>
      <w:r w:rsidRPr="00A248E0">
        <w:rPr>
          <w:spacing w:val="11"/>
          <w:lang w:val="en-GB"/>
        </w:rPr>
        <w:t xml:space="preserve"> </w:t>
      </w:r>
      <w:r w:rsidRPr="00A248E0">
        <w:rPr>
          <w:spacing w:val="-1"/>
          <w:lang w:val="en-GB"/>
        </w:rPr>
        <w:t>either</w:t>
      </w:r>
      <w:r w:rsidRPr="00A248E0">
        <w:rPr>
          <w:spacing w:val="12"/>
          <w:lang w:val="en-GB"/>
        </w:rPr>
        <w:t xml:space="preserve"> </w:t>
      </w:r>
      <w:r w:rsidRPr="00A248E0">
        <w:rPr>
          <w:spacing w:val="-1"/>
          <w:lang w:val="en-GB"/>
        </w:rPr>
        <w:t>of</w:t>
      </w:r>
      <w:r w:rsidRPr="00A248E0">
        <w:rPr>
          <w:spacing w:val="14"/>
          <w:lang w:val="en-GB"/>
        </w:rPr>
        <w:t xml:space="preserve"> </w:t>
      </w:r>
      <w:r w:rsidRPr="00A248E0">
        <w:rPr>
          <w:spacing w:val="-1"/>
          <w:lang w:val="en-GB"/>
        </w:rPr>
        <w:t>the</w:t>
      </w:r>
      <w:r w:rsidRPr="00A248E0">
        <w:rPr>
          <w:spacing w:val="11"/>
          <w:lang w:val="en-GB"/>
        </w:rPr>
        <w:t xml:space="preserve"> </w:t>
      </w:r>
      <w:r w:rsidRPr="00A248E0">
        <w:rPr>
          <w:spacing w:val="1"/>
          <w:lang w:val="en-GB"/>
        </w:rPr>
        <w:t>Parties</w:t>
      </w:r>
      <w:r w:rsidRPr="00A248E0">
        <w:rPr>
          <w:spacing w:val="12"/>
          <w:lang w:val="en-GB"/>
        </w:rPr>
        <w:t xml:space="preserve"> </w:t>
      </w:r>
      <w:r w:rsidRPr="00A248E0">
        <w:rPr>
          <w:lang w:val="en-GB"/>
        </w:rPr>
        <w:t>in</w:t>
      </w:r>
      <w:r w:rsidRPr="00A248E0">
        <w:rPr>
          <w:spacing w:val="45"/>
          <w:w w:val="99"/>
          <w:lang w:val="en-GB"/>
        </w:rPr>
        <w:t xml:space="preserve"> </w:t>
      </w:r>
      <w:r w:rsidRPr="00A248E0">
        <w:rPr>
          <w:spacing w:val="-1"/>
          <w:lang w:val="en-GB"/>
        </w:rPr>
        <w:t>performing</w:t>
      </w:r>
      <w:r w:rsidRPr="00A248E0">
        <w:rPr>
          <w:spacing w:val="23"/>
          <w:lang w:val="en-GB"/>
        </w:rPr>
        <w:t xml:space="preserve"> </w:t>
      </w:r>
      <w:r w:rsidRPr="00A248E0">
        <w:rPr>
          <w:lang w:val="en-GB"/>
        </w:rPr>
        <w:t>its</w:t>
      </w:r>
      <w:r w:rsidRPr="00A248E0">
        <w:rPr>
          <w:spacing w:val="25"/>
          <w:lang w:val="en-GB"/>
        </w:rPr>
        <w:t xml:space="preserve"> </w:t>
      </w:r>
      <w:r w:rsidRPr="00A248E0">
        <w:rPr>
          <w:spacing w:val="-1"/>
          <w:lang w:val="en-GB"/>
        </w:rPr>
        <w:t>obligations</w:t>
      </w:r>
      <w:r w:rsidRPr="00A248E0">
        <w:rPr>
          <w:spacing w:val="23"/>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5"/>
          <w:lang w:val="en-GB"/>
        </w:rPr>
        <w:t xml:space="preserve"> </w:t>
      </w:r>
      <w:r w:rsidRPr="00A248E0">
        <w:rPr>
          <w:spacing w:val="-1"/>
          <w:lang w:val="en-GB"/>
        </w:rPr>
        <w:t>Agreement</w:t>
      </w:r>
      <w:r w:rsidRPr="00A248E0">
        <w:rPr>
          <w:spacing w:val="26"/>
          <w:lang w:val="en-GB"/>
        </w:rPr>
        <w:t xml:space="preserve"> </w:t>
      </w:r>
      <w:r w:rsidRPr="00A248E0">
        <w:rPr>
          <w:lang w:val="en-GB"/>
        </w:rPr>
        <w:t>which</w:t>
      </w:r>
      <w:r w:rsidRPr="00A248E0">
        <w:rPr>
          <w:spacing w:val="27"/>
          <w:lang w:val="en-GB"/>
        </w:rPr>
        <w:t xml:space="preserve"> </w:t>
      </w:r>
      <w:r w:rsidRPr="00A248E0">
        <w:rPr>
          <w:spacing w:val="-1"/>
          <w:lang w:val="en-GB"/>
        </w:rPr>
        <w:t>results</w:t>
      </w:r>
      <w:r w:rsidRPr="00A248E0">
        <w:rPr>
          <w:spacing w:val="24"/>
          <w:lang w:val="en-GB"/>
        </w:rPr>
        <w:t xml:space="preserve"> </w:t>
      </w:r>
      <w:r w:rsidRPr="00A248E0">
        <w:rPr>
          <w:spacing w:val="-1"/>
          <w:lang w:val="en-GB"/>
        </w:rPr>
        <w:t>from</w:t>
      </w:r>
      <w:r w:rsidRPr="00A248E0">
        <w:rPr>
          <w:spacing w:val="26"/>
          <w:lang w:val="en-GB"/>
        </w:rPr>
        <w:t xml:space="preserve"> </w:t>
      </w:r>
      <w:r w:rsidRPr="00A248E0">
        <w:rPr>
          <w:lang w:val="en-GB"/>
        </w:rPr>
        <w:t>any</w:t>
      </w:r>
      <w:r w:rsidRPr="00A248E0">
        <w:rPr>
          <w:spacing w:val="27"/>
          <w:lang w:val="en-GB"/>
        </w:rPr>
        <w:t xml:space="preserve"> </w:t>
      </w:r>
      <w:r w:rsidRPr="00A248E0">
        <w:rPr>
          <w:lang w:val="en-GB"/>
        </w:rPr>
        <w:t>failure</w:t>
      </w:r>
      <w:r w:rsidRPr="00A248E0">
        <w:rPr>
          <w:spacing w:val="24"/>
          <w:lang w:val="en-GB"/>
        </w:rPr>
        <w:t xml:space="preserve"> </w:t>
      </w:r>
      <w:r w:rsidRPr="00A248E0">
        <w:rPr>
          <w:spacing w:val="-1"/>
          <w:lang w:val="en-GB"/>
        </w:rPr>
        <w:t xml:space="preserve">or </w:t>
      </w:r>
      <w:r w:rsidRPr="00A248E0">
        <w:rPr>
          <w:lang w:val="en-GB"/>
        </w:rPr>
        <w:t>delay</w:t>
      </w:r>
      <w:r w:rsidRPr="00A248E0">
        <w:rPr>
          <w:spacing w:val="8"/>
          <w:lang w:val="en-GB"/>
        </w:rPr>
        <w:t xml:space="preserve"> </w:t>
      </w:r>
      <w:r w:rsidRPr="00A248E0">
        <w:rPr>
          <w:spacing w:val="1"/>
          <w:lang w:val="en-GB"/>
        </w:rPr>
        <w:t>in</w:t>
      </w:r>
      <w:r w:rsidRPr="00A248E0">
        <w:rPr>
          <w:spacing w:val="13"/>
          <w:lang w:val="en-GB"/>
        </w:rPr>
        <w:t xml:space="preserve"> </w:t>
      </w:r>
      <w:r w:rsidRPr="00A248E0">
        <w:rPr>
          <w:spacing w:val="-1"/>
          <w:lang w:val="en-GB"/>
        </w:rPr>
        <w:t>the</w:t>
      </w:r>
      <w:r w:rsidRPr="00A248E0">
        <w:rPr>
          <w:spacing w:val="10"/>
          <w:lang w:val="en-GB"/>
        </w:rPr>
        <w:t xml:space="preserve"> </w:t>
      </w:r>
      <w:r w:rsidRPr="00A248E0">
        <w:rPr>
          <w:spacing w:val="-1"/>
          <w:lang w:val="en-GB"/>
        </w:rPr>
        <w:t>performance</w:t>
      </w:r>
      <w:r w:rsidRPr="00A248E0">
        <w:rPr>
          <w:spacing w:val="13"/>
          <w:lang w:val="en-GB"/>
        </w:rPr>
        <w:t xml:space="preserve"> </w:t>
      </w:r>
      <w:r w:rsidRPr="00A248E0">
        <w:rPr>
          <w:spacing w:val="-1"/>
          <w:lang w:val="en-GB"/>
        </w:rPr>
        <w:t>of</w:t>
      </w:r>
      <w:r w:rsidRPr="00A248E0">
        <w:rPr>
          <w:spacing w:val="11"/>
          <w:lang w:val="en-GB"/>
        </w:rPr>
        <w:t xml:space="preserve"> </w:t>
      </w:r>
      <w:r w:rsidRPr="00A248E0">
        <w:rPr>
          <w:lang w:val="en-GB"/>
        </w:rPr>
        <w:t>its</w:t>
      </w:r>
      <w:r w:rsidRPr="00A248E0">
        <w:rPr>
          <w:spacing w:val="11"/>
          <w:lang w:val="en-GB"/>
        </w:rPr>
        <w:t xml:space="preserve"> </w:t>
      </w:r>
      <w:r w:rsidRPr="00A248E0">
        <w:rPr>
          <w:spacing w:val="-1"/>
          <w:lang w:val="en-GB"/>
        </w:rPr>
        <w:t>obligations</w:t>
      </w:r>
      <w:r w:rsidRPr="00A248E0">
        <w:rPr>
          <w:spacing w:val="12"/>
          <w:lang w:val="en-GB"/>
        </w:rPr>
        <w:t xml:space="preserve"> </w:t>
      </w:r>
      <w:r w:rsidRPr="00A248E0">
        <w:rPr>
          <w:lang w:val="en-GB"/>
        </w:rPr>
        <w:t>by</w:t>
      </w:r>
      <w:r w:rsidRPr="00A248E0">
        <w:rPr>
          <w:spacing w:val="10"/>
          <w:lang w:val="en-GB"/>
        </w:rPr>
        <w:t xml:space="preserve"> </w:t>
      </w:r>
      <w:r w:rsidRPr="00A248E0">
        <w:rPr>
          <w:lang w:val="en-GB"/>
        </w:rPr>
        <w:t>any</w:t>
      </w:r>
      <w:r w:rsidRPr="00A248E0">
        <w:rPr>
          <w:spacing w:val="11"/>
          <w:lang w:val="en-GB"/>
        </w:rPr>
        <w:t xml:space="preserve"> </w:t>
      </w:r>
      <w:r w:rsidRPr="00A248E0">
        <w:rPr>
          <w:spacing w:val="-1"/>
          <w:lang w:val="en-GB"/>
        </w:rPr>
        <w:t>person,</w:t>
      </w:r>
      <w:r w:rsidRPr="00A248E0">
        <w:rPr>
          <w:spacing w:val="13"/>
          <w:lang w:val="en-GB"/>
        </w:rPr>
        <w:t xml:space="preserve"> </w:t>
      </w:r>
      <w:r w:rsidRPr="00A248E0">
        <w:rPr>
          <w:lang w:val="en-GB"/>
        </w:rPr>
        <w:t>firm</w:t>
      </w:r>
      <w:r w:rsidRPr="00A248E0">
        <w:rPr>
          <w:spacing w:val="10"/>
          <w:lang w:val="en-GB"/>
        </w:rPr>
        <w:t xml:space="preserve"> </w:t>
      </w:r>
      <w:r w:rsidRPr="00A248E0">
        <w:rPr>
          <w:spacing w:val="-1"/>
          <w:lang w:val="en-GB"/>
        </w:rPr>
        <w:t>or</w:t>
      </w:r>
      <w:r w:rsidRPr="00A248E0">
        <w:rPr>
          <w:spacing w:val="12"/>
          <w:lang w:val="en-GB"/>
        </w:rPr>
        <w:t xml:space="preserve"> </w:t>
      </w:r>
      <w:r w:rsidRPr="00A248E0">
        <w:rPr>
          <w:spacing w:val="-1"/>
          <w:lang w:val="en-GB"/>
        </w:rPr>
        <w:t>company</w:t>
      </w:r>
      <w:r w:rsidRPr="00A248E0">
        <w:rPr>
          <w:spacing w:val="10"/>
          <w:lang w:val="en-GB"/>
        </w:rPr>
        <w:t xml:space="preserve"> </w:t>
      </w:r>
      <w:r w:rsidRPr="00A248E0">
        <w:rPr>
          <w:lang w:val="en-GB"/>
        </w:rPr>
        <w:t>with</w:t>
      </w:r>
      <w:r w:rsidRPr="00A248E0">
        <w:rPr>
          <w:spacing w:val="55"/>
          <w:w w:val="99"/>
          <w:lang w:val="en-GB"/>
        </w:rPr>
        <w:t xml:space="preserve"> </w:t>
      </w:r>
      <w:r w:rsidRPr="00A248E0">
        <w:rPr>
          <w:lang w:val="en-GB"/>
        </w:rPr>
        <w:t>which</w:t>
      </w:r>
      <w:r w:rsidRPr="00A248E0">
        <w:rPr>
          <w:spacing w:val="-3"/>
          <w:lang w:val="en-GB"/>
        </w:rPr>
        <w:t xml:space="preserve"> </w:t>
      </w:r>
      <w:r w:rsidRPr="00A248E0">
        <w:rPr>
          <w:spacing w:val="-1"/>
          <w:lang w:val="en-GB"/>
        </w:rPr>
        <w:t>the</w:t>
      </w:r>
      <w:r w:rsidRPr="00A248E0">
        <w:rPr>
          <w:spacing w:val="-5"/>
          <w:lang w:val="en-GB"/>
        </w:rPr>
        <w:t xml:space="preserve"> </w:t>
      </w:r>
      <w:r w:rsidR="00894E71" w:rsidRPr="00A248E0">
        <w:rPr>
          <w:spacing w:val="-1"/>
          <w:lang w:val="en-GB"/>
        </w:rPr>
        <w:t>BCC</w:t>
      </w:r>
      <w:r w:rsidRPr="00A248E0">
        <w:rPr>
          <w:spacing w:val="-3"/>
          <w:lang w:val="en-GB"/>
        </w:rPr>
        <w:t xml:space="preserve"> </w:t>
      </w:r>
      <w:r w:rsidRPr="00A248E0">
        <w:rPr>
          <w:lang w:val="en-GB"/>
        </w:rPr>
        <w:t>shall</w:t>
      </w:r>
      <w:r w:rsidRPr="00A248E0">
        <w:rPr>
          <w:spacing w:val="-2"/>
          <w:lang w:val="en-GB"/>
        </w:rPr>
        <w:t xml:space="preserve"> </w:t>
      </w:r>
      <w:r w:rsidRPr="00A248E0">
        <w:rPr>
          <w:spacing w:val="-1"/>
          <w:lang w:val="en-GB"/>
        </w:rPr>
        <w:t>have</w:t>
      </w:r>
      <w:r w:rsidRPr="00A248E0">
        <w:rPr>
          <w:spacing w:val="-2"/>
          <w:lang w:val="en-GB"/>
        </w:rPr>
        <w:t xml:space="preserve"> </w:t>
      </w:r>
      <w:r w:rsidRPr="00A248E0">
        <w:rPr>
          <w:spacing w:val="-1"/>
          <w:lang w:val="en-GB"/>
        </w:rPr>
        <w:t>entered</w:t>
      </w:r>
      <w:r w:rsidRPr="00A248E0">
        <w:rPr>
          <w:spacing w:val="-3"/>
          <w:lang w:val="en-GB"/>
        </w:rPr>
        <w:t xml:space="preserve"> </w:t>
      </w:r>
      <w:r w:rsidRPr="00A248E0">
        <w:rPr>
          <w:lang w:val="en-GB"/>
        </w:rPr>
        <w:t>into</w:t>
      </w:r>
      <w:r w:rsidRPr="00A248E0">
        <w:rPr>
          <w:spacing w:val="-4"/>
          <w:lang w:val="en-GB"/>
        </w:rPr>
        <w:t xml:space="preserve"> </w:t>
      </w:r>
      <w:r w:rsidRPr="00A248E0">
        <w:rPr>
          <w:lang w:val="en-GB"/>
        </w:rPr>
        <w:t>any</w:t>
      </w:r>
      <w:r w:rsidRPr="00A248E0">
        <w:rPr>
          <w:spacing w:val="-4"/>
          <w:lang w:val="en-GB"/>
        </w:rPr>
        <w:t xml:space="preserve"> </w:t>
      </w:r>
      <w:r w:rsidRPr="00A248E0">
        <w:rPr>
          <w:spacing w:val="-1"/>
          <w:lang w:val="en-GB"/>
        </w:rPr>
        <w:t>contract,</w:t>
      </w:r>
      <w:r w:rsidRPr="00A248E0">
        <w:rPr>
          <w:spacing w:val="-3"/>
          <w:lang w:val="en-GB"/>
        </w:rPr>
        <w:t xml:space="preserve"> </w:t>
      </w:r>
      <w:r w:rsidRPr="00A248E0">
        <w:rPr>
          <w:lang w:val="en-GB"/>
        </w:rPr>
        <w:t>supply</w:t>
      </w:r>
      <w:r w:rsidRPr="00A248E0">
        <w:rPr>
          <w:spacing w:val="-4"/>
          <w:lang w:val="en-GB"/>
        </w:rPr>
        <w:t xml:space="preserve"> </w:t>
      </w:r>
      <w:r w:rsidRPr="00A248E0">
        <w:rPr>
          <w:spacing w:val="-1"/>
          <w:lang w:val="en-GB"/>
        </w:rPr>
        <w:t>arrangement</w:t>
      </w:r>
      <w:r w:rsidRPr="00A248E0">
        <w:rPr>
          <w:spacing w:val="-2"/>
          <w:lang w:val="en-GB"/>
        </w:rPr>
        <w:t xml:space="preserve"> </w:t>
      </w:r>
      <w:r w:rsidRPr="00A248E0">
        <w:rPr>
          <w:spacing w:val="-1"/>
          <w:lang w:val="en-GB"/>
        </w:rPr>
        <w:t>or</w:t>
      </w:r>
      <w:r w:rsidRPr="00A248E0">
        <w:rPr>
          <w:spacing w:val="65"/>
          <w:w w:val="99"/>
          <w:lang w:val="en-GB"/>
        </w:rPr>
        <w:t xml:space="preserve"> </w:t>
      </w:r>
      <w:r w:rsidRPr="00A248E0">
        <w:rPr>
          <w:spacing w:val="-1"/>
          <w:lang w:val="en-GB"/>
        </w:rPr>
        <w:t>sub-contract</w:t>
      </w:r>
      <w:r w:rsidRPr="00A248E0">
        <w:rPr>
          <w:spacing w:val="22"/>
          <w:lang w:val="en-GB"/>
        </w:rPr>
        <w:t xml:space="preserve"> </w:t>
      </w:r>
      <w:r w:rsidRPr="00A248E0">
        <w:rPr>
          <w:spacing w:val="-1"/>
          <w:lang w:val="en-GB"/>
        </w:rPr>
        <w:t>or</w:t>
      </w:r>
      <w:r w:rsidRPr="00A248E0">
        <w:rPr>
          <w:spacing w:val="26"/>
          <w:lang w:val="en-GB"/>
        </w:rPr>
        <w:t xml:space="preserve"> </w:t>
      </w:r>
      <w:r w:rsidRPr="00A248E0">
        <w:rPr>
          <w:spacing w:val="-1"/>
          <w:lang w:val="en-GB"/>
        </w:rPr>
        <w:t>otherwise,</w:t>
      </w:r>
      <w:r w:rsidRPr="00A248E0">
        <w:rPr>
          <w:spacing w:val="26"/>
          <w:lang w:val="en-GB"/>
        </w:rPr>
        <w:t xml:space="preserve"> </w:t>
      </w:r>
      <w:r w:rsidRPr="00A248E0">
        <w:rPr>
          <w:spacing w:val="-1"/>
          <w:lang w:val="en-GB"/>
        </w:rPr>
        <w:t>shall</w:t>
      </w:r>
      <w:r w:rsidRPr="00A248E0">
        <w:rPr>
          <w:spacing w:val="27"/>
          <w:lang w:val="en-GB"/>
        </w:rPr>
        <w:t xml:space="preserve"> </w:t>
      </w:r>
      <w:r w:rsidRPr="00A248E0">
        <w:rPr>
          <w:lang w:val="en-GB"/>
        </w:rPr>
        <w:t>be</w:t>
      </w:r>
      <w:r w:rsidRPr="00A248E0">
        <w:rPr>
          <w:spacing w:val="22"/>
          <w:lang w:val="en-GB"/>
        </w:rPr>
        <w:t xml:space="preserve"> </w:t>
      </w:r>
      <w:r w:rsidRPr="00A248E0">
        <w:rPr>
          <w:spacing w:val="-1"/>
          <w:lang w:val="en-GB"/>
        </w:rPr>
        <w:t>regarded</w:t>
      </w:r>
      <w:r w:rsidRPr="00A248E0">
        <w:rPr>
          <w:spacing w:val="25"/>
          <w:lang w:val="en-GB"/>
        </w:rPr>
        <w:t xml:space="preserve"> </w:t>
      </w:r>
      <w:r w:rsidRPr="00A248E0">
        <w:rPr>
          <w:lang w:val="en-GB"/>
        </w:rPr>
        <w:t>as</w:t>
      </w:r>
      <w:r w:rsidRPr="00A248E0">
        <w:rPr>
          <w:spacing w:val="24"/>
          <w:lang w:val="en-GB"/>
        </w:rPr>
        <w:t xml:space="preserve"> </w:t>
      </w:r>
      <w:r w:rsidRPr="00A248E0">
        <w:rPr>
          <w:lang w:val="en-GB"/>
        </w:rPr>
        <w:t>a</w:t>
      </w:r>
      <w:r w:rsidRPr="00A248E0">
        <w:rPr>
          <w:spacing w:val="24"/>
          <w:lang w:val="en-GB"/>
        </w:rPr>
        <w:t xml:space="preserve"> </w:t>
      </w:r>
      <w:r w:rsidRPr="00A248E0">
        <w:rPr>
          <w:lang w:val="en-GB"/>
        </w:rPr>
        <w:t>failure</w:t>
      </w:r>
      <w:r w:rsidRPr="00A248E0">
        <w:rPr>
          <w:spacing w:val="22"/>
          <w:lang w:val="en-GB"/>
        </w:rPr>
        <w:t xml:space="preserve"> </w:t>
      </w:r>
      <w:r w:rsidRPr="00A248E0">
        <w:rPr>
          <w:spacing w:val="-1"/>
          <w:lang w:val="en-GB"/>
        </w:rPr>
        <w:t>or</w:t>
      </w:r>
      <w:r w:rsidRPr="00A248E0">
        <w:rPr>
          <w:spacing w:val="23"/>
          <w:lang w:val="en-GB"/>
        </w:rPr>
        <w:t xml:space="preserve"> </w:t>
      </w:r>
      <w:r w:rsidRPr="00A248E0">
        <w:rPr>
          <w:lang w:val="en-GB"/>
        </w:rPr>
        <w:t>delay</w:t>
      </w:r>
      <w:r w:rsidRPr="00A248E0">
        <w:rPr>
          <w:spacing w:val="23"/>
          <w:lang w:val="en-GB"/>
        </w:rPr>
        <w:t xml:space="preserve"> </w:t>
      </w:r>
      <w:r w:rsidRPr="00A248E0">
        <w:rPr>
          <w:lang w:val="en-GB"/>
        </w:rPr>
        <w:t>due</w:t>
      </w:r>
      <w:r w:rsidRPr="00A248E0">
        <w:rPr>
          <w:spacing w:val="23"/>
          <w:lang w:val="en-GB"/>
        </w:rPr>
        <w:t xml:space="preserve"> </w:t>
      </w:r>
      <w:r w:rsidRPr="00A248E0">
        <w:rPr>
          <w:spacing w:val="-1"/>
          <w:lang w:val="en-GB"/>
        </w:rPr>
        <w:t>to</w:t>
      </w:r>
      <w:r w:rsidRPr="00A248E0">
        <w:rPr>
          <w:spacing w:val="23"/>
          <w:lang w:val="en-GB"/>
        </w:rPr>
        <w:t xml:space="preserve"> </w:t>
      </w:r>
      <w:r w:rsidRPr="00A248E0">
        <w:rPr>
          <w:lang w:val="en-GB"/>
        </w:rPr>
        <w:t>Force</w:t>
      </w:r>
      <w:r w:rsidRPr="00A248E0">
        <w:rPr>
          <w:spacing w:val="53"/>
          <w:w w:val="99"/>
          <w:lang w:val="en-GB"/>
        </w:rPr>
        <w:t xml:space="preserve"> </w:t>
      </w:r>
      <w:r w:rsidRPr="00A248E0">
        <w:rPr>
          <w:spacing w:val="-1"/>
          <w:lang w:val="en-GB"/>
        </w:rPr>
        <w:t>Majeure</w:t>
      </w:r>
      <w:r w:rsidRPr="00A248E0">
        <w:rPr>
          <w:spacing w:val="12"/>
          <w:lang w:val="en-GB"/>
        </w:rPr>
        <w:t xml:space="preserve"> </w:t>
      </w:r>
      <w:r w:rsidRPr="00A248E0">
        <w:rPr>
          <w:lang w:val="en-GB"/>
        </w:rPr>
        <w:t>only</w:t>
      </w:r>
      <w:r w:rsidRPr="00A248E0">
        <w:rPr>
          <w:spacing w:val="11"/>
          <w:lang w:val="en-GB"/>
        </w:rPr>
        <w:t xml:space="preserve"> </w:t>
      </w:r>
      <w:r w:rsidRPr="00A248E0">
        <w:rPr>
          <w:spacing w:val="1"/>
          <w:lang w:val="en-GB"/>
        </w:rPr>
        <w:t>in</w:t>
      </w:r>
      <w:r w:rsidRPr="00A248E0">
        <w:rPr>
          <w:spacing w:val="15"/>
          <w:lang w:val="en-GB"/>
        </w:rPr>
        <w:t xml:space="preserve"> </w:t>
      </w:r>
      <w:r w:rsidRPr="00A248E0">
        <w:rPr>
          <w:spacing w:val="-1"/>
          <w:lang w:val="en-GB"/>
        </w:rPr>
        <w:t>the</w:t>
      </w:r>
      <w:r w:rsidRPr="00A248E0">
        <w:rPr>
          <w:spacing w:val="12"/>
          <w:lang w:val="en-GB"/>
        </w:rPr>
        <w:t xml:space="preserve"> </w:t>
      </w:r>
      <w:r w:rsidRPr="00A248E0">
        <w:rPr>
          <w:spacing w:val="-1"/>
          <w:lang w:val="en-GB"/>
        </w:rPr>
        <w:t>event</w:t>
      </w:r>
      <w:r w:rsidRPr="00A248E0">
        <w:rPr>
          <w:spacing w:val="15"/>
          <w:lang w:val="en-GB"/>
        </w:rPr>
        <w:t xml:space="preserve"> </w:t>
      </w:r>
      <w:r w:rsidRPr="00A248E0">
        <w:rPr>
          <w:spacing w:val="-1"/>
          <w:lang w:val="en-GB"/>
        </w:rPr>
        <w:t>that</w:t>
      </w:r>
      <w:r w:rsidRPr="00A248E0">
        <w:rPr>
          <w:spacing w:val="12"/>
          <w:lang w:val="en-GB"/>
        </w:rPr>
        <w:t xml:space="preserve"> </w:t>
      </w:r>
      <w:r w:rsidRPr="00A248E0">
        <w:rPr>
          <w:spacing w:val="-1"/>
          <w:lang w:val="en-GB"/>
        </w:rPr>
        <w:t>person,</w:t>
      </w:r>
      <w:r w:rsidRPr="00A248E0">
        <w:rPr>
          <w:spacing w:val="16"/>
          <w:lang w:val="en-GB"/>
        </w:rPr>
        <w:t xml:space="preserve"> </w:t>
      </w:r>
      <w:r w:rsidRPr="00A248E0">
        <w:rPr>
          <w:lang w:val="en-GB"/>
        </w:rPr>
        <w:t>firm</w:t>
      </w:r>
      <w:r w:rsidRPr="00A248E0">
        <w:rPr>
          <w:spacing w:val="11"/>
          <w:lang w:val="en-GB"/>
        </w:rPr>
        <w:t xml:space="preserve"> </w:t>
      </w:r>
      <w:r w:rsidRPr="00A248E0">
        <w:rPr>
          <w:spacing w:val="-1"/>
          <w:lang w:val="en-GB"/>
        </w:rPr>
        <w:t>or</w:t>
      </w:r>
      <w:r w:rsidRPr="00A248E0">
        <w:rPr>
          <w:spacing w:val="15"/>
          <w:lang w:val="en-GB"/>
        </w:rPr>
        <w:t xml:space="preserve"> </w:t>
      </w:r>
      <w:r w:rsidRPr="00A248E0">
        <w:rPr>
          <w:spacing w:val="-1"/>
          <w:lang w:val="en-GB"/>
        </w:rPr>
        <w:t>company</w:t>
      </w:r>
      <w:r w:rsidRPr="00A248E0">
        <w:rPr>
          <w:spacing w:val="13"/>
          <w:lang w:val="en-GB"/>
        </w:rPr>
        <w:t xml:space="preserve"> </w:t>
      </w:r>
      <w:r w:rsidRPr="00A248E0">
        <w:rPr>
          <w:spacing w:val="-1"/>
          <w:lang w:val="en-GB"/>
        </w:rPr>
        <w:t>shall</w:t>
      </w:r>
      <w:r w:rsidRPr="00A248E0">
        <w:rPr>
          <w:spacing w:val="14"/>
          <w:lang w:val="en-GB"/>
        </w:rPr>
        <w:t xml:space="preserve"> </w:t>
      </w:r>
      <w:r w:rsidRPr="00A248E0">
        <w:rPr>
          <w:spacing w:val="-1"/>
          <w:lang w:val="en-GB"/>
        </w:rPr>
        <w:t>itself</w:t>
      </w:r>
      <w:r w:rsidRPr="00A248E0">
        <w:rPr>
          <w:spacing w:val="14"/>
          <w:lang w:val="en-GB"/>
        </w:rPr>
        <w:t xml:space="preserve"> </w:t>
      </w:r>
      <w:r w:rsidRPr="00A248E0">
        <w:rPr>
          <w:lang w:val="en-GB"/>
        </w:rPr>
        <w:t>be</w:t>
      </w:r>
      <w:r w:rsidRPr="00A248E0">
        <w:rPr>
          <w:spacing w:val="12"/>
          <w:lang w:val="en-GB"/>
        </w:rPr>
        <w:t xml:space="preserve"> </w:t>
      </w:r>
      <w:r w:rsidRPr="00A248E0">
        <w:rPr>
          <w:spacing w:val="-1"/>
          <w:lang w:val="en-GB"/>
        </w:rPr>
        <w:t>prevented</w:t>
      </w:r>
      <w:r w:rsidRPr="00A248E0">
        <w:rPr>
          <w:spacing w:val="73"/>
          <w:lang w:val="en-GB"/>
        </w:rPr>
        <w:t xml:space="preserve"> </w:t>
      </w:r>
      <w:r w:rsidRPr="00A248E0">
        <w:rPr>
          <w:spacing w:val="-1"/>
          <w:lang w:val="en-GB"/>
        </w:rPr>
        <w:t>from</w:t>
      </w:r>
      <w:r w:rsidRPr="00A248E0">
        <w:rPr>
          <w:spacing w:val="35"/>
          <w:lang w:val="en-GB"/>
        </w:rPr>
        <w:t xml:space="preserve"> </w:t>
      </w:r>
      <w:r w:rsidRPr="00A248E0">
        <w:rPr>
          <w:spacing w:val="-1"/>
          <w:lang w:val="en-GB"/>
        </w:rPr>
        <w:t>or</w:t>
      </w:r>
      <w:r w:rsidRPr="00A248E0">
        <w:rPr>
          <w:spacing w:val="38"/>
          <w:lang w:val="en-GB"/>
        </w:rPr>
        <w:t xml:space="preserve"> </w:t>
      </w:r>
      <w:r w:rsidRPr="00A248E0">
        <w:rPr>
          <w:spacing w:val="-1"/>
          <w:lang w:val="en-GB"/>
        </w:rPr>
        <w:t>delayed</w:t>
      </w:r>
      <w:r w:rsidRPr="00A248E0">
        <w:rPr>
          <w:spacing w:val="35"/>
          <w:lang w:val="en-GB"/>
        </w:rPr>
        <w:t xml:space="preserve"> </w:t>
      </w:r>
      <w:r w:rsidRPr="00A248E0">
        <w:rPr>
          <w:spacing w:val="1"/>
          <w:lang w:val="en-GB"/>
        </w:rPr>
        <w:t>in</w:t>
      </w:r>
      <w:r w:rsidRPr="00A248E0">
        <w:rPr>
          <w:spacing w:val="37"/>
          <w:lang w:val="en-GB"/>
        </w:rPr>
        <w:t xml:space="preserve"> </w:t>
      </w:r>
      <w:r w:rsidRPr="00A248E0">
        <w:rPr>
          <w:spacing w:val="-1"/>
          <w:lang w:val="en-GB"/>
        </w:rPr>
        <w:t>complying</w:t>
      </w:r>
      <w:r w:rsidRPr="00A248E0">
        <w:rPr>
          <w:spacing w:val="36"/>
          <w:lang w:val="en-GB"/>
        </w:rPr>
        <w:t xml:space="preserve"> </w:t>
      </w:r>
      <w:r w:rsidRPr="00A248E0">
        <w:rPr>
          <w:lang w:val="en-GB"/>
        </w:rPr>
        <w:t>with</w:t>
      </w:r>
      <w:r w:rsidRPr="00A248E0">
        <w:rPr>
          <w:spacing w:val="34"/>
          <w:lang w:val="en-GB"/>
        </w:rPr>
        <w:t xml:space="preserve"> </w:t>
      </w:r>
      <w:r w:rsidRPr="00A248E0">
        <w:rPr>
          <w:lang w:val="en-GB"/>
        </w:rPr>
        <w:t>its</w:t>
      </w:r>
      <w:r w:rsidRPr="00A248E0">
        <w:rPr>
          <w:spacing w:val="36"/>
          <w:lang w:val="en-GB"/>
        </w:rPr>
        <w:t xml:space="preserve"> </w:t>
      </w:r>
      <w:r w:rsidRPr="00A248E0">
        <w:rPr>
          <w:spacing w:val="-1"/>
          <w:lang w:val="en-GB"/>
        </w:rPr>
        <w:t>obligations</w:t>
      </w:r>
      <w:r w:rsidRPr="00A248E0">
        <w:rPr>
          <w:spacing w:val="36"/>
          <w:lang w:val="en-GB"/>
        </w:rPr>
        <w:t xml:space="preserve"> </w:t>
      </w:r>
      <w:r w:rsidRPr="00A248E0">
        <w:rPr>
          <w:lang w:val="en-GB"/>
        </w:rPr>
        <w:t>under</w:t>
      </w:r>
      <w:r w:rsidRPr="00A248E0">
        <w:rPr>
          <w:spacing w:val="35"/>
          <w:lang w:val="en-GB"/>
        </w:rPr>
        <w:t xml:space="preserve"> </w:t>
      </w:r>
      <w:r w:rsidRPr="00A248E0">
        <w:rPr>
          <w:lang w:val="en-GB"/>
        </w:rPr>
        <w:t>such</w:t>
      </w:r>
      <w:r w:rsidRPr="00A248E0">
        <w:rPr>
          <w:spacing w:val="37"/>
          <w:lang w:val="en-GB"/>
        </w:rPr>
        <w:t xml:space="preserve"> </w:t>
      </w:r>
      <w:r w:rsidRPr="00A248E0">
        <w:rPr>
          <w:spacing w:val="-1"/>
          <w:lang w:val="en-GB"/>
        </w:rPr>
        <w:t>contract,</w:t>
      </w:r>
      <w:r w:rsidRPr="00A248E0">
        <w:rPr>
          <w:spacing w:val="37"/>
          <w:lang w:val="en-GB"/>
        </w:rPr>
        <w:t xml:space="preserve"> </w:t>
      </w:r>
      <w:r w:rsidRPr="00A248E0">
        <w:rPr>
          <w:lang w:val="en-GB"/>
        </w:rPr>
        <w:t>supply</w:t>
      </w:r>
      <w:r w:rsidRPr="00A248E0">
        <w:rPr>
          <w:spacing w:val="61"/>
          <w:w w:val="99"/>
          <w:lang w:val="en-GB"/>
        </w:rPr>
        <w:t xml:space="preserve"> </w:t>
      </w:r>
      <w:r w:rsidRPr="00A248E0">
        <w:rPr>
          <w:spacing w:val="-1"/>
          <w:lang w:val="en-GB"/>
        </w:rPr>
        <w:t>arrangements</w:t>
      </w:r>
      <w:r w:rsidRPr="00A248E0">
        <w:rPr>
          <w:spacing w:val="-5"/>
          <w:lang w:val="en-GB"/>
        </w:rPr>
        <w:t xml:space="preserve"> </w:t>
      </w:r>
      <w:r w:rsidRPr="00A248E0">
        <w:rPr>
          <w:spacing w:val="-1"/>
          <w:lang w:val="en-GB"/>
        </w:rPr>
        <w:t>or</w:t>
      </w:r>
      <w:r w:rsidRPr="00A248E0">
        <w:rPr>
          <w:spacing w:val="-7"/>
          <w:lang w:val="en-GB"/>
        </w:rPr>
        <w:t xml:space="preserve"> </w:t>
      </w:r>
      <w:r w:rsidRPr="00A248E0">
        <w:rPr>
          <w:lang w:val="en-GB"/>
        </w:rPr>
        <w:t>sub-contract</w:t>
      </w:r>
      <w:r w:rsidRPr="00A248E0">
        <w:rPr>
          <w:spacing w:val="-6"/>
          <w:lang w:val="en-GB"/>
        </w:rPr>
        <w:t xml:space="preserve"> </w:t>
      </w:r>
      <w:r w:rsidRPr="00A248E0">
        <w:rPr>
          <w:spacing w:val="-1"/>
          <w:lang w:val="en-GB"/>
        </w:rPr>
        <w:t>or</w:t>
      </w:r>
      <w:r w:rsidRPr="00A248E0">
        <w:rPr>
          <w:spacing w:val="-7"/>
          <w:lang w:val="en-GB"/>
        </w:rPr>
        <w:t xml:space="preserve"> </w:t>
      </w:r>
      <w:r w:rsidRPr="00A248E0">
        <w:rPr>
          <w:lang w:val="en-GB"/>
        </w:rPr>
        <w:t>otherwise</w:t>
      </w:r>
      <w:r w:rsidRPr="00A248E0">
        <w:rPr>
          <w:spacing w:val="-8"/>
          <w:lang w:val="en-GB"/>
        </w:rPr>
        <w:t xml:space="preserve"> </w:t>
      </w:r>
      <w:r w:rsidRPr="00A248E0">
        <w:rPr>
          <w:lang w:val="en-GB"/>
        </w:rPr>
        <w:t>as</w:t>
      </w:r>
      <w:r w:rsidRPr="00A248E0">
        <w:rPr>
          <w:spacing w:val="-7"/>
          <w:lang w:val="en-GB"/>
        </w:rPr>
        <w:t xml:space="preserve"> </w:t>
      </w:r>
      <w:r w:rsidRPr="00A248E0">
        <w:rPr>
          <w:lang w:val="en-GB"/>
        </w:rPr>
        <w:t>a</w:t>
      </w:r>
      <w:r w:rsidRPr="00A248E0">
        <w:rPr>
          <w:spacing w:val="-6"/>
          <w:lang w:val="en-GB"/>
        </w:rPr>
        <w:t xml:space="preserve"> </w:t>
      </w:r>
      <w:r w:rsidRPr="00A248E0">
        <w:rPr>
          <w:lang w:val="en-GB"/>
        </w:rPr>
        <w:t>result</w:t>
      </w:r>
      <w:r w:rsidRPr="00A248E0">
        <w:rPr>
          <w:spacing w:val="-8"/>
          <w:lang w:val="en-GB"/>
        </w:rPr>
        <w:t xml:space="preserve"> </w:t>
      </w:r>
      <w:r w:rsidRPr="00A248E0">
        <w:rPr>
          <w:lang w:val="en-GB"/>
        </w:rPr>
        <w:t>of</w:t>
      </w:r>
      <w:r w:rsidRPr="00A248E0">
        <w:rPr>
          <w:spacing w:val="-7"/>
          <w:lang w:val="en-GB"/>
        </w:rPr>
        <w:t xml:space="preserve"> </w:t>
      </w:r>
      <w:r w:rsidRPr="00A248E0">
        <w:rPr>
          <w:lang w:val="en-GB"/>
        </w:rPr>
        <w:t>Force</w:t>
      </w:r>
      <w:r w:rsidRPr="00A248E0">
        <w:rPr>
          <w:spacing w:val="-8"/>
          <w:lang w:val="en-GB"/>
        </w:rPr>
        <w:t xml:space="preserve"> </w:t>
      </w:r>
      <w:r w:rsidRPr="00A248E0">
        <w:rPr>
          <w:spacing w:val="-1"/>
          <w:lang w:val="en-GB"/>
        </w:rPr>
        <w:t>Majeure.</w:t>
      </w:r>
    </w:p>
    <w:p w14:paraId="5975F26E" w14:textId="1C1DE8E9" w:rsidR="00636AB1" w:rsidRPr="00A248E0" w:rsidRDefault="00636AB1" w:rsidP="00DF1A40">
      <w:pPr>
        <w:pStyle w:val="BodyText"/>
        <w:numPr>
          <w:ilvl w:val="1"/>
          <w:numId w:val="40"/>
        </w:numPr>
        <w:tabs>
          <w:tab w:val="left" w:pos="851"/>
        </w:tabs>
        <w:spacing w:after="120" w:line="276" w:lineRule="auto"/>
        <w:ind w:left="851" w:right="119" w:hanging="851"/>
        <w:jc w:val="both"/>
        <w:rPr>
          <w:lang w:val="en-GB"/>
        </w:rPr>
      </w:pPr>
      <w:r w:rsidRPr="00636AB1">
        <w:rPr>
          <w:lang w:val="en-GB"/>
        </w:rPr>
        <w:t>If as a result of unforeseen events or developments the performance of this Agreement shall cause inequitable hardship for one or both Parties which runs counter to the aim of this Agreement and which the one Party cannot reasonably and in good faith expect the other Party to tol</w:t>
      </w:r>
      <w:r w:rsidR="00763964">
        <w:rPr>
          <w:lang w:val="en-GB"/>
        </w:rPr>
        <w:t>era</w:t>
      </w:r>
      <w:r w:rsidRPr="00636AB1">
        <w:rPr>
          <w:lang w:val="en-GB"/>
        </w:rPr>
        <w:t>te, the Parties will meet and seek, in good faith, to find equitable ways to amend the Agreement in order to re-establish the basic econ</w:t>
      </w:r>
      <w:r>
        <w:rPr>
          <w:lang w:val="en-GB"/>
        </w:rPr>
        <w:t>omic balance of this Agreement.</w:t>
      </w:r>
    </w:p>
    <w:p w14:paraId="1CE25D53" w14:textId="77777777" w:rsidR="00DE4516" w:rsidRPr="00A248E0" w:rsidRDefault="00DE4516" w:rsidP="00A248E0">
      <w:pPr>
        <w:spacing w:after="120" w:line="276" w:lineRule="auto"/>
        <w:rPr>
          <w:rFonts w:ascii="Verdana" w:eastAsia="Verdana" w:hAnsi="Verdana"/>
          <w:b/>
          <w:bCs/>
          <w:spacing w:val="-1"/>
          <w:sz w:val="18"/>
          <w:szCs w:val="18"/>
          <w:lang w:val="en-GB"/>
        </w:rPr>
      </w:pPr>
    </w:p>
    <w:p w14:paraId="3322FA31" w14:textId="6BAF4041" w:rsidR="00E12842" w:rsidRPr="00A248E0" w:rsidRDefault="006E40E1" w:rsidP="00DF1A40">
      <w:pPr>
        <w:pStyle w:val="Heading2"/>
        <w:numPr>
          <w:ilvl w:val="0"/>
          <w:numId w:val="40"/>
        </w:numPr>
        <w:tabs>
          <w:tab w:val="left" w:pos="851"/>
        </w:tabs>
        <w:spacing w:after="120" w:line="276" w:lineRule="auto"/>
        <w:rPr>
          <w:spacing w:val="-1"/>
          <w:lang w:val="en-GB"/>
        </w:rPr>
      </w:pPr>
      <w:bookmarkStart w:id="186" w:name="_Toc490215124"/>
      <w:bookmarkStart w:id="187" w:name="_Toc216864487"/>
      <w:r w:rsidRPr="00A248E0">
        <w:rPr>
          <w:spacing w:val="-1"/>
          <w:lang w:val="en-GB"/>
        </w:rPr>
        <w:t>GENERAL PROVISIONS</w:t>
      </w:r>
      <w:bookmarkEnd w:id="186"/>
      <w:bookmarkEnd w:id="187"/>
    </w:p>
    <w:p w14:paraId="5FE4F6C0" w14:textId="7BD74EEC" w:rsidR="00BA6A55" w:rsidRPr="00A248E0" w:rsidRDefault="00BA6A55" w:rsidP="00DF1A40">
      <w:pPr>
        <w:pStyle w:val="Heading2"/>
        <w:numPr>
          <w:ilvl w:val="1"/>
          <w:numId w:val="40"/>
        </w:numPr>
        <w:spacing w:after="120" w:line="276" w:lineRule="auto"/>
        <w:ind w:left="851" w:hanging="731"/>
        <w:rPr>
          <w:lang w:val="en-GB"/>
        </w:rPr>
      </w:pPr>
      <w:bookmarkStart w:id="188" w:name="_Toc490215125"/>
      <w:bookmarkStart w:id="189" w:name="_Toc216864488"/>
      <w:r w:rsidRPr="00A248E0">
        <w:rPr>
          <w:lang w:val="en-GB"/>
        </w:rPr>
        <w:t>Severability</w:t>
      </w:r>
      <w:bookmarkEnd w:id="188"/>
      <w:bookmarkEnd w:id="189"/>
    </w:p>
    <w:p w14:paraId="6DDB127E" w14:textId="77777777"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business or other purpose of said void or unenforceable provision.</w:t>
      </w:r>
    </w:p>
    <w:p w14:paraId="08615773" w14:textId="77777777" w:rsidR="00BA6A55" w:rsidRPr="00A248E0" w:rsidRDefault="00BA6A55" w:rsidP="00DF1A40">
      <w:pPr>
        <w:pStyle w:val="Heading2"/>
        <w:numPr>
          <w:ilvl w:val="1"/>
          <w:numId w:val="40"/>
        </w:numPr>
        <w:spacing w:after="120" w:line="276" w:lineRule="auto"/>
        <w:ind w:left="851" w:hanging="731"/>
        <w:rPr>
          <w:lang w:val="en-GB"/>
        </w:rPr>
      </w:pPr>
      <w:bookmarkStart w:id="190" w:name="_Toc490215126"/>
      <w:bookmarkStart w:id="191" w:name="_Toc216864489"/>
      <w:r w:rsidRPr="00A248E0">
        <w:rPr>
          <w:lang w:val="en-GB"/>
        </w:rPr>
        <w:t>Assignment</w:t>
      </w:r>
      <w:bookmarkEnd w:id="190"/>
      <w:bookmarkEnd w:id="191"/>
    </w:p>
    <w:p w14:paraId="19648B01" w14:textId="78691364"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Except as set out in </w:t>
      </w:r>
      <w:r w:rsidR="00404A18">
        <w:rPr>
          <w:highlight w:val="yellow"/>
          <w:lang w:val="en-GB"/>
        </w:rPr>
        <w:t>Section</w:t>
      </w:r>
      <w:r w:rsidR="006B5DBE" w:rsidRPr="00A248E0">
        <w:rPr>
          <w:highlight w:val="yellow"/>
          <w:lang w:val="en-GB"/>
        </w:rPr>
        <w:t xml:space="preserve"> </w:t>
      </w:r>
      <w:r w:rsidR="007103CC" w:rsidRPr="00A248E0">
        <w:rPr>
          <w:highlight w:val="yellow"/>
          <w:lang w:val="en-GB"/>
        </w:rPr>
        <w:fldChar w:fldCharType="begin"/>
      </w:r>
      <w:r w:rsidR="007103CC" w:rsidRPr="00A248E0">
        <w:rPr>
          <w:highlight w:val="yellow"/>
          <w:lang w:val="en-GB"/>
        </w:rPr>
        <w:instrText xml:space="preserve"> REF _Ref452996157 \w \h  \* MERGEFORMAT </w:instrText>
      </w:r>
      <w:r w:rsidR="007103CC" w:rsidRPr="00A248E0">
        <w:rPr>
          <w:highlight w:val="yellow"/>
          <w:lang w:val="en-GB"/>
        </w:rPr>
      </w:r>
      <w:r w:rsidR="007103CC" w:rsidRPr="00A248E0">
        <w:rPr>
          <w:highlight w:val="yellow"/>
          <w:lang w:val="en-GB"/>
        </w:rPr>
        <w:fldChar w:fldCharType="separate"/>
      </w:r>
      <w:r w:rsidR="0052331C">
        <w:rPr>
          <w:highlight w:val="yellow"/>
          <w:lang w:val="en-GB"/>
        </w:rPr>
        <w:t>2.3.3</w:t>
      </w:r>
      <w:r w:rsidR="007103CC" w:rsidRPr="00A248E0">
        <w:rPr>
          <w:highlight w:val="yellow"/>
          <w:lang w:val="en-GB"/>
        </w:rPr>
        <w:fldChar w:fldCharType="end"/>
      </w:r>
      <w:r w:rsidRPr="00A248E0">
        <w:rPr>
          <w:lang w:val="en-GB"/>
        </w:rPr>
        <w:t xml:space="preserve">, the </w:t>
      </w:r>
      <w:r w:rsidR="00894E71" w:rsidRPr="00A248E0">
        <w:rPr>
          <w:lang w:val="en-GB"/>
        </w:rPr>
        <w:t>BCC</w:t>
      </w:r>
      <w:r w:rsidRPr="00A248E0">
        <w:rPr>
          <w:lang w:val="en-GB"/>
        </w:rPr>
        <w:t xml:space="preserve"> shall not sub-contract, transfer or assign the whole or any part of this Agreement or collaborate with any third party in the performance of its obligations under this Agreement without the prior written consent of KCE, which consent</w:t>
      </w:r>
      <w:r w:rsidR="008A78A5" w:rsidRPr="00A248E0">
        <w:rPr>
          <w:lang w:val="en-GB"/>
        </w:rPr>
        <w:t xml:space="preserve"> KCE shall not unreasonably withhold or delay and which</w:t>
      </w:r>
      <w:r w:rsidRPr="00A248E0">
        <w:rPr>
          <w:lang w:val="en-GB"/>
        </w:rPr>
        <w:t xml:space="preserve"> may be subject to such terms and conditions as KCE may specify.</w:t>
      </w:r>
    </w:p>
    <w:p w14:paraId="41356FFE" w14:textId="33CCBF6F"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192" w:name="_bookmark39"/>
      <w:bookmarkEnd w:id="192"/>
      <w:r w:rsidRPr="00A248E0">
        <w:rPr>
          <w:lang w:val="en-GB"/>
        </w:rPr>
        <w:t xml:space="preserve">The </w:t>
      </w:r>
      <w:r w:rsidR="00894E71" w:rsidRPr="00A248E0">
        <w:rPr>
          <w:lang w:val="en-GB"/>
        </w:rPr>
        <w:t>BCC</w:t>
      </w:r>
      <w:r w:rsidRPr="00A248E0">
        <w:rPr>
          <w:lang w:val="en-GB"/>
        </w:rPr>
        <w:t xml:space="preserve"> shall be responsible for the acts and omissions of its </w:t>
      </w:r>
      <w:r w:rsidR="00974A63">
        <w:rPr>
          <w:lang w:val="en-GB"/>
        </w:rPr>
        <w:t>Associated Partners</w:t>
      </w:r>
      <w:r w:rsidRPr="00A248E0">
        <w:rPr>
          <w:lang w:val="en-GB"/>
        </w:rPr>
        <w:t xml:space="preserve"> as though they were its own.</w:t>
      </w:r>
    </w:p>
    <w:p w14:paraId="3A1639D1" w14:textId="6D978239"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894E71" w:rsidRPr="00A248E0">
        <w:rPr>
          <w:lang w:val="en-GB"/>
        </w:rPr>
        <w:t>BCC</w:t>
      </w:r>
      <w:r w:rsidRPr="00A248E0">
        <w:rPr>
          <w:lang w:val="en-GB"/>
        </w:rPr>
        <w:t xml:space="preserve"> shall ensure that, to the extent that they are relevant, and where reasonable to do so, the terms and conditions of this Agreement are incorporated into any sub-contract and that all reasonable steps are taken by it to ensure that its sub-</w:t>
      </w:r>
      <w:r w:rsidR="00404A18">
        <w:rPr>
          <w:lang w:val="en-GB"/>
        </w:rPr>
        <w:t>contractor</w:t>
      </w:r>
      <w:r w:rsidRPr="00A248E0">
        <w:rPr>
          <w:lang w:val="en-GB"/>
        </w:rPr>
        <w:t>s and Collaborators are aware of and adhere to the terms and conditions of this Agreement.</w:t>
      </w:r>
    </w:p>
    <w:p w14:paraId="01B4D8E7" w14:textId="77777777" w:rsidR="00BA6A55" w:rsidRPr="00A248E0" w:rsidRDefault="00BA6A55" w:rsidP="00DF1A40">
      <w:pPr>
        <w:pStyle w:val="Heading2"/>
        <w:numPr>
          <w:ilvl w:val="1"/>
          <w:numId w:val="40"/>
        </w:numPr>
        <w:spacing w:after="120" w:line="276" w:lineRule="auto"/>
        <w:ind w:left="851" w:hanging="731"/>
        <w:rPr>
          <w:lang w:val="en-GB"/>
        </w:rPr>
      </w:pPr>
      <w:bookmarkStart w:id="193" w:name="_Toc490215127"/>
      <w:bookmarkStart w:id="194" w:name="_Toc216864490"/>
      <w:r w:rsidRPr="00A248E0">
        <w:rPr>
          <w:lang w:val="en-GB"/>
        </w:rPr>
        <w:t>Relationship</w:t>
      </w:r>
      <w:bookmarkEnd w:id="193"/>
      <w:bookmarkEnd w:id="194"/>
    </w:p>
    <w:p w14:paraId="11F1BE75" w14:textId="50D8E6A8"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This Agreement does not make any Party the employee, agent, partner or legal representative of the other Party for any purpose whatsoever. No Party is granted any right or authority to assume or create any obligation or responsibility, expressed or implied, on behalf of or in the name of the other Party. In fulfilling obligations pursuant to this </w:t>
      </w:r>
      <w:r w:rsidR="00FE4CFB" w:rsidRPr="00A248E0">
        <w:rPr>
          <w:lang w:val="en-GB"/>
        </w:rPr>
        <w:t>Agreement,</w:t>
      </w:r>
      <w:r w:rsidRPr="00A248E0">
        <w:rPr>
          <w:lang w:val="en-GB"/>
        </w:rPr>
        <w:t xml:space="preserve"> the </w:t>
      </w:r>
      <w:r w:rsidR="00894E71" w:rsidRPr="00A248E0">
        <w:rPr>
          <w:lang w:val="en-GB"/>
        </w:rPr>
        <w:t>BCC</w:t>
      </w:r>
      <w:r w:rsidRPr="00A248E0">
        <w:rPr>
          <w:lang w:val="en-GB"/>
        </w:rPr>
        <w:t xml:space="preserve"> shall be acting as an independent </w:t>
      </w:r>
      <w:r w:rsidR="00E133D1">
        <w:rPr>
          <w:lang w:val="en-GB"/>
        </w:rPr>
        <w:t>subcontractor</w:t>
      </w:r>
      <w:r w:rsidRPr="00A248E0">
        <w:rPr>
          <w:lang w:val="en-GB"/>
        </w:rPr>
        <w:t>.</w:t>
      </w:r>
    </w:p>
    <w:p w14:paraId="02244C40" w14:textId="77777777" w:rsidR="00BA6A55" w:rsidRPr="00A248E0" w:rsidRDefault="00BA6A55" w:rsidP="00DF1A40">
      <w:pPr>
        <w:pStyle w:val="Heading2"/>
        <w:numPr>
          <w:ilvl w:val="1"/>
          <w:numId w:val="40"/>
        </w:numPr>
        <w:spacing w:after="120" w:line="276" w:lineRule="auto"/>
        <w:ind w:left="851" w:hanging="731"/>
        <w:rPr>
          <w:lang w:val="en-GB"/>
        </w:rPr>
      </w:pPr>
      <w:bookmarkStart w:id="195" w:name="_Toc490215128"/>
      <w:bookmarkStart w:id="196" w:name="_Toc216864491"/>
      <w:r w:rsidRPr="00A248E0">
        <w:rPr>
          <w:lang w:val="en-GB"/>
        </w:rPr>
        <w:t>Publicity</w:t>
      </w:r>
      <w:bookmarkEnd w:id="195"/>
      <w:bookmarkEnd w:id="196"/>
    </w:p>
    <w:p w14:paraId="458DF124" w14:textId="0A2FBBB3"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197" w:name="_Ref452996210"/>
      <w:r w:rsidRPr="00A248E0">
        <w:rPr>
          <w:lang w:val="en-GB"/>
        </w:rPr>
        <w:t xml:space="preserve">Before and after the </w:t>
      </w:r>
      <w:r w:rsidR="004173A7" w:rsidRPr="00A248E0">
        <w:rPr>
          <w:lang w:val="en-GB"/>
        </w:rPr>
        <w:t>Commencement Date</w:t>
      </w:r>
      <w:r w:rsidR="00EF7DB6">
        <w:rPr>
          <w:lang w:val="en-GB"/>
        </w:rPr>
        <w:t>-ERA</w:t>
      </w:r>
      <w:r w:rsidRPr="00A248E0">
        <w:rPr>
          <w:lang w:val="en-GB"/>
        </w:rPr>
        <w:t xml:space="preserve">, and prior to the publication of the </w:t>
      </w:r>
      <w:r w:rsidRPr="00A248E0">
        <w:rPr>
          <w:lang w:val="en-GB"/>
        </w:rPr>
        <w:lastRenderedPageBreak/>
        <w:t xml:space="preserve">Results </w:t>
      </w:r>
      <w:r w:rsidR="004F37F3">
        <w:rPr>
          <w:lang w:val="en-GB"/>
        </w:rPr>
        <w:t>or the Study-</w:t>
      </w:r>
      <w:r w:rsidR="00EF7DB6">
        <w:rPr>
          <w:lang w:val="en-GB"/>
        </w:rPr>
        <w:t>ERA</w:t>
      </w:r>
      <w:r w:rsidR="004F37F3">
        <w:rPr>
          <w:lang w:val="en-GB"/>
        </w:rPr>
        <w:t xml:space="preserve"> Report</w:t>
      </w:r>
      <w:r w:rsidR="00F42787" w:rsidRPr="00A248E0">
        <w:rPr>
          <w:lang w:val="en-GB"/>
        </w:rPr>
        <w:t xml:space="preserve">, </w:t>
      </w:r>
      <w:r w:rsidR="006129F4" w:rsidRPr="00A248E0">
        <w:rPr>
          <w:lang w:val="en-GB"/>
        </w:rPr>
        <w:t xml:space="preserve">the </w:t>
      </w:r>
      <w:r w:rsidR="00894E71" w:rsidRPr="00A248E0">
        <w:rPr>
          <w:lang w:val="en-GB"/>
        </w:rPr>
        <w:t>BCC</w:t>
      </w:r>
      <w:r w:rsidR="006129F4" w:rsidRPr="00A248E0">
        <w:rPr>
          <w:lang w:val="en-GB"/>
        </w:rPr>
        <w:t xml:space="preserve"> </w:t>
      </w:r>
      <w:r w:rsidRPr="00A248E0">
        <w:rPr>
          <w:lang w:val="en-GB"/>
        </w:rPr>
        <w:t xml:space="preserve">shall not without the prior written consent of </w:t>
      </w:r>
      <w:r w:rsidR="006129F4" w:rsidRPr="00A248E0">
        <w:rPr>
          <w:lang w:val="en-GB"/>
        </w:rPr>
        <w:t>KCE</w:t>
      </w:r>
      <w:r w:rsidR="0042456A">
        <w:rPr>
          <w:lang w:val="en-GB"/>
        </w:rPr>
        <w:t xml:space="preserve"> </w:t>
      </w:r>
      <w:r w:rsidR="0042456A" w:rsidRPr="00404A18">
        <w:rPr>
          <w:lang w:val="en-GB"/>
        </w:rPr>
        <w:t>and other participating funding organisations</w:t>
      </w:r>
      <w:r w:rsidRPr="00404A18">
        <w:rPr>
          <w:lang w:val="en-GB"/>
        </w:rPr>
        <w:t>, which shall</w:t>
      </w:r>
      <w:r w:rsidRPr="00A248E0">
        <w:rPr>
          <w:lang w:val="en-GB"/>
        </w:rPr>
        <w:t xml:space="preserve"> not be unreasonably refused or delayed, release, or otherwise make available to third parties, any information relating to this </w:t>
      </w:r>
      <w:r w:rsidR="00AB7B0C" w:rsidRPr="00A248E0">
        <w:rPr>
          <w:lang w:val="en-GB"/>
        </w:rPr>
        <w:t>Agreement</w:t>
      </w:r>
      <w:r w:rsidRPr="00A248E0">
        <w:rPr>
          <w:lang w:val="en-GB"/>
        </w:rPr>
        <w:t xml:space="preserve"> or the </w:t>
      </w:r>
      <w:r w:rsidR="008A78A5" w:rsidRPr="00A248E0">
        <w:rPr>
          <w:lang w:val="en-GB"/>
        </w:rPr>
        <w:t>Study</w:t>
      </w:r>
      <w:r w:rsidR="0042202A">
        <w:rPr>
          <w:lang w:val="en-GB"/>
        </w:rPr>
        <w:t>-BE</w:t>
      </w:r>
      <w:r w:rsidR="008A78A5" w:rsidRPr="00A248E0">
        <w:rPr>
          <w:lang w:val="en-GB"/>
        </w:rPr>
        <w:t xml:space="preserve"> </w:t>
      </w:r>
      <w:r w:rsidRPr="00A248E0">
        <w:rPr>
          <w:lang w:val="en-GB"/>
        </w:rPr>
        <w:t xml:space="preserve">by means of any public statement, in particular any media announcement or display or by putting on any website or oral presentation to meetings where the </w:t>
      </w:r>
      <w:r w:rsidR="000108A6" w:rsidRPr="00A248E0">
        <w:rPr>
          <w:lang w:val="en-GB"/>
        </w:rPr>
        <w:t>R</w:t>
      </w:r>
      <w:r w:rsidRPr="00A248E0">
        <w:rPr>
          <w:lang w:val="en-GB"/>
        </w:rPr>
        <w:t xml:space="preserve">esults are likely to be reported by the media. This condition shall not apply where the </w:t>
      </w:r>
      <w:r w:rsidR="00894E71" w:rsidRPr="00A248E0">
        <w:rPr>
          <w:lang w:val="en-GB"/>
        </w:rPr>
        <w:t>BCC</w:t>
      </w:r>
      <w:r w:rsidR="006129F4" w:rsidRPr="00A248E0">
        <w:rPr>
          <w:lang w:val="en-GB"/>
        </w:rPr>
        <w:t xml:space="preserve"> </w:t>
      </w:r>
      <w:r w:rsidRPr="00A248E0">
        <w:rPr>
          <w:lang w:val="en-GB"/>
        </w:rPr>
        <w:t xml:space="preserve">has a contractual, legal or similar obligation to publish specific details about the </w:t>
      </w:r>
      <w:r w:rsidR="000108A6" w:rsidRPr="00A248E0">
        <w:rPr>
          <w:lang w:val="en-GB"/>
        </w:rPr>
        <w:t>Agreement</w:t>
      </w:r>
      <w:r w:rsidRPr="00A248E0">
        <w:rPr>
          <w:lang w:val="en-GB"/>
        </w:rPr>
        <w:t xml:space="preserve"> or the </w:t>
      </w:r>
      <w:r w:rsidR="008A78A5" w:rsidRPr="00A248E0">
        <w:rPr>
          <w:lang w:val="en-GB"/>
        </w:rPr>
        <w:t>Study</w:t>
      </w:r>
      <w:r w:rsidR="00E133D1">
        <w:rPr>
          <w:lang w:val="en-GB"/>
        </w:rPr>
        <w:t>-BE or Study-</w:t>
      </w:r>
      <w:r w:rsidR="00EF7DB6">
        <w:rPr>
          <w:lang w:val="en-GB"/>
        </w:rPr>
        <w:t>ERA</w:t>
      </w:r>
      <w:r w:rsidRPr="00A248E0">
        <w:rPr>
          <w:lang w:val="en-GB"/>
        </w:rPr>
        <w:t>.</w:t>
      </w:r>
      <w:bookmarkEnd w:id="197"/>
    </w:p>
    <w:p w14:paraId="7168CD44" w14:textId="76CDC980"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that the </w:t>
      </w:r>
      <w:r w:rsidR="00894E71" w:rsidRPr="00A248E0">
        <w:rPr>
          <w:lang w:val="en-GB"/>
        </w:rPr>
        <w:t>BCC</w:t>
      </w:r>
      <w:r w:rsidRPr="00A248E0">
        <w:rPr>
          <w:lang w:val="en-GB"/>
        </w:rPr>
        <w:t xml:space="preserve"> fails to comply with this </w:t>
      </w:r>
      <w:r w:rsidR="00404A18">
        <w:rPr>
          <w:highlight w:val="yellow"/>
          <w:lang w:val="en-GB"/>
        </w:rPr>
        <w:t>Section</w:t>
      </w:r>
      <w:r w:rsidR="000108A6" w:rsidRPr="00404A18">
        <w:rPr>
          <w:highlight w:val="yellow"/>
          <w:lang w:val="en-GB"/>
        </w:rPr>
        <w:t xml:space="preserve"> </w:t>
      </w:r>
      <w:r w:rsidR="00E133D1" w:rsidRPr="00404A18">
        <w:rPr>
          <w:highlight w:val="yellow"/>
          <w:lang w:val="en-GB"/>
        </w:rPr>
        <w:t>15.4</w:t>
      </w:r>
      <w:r w:rsidR="00E133D1">
        <w:rPr>
          <w:lang w:val="en-GB"/>
        </w:rPr>
        <w:t>.</w:t>
      </w:r>
      <w:r w:rsidR="000108A6" w:rsidRPr="00A248E0">
        <w:rPr>
          <w:lang w:val="en-GB"/>
        </w:rPr>
        <w:t>,</w:t>
      </w:r>
      <w:r w:rsidRPr="00A248E0">
        <w:rPr>
          <w:lang w:val="en-GB"/>
        </w:rPr>
        <w:t xml:space="preserve"> </w:t>
      </w:r>
      <w:r w:rsidR="000108A6" w:rsidRPr="00A248E0">
        <w:rPr>
          <w:lang w:val="en-GB"/>
        </w:rPr>
        <w:t xml:space="preserve">KCE </w:t>
      </w:r>
      <w:r w:rsidRPr="00A248E0">
        <w:rPr>
          <w:lang w:val="en-GB"/>
        </w:rPr>
        <w:t xml:space="preserve">reserves the right to terminate this </w:t>
      </w:r>
      <w:r w:rsidR="000108A6" w:rsidRPr="00A248E0">
        <w:rPr>
          <w:lang w:val="en-GB"/>
        </w:rPr>
        <w:t>Agreement</w:t>
      </w:r>
      <w:r w:rsidRPr="00A248E0">
        <w:rPr>
          <w:lang w:val="en-GB"/>
        </w:rPr>
        <w:t xml:space="preserve"> with immediate effect by notice in writing</w:t>
      </w:r>
      <w:r w:rsidR="000108A6" w:rsidRPr="00A248E0">
        <w:rPr>
          <w:lang w:val="en-GB"/>
        </w:rPr>
        <w:t>.</w:t>
      </w:r>
    </w:p>
    <w:p w14:paraId="5C979CB7" w14:textId="77777777" w:rsidR="00BA6A55" w:rsidRPr="00A248E0" w:rsidRDefault="00BA6A55" w:rsidP="00DF1A40">
      <w:pPr>
        <w:pStyle w:val="Heading2"/>
        <w:numPr>
          <w:ilvl w:val="1"/>
          <w:numId w:val="40"/>
        </w:numPr>
        <w:spacing w:after="120" w:line="276" w:lineRule="auto"/>
        <w:ind w:left="851" w:hanging="731"/>
        <w:rPr>
          <w:lang w:val="en-GB"/>
        </w:rPr>
      </w:pPr>
      <w:bookmarkStart w:id="198" w:name="_Toc490215129"/>
      <w:bookmarkStart w:id="199" w:name="_Toc216864492"/>
      <w:r w:rsidRPr="00A248E0">
        <w:rPr>
          <w:lang w:val="en-GB"/>
        </w:rPr>
        <w:t>Entire Agreement</w:t>
      </w:r>
      <w:bookmarkEnd w:id="198"/>
      <w:bookmarkEnd w:id="199"/>
    </w:p>
    <w:p w14:paraId="3F6411CA" w14:textId="77777777" w:rsidR="000725DA"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This Agreement (including its Schedules) constitutes the full and complete statement of the agreement of the Parties with respect to the subject matter hereof and supersedes all prior agreements, representations, warranties, understandings, relationships, whether written or oral, between the Parties, with respect to the subject matter hereof.</w:t>
      </w:r>
    </w:p>
    <w:p w14:paraId="7D0B4F24" w14:textId="77777777" w:rsidR="008A78A5"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No amendment or variation of this Agreement shall be valid unless made in writing and with both Parties’ consent. </w:t>
      </w:r>
    </w:p>
    <w:p w14:paraId="35E81356" w14:textId="77777777" w:rsidR="000108A6"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233A9C71" w14:textId="77777777" w:rsidR="000108A6" w:rsidRPr="00A248E0" w:rsidRDefault="00BA6A55" w:rsidP="00DF1A40">
      <w:pPr>
        <w:pStyle w:val="Heading2"/>
        <w:numPr>
          <w:ilvl w:val="1"/>
          <w:numId w:val="40"/>
        </w:numPr>
        <w:spacing w:after="120" w:line="276" w:lineRule="auto"/>
        <w:ind w:left="851" w:hanging="731"/>
        <w:rPr>
          <w:lang w:val="en-GB"/>
        </w:rPr>
      </w:pPr>
      <w:bookmarkStart w:id="200" w:name="_Toc490215130"/>
      <w:bookmarkStart w:id="201" w:name="_Toc216864493"/>
      <w:r w:rsidRPr="00A248E0">
        <w:rPr>
          <w:lang w:val="en-GB"/>
        </w:rPr>
        <w:t>Headings</w:t>
      </w:r>
      <w:bookmarkEnd w:id="200"/>
      <w:bookmarkEnd w:id="201"/>
    </w:p>
    <w:p w14:paraId="1A90587F" w14:textId="4DFA3FEF"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404A18">
        <w:rPr>
          <w:lang w:val="en-GB"/>
        </w:rPr>
        <w:t>Section</w:t>
      </w:r>
      <w:r w:rsidRPr="00A248E0">
        <w:rPr>
          <w:lang w:val="en-GB"/>
        </w:rPr>
        <w:t xml:space="preserve"> and sub-</w:t>
      </w:r>
      <w:r w:rsidR="00404A18">
        <w:rPr>
          <w:lang w:val="en-GB"/>
        </w:rPr>
        <w:t>Section</w:t>
      </w:r>
      <w:r w:rsidRPr="00A248E0">
        <w:rPr>
          <w:lang w:val="en-GB"/>
        </w:rPr>
        <w:t xml:space="preserve"> headings in this Agreement are for convenience only and shall not in any way affect the meaning or interpretation of this Agreement.</w:t>
      </w:r>
    </w:p>
    <w:p w14:paraId="2E9FB184" w14:textId="77777777" w:rsidR="00BA6A55" w:rsidRPr="00A248E0" w:rsidRDefault="00BA6A55" w:rsidP="00DF1A40">
      <w:pPr>
        <w:pStyle w:val="Heading2"/>
        <w:numPr>
          <w:ilvl w:val="1"/>
          <w:numId w:val="40"/>
        </w:numPr>
        <w:spacing w:after="120" w:line="276" w:lineRule="auto"/>
        <w:ind w:left="851" w:hanging="731"/>
        <w:rPr>
          <w:lang w:val="en-GB"/>
        </w:rPr>
      </w:pPr>
      <w:bookmarkStart w:id="202" w:name="_Toc490215131"/>
      <w:bookmarkStart w:id="203" w:name="_Toc216864494"/>
      <w:r w:rsidRPr="00A248E0">
        <w:rPr>
          <w:lang w:val="en-GB"/>
        </w:rPr>
        <w:t>Further Assurance</w:t>
      </w:r>
      <w:bookmarkEnd w:id="202"/>
      <w:bookmarkEnd w:id="203"/>
    </w:p>
    <w:p w14:paraId="3F69E354"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Each Party shall at the reasonable request of the other do or procure the doing of all such further acts, and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A248E0">
        <w:rPr>
          <w:lang w:val="en-GB"/>
        </w:rPr>
        <w:t xml:space="preserve"> </w:t>
      </w:r>
      <w:r w:rsidRPr="00A248E0">
        <w:rPr>
          <w:lang w:val="en-GB"/>
        </w:rPr>
        <w:t>and benefits to be transferred to the requesting Party under this Agreement.</w:t>
      </w:r>
    </w:p>
    <w:p w14:paraId="5C42E734" w14:textId="77777777" w:rsidR="00BA6A55" w:rsidRPr="00A248E0" w:rsidRDefault="00BA6A55" w:rsidP="00DF1A40">
      <w:pPr>
        <w:pStyle w:val="Heading2"/>
        <w:numPr>
          <w:ilvl w:val="1"/>
          <w:numId w:val="40"/>
        </w:numPr>
        <w:spacing w:after="120" w:line="276" w:lineRule="auto"/>
        <w:ind w:left="851" w:hanging="731"/>
        <w:rPr>
          <w:lang w:val="en-GB"/>
        </w:rPr>
      </w:pPr>
      <w:bookmarkStart w:id="204" w:name="_Toc490215132"/>
      <w:bookmarkStart w:id="205" w:name="_Toc216864495"/>
      <w:r w:rsidRPr="00A248E0">
        <w:rPr>
          <w:lang w:val="en-GB"/>
        </w:rPr>
        <w:t>Waiver</w:t>
      </w:r>
      <w:bookmarkEnd w:id="204"/>
      <w:bookmarkEnd w:id="205"/>
    </w:p>
    <w:p w14:paraId="0DAC9FFE"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conditions or agreements to be performed by the other shall not be construed to be a waiver of any succeeding breach of this Agreement or of any covenant, condition or agreement contained in this Agreement.</w:t>
      </w:r>
    </w:p>
    <w:p w14:paraId="32828E8B" w14:textId="77777777" w:rsidR="008A78A5" w:rsidRPr="00A248E0" w:rsidRDefault="008A78A5" w:rsidP="00DF1A40">
      <w:pPr>
        <w:pStyle w:val="Heading2"/>
        <w:numPr>
          <w:ilvl w:val="1"/>
          <w:numId w:val="40"/>
        </w:numPr>
        <w:spacing w:after="120" w:line="276" w:lineRule="auto"/>
        <w:ind w:left="851" w:hanging="731"/>
        <w:rPr>
          <w:lang w:val="en-GB"/>
        </w:rPr>
      </w:pPr>
      <w:bookmarkStart w:id="206" w:name="_Toc490215133"/>
      <w:bookmarkStart w:id="207" w:name="_Toc216864496"/>
      <w:r w:rsidRPr="00A248E0">
        <w:rPr>
          <w:lang w:val="en-GB"/>
        </w:rPr>
        <w:t>KCE approval o</w:t>
      </w:r>
      <w:r w:rsidR="00636AB1">
        <w:rPr>
          <w:lang w:val="en-GB"/>
        </w:rPr>
        <w:t>r</w:t>
      </w:r>
      <w:r w:rsidRPr="00A248E0">
        <w:rPr>
          <w:lang w:val="en-GB"/>
        </w:rPr>
        <w:t xml:space="preserve"> consent</w:t>
      </w:r>
      <w:bookmarkEnd w:id="206"/>
      <w:bookmarkEnd w:id="207"/>
    </w:p>
    <w:p w14:paraId="55A337F9" w14:textId="77777777" w:rsidR="008A78A5"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Where KCE’s approval or consent is requested as per this Agreement, KCE shall use reasonable efforts to communicate its position to </w:t>
      </w:r>
      <w:r w:rsidR="00894E71" w:rsidRPr="00A248E0">
        <w:rPr>
          <w:lang w:val="en-GB"/>
        </w:rPr>
        <w:t>BCC</w:t>
      </w:r>
      <w:r w:rsidR="00A92557">
        <w:rPr>
          <w:lang w:val="en-GB"/>
        </w:rPr>
        <w:t xml:space="preserve"> within </w:t>
      </w:r>
      <w:r w:rsidR="00CB75DF">
        <w:rPr>
          <w:lang w:val="en-GB"/>
        </w:rPr>
        <w:t>thirty</w:t>
      </w:r>
      <w:r w:rsidRPr="00A248E0">
        <w:rPr>
          <w:lang w:val="en-GB"/>
        </w:rPr>
        <w:t xml:space="preserve"> (</w:t>
      </w:r>
      <w:r w:rsidR="00CB75DF">
        <w:rPr>
          <w:lang w:val="en-GB"/>
        </w:rPr>
        <w:t>30</w:t>
      </w:r>
      <w:r w:rsidRPr="00A248E0">
        <w:rPr>
          <w:lang w:val="en-GB"/>
        </w:rPr>
        <w:t xml:space="preserve">) Business Days as per </w:t>
      </w:r>
      <w:r w:rsidR="00894E71" w:rsidRPr="00A248E0">
        <w:rPr>
          <w:lang w:val="en-GB"/>
        </w:rPr>
        <w:t>BCC</w:t>
      </w:r>
      <w:r w:rsidRPr="00A248E0">
        <w:rPr>
          <w:lang w:val="en-GB"/>
        </w:rPr>
        <w:t xml:space="preserve">’s request, except where this Agreement explicitly provides for a different timeframe for such communication to be given by KCE. </w:t>
      </w:r>
    </w:p>
    <w:p w14:paraId="71A71E40" w14:textId="77777777" w:rsidR="00697685" w:rsidRPr="00A248E0" w:rsidRDefault="00BA6A55" w:rsidP="00DF1A40">
      <w:pPr>
        <w:pStyle w:val="Heading2"/>
        <w:numPr>
          <w:ilvl w:val="1"/>
          <w:numId w:val="40"/>
        </w:numPr>
        <w:spacing w:after="120" w:line="276" w:lineRule="auto"/>
        <w:ind w:left="851" w:hanging="731"/>
        <w:rPr>
          <w:lang w:val="en-GB"/>
        </w:rPr>
      </w:pPr>
      <w:bookmarkStart w:id="208" w:name="_Toc490215134"/>
      <w:bookmarkStart w:id="209" w:name="_Toc216864497"/>
      <w:r w:rsidRPr="00A248E0">
        <w:rPr>
          <w:lang w:val="en-GB"/>
        </w:rPr>
        <w:t>Costs</w:t>
      </w:r>
      <w:bookmarkEnd w:id="208"/>
      <w:bookmarkEnd w:id="209"/>
    </w:p>
    <w:p w14:paraId="33407270" w14:textId="77777777" w:rsidR="00BA6A55" w:rsidRPr="00A248E0" w:rsidRDefault="0069768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lastRenderedPageBreak/>
        <w:t xml:space="preserve">Each of the Parties shall pay its own costs incurred in connection with the negotiation, preparation and implementation of this Agreement.  </w:t>
      </w:r>
    </w:p>
    <w:p w14:paraId="4A730FD3" w14:textId="77777777" w:rsidR="00697685" w:rsidRPr="00A248E0" w:rsidRDefault="00A57688" w:rsidP="00DF1A40">
      <w:pPr>
        <w:pStyle w:val="Heading2"/>
        <w:numPr>
          <w:ilvl w:val="1"/>
          <w:numId w:val="40"/>
        </w:numPr>
        <w:spacing w:after="120" w:line="276" w:lineRule="auto"/>
        <w:ind w:left="851" w:hanging="731"/>
        <w:rPr>
          <w:lang w:val="en-GB"/>
        </w:rPr>
      </w:pPr>
      <w:bookmarkStart w:id="210" w:name="_Ref452996249"/>
      <w:bookmarkStart w:id="211" w:name="_Toc490215135"/>
      <w:bookmarkStart w:id="212" w:name="_Toc216864498"/>
      <w:r w:rsidRPr="00A248E0">
        <w:rPr>
          <w:lang w:val="en-GB"/>
        </w:rPr>
        <w:t xml:space="preserve">Language and </w:t>
      </w:r>
      <w:r w:rsidR="00BA6A55" w:rsidRPr="00A248E0">
        <w:rPr>
          <w:lang w:val="en-GB"/>
        </w:rPr>
        <w:t>Notices</w:t>
      </w:r>
      <w:bookmarkEnd w:id="210"/>
      <w:bookmarkEnd w:id="211"/>
      <w:bookmarkEnd w:id="212"/>
    </w:p>
    <w:p w14:paraId="3B32E306" w14:textId="77777777" w:rsidR="00A57688"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Language. </w:t>
      </w:r>
      <w:r w:rsidR="00894E71" w:rsidRPr="00A248E0">
        <w:rPr>
          <w:lang w:val="en-GB"/>
        </w:rPr>
        <w:t>BCC</w:t>
      </w:r>
      <w:r w:rsidRPr="00A248E0">
        <w:rPr>
          <w:lang w:val="en-GB"/>
        </w:rPr>
        <w:t xml:space="preserve"> explicitly agrees that the Agreement is made in the English language and hereby waives any claim in relation to the use of the English language in any communication or correspondence from KCE to </w:t>
      </w:r>
      <w:r w:rsidR="00894E71" w:rsidRPr="00A248E0">
        <w:rPr>
          <w:lang w:val="en-GB"/>
        </w:rPr>
        <w:t>BCC</w:t>
      </w:r>
      <w:r w:rsidRPr="00A248E0">
        <w:rPr>
          <w:lang w:val="en-GB"/>
        </w:rPr>
        <w:t xml:space="preserve"> in relation to this Agreement. </w:t>
      </w:r>
    </w:p>
    <w:p w14:paraId="2A3C4110" w14:textId="14806537" w:rsidR="00697685"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Notices. </w:t>
      </w:r>
      <w:r w:rsidRPr="00A248E0">
        <w:rPr>
          <w:lang w:val="en-GB"/>
        </w:rPr>
        <w:t xml:space="preserve">(a) </w:t>
      </w:r>
      <w:r w:rsidR="00697685" w:rsidRPr="00A248E0">
        <w:rPr>
          <w:lang w:val="en-GB"/>
        </w:rPr>
        <w:t xml:space="preserve">Any notice required under this Agreement shall be made </w:t>
      </w:r>
      <w:r w:rsidRPr="00A248E0">
        <w:rPr>
          <w:lang w:val="en-GB"/>
        </w:rPr>
        <w:t>in English,</w:t>
      </w:r>
      <w:r w:rsidR="00697685" w:rsidRPr="00A248E0">
        <w:rPr>
          <w:lang w:val="en-GB"/>
        </w:rPr>
        <w:t xml:space="preserve"> either by registered mail </w:t>
      </w:r>
      <w:r w:rsidR="006A7414" w:rsidRPr="00A248E0">
        <w:rPr>
          <w:lang w:val="en-GB"/>
        </w:rPr>
        <w:t xml:space="preserve">or </w:t>
      </w:r>
      <w:r w:rsidR="00697685" w:rsidRPr="00A248E0">
        <w:rPr>
          <w:lang w:val="en-GB"/>
        </w:rPr>
        <w:t>an internationally recogni</w:t>
      </w:r>
      <w:r w:rsidR="006A7414" w:rsidRPr="00A248E0">
        <w:rPr>
          <w:lang w:val="en-GB"/>
        </w:rPr>
        <w:t>s</w:t>
      </w:r>
      <w:r w:rsidR="00697685" w:rsidRPr="00A248E0">
        <w:rPr>
          <w:lang w:val="en-GB"/>
        </w:rPr>
        <w:t xml:space="preserve">ed overnight courier to KCE and to </w:t>
      </w:r>
      <w:r w:rsidR="00894E71" w:rsidRPr="00A248E0">
        <w:rPr>
          <w:lang w:val="en-GB"/>
        </w:rPr>
        <w:t>BCC</w:t>
      </w:r>
      <w:r w:rsidR="00697685" w:rsidRPr="00A248E0">
        <w:rPr>
          <w:lang w:val="en-GB"/>
        </w:rPr>
        <w:t xml:space="preserve"> at their respective addresses first above written or as subsequently changed by notice duly given in writing at such addresses.  Notwithstanding the above all correspondence with regard to a termination of this Agreement shall be by registered mail or by an internationally recogni</w:t>
      </w:r>
      <w:r w:rsidR="006A7414" w:rsidRPr="00A248E0">
        <w:rPr>
          <w:lang w:val="en-GB"/>
        </w:rPr>
        <w:t>s</w:t>
      </w:r>
      <w:r w:rsidR="00697685" w:rsidRPr="00A248E0">
        <w:rPr>
          <w:lang w:val="en-GB"/>
        </w:rPr>
        <w:t>ed overnight courier.</w:t>
      </w:r>
    </w:p>
    <w:p w14:paraId="6498BB28" w14:textId="6F7544F8" w:rsidR="00697685" w:rsidRPr="00A248E0" w:rsidRDefault="00A57688" w:rsidP="00A248E0">
      <w:pPr>
        <w:pStyle w:val="BodyText"/>
        <w:tabs>
          <w:tab w:val="left" w:pos="851"/>
        </w:tabs>
        <w:spacing w:after="120" w:line="276" w:lineRule="auto"/>
        <w:ind w:left="851" w:right="119" w:firstLine="0"/>
        <w:jc w:val="both"/>
        <w:rPr>
          <w:lang w:val="en-GB"/>
        </w:rPr>
      </w:pPr>
      <w:r w:rsidRPr="00A248E0">
        <w:rPr>
          <w:lang w:val="en-GB"/>
        </w:rPr>
        <w:t xml:space="preserve">(b) </w:t>
      </w:r>
      <w:r w:rsidR="00697685" w:rsidRPr="00A248E0">
        <w:rPr>
          <w:lang w:val="en-GB"/>
        </w:rPr>
        <w:t>Notices by registered mail are deemed to be given upon receipt.  Notices by internationally recogni</w:t>
      </w:r>
      <w:r w:rsidR="006A7414" w:rsidRPr="00A248E0">
        <w:rPr>
          <w:lang w:val="en-GB"/>
        </w:rPr>
        <w:t>s</w:t>
      </w:r>
      <w:r w:rsidR="00697685" w:rsidRPr="00A248E0">
        <w:rPr>
          <w:lang w:val="en-GB"/>
        </w:rPr>
        <w:t xml:space="preserve">ed overnight courier are deemed to be given one </w:t>
      </w:r>
      <w:r w:rsidR="00E643E7">
        <w:rPr>
          <w:lang w:val="en-GB"/>
        </w:rPr>
        <w:t>B</w:t>
      </w:r>
      <w:r w:rsidR="00697685" w:rsidRPr="00A248E0">
        <w:rPr>
          <w:lang w:val="en-GB"/>
        </w:rPr>
        <w:t xml:space="preserve">usiness </w:t>
      </w:r>
      <w:r w:rsidR="00E643E7">
        <w:rPr>
          <w:lang w:val="en-GB"/>
        </w:rPr>
        <w:t>D</w:t>
      </w:r>
      <w:r w:rsidR="00697685" w:rsidRPr="00A248E0">
        <w:rPr>
          <w:lang w:val="en-GB"/>
        </w:rPr>
        <w:t xml:space="preserve">ay following delivery with such courier.  </w:t>
      </w:r>
    </w:p>
    <w:p w14:paraId="5250DE26" w14:textId="77777777" w:rsidR="000725DA" w:rsidRPr="00A248E0" w:rsidRDefault="00697685" w:rsidP="00DF1A40">
      <w:pPr>
        <w:pStyle w:val="Heading2"/>
        <w:numPr>
          <w:ilvl w:val="1"/>
          <w:numId w:val="40"/>
        </w:numPr>
        <w:spacing w:after="120" w:line="276" w:lineRule="auto"/>
        <w:ind w:left="851" w:hanging="731"/>
        <w:rPr>
          <w:lang w:val="en-GB"/>
        </w:rPr>
      </w:pPr>
      <w:bookmarkStart w:id="213" w:name="_Toc490215136"/>
      <w:bookmarkStart w:id="214" w:name="_Toc216864499"/>
      <w:r w:rsidRPr="00A248E0">
        <w:rPr>
          <w:lang w:val="en-GB"/>
        </w:rPr>
        <w:t>Anti-corruption</w:t>
      </w:r>
      <w:bookmarkStart w:id="215" w:name="_Ref2621650"/>
      <w:bookmarkEnd w:id="213"/>
      <w:bookmarkEnd w:id="214"/>
    </w:p>
    <w:bookmarkEnd w:id="215"/>
    <w:p w14:paraId="036731DF" w14:textId="77777777" w:rsidR="000725DA"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Prevention of fraud. </w:t>
      </w:r>
      <w:r w:rsidRPr="00A248E0">
        <w:rPr>
          <w:lang w:val="en-GB"/>
        </w:rPr>
        <w:t>The</w:t>
      </w:r>
      <w:r w:rsidRPr="00A248E0">
        <w:rPr>
          <w:spacing w:val="5"/>
          <w:lang w:val="en-GB"/>
        </w:rPr>
        <w:t xml:space="preserve"> </w:t>
      </w:r>
      <w:r w:rsidR="00894E71" w:rsidRPr="00A248E0">
        <w:rPr>
          <w:lang w:val="en-GB"/>
        </w:rPr>
        <w:t>BCC</w:t>
      </w:r>
      <w:r w:rsidRPr="00A248E0">
        <w:rPr>
          <w:spacing w:val="6"/>
          <w:lang w:val="en-GB"/>
        </w:rPr>
        <w:t xml:space="preserve"> </w:t>
      </w:r>
      <w:r w:rsidRPr="00A248E0">
        <w:rPr>
          <w:lang w:val="en-GB"/>
        </w:rPr>
        <w:t>shall</w:t>
      </w:r>
      <w:r w:rsidRPr="00A248E0">
        <w:rPr>
          <w:spacing w:val="9"/>
          <w:lang w:val="en-GB"/>
        </w:rPr>
        <w:t xml:space="preserve"> </w:t>
      </w:r>
      <w:r w:rsidRPr="00A248E0">
        <w:rPr>
          <w:spacing w:val="-1"/>
          <w:lang w:val="en-GB"/>
        </w:rPr>
        <w:t>take</w:t>
      </w:r>
      <w:r w:rsidRPr="00A248E0">
        <w:rPr>
          <w:spacing w:val="9"/>
          <w:lang w:val="en-GB"/>
        </w:rPr>
        <w:t xml:space="preserve"> </w:t>
      </w:r>
      <w:r w:rsidRPr="00A248E0">
        <w:rPr>
          <w:lang w:val="en-GB"/>
        </w:rPr>
        <w:t>all</w:t>
      </w:r>
      <w:r w:rsidRPr="00A248E0">
        <w:rPr>
          <w:spacing w:val="10"/>
          <w:lang w:val="en-GB"/>
        </w:rPr>
        <w:t xml:space="preserve"> </w:t>
      </w:r>
      <w:r w:rsidRPr="00A248E0">
        <w:rPr>
          <w:spacing w:val="-1"/>
          <w:lang w:val="en-GB"/>
        </w:rPr>
        <w:t>reasonable</w:t>
      </w:r>
      <w:r w:rsidRPr="00A248E0">
        <w:rPr>
          <w:spacing w:val="5"/>
          <w:lang w:val="en-GB"/>
        </w:rPr>
        <w:t xml:space="preserve"> </w:t>
      </w:r>
      <w:r w:rsidRPr="00A248E0">
        <w:rPr>
          <w:spacing w:val="-1"/>
          <w:lang w:val="en-GB"/>
        </w:rPr>
        <w:t>steps,</w:t>
      </w:r>
      <w:r w:rsidRPr="00A248E0">
        <w:rPr>
          <w:spacing w:val="8"/>
          <w:lang w:val="en-GB"/>
        </w:rPr>
        <w:t xml:space="preserve"> </w:t>
      </w:r>
      <w:r w:rsidRPr="00A248E0">
        <w:rPr>
          <w:spacing w:val="1"/>
          <w:lang w:val="en-GB"/>
        </w:rPr>
        <w:t>in</w:t>
      </w:r>
      <w:r w:rsidRPr="00A248E0">
        <w:rPr>
          <w:spacing w:val="7"/>
          <w:lang w:val="en-GB"/>
        </w:rPr>
        <w:t xml:space="preserve"> </w:t>
      </w:r>
      <w:r w:rsidRPr="00A248E0">
        <w:rPr>
          <w:spacing w:val="-1"/>
          <w:lang w:val="en-GB"/>
        </w:rPr>
        <w:t>accordance</w:t>
      </w:r>
      <w:r w:rsidRPr="00A248E0">
        <w:rPr>
          <w:spacing w:val="6"/>
          <w:lang w:val="en-GB"/>
        </w:rPr>
        <w:t xml:space="preserve"> </w:t>
      </w:r>
      <w:r w:rsidRPr="00A248E0">
        <w:rPr>
          <w:lang w:val="en-GB"/>
        </w:rPr>
        <w:t>with</w:t>
      </w:r>
      <w:r w:rsidRPr="00A248E0">
        <w:rPr>
          <w:spacing w:val="7"/>
          <w:lang w:val="en-GB"/>
        </w:rPr>
        <w:t xml:space="preserve"> </w:t>
      </w:r>
      <w:r w:rsidRPr="00A248E0">
        <w:rPr>
          <w:spacing w:val="-1"/>
          <w:lang w:val="en-GB"/>
        </w:rPr>
        <w:t>Good</w:t>
      </w:r>
      <w:r w:rsidRPr="00A248E0">
        <w:rPr>
          <w:spacing w:val="7"/>
          <w:lang w:val="en-GB"/>
        </w:rPr>
        <w:t xml:space="preserve"> </w:t>
      </w:r>
      <w:r w:rsidR="00E20310" w:rsidRPr="00A248E0">
        <w:rPr>
          <w:spacing w:val="-1"/>
          <w:lang w:val="en-GB"/>
        </w:rPr>
        <w:t>Research</w:t>
      </w:r>
      <w:r w:rsidRPr="00A248E0">
        <w:rPr>
          <w:spacing w:val="57"/>
          <w:w w:val="99"/>
          <w:lang w:val="en-GB"/>
        </w:rPr>
        <w:t xml:space="preserve"> </w:t>
      </w:r>
      <w:r w:rsidRPr="00A248E0">
        <w:rPr>
          <w:spacing w:val="-1"/>
          <w:lang w:val="en-GB"/>
        </w:rPr>
        <w:t>Practice,</w:t>
      </w:r>
      <w:r w:rsidRPr="00A248E0">
        <w:rPr>
          <w:spacing w:val="11"/>
          <w:lang w:val="en-GB"/>
        </w:rPr>
        <w:t xml:space="preserve"> </w:t>
      </w:r>
      <w:r w:rsidRPr="00A248E0">
        <w:rPr>
          <w:spacing w:val="-1"/>
          <w:lang w:val="en-GB"/>
        </w:rPr>
        <w:t>to</w:t>
      </w:r>
      <w:r w:rsidRPr="00A248E0">
        <w:rPr>
          <w:spacing w:val="10"/>
          <w:lang w:val="en-GB"/>
        </w:rPr>
        <w:t xml:space="preserve"> </w:t>
      </w:r>
      <w:r w:rsidRPr="00A248E0">
        <w:rPr>
          <w:spacing w:val="-1"/>
          <w:lang w:val="en-GB"/>
        </w:rPr>
        <w:t>prevent</w:t>
      </w:r>
      <w:r w:rsidRPr="00A248E0">
        <w:rPr>
          <w:spacing w:val="10"/>
          <w:lang w:val="en-GB"/>
        </w:rPr>
        <w:t xml:space="preserve"> </w:t>
      </w:r>
      <w:r w:rsidRPr="00A248E0">
        <w:rPr>
          <w:lang w:val="en-GB"/>
        </w:rPr>
        <w:t>fraud</w:t>
      </w:r>
      <w:r w:rsidRPr="00A248E0">
        <w:rPr>
          <w:spacing w:val="9"/>
          <w:lang w:val="en-GB"/>
        </w:rPr>
        <w:t xml:space="preserve"> </w:t>
      </w:r>
      <w:r w:rsidRPr="00A248E0">
        <w:rPr>
          <w:spacing w:val="1"/>
          <w:lang w:val="en-GB"/>
        </w:rPr>
        <w:t>in</w:t>
      </w:r>
      <w:r w:rsidRPr="00A248E0">
        <w:rPr>
          <w:spacing w:val="9"/>
          <w:lang w:val="en-GB"/>
        </w:rPr>
        <w:t xml:space="preserve"> </w:t>
      </w:r>
      <w:r w:rsidRPr="00A248E0">
        <w:rPr>
          <w:spacing w:val="-1"/>
          <w:lang w:val="en-GB"/>
        </w:rPr>
        <w:t>connection</w:t>
      </w:r>
      <w:r w:rsidRPr="00A248E0">
        <w:rPr>
          <w:spacing w:val="10"/>
          <w:lang w:val="en-GB"/>
        </w:rPr>
        <w:t xml:space="preserve"> </w:t>
      </w:r>
      <w:r w:rsidRPr="00A248E0">
        <w:rPr>
          <w:spacing w:val="-1"/>
          <w:lang w:val="en-GB"/>
        </w:rPr>
        <w:t>with</w:t>
      </w:r>
      <w:r w:rsidRPr="00A248E0">
        <w:rPr>
          <w:spacing w:val="9"/>
          <w:lang w:val="en-GB"/>
        </w:rPr>
        <w:t xml:space="preserve"> </w:t>
      </w:r>
      <w:r w:rsidRPr="00A248E0">
        <w:rPr>
          <w:spacing w:val="-1"/>
          <w:lang w:val="en-GB"/>
        </w:rPr>
        <w:t>the</w:t>
      </w:r>
      <w:r w:rsidRPr="00A248E0">
        <w:rPr>
          <w:spacing w:val="7"/>
          <w:lang w:val="en-GB"/>
        </w:rPr>
        <w:t xml:space="preserve"> </w:t>
      </w:r>
      <w:r w:rsidRPr="00A248E0">
        <w:rPr>
          <w:lang w:val="en-GB"/>
        </w:rPr>
        <w:t>receipt</w:t>
      </w:r>
      <w:r w:rsidRPr="00A248E0">
        <w:rPr>
          <w:spacing w:val="7"/>
          <w:lang w:val="en-GB"/>
        </w:rPr>
        <w:t xml:space="preserve"> </w:t>
      </w:r>
      <w:r w:rsidRPr="00A248E0">
        <w:rPr>
          <w:spacing w:val="-1"/>
          <w:lang w:val="en-GB"/>
        </w:rPr>
        <w:t>of</w:t>
      </w:r>
      <w:r w:rsidRPr="00A248E0">
        <w:rPr>
          <w:spacing w:val="8"/>
          <w:lang w:val="en-GB"/>
        </w:rPr>
        <w:t xml:space="preserve"> </w:t>
      </w:r>
      <w:r w:rsidRPr="00A248E0">
        <w:rPr>
          <w:lang w:val="en-GB"/>
        </w:rPr>
        <w:t>monies</w:t>
      </w:r>
      <w:r w:rsidRPr="00A248E0">
        <w:rPr>
          <w:spacing w:val="8"/>
          <w:lang w:val="en-GB"/>
        </w:rPr>
        <w:t xml:space="preserve"> </w:t>
      </w:r>
      <w:r w:rsidRPr="00A248E0">
        <w:rPr>
          <w:spacing w:val="-1"/>
          <w:lang w:val="en-GB"/>
        </w:rPr>
        <w:t>from KCE.</w:t>
      </w:r>
    </w:p>
    <w:p w14:paraId="28F0F83A" w14:textId="77777777" w:rsidR="000725DA" w:rsidRPr="00A248E0" w:rsidRDefault="000725DA" w:rsidP="00A248E0">
      <w:pPr>
        <w:pStyle w:val="BodyText"/>
        <w:numPr>
          <w:ilvl w:val="0"/>
          <w:numId w:val="17"/>
        </w:numPr>
        <w:tabs>
          <w:tab w:val="left" w:pos="970"/>
        </w:tabs>
        <w:spacing w:after="120" w:line="276" w:lineRule="auto"/>
        <w:ind w:left="1418" w:right="123" w:hanging="567"/>
        <w:jc w:val="both"/>
        <w:rPr>
          <w:lang w:val="en-GB"/>
        </w:rPr>
      </w:pPr>
      <w:r w:rsidRPr="00A248E0">
        <w:rPr>
          <w:lang w:val="en-GB"/>
        </w:rPr>
        <w:t>The</w:t>
      </w:r>
      <w:r w:rsidRPr="00A248E0">
        <w:rPr>
          <w:spacing w:val="12"/>
          <w:lang w:val="en-GB"/>
        </w:rPr>
        <w:t xml:space="preserve"> </w:t>
      </w:r>
      <w:r w:rsidR="00894E71" w:rsidRPr="00A248E0">
        <w:rPr>
          <w:lang w:val="en-GB"/>
        </w:rPr>
        <w:t>BCC</w:t>
      </w:r>
      <w:r w:rsidRPr="00A248E0">
        <w:rPr>
          <w:spacing w:val="14"/>
          <w:lang w:val="en-GB"/>
        </w:rPr>
        <w:t xml:space="preserve"> </w:t>
      </w:r>
      <w:r w:rsidRPr="00A248E0">
        <w:rPr>
          <w:lang w:val="en-GB"/>
        </w:rPr>
        <w:t>shall</w:t>
      </w:r>
      <w:r w:rsidRPr="00A248E0">
        <w:rPr>
          <w:spacing w:val="14"/>
          <w:lang w:val="en-GB"/>
        </w:rPr>
        <w:t xml:space="preserve"> </w:t>
      </w:r>
      <w:r w:rsidRPr="00A248E0">
        <w:rPr>
          <w:spacing w:val="-1"/>
          <w:lang w:val="en-GB"/>
        </w:rPr>
        <w:t>notify</w:t>
      </w:r>
      <w:r w:rsidRPr="00A248E0">
        <w:rPr>
          <w:spacing w:val="14"/>
          <w:lang w:val="en-GB"/>
        </w:rPr>
        <w:t xml:space="preserve"> </w:t>
      </w:r>
      <w:r w:rsidRPr="00A248E0">
        <w:rPr>
          <w:spacing w:val="-1"/>
          <w:lang w:val="en-GB"/>
        </w:rPr>
        <w:t>KCE</w:t>
      </w:r>
      <w:r w:rsidRPr="00A248E0">
        <w:rPr>
          <w:spacing w:val="14"/>
          <w:lang w:val="en-GB"/>
        </w:rPr>
        <w:t xml:space="preserve"> </w:t>
      </w:r>
      <w:r w:rsidRPr="00A248E0">
        <w:rPr>
          <w:spacing w:val="-1"/>
          <w:lang w:val="en-GB"/>
        </w:rPr>
        <w:t>immediately</w:t>
      </w:r>
      <w:r w:rsidRPr="00A248E0">
        <w:rPr>
          <w:spacing w:val="10"/>
          <w:lang w:val="en-GB"/>
        </w:rPr>
        <w:t xml:space="preserve"> </w:t>
      </w:r>
      <w:r w:rsidRPr="00A248E0">
        <w:rPr>
          <w:spacing w:val="1"/>
          <w:lang w:val="en-GB"/>
        </w:rPr>
        <w:t>if</w:t>
      </w:r>
      <w:r w:rsidRPr="00A248E0">
        <w:rPr>
          <w:spacing w:val="11"/>
          <w:lang w:val="en-GB"/>
        </w:rPr>
        <w:t xml:space="preserve"> </w:t>
      </w:r>
      <w:r w:rsidRPr="00A248E0">
        <w:rPr>
          <w:spacing w:val="1"/>
          <w:lang w:val="en-GB"/>
        </w:rPr>
        <w:t>it</w:t>
      </w:r>
      <w:r w:rsidRPr="00A248E0">
        <w:rPr>
          <w:spacing w:val="12"/>
          <w:lang w:val="en-GB"/>
        </w:rPr>
        <w:t xml:space="preserve"> </w:t>
      </w:r>
      <w:r w:rsidRPr="00A248E0">
        <w:rPr>
          <w:lang w:val="en-GB"/>
        </w:rPr>
        <w:t>has</w:t>
      </w:r>
      <w:r w:rsidRPr="00A248E0">
        <w:rPr>
          <w:spacing w:val="13"/>
          <w:lang w:val="en-GB"/>
        </w:rPr>
        <w:t xml:space="preserve"> </w:t>
      </w:r>
      <w:r w:rsidRPr="00A248E0">
        <w:rPr>
          <w:spacing w:val="-1"/>
          <w:lang w:val="en-GB"/>
        </w:rPr>
        <w:t>reason</w:t>
      </w:r>
      <w:r w:rsidRPr="00A248E0">
        <w:rPr>
          <w:spacing w:val="15"/>
          <w:lang w:val="en-GB"/>
        </w:rPr>
        <w:t xml:space="preserve"> </w:t>
      </w:r>
      <w:r w:rsidRPr="00A248E0">
        <w:rPr>
          <w:spacing w:val="-1"/>
          <w:lang w:val="en-GB"/>
        </w:rPr>
        <w:t>to</w:t>
      </w:r>
      <w:r w:rsidRPr="00A248E0">
        <w:rPr>
          <w:spacing w:val="13"/>
          <w:lang w:val="en-GB"/>
        </w:rPr>
        <w:t xml:space="preserve"> </w:t>
      </w:r>
      <w:r w:rsidRPr="00A248E0">
        <w:rPr>
          <w:spacing w:val="-1"/>
          <w:lang w:val="en-GB"/>
        </w:rPr>
        <w:t>suspect</w:t>
      </w:r>
      <w:r w:rsidRPr="00A248E0">
        <w:rPr>
          <w:spacing w:val="63"/>
          <w:lang w:val="en-GB"/>
        </w:rPr>
        <w:t xml:space="preserve"> </w:t>
      </w:r>
      <w:r w:rsidRPr="00A248E0">
        <w:rPr>
          <w:spacing w:val="-1"/>
          <w:lang w:val="en-GB"/>
        </w:rPr>
        <w:t>that</w:t>
      </w:r>
      <w:r w:rsidRPr="00A248E0">
        <w:rPr>
          <w:spacing w:val="-7"/>
          <w:lang w:val="en-GB"/>
        </w:rPr>
        <w:t xml:space="preserve"> </w:t>
      </w:r>
      <w:r w:rsidRPr="00A248E0">
        <w:rPr>
          <w:lang w:val="en-GB"/>
        </w:rPr>
        <w:t>any</w:t>
      </w:r>
      <w:r w:rsidRPr="00A248E0">
        <w:rPr>
          <w:spacing w:val="-6"/>
          <w:lang w:val="en-GB"/>
        </w:rPr>
        <w:t xml:space="preserve"> </w:t>
      </w:r>
      <w:r w:rsidRPr="00A248E0">
        <w:rPr>
          <w:lang w:val="en-GB"/>
        </w:rPr>
        <w:t>fraud</w:t>
      </w:r>
      <w:r w:rsidRPr="00A248E0">
        <w:rPr>
          <w:spacing w:val="-4"/>
          <w:lang w:val="en-GB"/>
        </w:rPr>
        <w:t xml:space="preserve"> </w:t>
      </w:r>
      <w:r w:rsidRPr="00A248E0">
        <w:rPr>
          <w:lang w:val="en-GB"/>
        </w:rPr>
        <w:t>has</w:t>
      </w:r>
      <w:r w:rsidRPr="00A248E0">
        <w:rPr>
          <w:spacing w:val="-6"/>
          <w:lang w:val="en-GB"/>
        </w:rPr>
        <w:t xml:space="preserve"> </w:t>
      </w:r>
      <w:r w:rsidRPr="00A248E0">
        <w:rPr>
          <w:lang w:val="en-GB"/>
        </w:rPr>
        <w:t>occurred</w:t>
      </w:r>
      <w:r w:rsidRPr="00A248E0">
        <w:rPr>
          <w:spacing w:val="-2"/>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5"/>
          <w:lang w:val="en-GB"/>
        </w:rPr>
        <w:t xml:space="preserve"> </w:t>
      </w:r>
      <w:r w:rsidRPr="00A248E0">
        <w:rPr>
          <w:spacing w:val="-1"/>
          <w:lang w:val="en-GB"/>
        </w:rPr>
        <w:t>occurring</w:t>
      </w:r>
      <w:r w:rsidRPr="00A248E0">
        <w:rPr>
          <w:spacing w:val="-5"/>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7"/>
          <w:lang w:val="en-GB"/>
        </w:rPr>
        <w:t xml:space="preserve"> </w:t>
      </w:r>
      <w:r w:rsidRPr="00A248E0">
        <w:rPr>
          <w:spacing w:val="-1"/>
          <w:lang w:val="en-GB"/>
        </w:rPr>
        <w:t>likely</w:t>
      </w:r>
      <w:r w:rsidRPr="00A248E0">
        <w:rPr>
          <w:spacing w:val="-6"/>
          <w:lang w:val="en-GB"/>
        </w:rPr>
        <w:t xml:space="preserve"> </w:t>
      </w:r>
      <w:r w:rsidRPr="00A248E0">
        <w:rPr>
          <w:lang w:val="en-GB"/>
        </w:rPr>
        <w:t>to</w:t>
      </w:r>
      <w:r w:rsidRPr="00A248E0">
        <w:rPr>
          <w:spacing w:val="-3"/>
          <w:lang w:val="en-GB"/>
        </w:rPr>
        <w:t xml:space="preserve"> </w:t>
      </w:r>
      <w:r w:rsidRPr="00A248E0">
        <w:rPr>
          <w:spacing w:val="-1"/>
          <w:lang w:val="en-GB"/>
        </w:rPr>
        <w:t>occur.</w:t>
      </w:r>
    </w:p>
    <w:p w14:paraId="3F6F9619" w14:textId="646EBED8" w:rsidR="000725DA" w:rsidRPr="00A248E0" w:rsidRDefault="000725DA" w:rsidP="00A248E0">
      <w:pPr>
        <w:pStyle w:val="BodyText"/>
        <w:numPr>
          <w:ilvl w:val="0"/>
          <w:numId w:val="17"/>
        </w:numPr>
        <w:tabs>
          <w:tab w:val="left" w:pos="970"/>
        </w:tabs>
        <w:spacing w:after="120" w:line="276" w:lineRule="auto"/>
        <w:ind w:left="1418" w:right="123" w:hanging="567"/>
        <w:jc w:val="both"/>
        <w:rPr>
          <w:color w:val="FF9900"/>
          <w:u w:val="single"/>
          <w:lang w:val="en-GB"/>
        </w:rPr>
      </w:pPr>
      <w:r w:rsidRPr="00A248E0">
        <w:rPr>
          <w:lang w:val="en-GB"/>
        </w:rPr>
        <w:t>If</w:t>
      </w:r>
      <w:r w:rsidRPr="00A248E0">
        <w:rPr>
          <w:spacing w:val="22"/>
          <w:lang w:val="en-GB"/>
        </w:rPr>
        <w:t xml:space="preserve"> </w:t>
      </w:r>
      <w:r w:rsidRPr="00A248E0">
        <w:rPr>
          <w:spacing w:val="-1"/>
          <w:lang w:val="en-GB"/>
        </w:rPr>
        <w:t>the</w:t>
      </w:r>
      <w:r w:rsidRPr="00A248E0">
        <w:rPr>
          <w:spacing w:val="24"/>
          <w:lang w:val="en-GB"/>
        </w:rPr>
        <w:t xml:space="preserve"> </w:t>
      </w:r>
      <w:r w:rsidR="00894E71" w:rsidRPr="00A248E0">
        <w:rPr>
          <w:lang w:val="en-GB"/>
        </w:rPr>
        <w:t>BCC</w:t>
      </w:r>
      <w:r w:rsidRPr="00A248E0">
        <w:rPr>
          <w:spacing w:val="26"/>
          <w:lang w:val="en-GB"/>
        </w:rPr>
        <w:t xml:space="preserve"> </w:t>
      </w:r>
      <w:r w:rsidRPr="00A248E0">
        <w:rPr>
          <w:spacing w:val="-1"/>
          <w:lang w:val="en-GB"/>
        </w:rPr>
        <w:t>or</w:t>
      </w:r>
      <w:r w:rsidRPr="00A248E0">
        <w:rPr>
          <w:spacing w:val="25"/>
          <w:lang w:val="en-GB"/>
        </w:rPr>
        <w:t xml:space="preserve"> </w:t>
      </w:r>
      <w:r w:rsidR="00894E71" w:rsidRPr="00A248E0">
        <w:rPr>
          <w:lang w:val="en-GB"/>
        </w:rPr>
        <w:t>BCC</w:t>
      </w:r>
      <w:r w:rsidRPr="00A248E0">
        <w:rPr>
          <w:lang w:val="en-GB"/>
        </w:rPr>
        <w:t>'s</w:t>
      </w:r>
      <w:r w:rsidRPr="00A248E0">
        <w:rPr>
          <w:spacing w:val="25"/>
          <w:lang w:val="en-GB"/>
        </w:rPr>
        <w:t xml:space="preserve"> </w:t>
      </w:r>
      <w:r w:rsidRPr="00A248E0">
        <w:rPr>
          <w:lang w:val="en-GB"/>
        </w:rPr>
        <w:t>staff (or any staff of a</w:t>
      </w:r>
      <w:r w:rsidR="00974A63">
        <w:rPr>
          <w:lang w:val="en-GB"/>
        </w:rPr>
        <w:t>n Associated Partner</w:t>
      </w:r>
      <w:r w:rsidRPr="00A248E0">
        <w:rPr>
          <w:lang w:val="en-GB"/>
        </w:rPr>
        <w:t>)</w:t>
      </w:r>
      <w:r w:rsidRPr="00A248E0">
        <w:rPr>
          <w:spacing w:val="23"/>
          <w:lang w:val="en-GB"/>
        </w:rPr>
        <w:t xml:space="preserve"> </w:t>
      </w:r>
      <w:r w:rsidRPr="00A248E0">
        <w:rPr>
          <w:lang w:val="en-GB"/>
        </w:rPr>
        <w:t>commits</w:t>
      </w:r>
      <w:r w:rsidRPr="00A248E0">
        <w:rPr>
          <w:spacing w:val="23"/>
          <w:lang w:val="en-GB"/>
        </w:rPr>
        <w:t xml:space="preserve"> </w:t>
      </w:r>
      <w:r w:rsidRPr="00A248E0">
        <w:rPr>
          <w:lang w:val="en-GB"/>
        </w:rPr>
        <w:t>fraud</w:t>
      </w:r>
      <w:r w:rsidRPr="00A248E0">
        <w:rPr>
          <w:spacing w:val="21"/>
          <w:lang w:val="en-GB"/>
        </w:rPr>
        <w:t xml:space="preserve"> </w:t>
      </w:r>
      <w:r w:rsidRPr="00A248E0">
        <w:rPr>
          <w:spacing w:val="1"/>
          <w:lang w:val="en-GB"/>
        </w:rPr>
        <w:t>in</w:t>
      </w:r>
      <w:r w:rsidRPr="00A248E0">
        <w:rPr>
          <w:spacing w:val="25"/>
          <w:lang w:val="en-GB"/>
        </w:rPr>
        <w:t xml:space="preserve"> </w:t>
      </w:r>
      <w:r w:rsidRPr="00A248E0">
        <w:rPr>
          <w:spacing w:val="-1"/>
          <w:lang w:val="en-GB"/>
        </w:rPr>
        <w:t>relation</w:t>
      </w:r>
      <w:r w:rsidRPr="00A248E0">
        <w:rPr>
          <w:spacing w:val="24"/>
          <w:lang w:val="en-GB"/>
        </w:rPr>
        <w:t xml:space="preserve"> </w:t>
      </w:r>
      <w:r w:rsidRPr="00A248E0">
        <w:rPr>
          <w:spacing w:val="-1"/>
          <w:lang w:val="en-GB"/>
        </w:rPr>
        <w:t>to</w:t>
      </w:r>
      <w:r w:rsidRPr="00A248E0">
        <w:rPr>
          <w:spacing w:val="25"/>
          <w:lang w:val="en-GB"/>
        </w:rPr>
        <w:t xml:space="preserve"> </w:t>
      </w:r>
      <w:r w:rsidRPr="00A248E0">
        <w:rPr>
          <w:lang w:val="en-GB"/>
        </w:rPr>
        <w:t>this</w:t>
      </w:r>
      <w:r w:rsidRPr="00A248E0">
        <w:rPr>
          <w:spacing w:val="23"/>
          <w:lang w:val="en-GB"/>
        </w:rPr>
        <w:t xml:space="preserve"> </w:t>
      </w:r>
      <w:r w:rsidRPr="00A248E0">
        <w:rPr>
          <w:spacing w:val="-1"/>
          <w:lang w:val="en-GB"/>
        </w:rPr>
        <w:t>or</w:t>
      </w:r>
      <w:r w:rsidRPr="00A248E0">
        <w:rPr>
          <w:spacing w:val="23"/>
          <w:lang w:val="en-GB"/>
        </w:rPr>
        <w:t xml:space="preserve"> </w:t>
      </w:r>
      <w:r w:rsidRPr="00A248E0">
        <w:rPr>
          <w:spacing w:val="1"/>
          <w:lang w:val="en-GB"/>
        </w:rPr>
        <w:t>any</w:t>
      </w:r>
      <w:r w:rsidRPr="00A248E0">
        <w:rPr>
          <w:spacing w:val="55"/>
          <w:w w:val="99"/>
          <w:lang w:val="en-GB"/>
        </w:rPr>
        <w:t xml:space="preserve"> </w:t>
      </w:r>
      <w:r w:rsidRPr="00A248E0">
        <w:rPr>
          <w:spacing w:val="-1"/>
          <w:lang w:val="en-GB"/>
        </w:rPr>
        <w:t>other</w:t>
      </w:r>
      <w:r w:rsidRPr="00A248E0">
        <w:rPr>
          <w:spacing w:val="-4"/>
          <w:lang w:val="en-GB"/>
        </w:rPr>
        <w:t xml:space="preserve"> </w:t>
      </w:r>
      <w:r w:rsidRPr="00A248E0">
        <w:rPr>
          <w:spacing w:val="-1"/>
          <w:lang w:val="en-GB"/>
        </w:rPr>
        <w:t>contract</w:t>
      </w:r>
      <w:r w:rsidRPr="00A248E0">
        <w:rPr>
          <w:spacing w:val="-4"/>
          <w:lang w:val="en-GB"/>
        </w:rPr>
        <w:t xml:space="preserve"> </w:t>
      </w:r>
      <w:r w:rsidRPr="00A248E0">
        <w:rPr>
          <w:lang w:val="en-GB"/>
        </w:rPr>
        <w:t>with</w:t>
      </w:r>
      <w:r w:rsidRPr="00A248E0">
        <w:rPr>
          <w:spacing w:val="-4"/>
          <w:lang w:val="en-GB"/>
        </w:rPr>
        <w:t xml:space="preserve"> </w:t>
      </w:r>
      <w:r w:rsidRPr="00A248E0">
        <w:rPr>
          <w:spacing w:val="-1"/>
          <w:lang w:val="en-GB"/>
        </w:rPr>
        <w:t>a governmental institution, body or agency</w:t>
      </w:r>
      <w:r w:rsidRPr="00A248E0">
        <w:rPr>
          <w:spacing w:val="-4"/>
          <w:lang w:val="en-GB"/>
        </w:rPr>
        <w:t xml:space="preserve"> </w:t>
      </w:r>
      <w:r w:rsidRPr="00A248E0">
        <w:rPr>
          <w:spacing w:val="-1"/>
          <w:lang w:val="en-GB"/>
        </w:rPr>
        <w:t>(including</w:t>
      </w:r>
      <w:r w:rsidRPr="00A248E0">
        <w:rPr>
          <w:spacing w:val="-5"/>
          <w:lang w:val="en-GB"/>
        </w:rPr>
        <w:t xml:space="preserve"> </w:t>
      </w:r>
      <w:r w:rsidRPr="00A248E0">
        <w:rPr>
          <w:spacing w:val="-1"/>
          <w:lang w:val="en-GB"/>
        </w:rPr>
        <w:t>KCE), KCE may: (a) terminate</w:t>
      </w:r>
      <w:r w:rsidRPr="00A248E0">
        <w:rPr>
          <w:spacing w:val="55"/>
          <w:lang w:val="en-GB"/>
        </w:rPr>
        <w:t xml:space="preserve"> </w:t>
      </w:r>
      <w:r w:rsidRPr="00A248E0">
        <w:rPr>
          <w:lang w:val="en-GB"/>
        </w:rPr>
        <w:t>the</w:t>
      </w:r>
      <w:r w:rsidRPr="00A248E0">
        <w:rPr>
          <w:spacing w:val="56"/>
          <w:lang w:val="en-GB"/>
        </w:rPr>
        <w:t xml:space="preserve"> </w:t>
      </w:r>
      <w:r w:rsidRPr="00A248E0">
        <w:rPr>
          <w:spacing w:val="-1"/>
          <w:lang w:val="en-GB"/>
        </w:rPr>
        <w:t>Agreement</w:t>
      </w:r>
      <w:r w:rsidRPr="00A248E0">
        <w:rPr>
          <w:spacing w:val="57"/>
          <w:lang w:val="en-GB"/>
        </w:rPr>
        <w:t xml:space="preserve"> </w:t>
      </w:r>
      <w:r w:rsidRPr="00A248E0">
        <w:rPr>
          <w:lang w:val="en-GB"/>
        </w:rPr>
        <w:t>immediately</w:t>
      </w:r>
      <w:r w:rsidRPr="00A248E0">
        <w:rPr>
          <w:spacing w:val="56"/>
          <w:lang w:val="en-GB"/>
        </w:rPr>
        <w:t xml:space="preserve"> </w:t>
      </w:r>
      <w:r w:rsidRPr="00A248E0">
        <w:rPr>
          <w:lang w:val="en-GB"/>
        </w:rPr>
        <w:t>by</w:t>
      </w:r>
      <w:r w:rsidRPr="00A248E0">
        <w:rPr>
          <w:spacing w:val="55"/>
          <w:lang w:val="en-GB"/>
        </w:rPr>
        <w:t xml:space="preserve"> </w:t>
      </w:r>
      <w:r w:rsidRPr="00A248E0">
        <w:rPr>
          <w:spacing w:val="-1"/>
          <w:lang w:val="en-GB"/>
        </w:rPr>
        <w:t>giving</w:t>
      </w:r>
      <w:r w:rsidRPr="00A248E0">
        <w:rPr>
          <w:spacing w:val="58"/>
          <w:lang w:val="en-GB"/>
        </w:rPr>
        <w:t xml:space="preserve"> </w:t>
      </w:r>
      <w:r w:rsidRPr="00A248E0">
        <w:rPr>
          <w:lang w:val="en-GB"/>
        </w:rPr>
        <w:t>notice</w:t>
      </w:r>
      <w:r w:rsidRPr="00A248E0">
        <w:rPr>
          <w:spacing w:val="55"/>
          <w:lang w:val="en-GB"/>
        </w:rPr>
        <w:t xml:space="preserve"> </w:t>
      </w:r>
      <w:r w:rsidRPr="00A248E0">
        <w:rPr>
          <w:lang w:val="en-GB"/>
        </w:rPr>
        <w:t>in</w:t>
      </w:r>
      <w:r w:rsidRPr="00A248E0">
        <w:rPr>
          <w:spacing w:val="58"/>
          <w:lang w:val="en-GB"/>
        </w:rPr>
        <w:t xml:space="preserve"> </w:t>
      </w:r>
      <w:r w:rsidRPr="00A248E0">
        <w:rPr>
          <w:lang w:val="en-GB"/>
        </w:rPr>
        <w:t>writing</w:t>
      </w:r>
      <w:r w:rsidRPr="00A248E0">
        <w:rPr>
          <w:spacing w:val="57"/>
          <w:lang w:val="en-GB"/>
        </w:rPr>
        <w:t xml:space="preserve"> </w:t>
      </w:r>
      <w:r w:rsidRPr="00A248E0">
        <w:rPr>
          <w:spacing w:val="-1"/>
          <w:lang w:val="en-GB"/>
        </w:rPr>
        <w:t>and</w:t>
      </w:r>
      <w:r w:rsidRPr="00A248E0">
        <w:rPr>
          <w:spacing w:val="47"/>
          <w:lang w:val="en-GB"/>
        </w:rPr>
        <w:t xml:space="preserve"> </w:t>
      </w:r>
      <w:r w:rsidRPr="00A248E0">
        <w:rPr>
          <w:spacing w:val="-1"/>
          <w:lang w:val="en-GB"/>
        </w:rPr>
        <w:t>recover</w:t>
      </w:r>
      <w:r w:rsidRPr="00A248E0">
        <w:rPr>
          <w:spacing w:val="39"/>
          <w:lang w:val="en-GB"/>
        </w:rPr>
        <w:t xml:space="preserve"> </w:t>
      </w:r>
      <w:r w:rsidRPr="00A248E0">
        <w:rPr>
          <w:lang w:val="en-GB"/>
        </w:rPr>
        <w:t>from</w:t>
      </w:r>
      <w:r w:rsidRPr="00A248E0">
        <w:rPr>
          <w:spacing w:val="38"/>
          <w:lang w:val="en-GB"/>
        </w:rPr>
        <w:t xml:space="preserve"> </w:t>
      </w:r>
      <w:r w:rsidRPr="00A248E0">
        <w:rPr>
          <w:spacing w:val="-1"/>
          <w:lang w:val="en-GB"/>
        </w:rPr>
        <w:t>the</w:t>
      </w:r>
      <w:r w:rsidRPr="00A248E0">
        <w:rPr>
          <w:spacing w:val="38"/>
          <w:lang w:val="en-GB"/>
        </w:rPr>
        <w:t xml:space="preserve"> </w:t>
      </w:r>
      <w:r w:rsidR="00894E71" w:rsidRPr="00A248E0">
        <w:rPr>
          <w:spacing w:val="-1"/>
          <w:lang w:val="en-GB"/>
        </w:rPr>
        <w:t>BCC</w:t>
      </w:r>
      <w:r w:rsidRPr="00A248E0">
        <w:rPr>
          <w:spacing w:val="40"/>
          <w:lang w:val="en-GB"/>
        </w:rPr>
        <w:t xml:space="preserve"> </w:t>
      </w:r>
      <w:r w:rsidRPr="00A248E0">
        <w:rPr>
          <w:spacing w:val="-1"/>
          <w:lang w:val="en-GB"/>
        </w:rPr>
        <w:t>the</w:t>
      </w:r>
      <w:r w:rsidRPr="00A248E0">
        <w:rPr>
          <w:spacing w:val="38"/>
          <w:lang w:val="en-GB"/>
        </w:rPr>
        <w:t xml:space="preserve"> </w:t>
      </w:r>
      <w:r w:rsidRPr="00A248E0">
        <w:rPr>
          <w:spacing w:val="-1"/>
          <w:lang w:val="en-GB"/>
        </w:rPr>
        <w:t>amount</w:t>
      </w:r>
      <w:r w:rsidRPr="00A248E0">
        <w:rPr>
          <w:spacing w:val="39"/>
          <w:lang w:val="en-GB"/>
        </w:rPr>
        <w:t xml:space="preserve"> </w:t>
      </w:r>
      <w:r w:rsidRPr="00A248E0">
        <w:rPr>
          <w:spacing w:val="-1"/>
          <w:lang w:val="en-GB"/>
        </w:rPr>
        <w:t>of</w:t>
      </w:r>
      <w:r w:rsidRPr="00A248E0">
        <w:rPr>
          <w:spacing w:val="39"/>
          <w:lang w:val="en-GB"/>
        </w:rPr>
        <w:t xml:space="preserve"> </w:t>
      </w:r>
      <w:r w:rsidRPr="00A248E0">
        <w:rPr>
          <w:lang w:val="en-GB"/>
        </w:rPr>
        <w:t>any</w:t>
      </w:r>
      <w:r w:rsidR="006129F4" w:rsidRPr="00A248E0">
        <w:rPr>
          <w:lang w:val="en-GB"/>
        </w:rPr>
        <w:t xml:space="preserve"> proven</w:t>
      </w:r>
      <w:r w:rsidRPr="00A248E0">
        <w:rPr>
          <w:spacing w:val="37"/>
          <w:lang w:val="en-GB"/>
        </w:rPr>
        <w:t xml:space="preserve"> </w:t>
      </w:r>
      <w:r w:rsidRPr="00A248E0">
        <w:rPr>
          <w:lang w:val="en-GB"/>
        </w:rPr>
        <w:t>loss</w:t>
      </w:r>
      <w:r w:rsidRPr="00A248E0">
        <w:rPr>
          <w:spacing w:val="37"/>
          <w:lang w:val="en-GB"/>
        </w:rPr>
        <w:t xml:space="preserve"> </w:t>
      </w:r>
      <w:r w:rsidRPr="00A248E0">
        <w:rPr>
          <w:spacing w:val="-1"/>
          <w:lang w:val="en-GB"/>
        </w:rPr>
        <w:t>suffered</w:t>
      </w:r>
      <w:r w:rsidRPr="00A248E0">
        <w:rPr>
          <w:spacing w:val="41"/>
          <w:lang w:val="en-GB"/>
        </w:rPr>
        <w:t xml:space="preserve"> </w:t>
      </w:r>
      <w:r w:rsidRPr="00A248E0">
        <w:rPr>
          <w:lang w:val="en-GB"/>
        </w:rPr>
        <w:t>by</w:t>
      </w:r>
      <w:r w:rsidRPr="00A248E0">
        <w:rPr>
          <w:spacing w:val="39"/>
          <w:lang w:val="en-GB"/>
        </w:rPr>
        <w:t xml:space="preserve"> </w:t>
      </w:r>
      <w:r w:rsidRPr="00A248E0">
        <w:rPr>
          <w:spacing w:val="-1"/>
          <w:lang w:val="en-GB"/>
        </w:rPr>
        <w:t>KCE (or such other governmental institution, body or agency)</w:t>
      </w:r>
      <w:r w:rsidRPr="00A248E0">
        <w:rPr>
          <w:spacing w:val="17"/>
          <w:lang w:val="en-GB"/>
        </w:rPr>
        <w:t xml:space="preserve"> </w:t>
      </w:r>
      <w:r w:rsidRPr="00A248E0">
        <w:rPr>
          <w:lang w:val="en-GB"/>
        </w:rPr>
        <w:t>resulting</w:t>
      </w:r>
      <w:r w:rsidRPr="00A248E0">
        <w:rPr>
          <w:spacing w:val="18"/>
          <w:lang w:val="en-GB"/>
        </w:rPr>
        <w:t xml:space="preserve"> </w:t>
      </w:r>
      <w:r w:rsidRPr="00A248E0">
        <w:rPr>
          <w:spacing w:val="-1"/>
          <w:lang w:val="en-GB"/>
        </w:rPr>
        <w:t>from</w:t>
      </w:r>
      <w:r w:rsidRPr="00A248E0">
        <w:rPr>
          <w:spacing w:val="17"/>
          <w:lang w:val="en-GB"/>
        </w:rPr>
        <w:t xml:space="preserve"> </w:t>
      </w:r>
      <w:r w:rsidRPr="00A248E0">
        <w:rPr>
          <w:lang w:val="en-GB"/>
        </w:rPr>
        <w:t>the</w:t>
      </w:r>
      <w:r w:rsidRPr="00A248E0">
        <w:rPr>
          <w:spacing w:val="16"/>
          <w:lang w:val="en-GB"/>
        </w:rPr>
        <w:t xml:space="preserve"> </w:t>
      </w:r>
      <w:r w:rsidRPr="00A248E0">
        <w:rPr>
          <w:spacing w:val="-1"/>
          <w:lang w:val="en-GB"/>
        </w:rPr>
        <w:t>termination,</w:t>
      </w:r>
      <w:r w:rsidRPr="00A248E0">
        <w:rPr>
          <w:spacing w:val="18"/>
          <w:lang w:val="en-GB"/>
        </w:rPr>
        <w:t xml:space="preserve"> </w:t>
      </w:r>
      <w:r w:rsidRPr="00A248E0">
        <w:rPr>
          <w:spacing w:val="-1"/>
          <w:lang w:val="en-GB"/>
        </w:rPr>
        <w:t>including</w:t>
      </w:r>
      <w:r w:rsidRPr="00A248E0">
        <w:rPr>
          <w:spacing w:val="16"/>
          <w:lang w:val="en-GB"/>
        </w:rPr>
        <w:t xml:space="preserve"> </w:t>
      </w:r>
      <w:r w:rsidRPr="00A248E0">
        <w:rPr>
          <w:spacing w:val="-1"/>
          <w:lang w:val="en-GB"/>
        </w:rPr>
        <w:t>the</w:t>
      </w:r>
      <w:r w:rsidRPr="00A248E0">
        <w:rPr>
          <w:spacing w:val="16"/>
          <w:lang w:val="en-GB"/>
        </w:rPr>
        <w:t xml:space="preserve"> </w:t>
      </w:r>
      <w:r w:rsidRPr="00A248E0">
        <w:rPr>
          <w:lang w:val="en-GB"/>
        </w:rPr>
        <w:t>cost</w:t>
      </w:r>
      <w:r w:rsidRPr="00A248E0">
        <w:rPr>
          <w:spacing w:val="16"/>
          <w:lang w:val="en-GB"/>
        </w:rPr>
        <w:t xml:space="preserve"> </w:t>
      </w:r>
      <w:r w:rsidRPr="00A248E0">
        <w:rPr>
          <w:lang w:val="en-GB"/>
        </w:rPr>
        <w:t>reasonably</w:t>
      </w:r>
      <w:r w:rsidRPr="00A248E0">
        <w:rPr>
          <w:spacing w:val="67"/>
          <w:w w:val="99"/>
          <w:lang w:val="en-GB"/>
        </w:rPr>
        <w:t xml:space="preserve"> </w:t>
      </w:r>
      <w:r w:rsidRPr="00A248E0">
        <w:rPr>
          <w:spacing w:val="-1"/>
          <w:lang w:val="en-GB"/>
        </w:rPr>
        <w:t>incurred</w:t>
      </w:r>
      <w:r w:rsidRPr="00A248E0">
        <w:rPr>
          <w:spacing w:val="12"/>
          <w:lang w:val="en-GB"/>
        </w:rPr>
        <w:t xml:space="preserve"> </w:t>
      </w:r>
      <w:r w:rsidRPr="00A248E0">
        <w:rPr>
          <w:lang w:val="en-GB"/>
        </w:rPr>
        <w:t>by</w:t>
      </w:r>
      <w:r w:rsidRPr="00A248E0">
        <w:rPr>
          <w:spacing w:val="10"/>
          <w:lang w:val="en-GB"/>
        </w:rPr>
        <w:t xml:space="preserve"> </w:t>
      </w:r>
      <w:r w:rsidRPr="00A248E0">
        <w:rPr>
          <w:spacing w:val="-1"/>
          <w:lang w:val="en-GB"/>
        </w:rPr>
        <w:t>KCE</w:t>
      </w:r>
      <w:r w:rsidRPr="00A248E0">
        <w:rPr>
          <w:spacing w:val="10"/>
          <w:lang w:val="en-GB"/>
        </w:rPr>
        <w:t xml:space="preserve"> </w:t>
      </w:r>
      <w:r w:rsidRPr="00A248E0">
        <w:rPr>
          <w:spacing w:val="-1"/>
          <w:lang w:val="en-GB"/>
        </w:rPr>
        <w:t>of</w:t>
      </w:r>
      <w:r w:rsidRPr="00A248E0">
        <w:rPr>
          <w:spacing w:val="13"/>
          <w:lang w:val="en-GB"/>
        </w:rPr>
        <w:t xml:space="preserve"> </w:t>
      </w:r>
      <w:r w:rsidRPr="00A248E0">
        <w:rPr>
          <w:lang w:val="en-GB"/>
        </w:rPr>
        <w:t>making</w:t>
      </w:r>
      <w:r w:rsidRPr="00A248E0">
        <w:rPr>
          <w:spacing w:val="12"/>
          <w:lang w:val="en-GB"/>
        </w:rPr>
        <w:t xml:space="preserve"> </w:t>
      </w:r>
      <w:r w:rsidRPr="00A248E0">
        <w:rPr>
          <w:spacing w:val="-1"/>
          <w:lang w:val="en-GB"/>
        </w:rPr>
        <w:t>other</w:t>
      </w:r>
      <w:r w:rsidRPr="00A248E0">
        <w:rPr>
          <w:spacing w:val="11"/>
          <w:lang w:val="en-GB"/>
        </w:rPr>
        <w:t xml:space="preserve"> </w:t>
      </w:r>
      <w:r w:rsidRPr="00A248E0">
        <w:rPr>
          <w:spacing w:val="-1"/>
          <w:lang w:val="en-GB"/>
        </w:rPr>
        <w:t>arrangements</w:t>
      </w:r>
      <w:r w:rsidRPr="00A248E0">
        <w:rPr>
          <w:spacing w:val="13"/>
          <w:lang w:val="en-GB"/>
        </w:rPr>
        <w:t xml:space="preserve"> </w:t>
      </w:r>
      <w:r w:rsidRPr="00A248E0">
        <w:rPr>
          <w:spacing w:val="-1"/>
          <w:lang w:val="en-GB"/>
        </w:rPr>
        <w:t>for</w:t>
      </w:r>
      <w:r w:rsidRPr="00A248E0">
        <w:rPr>
          <w:spacing w:val="13"/>
          <w:lang w:val="en-GB"/>
        </w:rPr>
        <w:t xml:space="preserve"> </w:t>
      </w:r>
      <w:r w:rsidRPr="00A248E0">
        <w:rPr>
          <w:lang w:val="en-GB"/>
        </w:rPr>
        <w:t>the</w:t>
      </w:r>
      <w:r w:rsidRPr="00A248E0">
        <w:rPr>
          <w:spacing w:val="10"/>
          <w:lang w:val="en-GB"/>
        </w:rPr>
        <w:t xml:space="preserve"> </w:t>
      </w:r>
      <w:r w:rsidR="003B51B8" w:rsidRPr="00A248E0">
        <w:rPr>
          <w:lang w:val="en-GB"/>
        </w:rPr>
        <w:t>performance of the Study</w:t>
      </w:r>
      <w:r w:rsidR="0042202A">
        <w:rPr>
          <w:lang w:val="en-GB"/>
        </w:rPr>
        <w:t>-BE</w:t>
      </w:r>
      <w:r w:rsidRPr="00A248E0">
        <w:rPr>
          <w:spacing w:val="27"/>
          <w:lang w:val="en-GB"/>
        </w:rPr>
        <w:t xml:space="preserve"> </w:t>
      </w:r>
      <w:r w:rsidRPr="00A248E0">
        <w:rPr>
          <w:lang w:val="en-GB"/>
        </w:rPr>
        <w:t>and</w:t>
      </w:r>
      <w:r w:rsidRPr="00A248E0">
        <w:rPr>
          <w:spacing w:val="27"/>
          <w:lang w:val="en-GB"/>
        </w:rPr>
        <w:t xml:space="preserve"> </w:t>
      </w:r>
      <w:r w:rsidRPr="00A248E0">
        <w:rPr>
          <w:spacing w:val="1"/>
          <w:lang w:val="en-GB"/>
        </w:rPr>
        <w:t>any</w:t>
      </w:r>
      <w:r w:rsidRPr="00A248E0">
        <w:rPr>
          <w:spacing w:val="26"/>
          <w:lang w:val="en-GB"/>
        </w:rPr>
        <w:t xml:space="preserve"> </w:t>
      </w:r>
      <w:r w:rsidRPr="00A248E0">
        <w:rPr>
          <w:spacing w:val="-1"/>
          <w:lang w:val="en-GB"/>
        </w:rPr>
        <w:t>additional</w:t>
      </w:r>
      <w:r w:rsidRPr="00A248E0">
        <w:rPr>
          <w:spacing w:val="30"/>
          <w:lang w:val="en-GB"/>
        </w:rPr>
        <w:t xml:space="preserve"> </w:t>
      </w:r>
      <w:r w:rsidRPr="00A248E0">
        <w:rPr>
          <w:spacing w:val="-1"/>
          <w:lang w:val="en-GB"/>
        </w:rPr>
        <w:t>expenditure</w:t>
      </w:r>
      <w:r w:rsidRPr="00A248E0">
        <w:rPr>
          <w:spacing w:val="24"/>
          <w:lang w:val="en-GB"/>
        </w:rPr>
        <w:t xml:space="preserve"> </w:t>
      </w:r>
      <w:r w:rsidRPr="00A248E0">
        <w:rPr>
          <w:lang w:val="en-GB"/>
        </w:rPr>
        <w:t>incurred</w:t>
      </w:r>
      <w:r w:rsidRPr="00A248E0">
        <w:rPr>
          <w:spacing w:val="28"/>
          <w:lang w:val="en-GB"/>
        </w:rPr>
        <w:t xml:space="preserve"> </w:t>
      </w:r>
      <w:r w:rsidRPr="00A248E0">
        <w:rPr>
          <w:lang w:val="en-GB"/>
        </w:rPr>
        <w:t>by</w:t>
      </w:r>
      <w:r w:rsidRPr="00A248E0">
        <w:rPr>
          <w:spacing w:val="25"/>
          <w:lang w:val="en-GB"/>
        </w:rPr>
        <w:t xml:space="preserve"> </w:t>
      </w:r>
      <w:r w:rsidRPr="00A248E0">
        <w:rPr>
          <w:spacing w:val="-1"/>
          <w:lang w:val="en-GB"/>
        </w:rPr>
        <w:t>KCE</w:t>
      </w:r>
      <w:r w:rsidRPr="00A248E0">
        <w:rPr>
          <w:spacing w:val="-7"/>
          <w:lang w:val="en-GB"/>
        </w:rPr>
        <w:t xml:space="preserve"> </w:t>
      </w:r>
      <w:r w:rsidRPr="00A248E0">
        <w:rPr>
          <w:spacing w:val="-1"/>
          <w:lang w:val="en-GB"/>
        </w:rPr>
        <w:t>throughout</w:t>
      </w:r>
      <w:r w:rsidRPr="00A248E0">
        <w:rPr>
          <w:spacing w:val="-7"/>
          <w:lang w:val="en-GB"/>
        </w:rPr>
        <w:t xml:space="preserve"> </w:t>
      </w:r>
      <w:r w:rsidRPr="00A248E0">
        <w:rPr>
          <w:spacing w:val="-1"/>
          <w:lang w:val="en-GB"/>
        </w:rPr>
        <w:t>the</w:t>
      </w:r>
      <w:r w:rsidRPr="00A248E0">
        <w:rPr>
          <w:spacing w:val="-8"/>
          <w:lang w:val="en-GB"/>
        </w:rPr>
        <w:t xml:space="preserve"> </w:t>
      </w:r>
      <w:r w:rsidRPr="00A248E0">
        <w:rPr>
          <w:spacing w:val="-1"/>
          <w:lang w:val="en-GB"/>
        </w:rPr>
        <w:t>remainder</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6"/>
          <w:lang w:val="en-GB"/>
        </w:rPr>
        <w:t xml:space="preserve"> </w:t>
      </w:r>
      <w:r w:rsidR="004173A7" w:rsidRPr="00A248E0">
        <w:rPr>
          <w:spacing w:val="-6"/>
          <w:lang w:val="en-GB"/>
        </w:rPr>
        <w:t>term of the Study</w:t>
      </w:r>
      <w:r w:rsidR="00E133D1">
        <w:rPr>
          <w:spacing w:val="-6"/>
          <w:lang w:val="en-GB"/>
        </w:rPr>
        <w:t>-BE</w:t>
      </w:r>
      <w:r w:rsidRPr="00A248E0">
        <w:rPr>
          <w:lang w:val="en-GB"/>
        </w:rPr>
        <w:t>;</w:t>
      </w:r>
      <w:r w:rsidRPr="00A248E0">
        <w:rPr>
          <w:spacing w:val="-7"/>
          <w:lang w:val="en-GB"/>
        </w:rPr>
        <w:t xml:space="preserve"> </w:t>
      </w:r>
      <w:r w:rsidRPr="00A248E0">
        <w:rPr>
          <w:spacing w:val="-1"/>
          <w:lang w:val="en-GB"/>
        </w:rPr>
        <w:t>or (b) recover</w:t>
      </w:r>
      <w:r w:rsidRPr="00A248E0">
        <w:rPr>
          <w:spacing w:val="49"/>
          <w:lang w:val="en-GB"/>
        </w:rPr>
        <w:t xml:space="preserve"> </w:t>
      </w:r>
      <w:r w:rsidRPr="00A248E0">
        <w:rPr>
          <w:spacing w:val="1"/>
          <w:lang w:val="en-GB"/>
        </w:rPr>
        <w:t>in</w:t>
      </w:r>
      <w:r w:rsidRPr="00A248E0">
        <w:rPr>
          <w:spacing w:val="49"/>
          <w:lang w:val="en-GB"/>
        </w:rPr>
        <w:t xml:space="preserve"> </w:t>
      </w:r>
      <w:r w:rsidRPr="00A248E0">
        <w:rPr>
          <w:lang w:val="en-GB"/>
        </w:rPr>
        <w:t>full</w:t>
      </w:r>
      <w:r w:rsidRPr="00A248E0">
        <w:rPr>
          <w:spacing w:val="51"/>
          <w:lang w:val="en-GB"/>
        </w:rPr>
        <w:t xml:space="preserve"> </w:t>
      </w:r>
      <w:r w:rsidRPr="00A248E0">
        <w:rPr>
          <w:spacing w:val="-1"/>
          <w:lang w:val="en-GB"/>
        </w:rPr>
        <w:t>from</w:t>
      </w:r>
      <w:r w:rsidRPr="00A248E0">
        <w:rPr>
          <w:spacing w:val="48"/>
          <w:lang w:val="en-GB"/>
        </w:rPr>
        <w:t xml:space="preserve"> </w:t>
      </w:r>
      <w:r w:rsidRPr="00A248E0">
        <w:rPr>
          <w:spacing w:val="-1"/>
          <w:lang w:val="en-GB"/>
        </w:rPr>
        <w:t>the</w:t>
      </w:r>
      <w:r w:rsidRPr="00A248E0">
        <w:rPr>
          <w:spacing w:val="50"/>
          <w:lang w:val="en-GB"/>
        </w:rPr>
        <w:t xml:space="preserve"> </w:t>
      </w:r>
      <w:r w:rsidR="00894E71" w:rsidRPr="00A248E0">
        <w:rPr>
          <w:spacing w:val="-1"/>
          <w:lang w:val="en-GB"/>
        </w:rPr>
        <w:t>BCC</w:t>
      </w:r>
      <w:r w:rsidRPr="00A248E0">
        <w:rPr>
          <w:spacing w:val="50"/>
          <w:lang w:val="en-GB"/>
        </w:rPr>
        <w:t xml:space="preserve"> </w:t>
      </w:r>
      <w:r w:rsidRPr="00A248E0">
        <w:rPr>
          <w:lang w:val="en-GB"/>
        </w:rPr>
        <w:t>any</w:t>
      </w:r>
      <w:r w:rsidRPr="00A248E0">
        <w:rPr>
          <w:spacing w:val="49"/>
          <w:lang w:val="en-GB"/>
        </w:rPr>
        <w:t xml:space="preserve"> </w:t>
      </w:r>
      <w:r w:rsidRPr="00A248E0">
        <w:rPr>
          <w:spacing w:val="-1"/>
          <w:lang w:val="en-GB"/>
        </w:rPr>
        <w:t>other</w:t>
      </w:r>
      <w:r w:rsidRPr="00A248E0">
        <w:rPr>
          <w:spacing w:val="50"/>
          <w:lang w:val="en-GB"/>
        </w:rPr>
        <w:t xml:space="preserve"> </w:t>
      </w:r>
      <w:r w:rsidR="006129F4" w:rsidRPr="00A248E0">
        <w:rPr>
          <w:spacing w:val="50"/>
          <w:lang w:val="en-GB"/>
        </w:rPr>
        <w:t xml:space="preserve">proven </w:t>
      </w:r>
      <w:r w:rsidRPr="00A248E0">
        <w:rPr>
          <w:lang w:val="en-GB"/>
        </w:rPr>
        <w:t>loss</w:t>
      </w:r>
      <w:r w:rsidRPr="00A248E0">
        <w:rPr>
          <w:spacing w:val="47"/>
          <w:lang w:val="en-GB"/>
        </w:rPr>
        <w:t xml:space="preserve"> </w:t>
      </w:r>
      <w:r w:rsidRPr="00A248E0">
        <w:rPr>
          <w:lang w:val="en-GB"/>
        </w:rPr>
        <w:t>sustained</w:t>
      </w:r>
      <w:r w:rsidRPr="00A248E0">
        <w:rPr>
          <w:spacing w:val="47"/>
          <w:lang w:val="en-GB"/>
        </w:rPr>
        <w:t xml:space="preserve"> </w:t>
      </w:r>
      <w:r w:rsidRPr="00A248E0">
        <w:rPr>
          <w:lang w:val="en-GB"/>
        </w:rPr>
        <w:t>by</w:t>
      </w:r>
      <w:r w:rsidRPr="00A248E0">
        <w:rPr>
          <w:spacing w:val="49"/>
          <w:lang w:val="en-GB"/>
        </w:rPr>
        <w:t xml:space="preserve"> </w:t>
      </w:r>
      <w:r w:rsidRPr="00A248E0">
        <w:rPr>
          <w:spacing w:val="-1"/>
          <w:lang w:val="en-GB"/>
        </w:rPr>
        <w:t>KCE (or any such governmental institution, body or agency)</w:t>
      </w:r>
      <w:r w:rsidRPr="00A248E0">
        <w:rPr>
          <w:spacing w:val="-7"/>
          <w:lang w:val="en-GB"/>
        </w:rPr>
        <w:t xml:space="preserve"> </w:t>
      </w:r>
      <w:r w:rsidRPr="00A248E0">
        <w:rPr>
          <w:lang w:val="en-GB"/>
        </w:rPr>
        <w:t>in</w:t>
      </w:r>
      <w:r w:rsidRPr="00A248E0">
        <w:rPr>
          <w:spacing w:val="-4"/>
          <w:lang w:val="en-GB"/>
        </w:rPr>
        <w:t xml:space="preserve"> </w:t>
      </w:r>
      <w:r w:rsidRPr="00A248E0">
        <w:rPr>
          <w:spacing w:val="-1"/>
          <w:lang w:val="en-GB"/>
        </w:rPr>
        <w:t>consequence</w:t>
      </w:r>
      <w:r w:rsidRPr="00A248E0">
        <w:rPr>
          <w:spacing w:val="-5"/>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4"/>
          <w:lang w:val="en-GB"/>
        </w:rPr>
        <w:t xml:space="preserve"> </w:t>
      </w:r>
      <w:r w:rsidRPr="00A248E0">
        <w:rPr>
          <w:spacing w:val="-1"/>
          <w:lang w:val="en-GB"/>
        </w:rPr>
        <w:t>breach</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this</w:t>
      </w:r>
      <w:r w:rsidRPr="00A248E0">
        <w:rPr>
          <w:spacing w:val="-6"/>
          <w:lang w:val="en-GB"/>
        </w:rPr>
        <w:t xml:space="preserve"> </w:t>
      </w:r>
      <w:r w:rsidR="00404A18">
        <w:rPr>
          <w:spacing w:val="-1"/>
          <w:highlight w:val="yellow"/>
          <w:lang w:val="en-GB"/>
        </w:rPr>
        <w:t>Section</w:t>
      </w:r>
      <w:r w:rsidR="00F42787" w:rsidRPr="00A248E0">
        <w:rPr>
          <w:spacing w:val="-1"/>
          <w:highlight w:val="yellow"/>
          <w:lang w:val="en-GB"/>
        </w:rPr>
        <w:t xml:space="preserve"> </w:t>
      </w:r>
      <w:r w:rsidR="00636AB1" w:rsidRPr="00A248E0">
        <w:rPr>
          <w:spacing w:val="-1"/>
          <w:highlight w:val="yellow"/>
          <w:lang w:val="en-GB"/>
        </w:rPr>
        <w:fldChar w:fldCharType="begin"/>
      </w:r>
      <w:r w:rsidR="00636AB1" w:rsidRPr="00A248E0">
        <w:rPr>
          <w:spacing w:val="-1"/>
          <w:highlight w:val="yellow"/>
          <w:lang w:val="en-GB"/>
        </w:rPr>
        <w:instrText xml:space="preserve"> REF _Ref2621650 \r \h </w:instrText>
      </w:r>
      <w:r w:rsidR="00636AB1">
        <w:rPr>
          <w:spacing w:val="-1"/>
          <w:highlight w:val="yellow"/>
          <w:lang w:val="en-GB"/>
        </w:rPr>
        <w:instrText xml:space="preserve"> \* MERGEFORMAT </w:instrText>
      </w:r>
      <w:r w:rsidR="00636AB1" w:rsidRPr="00A248E0">
        <w:rPr>
          <w:spacing w:val="-1"/>
          <w:highlight w:val="yellow"/>
          <w:lang w:val="en-GB"/>
        </w:rPr>
      </w:r>
      <w:r w:rsidR="00636AB1" w:rsidRPr="00A248E0">
        <w:rPr>
          <w:spacing w:val="-1"/>
          <w:highlight w:val="yellow"/>
          <w:lang w:val="en-GB"/>
        </w:rPr>
        <w:fldChar w:fldCharType="separate"/>
      </w:r>
      <w:r w:rsidR="0052331C">
        <w:rPr>
          <w:spacing w:val="-1"/>
          <w:highlight w:val="yellow"/>
          <w:lang w:val="en-GB"/>
        </w:rPr>
        <w:t>15.12</w:t>
      </w:r>
      <w:r w:rsidR="00636AB1" w:rsidRPr="00A248E0">
        <w:rPr>
          <w:spacing w:val="-1"/>
          <w:highlight w:val="yellow"/>
          <w:lang w:val="en-GB"/>
        </w:rPr>
        <w:fldChar w:fldCharType="end"/>
      </w:r>
      <w:r w:rsidR="00F42787" w:rsidRPr="00A248E0">
        <w:rPr>
          <w:spacing w:val="-1"/>
          <w:lang w:val="en-GB"/>
        </w:rPr>
        <w:t>.</w:t>
      </w:r>
    </w:p>
    <w:p w14:paraId="36DE0C6F" w14:textId="77777777" w:rsidR="00BA6A55" w:rsidRPr="003E6B6A" w:rsidRDefault="000725DA" w:rsidP="00DF1A40">
      <w:pPr>
        <w:pStyle w:val="Heading2"/>
        <w:numPr>
          <w:ilvl w:val="1"/>
          <w:numId w:val="40"/>
        </w:numPr>
        <w:spacing w:after="120" w:line="276" w:lineRule="auto"/>
        <w:rPr>
          <w:u w:val="single"/>
          <w:lang w:val="nl-BE"/>
        </w:rPr>
      </w:pPr>
      <w:bookmarkStart w:id="216" w:name="_Toc490215137"/>
      <w:bookmarkStart w:id="217" w:name="_Toc216864500"/>
      <w:r w:rsidRPr="003E6B6A">
        <w:rPr>
          <w:lang w:val="nl-BE"/>
        </w:rPr>
        <w:t>Freedom of Information (“Openbaarheid van Bestuur”</w:t>
      </w:r>
      <w:r w:rsidR="0089179B" w:rsidRPr="003E6B6A">
        <w:rPr>
          <w:lang w:val="nl-BE"/>
        </w:rPr>
        <w:t xml:space="preserve"> / “</w:t>
      </w:r>
      <w:proofErr w:type="spellStart"/>
      <w:r w:rsidR="0089179B" w:rsidRPr="003E6B6A">
        <w:rPr>
          <w:lang w:val="nl-BE"/>
        </w:rPr>
        <w:t>Publicité</w:t>
      </w:r>
      <w:proofErr w:type="spellEnd"/>
      <w:r w:rsidR="0089179B" w:rsidRPr="003E6B6A">
        <w:rPr>
          <w:lang w:val="nl-BE"/>
        </w:rPr>
        <w:t xml:space="preserve"> de </w:t>
      </w:r>
      <w:proofErr w:type="spellStart"/>
      <w:r w:rsidR="0089179B" w:rsidRPr="003E6B6A">
        <w:rPr>
          <w:lang w:val="nl-BE"/>
        </w:rPr>
        <w:t>l’Administration</w:t>
      </w:r>
      <w:proofErr w:type="spellEnd"/>
      <w:r w:rsidR="0089179B" w:rsidRPr="003E6B6A">
        <w:rPr>
          <w:lang w:val="nl-BE"/>
        </w:rPr>
        <w:t>”</w:t>
      </w:r>
      <w:r w:rsidRPr="003E6B6A">
        <w:rPr>
          <w:lang w:val="nl-BE"/>
        </w:rPr>
        <w:t>)</w:t>
      </w:r>
      <w:bookmarkEnd w:id="216"/>
      <w:bookmarkEnd w:id="217"/>
    </w:p>
    <w:p w14:paraId="7F8FBF82" w14:textId="4ECE5144"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12"/>
          <w:lang w:val="en-GB"/>
        </w:rPr>
        <w:t xml:space="preserve"> </w:t>
      </w:r>
      <w:r w:rsidR="00894E71" w:rsidRPr="00A248E0">
        <w:rPr>
          <w:lang w:val="en-GB"/>
        </w:rPr>
        <w:t>BCC</w:t>
      </w:r>
      <w:r w:rsidRPr="00A248E0">
        <w:rPr>
          <w:spacing w:val="14"/>
          <w:lang w:val="en-GB"/>
        </w:rPr>
        <w:t xml:space="preserve"> </w:t>
      </w:r>
      <w:r w:rsidRPr="00A248E0">
        <w:rPr>
          <w:spacing w:val="-1"/>
          <w:lang w:val="en-GB"/>
        </w:rPr>
        <w:t>acknowledges</w:t>
      </w:r>
      <w:r w:rsidRPr="00A248E0">
        <w:rPr>
          <w:spacing w:val="13"/>
          <w:lang w:val="en-GB"/>
        </w:rPr>
        <w:t xml:space="preserve"> </w:t>
      </w:r>
      <w:r w:rsidRPr="00A248E0">
        <w:rPr>
          <w:spacing w:val="-1"/>
          <w:lang w:val="en-GB"/>
        </w:rPr>
        <w:t>that</w:t>
      </w:r>
      <w:r w:rsidRPr="00A248E0">
        <w:rPr>
          <w:spacing w:val="15"/>
          <w:lang w:val="en-GB"/>
        </w:rPr>
        <w:t xml:space="preserve"> </w:t>
      </w:r>
      <w:r w:rsidR="008F5A9B" w:rsidRPr="00A248E0">
        <w:rPr>
          <w:spacing w:val="-1"/>
          <w:lang w:val="en-GB"/>
        </w:rPr>
        <w:t>KCE</w:t>
      </w:r>
      <w:r w:rsidRPr="00A248E0">
        <w:rPr>
          <w:spacing w:val="13"/>
          <w:lang w:val="en-GB"/>
        </w:rPr>
        <w:t xml:space="preserve"> </w:t>
      </w:r>
      <w:r w:rsidRPr="00A248E0">
        <w:rPr>
          <w:spacing w:val="1"/>
          <w:lang w:val="en-GB"/>
        </w:rPr>
        <w:t>is</w:t>
      </w:r>
      <w:r w:rsidRPr="00A248E0">
        <w:rPr>
          <w:spacing w:val="13"/>
          <w:lang w:val="en-GB"/>
        </w:rPr>
        <w:t xml:space="preserve"> </w:t>
      </w:r>
      <w:r w:rsidRPr="00A248E0">
        <w:rPr>
          <w:spacing w:val="-1"/>
          <w:lang w:val="en-GB"/>
        </w:rPr>
        <w:t>subject</w:t>
      </w:r>
      <w:r w:rsidRPr="00A248E0">
        <w:rPr>
          <w:spacing w:val="17"/>
          <w:lang w:val="en-GB"/>
        </w:rPr>
        <w:t xml:space="preserve"> </w:t>
      </w:r>
      <w:r w:rsidRPr="00A248E0">
        <w:rPr>
          <w:lang w:val="en-GB"/>
        </w:rPr>
        <w:t>to</w:t>
      </w:r>
      <w:r w:rsidRPr="00A248E0">
        <w:rPr>
          <w:spacing w:val="12"/>
          <w:lang w:val="en-GB"/>
        </w:rPr>
        <w:t xml:space="preserve"> </w:t>
      </w:r>
      <w:r w:rsidRPr="00A248E0">
        <w:rPr>
          <w:spacing w:val="-1"/>
          <w:lang w:val="en-GB"/>
        </w:rPr>
        <w:t>the</w:t>
      </w:r>
      <w:r w:rsidRPr="00A248E0">
        <w:rPr>
          <w:spacing w:val="14"/>
          <w:lang w:val="en-GB"/>
        </w:rPr>
        <w:t xml:space="preserve"> </w:t>
      </w:r>
      <w:r w:rsidRPr="00A248E0">
        <w:rPr>
          <w:spacing w:val="-1"/>
          <w:lang w:val="en-GB"/>
        </w:rPr>
        <w:t>requirements</w:t>
      </w:r>
      <w:r w:rsidRPr="00A248E0">
        <w:rPr>
          <w:spacing w:val="14"/>
          <w:lang w:val="en-GB"/>
        </w:rPr>
        <w:t xml:space="preserve"> </w:t>
      </w:r>
      <w:r w:rsidR="008F5A9B" w:rsidRPr="00A248E0">
        <w:rPr>
          <w:spacing w:val="-1"/>
          <w:lang w:val="en-GB"/>
        </w:rPr>
        <w:t>of the relevant Belgian legislation on the freedom of information (“</w:t>
      </w:r>
      <w:proofErr w:type="spellStart"/>
      <w:r w:rsidR="00E20310" w:rsidRPr="00A248E0">
        <w:rPr>
          <w:i/>
          <w:spacing w:val="-1"/>
          <w:lang w:val="en-GB"/>
        </w:rPr>
        <w:t>Publicité</w:t>
      </w:r>
      <w:proofErr w:type="spellEnd"/>
      <w:r w:rsidR="00E20310" w:rsidRPr="00A248E0">
        <w:rPr>
          <w:i/>
          <w:spacing w:val="-1"/>
          <w:lang w:val="en-GB"/>
        </w:rPr>
        <w:t xml:space="preserve"> de </w:t>
      </w:r>
      <w:proofErr w:type="spellStart"/>
      <w:r w:rsidR="00E20310" w:rsidRPr="00A248E0">
        <w:rPr>
          <w:i/>
          <w:spacing w:val="-1"/>
          <w:lang w:val="en-GB"/>
        </w:rPr>
        <w:t>l’Administration</w:t>
      </w:r>
      <w:proofErr w:type="spellEnd"/>
      <w:r w:rsidR="00E20310" w:rsidRPr="00A248E0">
        <w:rPr>
          <w:i/>
          <w:spacing w:val="-1"/>
          <w:lang w:val="en-GB"/>
        </w:rPr>
        <w:t>/</w:t>
      </w:r>
      <w:proofErr w:type="spellStart"/>
      <w:r w:rsidR="008F5A9B" w:rsidRPr="00A248E0">
        <w:rPr>
          <w:i/>
          <w:spacing w:val="-1"/>
          <w:lang w:val="en-GB"/>
        </w:rPr>
        <w:t>Openbaarheid</w:t>
      </w:r>
      <w:proofErr w:type="spellEnd"/>
      <w:r w:rsidR="008F5A9B" w:rsidRPr="00A248E0">
        <w:rPr>
          <w:i/>
          <w:spacing w:val="-1"/>
          <w:lang w:val="en-GB"/>
        </w:rPr>
        <w:t xml:space="preserve"> van </w:t>
      </w:r>
      <w:proofErr w:type="spellStart"/>
      <w:r w:rsidR="008F5A9B" w:rsidRPr="00A248E0">
        <w:rPr>
          <w:i/>
          <w:spacing w:val="-1"/>
          <w:lang w:val="en-GB"/>
        </w:rPr>
        <w:t>Bestuur</w:t>
      </w:r>
      <w:proofErr w:type="spellEnd"/>
      <w:r w:rsidR="008F5A9B" w:rsidRPr="00A248E0">
        <w:rPr>
          <w:spacing w:val="-1"/>
          <w:lang w:val="en-GB"/>
        </w:rPr>
        <w:t>”, hereafter “</w:t>
      </w:r>
      <w:r w:rsidR="00E20310" w:rsidRPr="00A248E0">
        <w:rPr>
          <w:spacing w:val="-1"/>
          <w:lang w:val="en-GB"/>
        </w:rPr>
        <w:t>FoI</w:t>
      </w:r>
      <w:r w:rsidR="008F5A9B" w:rsidRPr="00A248E0">
        <w:rPr>
          <w:spacing w:val="-1"/>
          <w:lang w:val="en-GB"/>
        </w:rPr>
        <w:t xml:space="preserve">”) </w:t>
      </w:r>
      <w:r w:rsidRPr="00A248E0">
        <w:rPr>
          <w:lang w:val="en-GB"/>
        </w:rPr>
        <w:t>and</w:t>
      </w:r>
      <w:r w:rsidRPr="00A248E0">
        <w:rPr>
          <w:spacing w:val="52"/>
          <w:lang w:val="en-GB"/>
        </w:rPr>
        <w:t xml:space="preserve"> </w:t>
      </w:r>
      <w:r w:rsidRPr="00A248E0">
        <w:rPr>
          <w:spacing w:val="-1"/>
          <w:lang w:val="en-GB"/>
        </w:rPr>
        <w:t>shall</w:t>
      </w:r>
      <w:r w:rsidRPr="00A248E0">
        <w:rPr>
          <w:spacing w:val="55"/>
          <w:lang w:val="en-GB"/>
        </w:rPr>
        <w:t xml:space="preserve"> </w:t>
      </w:r>
      <w:r w:rsidRPr="00A248E0">
        <w:rPr>
          <w:lang w:val="en-GB"/>
        </w:rPr>
        <w:t>assist</w:t>
      </w:r>
      <w:r w:rsidRPr="00A248E0">
        <w:rPr>
          <w:spacing w:val="48"/>
          <w:lang w:val="en-GB"/>
        </w:rPr>
        <w:t xml:space="preserve"> </w:t>
      </w:r>
      <w:r w:rsidRPr="00A248E0">
        <w:rPr>
          <w:lang w:val="en-GB"/>
        </w:rPr>
        <w:t>and</w:t>
      </w:r>
      <w:r w:rsidR="003B51B8" w:rsidRPr="00A248E0">
        <w:rPr>
          <w:lang w:val="en-GB"/>
        </w:rPr>
        <w:t xml:space="preserve"> reasonably</w:t>
      </w:r>
      <w:r w:rsidRPr="00A248E0">
        <w:rPr>
          <w:spacing w:val="57"/>
          <w:lang w:val="en-GB"/>
        </w:rPr>
        <w:t xml:space="preserve"> </w:t>
      </w:r>
      <w:r w:rsidRPr="00A248E0">
        <w:rPr>
          <w:spacing w:val="-1"/>
          <w:lang w:val="en-GB"/>
        </w:rPr>
        <w:t>cooperate</w:t>
      </w:r>
      <w:r w:rsidRPr="00A248E0">
        <w:rPr>
          <w:spacing w:val="-4"/>
          <w:lang w:val="en-GB"/>
        </w:rPr>
        <w:t xml:space="preserve"> </w:t>
      </w:r>
      <w:r w:rsidRPr="00A248E0">
        <w:rPr>
          <w:lang w:val="en-GB"/>
        </w:rPr>
        <w:t>with</w:t>
      </w:r>
      <w:r w:rsidRPr="00A248E0">
        <w:rPr>
          <w:spacing w:val="-1"/>
          <w:lang w:val="en-GB"/>
        </w:rPr>
        <w:t xml:space="preserve"> </w:t>
      </w:r>
      <w:r w:rsidR="008F5A9B" w:rsidRPr="00A248E0">
        <w:rPr>
          <w:spacing w:val="-1"/>
          <w:lang w:val="en-GB"/>
        </w:rPr>
        <w:t>KCE</w:t>
      </w:r>
      <w:r w:rsidRPr="00A248E0">
        <w:rPr>
          <w:spacing w:val="-4"/>
          <w:lang w:val="en-GB"/>
        </w:rPr>
        <w:t xml:space="preserve"> </w:t>
      </w:r>
      <w:r w:rsidRPr="00A248E0">
        <w:rPr>
          <w:spacing w:val="-1"/>
          <w:lang w:val="en-GB"/>
        </w:rPr>
        <w:t xml:space="preserve">to </w:t>
      </w:r>
      <w:r w:rsidRPr="00A248E0">
        <w:rPr>
          <w:lang w:val="en-GB"/>
        </w:rPr>
        <w:t>enable</w:t>
      </w:r>
      <w:r w:rsidRPr="00A248E0">
        <w:rPr>
          <w:spacing w:val="-3"/>
          <w:lang w:val="en-GB"/>
        </w:rPr>
        <w:t xml:space="preserve"> </w:t>
      </w:r>
      <w:r w:rsidR="008F5A9B" w:rsidRPr="00A248E0">
        <w:rPr>
          <w:spacing w:val="-1"/>
          <w:lang w:val="en-GB"/>
        </w:rPr>
        <w:t>KCE</w:t>
      </w:r>
      <w:r w:rsidRPr="00A248E0">
        <w:rPr>
          <w:lang w:val="en-GB"/>
        </w:rPr>
        <w:t xml:space="preserve"> to</w:t>
      </w:r>
      <w:r w:rsidR="008F5A9B" w:rsidRPr="00A248E0">
        <w:rPr>
          <w:spacing w:val="69"/>
          <w:w w:val="99"/>
          <w:lang w:val="en-GB"/>
        </w:rPr>
        <w:t xml:space="preserve"> </w:t>
      </w:r>
      <w:r w:rsidRPr="00A248E0">
        <w:rPr>
          <w:lang w:val="en-GB"/>
        </w:rPr>
        <w:t>comply</w:t>
      </w:r>
      <w:r w:rsidRPr="00A248E0">
        <w:rPr>
          <w:spacing w:val="-9"/>
          <w:lang w:val="en-GB"/>
        </w:rPr>
        <w:t xml:space="preserve"> </w:t>
      </w:r>
      <w:r w:rsidRPr="00A248E0">
        <w:rPr>
          <w:lang w:val="en-GB"/>
        </w:rPr>
        <w:t>with</w:t>
      </w:r>
      <w:r w:rsidRPr="00A248E0">
        <w:rPr>
          <w:spacing w:val="-7"/>
          <w:lang w:val="en-GB"/>
        </w:rPr>
        <w:t xml:space="preserve"> </w:t>
      </w:r>
      <w:r w:rsidRPr="00A248E0">
        <w:rPr>
          <w:spacing w:val="-1"/>
          <w:lang w:val="en-GB"/>
        </w:rPr>
        <w:t>these</w:t>
      </w:r>
      <w:r w:rsidRPr="00A248E0">
        <w:rPr>
          <w:spacing w:val="-10"/>
          <w:lang w:val="en-GB"/>
        </w:rPr>
        <w:t xml:space="preserve"> </w:t>
      </w:r>
      <w:r w:rsidRPr="00A248E0">
        <w:rPr>
          <w:spacing w:val="-1"/>
          <w:lang w:val="en-GB"/>
        </w:rPr>
        <w:t>requirements.</w:t>
      </w:r>
    </w:p>
    <w:p w14:paraId="48B2DF7A" w14:textId="3EAE1BBA"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8"/>
          <w:lang w:val="en-GB"/>
        </w:rPr>
        <w:t xml:space="preserve"> </w:t>
      </w:r>
      <w:r w:rsidR="00894E71" w:rsidRPr="00A248E0">
        <w:rPr>
          <w:lang w:val="en-GB"/>
        </w:rPr>
        <w:t>BCC</w:t>
      </w:r>
      <w:r w:rsidRPr="00A248E0">
        <w:rPr>
          <w:spacing w:val="-6"/>
          <w:lang w:val="en-GB"/>
        </w:rPr>
        <w:t xml:space="preserve"> </w:t>
      </w:r>
      <w:r w:rsidRPr="00A248E0">
        <w:rPr>
          <w:lang w:val="en-GB"/>
        </w:rPr>
        <w:t>shall</w:t>
      </w:r>
      <w:r w:rsidRPr="00A248E0">
        <w:rPr>
          <w:spacing w:val="-3"/>
          <w:lang w:val="en-GB"/>
        </w:rPr>
        <w:t xml:space="preserve"> </w:t>
      </w:r>
      <w:r w:rsidRPr="00A248E0">
        <w:rPr>
          <w:lang w:val="en-GB"/>
        </w:rPr>
        <w:t>and</w:t>
      </w:r>
      <w:r w:rsidRPr="00A248E0">
        <w:rPr>
          <w:spacing w:val="-5"/>
          <w:lang w:val="en-GB"/>
        </w:rPr>
        <w:t xml:space="preserve"> </w:t>
      </w:r>
      <w:r w:rsidRPr="00A248E0">
        <w:rPr>
          <w:spacing w:val="-1"/>
          <w:lang w:val="en-GB"/>
        </w:rPr>
        <w:t>shall</w:t>
      </w:r>
      <w:r w:rsidRPr="00A248E0">
        <w:rPr>
          <w:spacing w:val="-3"/>
          <w:lang w:val="en-GB"/>
        </w:rPr>
        <w:t xml:space="preserve"> </w:t>
      </w:r>
      <w:r w:rsidRPr="00A248E0">
        <w:rPr>
          <w:spacing w:val="-1"/>
          <w:lang w:val="en-GB"/>
        </w:rPr>
        <w:t>procure</w:t>
      </w:r>
      <w:r w:rsidRPr="00A248E0">
        <w:rPr>
          <w:spacing w:val="-8"/>
          <w:lang w:val="en-GB"/>
        </w:rPr>
        <w:t xml:space="preserve"> </w:t>
      </w:r>
      <w:r w:rsidRPr="00A248E0">
        <w:rPr>
          <w:spacing w:val="-1"/>
          <w:lang w:val="en-GB"/>
        </w:rPr>
        <w:t>that</w:t>
      </w:r>
      <w:r w:rsidRPr="00A248E0">
        <w:rPr>
          <w:spacing w:val="-7"/>
          <w:lang w:val="en-GB"/>
        </w:rPr>
        <w:t xml:space="preserve"> </w:t>
      </w:r>
      <w:r w:rsidRPr="00A248E0">
        <w:rPr>
          <w:lang w:val="en-GB"/>
        </w:rPr>
        <w:t>its</w:t>
      </w:r>
      <w:r w:rsidRPr="00A248E0">
        <w:rPr>
          <w:spacing w:val="-6"/>
          <w:lang w:val="en-GB"/>
        </w:rPr>
        <w:t xml:space="preserve"> </w:t>
      </w:r>
      <w:r w:rsidRPr="00A248E0">
        <w:rPr>
          <w:spacing w:val="-1"/>
          <w:lang w:val="en-GB"/>
        </w:rPr>
        <w:t>sub-</w:t>
      </w:r>
      <w:r w:rsidR="00E133D1">
        <w:rPr>
          <w:spacing w:val="-1"/>
          <w:lang w:val="en-GB"/>
        </w:rPr>
        <w:t>contractor</w:t>
      </w:r>
      <w:r w:rsidRPr="00A248E0">
        <w:rPr>
          <w:spacing w:val="-1"/>
          <w:lang w:val="en-GB"/>
        </w:rPr>
        <w:t>s</w:t>
      </w:r>
      <w:r w:rsidR="008F5A9B" w:rsidRPr="00A248E0">
        <w:rPr>
          <w:spacing w:val="-1"/>
          <w:lang w:val="en-GB"/>
        </w:rPr>
        <w:t xml:space="preserve"> and Collaborators</w:t>
      </w:r>
      <w:r w:rsidRPr="00A248E0">
        <w:rPr>
          <w:spacing w:val="-4"/>
          <w:lang w:val="en-GB"/>
        </w:rPr>
        <w:t xml:space="preserve"> </w:t>
      </w:r>
      <w:r w:rsidRPr="00A248E0">
        <w:rPr>
          <w:lang w:val="en-GB"/>
        </w:rPr>
        <w:t>shall:</w:t>
      </w:r>
    </w:p>
    <w:p w14:paraId="113431E6" w14:textId="77777777" w:rsidR="008F5A9B"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transfer</w:t>
      </w:r>
      <w:r w:rsidRPr="00A248E0">
        <w:rPr>
          <w:spacing w:val="22"/>
          <w:lang w:val="en-GB"/>
        </w:rPr>
        <w:t xml:space="preserve"> </w:t>
      </w:r>
      <w:r w:rsidRPr="00A248E0">
        <w:rPr>
          <w:lang w:val="en-GB"/>
        </w:rPr>
        <w:t>to</w:t>
      </w:r>
      <w:r w:rsidRPr="00A248E0">
        <w:rPr>
          <w:spacing w:val="21"/>
          <w:lang w:val="en-GB"/>
        </w:rPr>
        <w:t xml:space="preserve"> </w:t>
      </w:r>
      <w:r w:rsidR="008F5A9B" w:rsidRPr="00A248E0">
        <w:rPr>
          <w:spacing w:val="-1"/>
          <w:lang w:val="en-GB"/>
        </w:rPr>
        <w:t>KCE</w:t>
      </w:r>
      <w:r w:rsidRPr="00A248E0">
        <w:rPr>
          <w:spacing w:val="19"/>
          <w:lang w:val="en-GB"/>
        </w:rPr>
        <w:t xml:space="preserve"> </w:t>
      </w:r>
      <w:r w:rsidRPr="00A248E0">
        <w:rPr>
          <w:lang w:val="en-GB"/>
        </w:rPr>
        <w:t>all</w:t>
      </w:r>
      <w:r w:rsidRPr="00A248E0">
        <w:rPr>
          <w:spacing w:val="23"/>
          <w:lang w:val="en-GB"/>
        </w:rPr>
        <w:t xml:space="preserve"> </w:t>
      </w:r>
      <w:r w:rsidRPr="00A248E0">
        <w:rPr>
          <w:spacing w:val="-1"/>
          <w:lang w:val="en-GB"/>
        </w:rPr>
        <w:t>requests</w:t>
      </w:r>
      <w:r w:rsidRPr="00A248E0">
        <w:rPr>
          <w:spacing w:val="23"/>
          <w:lang w:val="en-GB"/>
        </w:rPr>
        <w:t xml:space="preserve"> </w:t>
      </w:r>
      <w:r w:rsidRPr="00A248E0">
        <w:rPr>
          <w:spacing w:val="-1"/>
          <w:lang w:val="en-GB"/>
        </w:rPr>
        <w:t>for</w:t>
      </w:r>
      <w:r w:rsidRPr="00A248E0">
        <w:rPr>
          <w:spacing w:val="22"/>
          <w:lang w:val="en-GB"/>
        </w:rPr>
        <w:t xml:space="preserve"> </w:t>
      </w:r>
      <w:r w:rsidRPr="00A248E0">
        <w:rPr>
          <w:spacing w:val="-1"/>
          <w:lang w:val="en-GB"/>
        </w:rPr>
        <w:t>information</w:t>
      </w:r>
      <w:r w:rsidRPr="00A248E0">
        <w:rPr>
          <w:spacing w:val="22"/>
          <w:lang w:val="en-GB"/>
        </w:rPr>
        <w:t xml:space="preserve"> </w:t>
      </w:r>
      <w:r w:rsidRPr="00A248E0">
        <w:rPr>
          <w:spacing w:val="-1"/>
          <w:lang w:val="en-GB"/>
        </w:rPr>
        <w:t>that</w:t>
      </w:r>
      <w:r w:rsidRPr="00A248E0">
        <w:rPr>
          <w:spacing w:val="18"/>
          <w:lang w:val="en-GB"/>
        </w:rPr>
        <w:t xml:space="preserve"> </w:t>
      </w:r>
      <w:r w:rsidRPr="00A248E0">
        <w:rPr>
          <w:spacing w:val="1"/>
          <w:lang w:val="en-GB"/>
        </w:rPr>
        <w:t>it</w:t>
      </w:r>
      <w:r w:rsidRPr="00A248E0">
        <w:rPr>
          <w:spacing w:val="59"/>
          <w:lang w:val="en-GB"/>
        </w:rPr>
        <w:t xml:space="preserve"> </w:t>
      </w:r>
      <w:r w:rsidRPr="00A248E0">
        <w:rPr>
          <w:spacing w:val="-1"/>
          <w:lang w:val="en-GB"/>
        </w:rPr>
        <w:t>receives</w:t>
      </w:r>
      <w:r w:rsidRPr="00A248E0">
        <w:rPr>
          <w:spacing w:val="43"/>
          <w:lang w:val="en-GB"/>
        </w:rPr>
        <w:t xml:space="preserve"> </w:t>
      </w:r>
      <w:r w:rsidRPr="00A248E0">
        <w:rPr>
          <w:lang w:val="en-GB"/>
        </w:rPr>
        <w:t>under</w:t>
      </w:r>
      <w:r w:rsidRPr="00A248E0">
        <w:rPr>
          <w:spacing w:val="43"/>
          <w:lang w:val="en-GB"/>
        </w:rPr>
        <w:t xml:space="preserve"> </w:t>
      </w:r>
      <w:r w:rsidR="00E20310" w:rsidRPr="00A248E0">
        <w:rPr>
          <w:lang w:val="en-GB"/>
        </w:rPr>
        <w:t>FoI</w:t>
      </w:r>
      <w:r w:rsidR="00E20310" w:rsidRPr="00A248E0">
        <w:rPr>
          <w:spacing w:val="10"/>
          <w:lang w:val="en-GB"/>
        </w:rPr>
        <w:t xml:space="preserve"> </w:t>
      </w:r>
      <w:r w:rsidRPr="00A248E0">
        <w:rPr>
          <w:spacing w:val="-1"/>
          <w:lang w:val="en-GB"/>
        </w:rPr>
        <w:t>that</w:t>
      </w:r>
      <w:r w:rsidRPr="00A248E0">
        <w:rPr>
          <w:spacing w:val="7"/>
          <w:lang w:val="en-GB"/>
        </w:rPr>
        <w:t xml:space="preserve"> </w:t>
      </w:r>
      <w:r w:rsidRPr="00A248E0">
        <w:rPr>
          <w:spacing w:val="1"/>
          <w:lang w:val="en-GB"/>
        </w:rPr>
        <w:t>in</w:t>
      </w:r>
      <w:r w:rsidRPr="00A248E0">
        <w:rPr>
          <w:spacing w:val="7"/>
          <w:lang w:val="en-GB"/>
        </w:rPr>
        <w:t xml:space="preserve"> </w:t>
      </w:r>
      <w:r w:rsidRPr="00A248E0">
        <w:rPr>
          <w:lang w:val="en-GB"/>
        </w:rPr>
        <w:t>its</w:t>
      </w:r>
      <w:r w:rsidRPr="00A248E0">
        <w:rPr>
          <w:spacing w:val="7"/>
          <w:lang w:val="en-GB"/>
        </w:rPr>
        <w:t xml:space="preserve"> </w:t>
      </w:r>
      <w:r w:rsidRPr="00A248E0">
        <w:rPr>
          <w:spacing w:val="-1"/>
          <w:lang w:val="en-GB"/>
        </w:rPr>
        <w:t>opinion</w:t>
      </w:r>
      <w:r w:rsidRPr="00A248E0">
        <w:rPr>
          <w:spacing w:val="10"/>
          <w:lang w:val="en-GB"/>
        </w:rPr>
        <w:t xml:space="preserve"> </w:t>
      </w:r>
      <w:r w:rsidRPr="00A248E0">
        <w:rPr>
          <w:lang w:val="en-GB"/>
        </w:rPr>
        <w:t>are</w:t>
      </w:r>
      <w:r w:rsidRPr="00A248E0">
        <w:rPr>
          <w:spacing w:val="7"/>
          <w:lang w:val="en-GB"/>
        </w:rPr>
        <w:t xml:space="preserve"> </w:t>
      </w:r>
      <w:r w:rsidRPr="00A248E0">
        <w:rPr>
          <w:spacing w:val="-1"/>
          <w:lang w:val="en-GB"/>
        </w:rPr>
        <w:t>for</w:t>
      </w:r>
      <w:r w:rsidRPr="00A248E0">
        <w:rPr>
          <w:spacing w:val="59"/>
          <w:w w:val="99"/>
          <w:lang w:val="en-GB"/>
        </w:rPr>
        <w:t xml:space="preserve"> </w:t>
      </w:r>
      <w:r w:rsidR="008F5A9B" w:rsidRPr="00A248E0">
        <w:rPr>
          <w:spacing w:val="-1"/>
          <w:lang w:val="en-GB"/>
        </w:rPr>
        <w:t>KCE;</w:t>
      </w:r>
    </w:p>
    <w:p w14:paraId="1A6B1195"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lang w:val="en-GB"/>
        </w:rPr>
        <w:t>consult</w:t>
      </w:r>
      <w:r w:rsidRPr="00A248E0">
        <w:rPr>
          <w:spacing w:val="57"/>
          <w:lang w:val="en-GB"/>
        </w:rPr>
        <w:t xml:space="preserve"> </w:t>
      </w:r>
      <w:r w:rsidR="008F5A9B" w:rsidRPr="00A248E0">
        <w:rPr>
          <w:spacing w:val="-1"/>
          <w:lang w:val="en-GB"/>
        </w:rPr>
        <w:t>KCE</w:t>
      </w:r>
      <w:r w:rsidRPr="00A248E0">
        <w:rPr>
          <w:spacing w:val="58"/>
          <w:lang w:val="en-GB"/>
        </w:rPr>
        <w:t xml:space="preserve"> </w:t>
      </w:r>
      <w:r w:rsidRPr="00A248E0">
        <w:rPr>
          <w:spacing w:val="-1"/>
          <w:lang w:val="en-GB"/>
        </w:rPr>
        <w:t>where</w:t>
      </w:r>
      <w:r w:rsidRPr="00A248E0">
        <w:rPr>
          <w:spacing w:val="58"/>
          <w:lang w:val="en-GB"/>
        </w:rPr>
        <w:t xml:space="preserve"> </w:t>
      </w:r>
      <w:r w:rsidRPr="00A248E0">
        <w:rPr>
          <w:spacing w:val="1"/>
          <w:lang w:val="en-GB"/>
        </w:rPr>
        <w:t>it</w:t>
      </w:r>
      <w:r w:rsidRPr="00A248E0">
        <w:rPr>
          <w:spacing w:val="56"/>
          <w:lang w:val="en-GB"/>
        </w:rPr>
        <w:t xml:space="preserve"> </w:t>
      </w:r>
      <w:r w:rsidRPr="00A248E0">
        <w:rPr>
          <w:spacing w:val="1"/>
          <w:lang w:val="en-GB"/>
        </w:rPr>
        <w:t>has</w:t>
      </w:r>
      <w:r w:rsidRPr="00A248E0">
        <w:rPr>
          <w:spacing w:val="56"/>
          <w:lang w:val="en-GB"/>
        </w:rPr>
        <w:t xml:space="preserve"> </w:t>
      </w:r>
      <w:r w:rsidRPr="00A248E0">
        <w:rPr>
          <w:lang w:val="en-GB"/>
        </w:rPr>
        <w:t>any</w:t>
      </w:r>
      <w:r w:rsidRPr="00A248E0">
        <w:rPr>
          <w:spacing w:val="59"/>
          <w:lang w:val="en-GB"/>
        </w:rPr>
        <w:t xml:space="preserve"> </w:t>
      </w:r>
      <w:r w:rsidRPr="00A248E0">
        <w:rPr>
          <w:spacing w:val="-1"/>
          <w:lang w:val="en-GB"/>
        </w:rPr>
        <w:t>doubt</w:t>
      </w:r>
      <w:r w:rsidRPr="00A248E0">
        <w:rPr>
          <w:spacing w:val="51"/>
          <w:lang w:val="en-GB"/>
        </w:rPr>
        <w:t xml:space="preserve"> </w:t>
      </w:r>
      <w:r w:rsidRPr="00A248E0">
        <w:rPr>
          <w:spacing w:val="-1"/>
          <w:lang w:val="en-GB"/>
        </w:rPr>
        <w:t>whether</w:t>
      </w:r>
      <w:r w:rsidRPr="00A248E0">
        <w:rPr>
          <w:spacing w:val="4"/>
          <w:lang w:val="en-GB"/>
        </w:rPr>
        <w:t xml:space="preserve"> </w:t>
      </w:r>
      <w:r w:rsidRPr="00A248E0">
        <w:rPr>
          <w:spacing w:val="-1"/>
          <w:lang w:val="en-GB"/>
        </w:rPr>
        <w:t>the</w:t>
      </w:r>
      <w:r w:rsidRPr="00A248E0">
        <w:rPr>
          <w:spacing w:val="2"/>
          <w:lang w:val="en-GB"/>
        </w:rPr>
        <w:t xml:space="preserve"> </w:t>
      </w:r>
      <w:r w:rsidRPr="00A248E0">
        <w:rPr>
          <w:spacing w:val="-1"/>
          <w:lang w:val="en-GB"/>
        </w:rPr>
        <w:t>request</w:t>
      </w:r>
      <w:r w:rsidRPr="00A248E0">
        <w:rPr>
          <w:spacing w:val="1"/>
          <w:lang w:val="en-GB"/>
        </w:rPr>
        <w:t xml:space="preserve"> is</w:t>
      </w:r>
      <w:r w:rsidRPr="00A248E0">
        <w:rPr>
          <w:spacing w:val="2"/>
          <w:lang w:val="en-GB"/>
        </w:rPr>
        <w:t xml:space="preserve"> </w:t>
      </w:r>
      <w:r w:rsidRPr="00A248E0">
        <w:rPr>
          <w:spacing w:val="-1"/>
          <w:lang w:val="en-GB"/>
        </w:rPr>
        <w:t>for</w:t>
      </w:r>
      <w:r w:rsidRPr="00A248E0">
        <w:rPr>
          <w:spacing w:val="4"/>
          <w:lang w:val="en-GB"/>
        </w:rPr>
        <w:t xml:space="preserve"> </w:t>
      </w:r>
      <w:r w:rsidR="008F5A9B" w:rsidRPr="00A248E0">
        <w:rPr>
          <w:spacing w:val="-1"/>
          <w:lang w:val="en-GB"/>
        </w:rPr>
        <w:t>KCE</w:t>
      </w:r>
      <w:r w:rsidRPr="00A248E0">
        <w:rPr>
          <w:spacing w:val="1"/>
          <w:lang w:val="en-GB"/>
        </w:rPr>
        <w:t xml:space="preserve"> </w:t>
      </w:r>
      <w:r w:rsidRPr="00A248E0">
        <w:rPr>
          <w:lang w:val="en-GB"/>
        </w:rPr>
        <w:t>as</w:t>
      </w:r>
      <w:r w:rsidRPr="00A248E0">
        <w:rPr>
          <w:spacing w:val="2"/>
          <w:lang w:val="en-GB"/>
        </w:rPr>
        <w:t xml:space="preserve"> </w:t>
      </w:r>
      <w:r w:rsidRPr="00A248E0">
        <w:rPr>
          <w:spacing w:val="-1"/>
          <w:lang w:val="en-GB"/>
        </w:rPr>
        <w:t>soon</w:t>
      </w:r>
      <w:r w:rsidRPr="00A248E0">
        <w:rPr>
          <w:spacing w:val="3"/>
          <w:lang w:val="en-GB"/>
        </w:rPr>
        <w:t xml:space="preserve"> </w:t>
      </w:r>
      <w:r w:rsidRPr="00A248E0">
        <w:rPr>
          <w:lang w:val="en-GB"/>
        </w:rPr>
        <w:t>as</w:t>
      </w:r>
      <w:r w:rsidRPr="00A248E0">
        <w:rPr>
          <w:spacing w:val="2"/>
          <w:lang w:val="en-GB"/>
        </w:rPr>
        <w:t xml:space="preserve"> </w:t>
      </w:r>
      <w:r w:rsidRPr="00A248E0">
        <w:rPr>
          <w:lang w:val="en-GB"/>
        </w:rPr>
        <w:t>practicable</w:t>
      </w:r>
      <w:r w:rsidRPr="00A248E0">
        <w:rPr>
          <w:spacing w:val="1"/>
          <w:lang w:val="en-GB"/>
        </w:rPr>
        <w:t xml:space="preserve"> </w:t>
      </w:r>
      <w:r w:rsidRPr="00A248E0">
        <w:rPr>
          <w:lang w:val="en-GB"/>
        </w:rPr>
        <w:t>and</w:t>
      </w:r>
      <w:r w:rsidRPr="00A248E0">
        <w:rPr>
          <w:spacing w:val="37"/>
          <w:lang w:val="en-GB"/>
        </w:rPr>
        <w:t xml:space="preserve"> </w:t>
      </w:r>
      <w:r w:rsidRPr="00A248E0">
        <w:rPr>
          <w:lang w:val="en-GB"/>
        </w:rPr>
        <w:t>in</w:t>
      </w:r>
      <w:r w:rsidRPr="00A248E0">
        <w:rPr>
          <w:spacing w:val="35"/>
          <w:lang w:val="en-GB"/>
        </w:rPr>
        <w:t xml:space="preserve"> </w:t>
      </w:r>
      <w:r w:rsidRPr="00A248E0">
        <w:rPr>
          <w:lang w:val="en-GB"/>
        </w:rPr>
        <w:t>any</w:t>
      </w:r>
      <w:r w:rsidRPr="00A248E0">
        <w:rPr>
          <w:spacing w:val="33"/>
          <w:lang w:val="en-GB"/>
        </w:rPr>
        <w:t xml:space="preserve"> </w:t>
      </w:r>
      <w:r w:rsidRPr="00A248E0">
        <w:rPr>
          <w:spacing w:val="-1"/>
          <w:lang w:val="en-GB"/>
        </w:rPr>
        <w:t>event</w:t>
      </w:r>
      <w:r w:rsidRPr="00A248E0">
        <w:rPr>
          <w:spacing w:val="34"/>
          <w:lang w:val="en-GB"/>
        </w:rPr>
        <w:t xml:space="preserve"> </w:t>
      </w:r>
      <w:r w:rsidRPr="00A248E0">
        <w:rPr>
          <w:lang w:val="en-GB"/>
        </w:rPr>
        <w:t>within</w:t>
      </w:r>
      <w:r w:rsidRPr="00A248E0">
        <w:rPr>
          <w:spacing w:val="36"/>
          <w:lang w:val="en-GB"/>
        </w:rPr>
        <w:t xml:space="preserve"> </w:t>
      </w:r>
      <w:r w:rsidRPr="00A248E0">
        <w:rPr>
          <w:spacing w:val="-1"/>
          <w:lang w:val="en-GB"/>
        </w:rPr>
        <w:t>two</w:t>
      </w:r>
      <w:r w:rsidRPr="00A248E0">
        <w:rPr>
          <w:spacing w:val="35"/>
          <w:lang w:val="en-GB"/>
        </w:rPr>
        <w:t xml:space="preserve"> </w:t>
      </w:r>
      <w:r w:rsidR="00636AB1">
        <w:rPr>
          <w:spacing w:val="-1"/>
          <w:lang w:val="en-GB"/>
        </w:rPr>
        <w:t>Business D</w:t>
      </w:r>
      <w:r w:rsidRPr="00A248E0">
        <w:rPr>
          <w:spacing w:val="-1"/>
          <w:lang w:val="en-GB"/>
        </w:rPr>
        <w:t>ays</w:t>
      </w:r>
      <w:r w:rsidRPr="00A248E0">
        <w:rPr>
          <w:spacing w:val="34"/>
          <w:lang w:val="en-GB"/>
        </w:rPr>
        <w:t xml:space="preserve"> </w:t>
      </w:r>
      <w:r w:rsidRPr="00A248E0">
        <w:rPr>
          <w:spacing w:val="-1"/>
          <w:lang w:val="en-GB"/>
        </w:rPr>
        <w:t>of</w:t>
      </w:r>
      <w:r w:rsidRPr="00A248E0">
        <w:rPr>
          <w:spacing w:val="33"/>
          <w:lang w:val="en-GB"/>
        </w:rPr>
        <w:t xml:space="preserve"> </w:t>
      </w:r>
      <w:r w:rsidRPr="00A248E0">
        <w:rPr>
          <w:lang w:val="en-GB"/>
        </w:rPr>
        <w:t>receiving</w:t>
      </w:r>
      <w:r w:rsidRPr="00A248E0">
        <w:rPr>
          <w:spacing w:val="32"/>
          <w:lang w:val="en-GB"/>
        </w:rPr>
        <w:t xml:space="preserve"> </w:t>
      </w:r>
      <w:r w:rsidRPr="00A248E0">
        <w:rPr>
          <w:lang w:val="en-GB"/>
        </w:rPr>
        <w:t>a</w:t>
      </w:r>
      <w:r w:rsidRPr="00A248E0">
        <w:rPr>
          <w:spacing w:val="34"/>
          <w:lang w:val="en-GB"/>
        </w:rPr>
        <w:t xml:space="preserve"> </w:t>
      </w:r>
      <w:r w:rsidRPr="00A248E0">
        <w:rPr>
          <w:spacing w:val="-1"/>
          <w:lang w:val="en-GB"/>
        </w:rPr>
        <w:t>request</w:t>
      </w:r>
      <w:r w:rsidRPr="00A248E0">
        <w:rPr>
          <w:spacing w:val="34"/>
          <w:lang w:val="en-GB"/>
        </w:rPr>
        <w:t xml:space="preserve"> </w:t>
      </w:r>
      <w:r w:rsidRPr="00A248E0">
        <w:rPr>
          <w:spacing w:val="-1"/>
          <w:lang w:val="en-GB"/>
        </w:rPr>
        <w:t>for</w:t>
      </w:r>
      <w:r w:rsidRPr="00A248E0">
        <w:rPr>
          <w:spacing w:val="33"/>
          <w:w w:val="99"/>
          <w:lang w:val="en-GB"/>
        </w:rPr>
        <w:t xml:space="preserve"> </w:t>
      </w:r>
      <w:r w:rsidRPr="00A248E0">
        <w:rPr>
          <w:spacing w:val="-1"/>
          <w:lang w:val="en-GB"/>
        </w:rPr>
        <w:t>information;</w:t>
      </w:r>
    </w:p>
    <w:p w14:paraId="188E507B"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spacing w:val="-1"/>
          <w:lang w:val="en-GB"/>
        </w:rPr>
      </w:pPr>
      <w:r w:rsidRPr="00A248E0">
        <w:rPr>
          <w:spacing w:val="-1"/>
          <w:lang w:val="en-GB"/>
        </w:rPr>
        <w:t xml:space="preserve">provide </w:t>
      </w:r>
      <w:r w:rsidR="008F5A9B" w:rsidRPr="00A248E0">
        <w:rPr>
          <w:spacing w:val="-1"/>
          <w:lang w:val="en-GB"/>
        </w:rPr>
        <w:t>KCE</w:t>
      </w:r>
      <w:r w:rsidRPr="00A248E0">
        <w:rPr>
          <w:spacing w:val="-1"/>
          <w:lang w:val="en-GB"/>
        </w:rPr>
        <w:t xml:space="preserve"> with a copy of all </w:t>
      </w:r>
      <w:r w:rsidR="008F5A9B" w:rsidRPr="00A248E0">
        <w:rPr>
          <w:spacing w:val="-1"/>
          <w:lang w:val="en-GB"/>
        </w:rPr>
        <w:t>i</w:t>
      </w:r>
      <w:r w:rsidRPr="00A248E0">
        <w:rPr>
          <w:spacing w:val="-1"/>
          <w:lang w:val="en-GB"/>
        </w:rPr>
        <w:t>nformation in its possessi</w:t>
      </w:r>
      <w:r w:rsidR="008F5A9B" w:rsidRPr="00A248E0">
        <w:rPr>
          <w:spacing w:val="-1"/>
          <w:lang w:val="en-GB"/>
        </w:rPr>
        <w:t>on</w:t>
      </w:r>
      <w:r w:rsidRPr="00A248E0">
        <w:rPr>
          <w:spacing w:val="-1"/>
          <w:lang w:val="en-GB"/>
        </w:rPr>
        <w:t xml:space="preserve"> or power in the form that </w:t>
      </w:r>
      <w:r w:rsidR="008F5A9B" w:rsidRPr="00A248E0">
        <w:rPr>
          <w:spacing w:val="-1"/>
          <w:lang w:val="en-GB"/>
        </w:rPr>
        <w:t>KCE</w:t>
      </w:r>
      <w:r w:rsidRPr="00A248E0">
        <w:rPr>
          <w:spacing w:val="-1"/>
          <w:lang w:val="en-GB"/>
        </w:rPr>
        <w:t xml:space="preserve"> requires </w:t>
      </w:r>
      <w:r w:rsidR="003B51B8" w:rsidRPr="00A248E0">
        <w:rPr>
          <w:spacing w:val="-1"/>
          <w:lang w:val="en-GB"/>
        </w:rPr>
        <w:t xml:space="preserve">to be provided within a reasonable period time (and in </w:t>
      </w:r>
      <w:r w:rsidR="003B51B8" w:rsidRPr="00A248E0">
        <w:rPr>
          <w:spacing w:val="-1"/>
          <w:lang w:val="en-GB"/>
        </w:rPr>
        <w:lastRenderedPageBreak/>
        <w:t xml:space="preserve">any case within the timeframe that is required for KCE to comply with its obligations under the FoI) </w:t>
      </w:r>
      <w:r w:rsidRPr="00A248E0">
        <w:rPr>
          <w:spacing w:val="-1"/>
          <w:lang w:val="en-GB"/>
        </w:rPr>
        <w:t xml:space="preserve"> </w:t>
      </w:r>
      <w:r w:rsidR="008F5A9B" w:rsidRPr="00A248E0">
        <w:rPr>
          <w:spacing w:val="-1"/>
          <w:lang w:val="en-GB"/>
        </w:rPr>
        <w:t>in relation to</w:t>
      </w:r>
      <w:r w:rsidRPr="00A248E0">
        <w:rPr>
          <w:spacing w:val="-1"/>
          <w:lang w:val="en-GB"/>
        </w:rPr>
        <w:t xml:space="preserve"> </w:t>
      </w:r>
      <w:r w:rsidR="008F5A9B" w:rsidRPr="00A248E0">
        <w:rPr>
          <w:spacing w:val="-1"/>
          <w:lang w:val="en-GB"/>
        </w:rPr>
        <w:t xml:space="preserve">KCE’s </w:t>
      </w:r>
      <w:r w:rsidRPr="00A248E0">
        <w:rPr>
          <w:spacing w:val="-1"/>
          <w:lang w:val="en-GB"/>
        </w:rPr>
        <w:t>request; and</w:t>
      </w:r>
    </w:p>
    <w:p w14:paraId="26B23FE0"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 xml:space="preserve">provide all necessary assistance as reasonably requested by </w:t>
      </w:r>
      <w:r w:rsidR="008F5A9B" w:rsidRPr="00A248E0">
        <w:rPr>
          <w:spacing w:val="-1"/>
          <w:lang w:val="en-GB"/>
        </w:rPr>
        <w:t>KCE</w:t>
      </w:r>
      <w:r w:rsidRPr="00A248E0">
        <w:rPr>
          <w:spacing w:val="-1"/>
          <w:lang w:val="en-GB"/>
        </w:rPr>
        <w:t xml:space="preserve"> to enable </w:t>
      </w:r>
      <w:r w:rsidR="008F5A9B" w:rsidRPr="00A248E0">
        <w:rPr>
          <w:spacing w:val="-1"/>
          <w:lang w:val="en-GB"/>
        </w:rPr>
        <w:t>KCE</w:t>
      </w:r>
      <w:r w:rsidRPr="00A248E0">
        <w:rPr>
          <w:spacing w:val="-1"/>
          <w:lang w:val="en-GB"/>
        </w:rPr>
        <w:t xml:space="preserve"> to respond to the </w:t>
      </w:r>
      <w:r w:rsidR="008F5A9B" w:rsidRPr="00A248E0">
        <w:rPr>
          <w:spacing w:val="-1"/>
          <w:lang w:val="en-GB"/>
        </w:rPr>
        <w:t>r</w:t>
      </w:r>
      <w:r w:rsidRPr="00A248E0">
        <w:rPr>
          <w:spacing w:val="-1"/>
          <w:lang w:val="en-GB"/>
        </w:rPr>
        <w:t xml:space="preserve">equest for </w:t>
      </w:r>
      <w:r w:rsidR="008F5A9B" w:rsidRPr="00A248E0">
        <w:rPr>
          <w:spacing w:val="-1"/>
          <w:lang w:val="en-GB"/>
        </w:rPr>
        <w:t>i</w:t>
      </w:r>
      <w:r w:rsidRPr="00A248E0">
        <w:rPr>
          <w:spacing w:val="-1"/>
          <w:lang w:val="en-GB"/>
        </w:rPr>
        <w:t xml:space="preserve">nformation within the time for compliance set out in </w:t>
      </w:r>
      <w:r w:rsidR="008F5A9B" w:rsidRPr="00A248E0">
        <w:rPr>
          <w:spacing w:val="-1"/>
          <w:lang w:val="en-GB"/>
        </w:rPr>
        <w:t xml:space="preserve">the </w:t>
      </w:r>
      <w:r w:rsidR="00E20310" w:rsidRPr="00A248E0">
        <w:rPr>
          <w:spacing w:val="-1"/>
          <w:lang w:val="en-GB"/>
        </w:rPr>
        <w:t>FoI</w:t>
      </w:r>
      <w:r w:rsidRPr="00A248E0">
        <w:rPr>
          <w:spacing w:val="-1"/>
          <w:lang w:val="en-GB"/>
        </w:rPr>
        <w:t>.</w:t>
      </w:r>
    </w:p>
    <w:p w14:paraId="1F4928E7" w14:textId="77777777" w:rsidR="000725DA" w:rsidRPr="00A248E0" w:rsidRDefault="00BB7F7C"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000725DA" w:rsidRPr="00A248E0">
        <w:rPr>
          <w:lang w:val="en-GB"/>
        </w:rPr>
        <w:t xml:space="preserve"> shall be responsible for determining </w:t>
      </w:r>
      <w:r w:rsidR="006A7414" w:rsidRPr="00A248E0">
        <w:rPr>
          <w:lang w:val="en-GB"/>
        </w:rPr>
        <w:t xml:space="preserve">at </w:t>
      </w:r>
      <w:r w:rsidR="000725DA" w:rsidRPr="00A248E0">
        <w:rPr>
          <w:lang w:val="en-GB"/>
        </w:rPr>
        <w:t xml:space="preserve">its absolute discretion, and notwithstanding any other provision in this </w:t>
      </w:r>
      <w:r w:rsidRPr="00A248E0">
        <w:rPr>
          <w:lang w:val="en-GB"/>
        </w:rPr>
        <w:t>Agreement</w:t>
      </w:r>
      <w:r w:rsidR="000725DA" w:rsidRPr="00A248E0">
        <w:rPr>
          <w:lang w:val="en-GB"/>
        </w:rPr>
        <w:t xml:space="preserve"> or any other agreement, whether </w:t>
      </w:r>
      <w:r w:rsidRPr="00A248E0">
        <w:rPr>
          <w:lang w:val="en-GB"/>
        </w:rPr>
        <w:t>c</w:t>
      </w:r>
      <w:r w:rsidR="000725DA" w:rsidRPr="00A248E0">
        <w:rPr>
          <w:lang w:val="en-GB"/>
        </w:rPr>
        <w:t xml:space="preserve">ommercially </w:t>
      </w:r>
      <w:r w:rsidRPr="00A248E0">
        <w:rPr>
          <w:lang w:val="en-GB"/>
        </w:rPr>
        <w:t>s</w:t>
      </w:r>
      <w:r w:rsidR="000725DA" w:rsidRPr="00A248E0">
        <w:rPr>
          <w:lang w:val="en-GB"/>
        </w:rPr>
        <w:t xml:space="preserve">ensitive </w:t>
      </w:r>
      <w:r w:rsidRPr="00A248E0">
        <w:rPr>
          <w:lang w:val="en-GB"/>
        </w:rPr>
        <w:t>i</w:t>
      </w:r>
      <w:r w:rsidR="000725DA" w:rsidRPr="00A248E0">
        <w:rPr>
          <w:lang w:val="en-GB"/>
        </w:rPr>
        <w:t xml:space="preserve">nformation and/or any other </w:t>
      </w:r>
      <w:r w:rsidRPr="00A248E0">
        <w:rPr>
          <w:lang w:val="en-GB"/>
        </w:rPr>
        <w:t>i</w:t>
      </w:r>
      <w:r w:rsidR="000725DA" w:rsidRPr="00A248E0">
        <w:rPr>
          <w:lang w:val="en-GB"/>
        </w:rPr>
        <w:t>nformation is exempt from disclosure in accordance with the</w:t>
      </w:r>
      <w:r w:rsidRPr="00A248E0">
        <w:rPr>
          <w:lang w:val="en-GB"/>
        </w:rPr>
        <w:t xml:space="preserve"> relevant</w:t>
      </w:r>
      <w:r w:rsidR="000725DA" w:rsidRPr="00A248E0">
        <w:rPr>
          <w:lang w:val="en-GB"/>
        </w:rPr>
        <w:t xml:space="preserve"> provisions of </w:t>
      </w:r>
      <w:r w:rsidR="00E20310" w:rsidRPr="00A248E0">
        <w:rPr>
          <w:lang w:val="en-GB"/>
        </w:rPr>
        <w:t>FoI</w:t>
      </w:r>
      <w:r w:rsidR="000725DA" w:rsidRPr="00A248E0">
        <w:rPr>
          <w:lang w:val="en-GB"/>
        </w:rPr>
        <w:t>.</w:t>
      </w:r>
    </w:p>
    <w:p w14:paraId="54B2E60E" w14:textId="77777777"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In no event shall the </w:t>
      </w:r>
      <w:r w:rsidR="00894E71" w:rsidRPr="00A248E0">
        <w:rPr>
          <w:lang w:val="en-GB"/>
        </w:rPr>
        <w:t>BCC</w:t>
      </w:r>
      <w:r w:rsidRPr="00A248E0">
        <w:rPr>
          <w:lang w:val="en-GB"/>
        </w:rPr>
        <w:t xml:space="preserve"> respond directly to a request for information unless expressly authorised to do so by </w:t>
      </w:r>
      <w:r w:rsidR="00BB7F7C" w:rsidRPr="00A248E0">
        <w:rPr>
          <w:lang w:val="en-GB"/>
        </w:rPr>
        <w:t>KCE</w:t>
      </w:r>
      <w:r w:rsidR="006129F4" w:rsidRPr="00A248E0">
        <w:rPr>
          <w:lang w:val="en-GB"/>
        </w:rPr>
        <w:t>, unless obliged by law or regulation</w:t>
      </w:r>
      <w:r w:rsidRPr="00A248E0">
        <w:rPr>
          <w:lang w:val="en-GB"/>
        </w:rPr>
        <w:t>.</w:t>
      </w:r>
    </w:p>
    <w:p w14:paraId="6E309381" w14:textId="0CA6CA5D" w:rsidR="00BB7F7C"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The </w:t>
      </w:r>
      <w:r w:rsidR="00894E71" w:rsidRPr="00A248E0">
        <w:rPr>
          <w:lang w:val="en-GB"/>
        </w:rPr>
        <w:t>BCC</w:t>
      </w:r>
      <w:r w:rsidRPr="00A248E0">
        <w:rPr>
          <w:lang w:val="en-GB"/>
        </w:rPr>
        <w:t xml:space="preserve"> acknowledges that </w:t>
      </w:r>
      <w:r w:rsidR="00BB7F7C" w:rsidRPr="00A248E0">
        <w:rPr>
          <w:lang w:val="en-GB"/>
        </w:rPr>
        <w:t>KCE</w:t>
      </w:r>
      <w:r w:rsidRPr="00A248E0">
        <w:rPr>
          <w:lang w:val="en-GB"/>
        </w:rPr>
        <w:t xml:space="preserve"> may, acting in accordance with the </w:t>
      </w:r>
      <w:r w:rsidR="00E20310" w:rsidRPr="00A248E0">
        <w:rPr>
          <w:lang w:val="en-GB"/>
        </w:rPr>
        <w:t>FoI</w:t>
      </w:r>
      <w:r w:rsidR="00BB7F7C" w:rsidRPr="00A248E0">
        <w:rPr>
          <w:lang w:val="en-GB"/>
        </w:rPr>
        <w:t xml:space="preserve"> </w:t>
      </w:r>
      <w:r w:rsidR="006A7414" w:rsidRPr="00A248E0">
        <w:rPr>
          <w:lang w:val="en-GB"/>
        </w:rPr>
        <w:t xml:space="preserve">request, have </w:t>
      </w:r>
      <w:r w:rsidRPr="00A248E0">
        <w:rPr>
          <w:lang w:val="en-GB"/>
        </w:rPr>
        <w:t xml:space="preserve">to disclose information concerning the </w:t>
      </w:r>
      <w:r w:rsidR="00894E71" w:rsidRPr="00A248E0">
        <w:rPr>
          <w:lang w:val="en-GB"/>
        </w:rPr>
        <w:t>BCC</w:t>
      </w:r>
      <w:r w:rsidRPr="00A248E0">
        <w:rPr>
          <w:lang w:val="en-GB"/>
        </w:rPr>
        <w:t xml:space="preserve"> or the </w:t>
      </w:r>
      <w:r w:rsidR="009224E6" w:rsidRPr="00A248E0">
        <w:rPr>
          <w:lang w:val="en-GB"/>
        </w:rPr>
        <w:t>Study</w:t>
      </w:r>
      <w:r w:rsidR="00E133D1">
        <w:rPr>
          <w:lang w:val="en-GB"/>
        </w:rPr>
        <w:t>-BE</w:t>
      </w:r>
      <w:r w:rsidRPr="00A248E0">
        <w:rPr>
          <w:lang w:val="en-GB"/>
        </w:rPr>
        <w:t>:</w:t>
      </w:r>
    </w:p>
    <w:p w14:paraId="5897B5B2" w14:textId="77777777"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lang w:val="en-GB"/>
        </w:rPr>
        <w:t>in</w:t>
      </w:r>
      <w:r w:rsidRPr="00A248E0">
        <w:rPr>
          <w:spacing w:val="-6"/>
          <w:lang w:val="en-GB"/>
        </w:rPr>
        <w:t xml:space="preserve"> </w:t>
      </w:r>
      <w:r w:rsidRPr="00A248E0">
        <w:rPr>
          <w:spacing w:val="-1"/>
          <w:lang w:val="en-GB"/>
        </w:rPr>
        <w:t>certain</w:t>
      </w:r>
      <w:r w:rsidRPr="00A248E0">
        <w:rPr>
          <w:spacing w:val="-6"/>
          <w:lang w:val="en-GB"/>
        </w:rPr>
        <w:t xml:space="preserve"> </w:t>
      </w:r>
      <w:r w:rsidRPr="00A248E0">
        <w:rPr>
          <w:spacing w:val="-1"/>
          <w:lang w:val="en-GB"/>
        </w:rPr>
        <w:t>circumstances</w:t>
      </w:r>
      <w:r w:rsidRPr="00A248E0">
        <w:rPr>
          <w:spacing w:val="-4"/>
          <w:lang w:val="en-GB"/>
        </w:rPr>
        <w:t xml:space="preserve"> </w:t>
      </w:r>
      <w:r w:rsidRPr="00A248E0">
        <w:rPr>
          <w:lang w:val="en-GB"/>
        </w:rPr>
        <w:t>without</w:t>
      </w:r>
      <w:r w:rsidRPr="00A248E0">
        <w:rPr>
          <w:spacing w:val="-9"/>
          <w:lang w:val="en-GB"/>
        </w:rPr>
        <w:t xml:space="preserve"> </w:t>
      </w:r>
      <w:r w:rsidRPr="00A248E0">
        <w:rPr>
          <w:spacing w:val="-1"/>
          <w:lang w:val="en-GB"/>
        </w:rPr>
        <w:t>consulting</w:t>
      </w:r>
      <w:r w:rsidRPr="00A248E0">
        <w:rPr>
          <w:spacing w:val="-6"/>
          <w:lang w:val="en-GB"/>
        </w:rPr>
        <w:t xml:space="preserve"> </w:t>
      </w:r>
      <w:r w:rsidRPr="00A248E0">
        <w:rPr>
          <w:spacing w:val="-1"/>
          <w:lang w:val="en-GB"/>
        </w:rPr>
        <w:t>the</w:t>
      </w:r>
      <w:r w:rsidRPr="00A248E0">
        <w:rPr>
          <w:spacing w:val="-9"/>
          <w:lang w:val="en-GB"/>
        </w:rPr>
        <w:t xml:space="preserve"> </w:t>
      </w:r>
      <w:r w:rsidR="00894E71" w:rsidRPr="00A248E0">
        <w:rPr>
          <w:spacing w:val="-1"/>
          <w:lang w:val="en-GB"/>
        </w:rPr>
        <w:t>BCC</w:t>
      </w:r>
      <w:r w:rsidRPr="00A248E0">
        <w:rPr>
          <w:spacing w:val="-1"/>
          <w:lang w:val="en-GB"/>
        </w:rPr>
        <w:t>;</w:t>
      </w:r>
      <w:r w:rsidRPr="00A248E0">
        <w:rPr>
          <w:spacing w:val="-4"/>
          <w:lang w:val="en-GB"/>
        </w:rPr>
        <w:t xml:space="preserve"> </w:t>
      </w:r>
      <w:r w:rsidRPr="00A248E0">
        <w:rPr>
          <w:spacing w:val="-1"/>
          <w:lang w:val="en-GB"/>
        </w:rPr>
        <w:t>or</w:t>
      </w:r>
    </w:p>
    <w:p w14:paraId="4F2254FD" w14:textId="386A75D4"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spacing w:val="-1"/>
          <w:lang w:val="en-GB"/>
        </w:rPr>
        <w:t>following</w:t>
      </w:r>
      <w:r w:rsidRPr="00A248E0">
        <w:rPr>
          <w:spacing w:val="25"/>
          <w:lang w:val="en-GB"/>
        </w:rPr>
        <w:t xml:space="preserve"> </w:t>
      </w:r>
      <w:r w:rsidRPr="00A248E0">
        <w:rPr>
          <w:spacing w:val="-1"/>
          <w:lang w:val="en-GB"/>
        </w:rPr>
        <w:t>consultation</w:t>
      </w:r>
      <w:r w:rsidRPr="00A248E0">
        <w:rPr>
          <w:spacing w:val="26"/>
          <w:lang w:val="en-GB"/>
        </w:rPr>
        <w:t xml:space="preserve"> </w:t>
      </w:r>
      <w:r w:rsidRPr="00A248E0">
        <w:rPr>
          <w:spacing w:val="-1"/>
          <w:lang w:val="en-GB"/>
        </w:rPr>
        <w:t>with</w:t>
      </w:r>
      <w:r w:rsidRPr="00A248E0">
        <w:rPr>
          <w:spacing w:val="26"/>
          <w:lang w:val="en-GB"/>
        </w:rPr>
        <w:t xml:space="preserve"> </w:t>
      </w:r>
      <w:r w:rsidRPr="00A248E0">
        <w:rPr>
          <w:spacing w:val="-1"/>
          <w:lang w:val="en-GB"/>
        </w:rPr>
        <w:t>the</w:t>
      </w:r>
      <w:r w:rsidRPr="00A248E0">
        <w:rPr>
          <w:spacing w:val="23"/>
          <w:lang w:val="en-GB"/>
        </w:rPr>
        <w:t xml:space="preserve"> </w:t>
      </w:r>
      <w:r w:rsidR="00894E71" w:rsidRPr="00A248E0">
        <w:rPr>
          <w:spacing w:val="-1"/>
          <w:lang w:val="en-GB"/>
        </w:rPr>
        <w:t>BCC</w:t>
      </w:r>
      <w:r w:rsidRPr="00A248E0">
        <w:rPr>
          <w:spacing w:val="26"/>
          <w:lang w:val="en-GB"/>
        </w:rPr>
        <w:t xml:space="preserve"> </w:t>
      </w:r>
      <w:r w:rsidRPr="00A248E0">
        <w:rPr>
          <w:lang w:val="en-GB"/>
        </w:rPr>
        <w:t>and</w:t>
      </w:r>
      <w:r w:rsidRPr="00A248E0">
        <w:rPr>
          <w:spacing w:val="25"/>
          <w:lang w:val="en-GB"/>
        </w:rPr>
        <w:t xml:space="preserve"> </w:t>
      </w:r>
      <w:r w:rsidRPr="00A248E0">
        <w:rPr>
          <w:lang w:val="en-GB"/>
        </w:rPr>
        <w:t>having</w:t>
      </w:r>
      <w:r w:rsidRPr="00A248E0">
        <w:rPr>
          <w:spacing w:val="25"/>
          <w:lang w:val="en-GB"/>
        </w:rPr>
        <w:t xml:space="preserve"> </w:t>
      </w:r>
      <w:r w:rsidRPr="00A248E0">
        <w:rPr>
          <w:spacing w:val="-2"/>
          <w:lang w:val="en-GB"/>
        </w:rPr>
        <w:t>taken</w:t>
      </w:r>
      <w:r w:rsidRPr="00A248E0">
        <w:rPr>
          <w:spacing w:val="26"/>
          <w:lang w:val="en-GB"/>
        </w:rPr>
        <w:t xml:space="preserve"> </w:t>
      </w:r>
      <w:r w:rsidRPr="00A248E0">
        <w:rPr>
          <w:spacing w:val="1"/>
          <w:lang w:val="en-GB"/>
        </w:rPr>
        <w:t>their</w:t>
      </w:r>
      <w:r w:rsidRPr="00A248E0">
        <w:rPr>
          <w:spacing w:val="61"/>
          <w:w w:val="99"/>
          <w:lang w:val="en-GB"/>
        </w:rPr>
        <w:t xml:space="preserve"> </w:t>
      </w:r>
      <w:r w:rsidRPr="00A248E0">
        <w:rPr>
          <w:spacing w:val="-1"/>
          <w:lang w:val="en-GB"/>
        </w:rPr>
        <w:t>views</w:t>
      </w:r>
      <w:r w:rsidRPr="00A248E0">
        <w:rPr>
          <w:spacing w:val="-8"/>
          <w:lang w:val="en-GB"/>
        </w:rPr>
        <w:t xml:space="preserve"> </w:t>
      </w:r>
      <w:r w:rsidR="00763964">
        <w:rPr>
          <w:lang w:val="en-GB"/>
        </w:rPr>
        <w:t>int</w:t>
      </w:r>
      <w:r w:rsidRPr="00A248E0">
        <w:rPr>
          <w:lang w:val="en-GB"/>
        </w:rPr>
        <w:t>o</w:t>
      </w:r>
      <w:r w:rsidRPr="00A248E0">
        <w:rPr>
          <w:spacing w:val="-9"/>
          <w:lang w:val="en-GB"/>
        </w:rPr>
        <w:t xml:space="preserve"> </w:t>
      </w:r>
      <w:r w:rsidRPr="00A248E0">
        <w:rPr>
          <w:spacing w:val="-1"/>
          <w:lang w:val="en-GB"/>
        </w:rPr>
        <w:t>account;</w:t>
      </w:r>
    </w:p>
    <w:p w14:paraId="73235A41" w14:textId="77777777" w:rsidR="003622A6" w:rsidRPr="00A248E0" w:rsidRDefault="000725DA" w:rsidP="00A248E0">
      <w:pPr>
        <w:pStyle w:val="BodyText"/>
        <w:spacing w:after="120" w:line="276" w:lineRule="auto"/>
        <w:ind w:left="840" w:right="117" w:firstLine="0"/>
        <w:jc w:val="both"/>
        <w:rPr>
          <w:lang w:val="en-GB"/>
        </w:rPr>
      </w:pPr>
      <w:r w:rsidRPr="00A248E0">
        <w:rPr>
          <w:spacing w:val="-1"/>
          <w:lang w:val="en-GB"/>
        </w:rPr>
        <w:t>provided</w:t>
      </w:r>
      <w:r w:rsidRPr="00A248E0">
        <w:rPr>
          <w:spacing w:val="12"/>
          <w:lang w:val="en-GB"/>
        </w:rPr>
        <w:t xml:space="preserve"> </w:t>
      </w:r>
      <w:r w:rsidRPr="00A248E0">
        <w:rPr>
          <w:spacing w:val="-1"/>
          <w:lang w:val="en-GB"/>
        </w:rPr>
        <w:t>always</w:t>
      </w:r>
      <w:r w:rsidRPr="00A248E0">
        <w:rPr>
          <w:spacing w:val="11"/>
          <w:lang w:val="en-GB"/>
        </w:rPr>
        <w:t xml:space="preserve"> </w:t>
      </w:r>
      <w:r w:rsidRPr="00A248E0">
        <w:rPr>
          <w:spacing w:val="-1"/>
          <w:lang w:val="en-GB"/>
        </w:rPr>
        <w:t>that</w:t>
      </w:r>
      <w:r w:rsidRPr="00A248E0">
        <w:rPr>
          <w:spacing w:val="12"/>
          <w:lang w:val="en-GB"/>
        </w:rPr>
        <w:t xml:space="preserve"> </w:t>
      </w:r>
      <w:r w:rsidR="00413038" w:rsidRPr="00A248E0">
        <w:rPr>
          <w:spacing w:val="-1"/>
          <w:lang w:val="en-GB"/>
        </w:rPr>
        <w:t>KCE</w:t>
      </w:r>
      <w:r w:rsidR="00413038" w:rsidRPr="00A248E0">
        <w:rPr>
          <w:spacing w:val="10"/>
          <w:lang w:val="en-GB"/>
        </w:rPr>
        <w:t xml:space="preserve"> </w:t>
      </w:r>
      <w:r w:rsidRPr="00A248E0">
        <w:rPr>
          <w:spacing w:val="-1"/>
          <w:lang w:val="en-GB"/>
        </w:rPr>
        <w:t>take</w:t>
      </w:r>
      <w:r w:rsidR="00413038" w:rsidRPr="00A248E0">
        <w:rPr>
          <w:spacing w:val="-1"/>
          <w:lang w:val="en-GB"/>
        </w:rPr>
        <w:t>s</w:t>
      </w:r>
      <w:r w:rsidRPr="00A248E0">
        <w:rPr>
          <w:spacing w:val="18"/>
          <w:lang w:val="en-GB"/>
        </w:rPr>
        <w:t xml:space="preserve"> </w:t>
      </w:r>
      <w:r w:rsidRPr="00A248E0">
        <w:rPr>
          <w:lang w:val="en-GB"/>
        </w:rPr>
        <w:t>reasonable</w:t>
      </w:r>
      <w:r w:rsidRPr="00A248E0">
        <w:rPr>
          <w:spacing w:val="19"/>
          <w:lang w:val="en-GB"/>
        </w:rPr>
        <w:t xml:space="preserve"> </w:t>
      </w:r>
      <w:r w:rsidRPr="00A248E0">
        <w:rPr>
          <w:spacing w:val="-1"/>
          <w:lang w:val="en-GB"/>
        </w:rPr>
        <w:t>steps,</w:t>
      </w:r>
      <w:r w:rsidRPr="00A248E0">
        <w:rPr>
          <w:spacing w:val="19"/>
          <w:lang w:val="en-GB"/>
        </w:rPr>
        <w:t xml:space="preserve"> </w:t>
      </w:r>
      <w:r w:rsidRPr="00A248E0">
        <w:rPr>
          <w:lang w:val="en-GB"/>
        </w:rPr>
        <w:t>where</w:t>
      </w:r>
      <w:r w:rsidRPr="00A248E0">
        <w:rPr>
          <w:spacing w:val="19"/>
          <w:lang w:val="en-GB"/>
        </w:rPr>
        <w:t xml:space="preserve"> </w:t>
      </w:r>
      <w:r w:rsidRPr="00A248E0">
        <w:rPr>
          <w:spacing w:val="-1"/>
          <w:lang w:val="en-GB"/>
        </w:rPr>
        <w:t>appropriate,</w:t>
      </w:r>
      <w:r w:rsidRPr="00A248E0">
        <w:rPr>
          <w:spacing w:val="19"/>
          <w:lang w:val="en-GB"/>
        </w:rPr>
        <w:t xml:space="preserve"> </w:t>
      </w:r>
      <w:r w:rsidRPr="00A248E0">
        <w:rPr>
          <w:lang w:val="en-GB"/>
        </w:rPr>
        <w:t>to</w:t>
      </w:r>
      <w:r w:rsidRPr="00A248E0">
        <w:rPr>
          <w:spacing w:val="71"/>
          <w:w w:val="99"/>
          <w:lang w:val="en-GB"/>
        </w:rPr>
        <w:t xml:space="preserve"> </w:t>
      </w:r>
      <w:r w:rsidRPr="00A248E0">
        <w:rPr>
          <w:lang w:val="en-GB"/>
        </w:rPr>
        <w:t>give</w:t>
      </w:r>
      <w:r w:rsidRPr="00A248E0">
        <w:rPr>
          <w:spacing w:val="19"/>
          <w:lang w:val="en-GB"/>
        </w:rPr>
        <w:t xml:space="preserve"> </w:t>
      </w:r>
      <w:r w:rsidRPr="00A248E0">
        <w:rPr>
          <w:spacing w:val="-1"/>
          <w:lang w:val="en-GB"/>
        </w:rPr>
        <w:t>the</w:t>
      </w:r>
      <w:r w:rsidRPr="00A248E0">
        <w:rPr>
          <w:spacing w:val="20"/>
          <w:lang w:val="en-GB"/>
        </w:rPr>
        <w:t xml:space="preserve"> </w:t>
      </w:r>
      <w:r w:rsidR="00894E71" w:rsidRPr="00A248E0">
        <w:rPr>
          <w:spacing w:val="-1"/>
          <w:lang w:val="en-GB"/>
        </w:rPr>
        <w:t>BCC</w:t>
      </w:r>
      <w:r w:rsidRPr="00A248E0">
        <w:rPr>
          <w:spacing w:val="21"/>
          <w:lang w:val="en-GB"/>
        </w:rPr>
        <w:t xml:space="preserve"> </w:t>
      </w:r>
      <w:r w:rsidRPr="00A248E0">
        <w:rPr>
          <w:lang w:val="en-GB"/>
        </w:rPr>
        <w:t>advance</w:t>
      </w:r>
      <w:r w:rsidRPr="00A248E0">
        <w:rPr>
          <w:spacing w:val="20"/>
          <w:lang w:val="en-GB"/>
        </w:rPr>
        <w:t xml:space="preserve"> </w:t>
      </w:r>
      <w:r w:rsidRPr="00A248E0">
        <w:rPr>
          <w:spacing w:val="-1"/>
          <w:lang w:val="en-GB"/>
        </w:rPr>
        <w:t>notice,</w:t>
      </w:r>
      <w:r w:rsidRPr="00A248E0">
        <w:rPr>
          <w:spacing w:val="21"/>
          <w:lang w:val="en-GB"/>
        </w:rPr>
        <w:t xml:space="preserve"> </w:t>
      </w:r>
      <w:r w:rsidRPr="00A248E0">
        <w:rPr>
          <w:spacing w:val="-1"/>
          <w:lang w:val="en-GB"/>
        </w:rPr>
        <w:t>or</w:t>
      </w:r>
      <w:r w:rsidRPr="00A248E0">
        <w:rPr>
          <w:spacing w:val="23"/>
          <w:lang w:val="en-GB"/>
        </w:rPr>
        <w:t xml:space="preserve"> </w:t>
      </w:r>
      <w:r w:rsidRPr="00A248E0">
        <w:rPr>
          <w:lang w:val="en-GB"/>
        </w:rPr>
        <w:t>failing</w:t>
      </w:r>
      <w:r w:rsidRPr="00A248E0">
        <w:rPr>
          <w:spacing w:val="22"/>
          <w:lang w:val="en-GB"/>
        </w:rPr>
        <w:t xml:space="preserve"> </w:t>
      </w:r>
      <w:r w:rsidRPr="00A248E0">
        <w:rPr>
          <w:spacing w:val="-1"/>
          <w:lang w:val="en-GB"/>
        </w:rPr>
        <w:t>that,</w:t>
      </w:r>
      <w:r w:rsidRPr="00A248E0">
        <w:rPr>
          <w:spacing w:val="21"/>
          <w:lang w:val="en-GB"/>
        </w:rPr>
        <w:t xml:space="preserve"> </w:t>
      </w:r>
      <w:r w:rsidRPr="00A248E0">
        <w:rPr>
          <w:spacing w:val="-1"/>
          <w:lang w:val="en-GB"/>
        </w:rPr>
        <w:t>to</w:t>
      </w:r>
      <w:r w:rsidRPr="00A248E0">
        <w:rPr>
          <w:spacing w:val="19"/>
          <w:lang w:val="en-GB"/>
        </w:rPr>
        <w:t xml:space="preserve"> </w:t>
      </w:r>
      <w:r w:rsidRPr="00A248E0">
        <w:rPr>
          <w:lang w:val="en-GB"/>
        </w:rPr>
        <w:t>draw</w:t>
      </w:r>
      <w:r w:rsidRPr="00A248E0">
        <w:rPr>
          <w:spacing w:val="23"/>
          <w:lang w:val="en-GB"/>
        </w:rPr>
        <w:t xml:space="preserve"> </w:t>
      </w:r>
      <w:r w:rsidRPr="00A248E0">
        <w:rPr>
          <w:spacing w:val="-1"/>
          <w:lang w:val="en-GB"/>
        </w:rPr>
        <w:t>the</w:t>
      </w:r>
      <w:r w:rsidRPr="00A248E0">
        <w:rPr>
          <w:spacing w:val="20"/>
          <w:lang w:val="en-GB"/>
        </w:rPr>
        <w:t xml:space="preserve"> </w:t>
      </w:r>
      <w:r w:rsidRPr="00A248E0">
        <w:rPr>
          <w:lang w:val="en-GB"/>
        </w:rPr>
        <w:t>disclosure</w:t>
      </w:r>
      <w:r w:rsidRPr="00A248E0">
        <w:rPr>
          <w:spacing w:val="19"/>
          <w:lang w:val="en-GB"/>
        </w:rPr>
        <w:t xml:space="preserve"> </w:t>
      </w:r>
      <w:r w:rsidRPr="00A248E0">
        <w:rPr>
          <w:spacing w:val="-1"/>
          <w:lang w:val="en-GB"/>
        </w:rPr>
        <w:t>to</w:t>
      </w:r>
      <w:r w:rsidRPr="00A248E0">
        <w:rPr>
          <w:spacing w:val="23"/>
          <w:lang w:val="en-GB"/>
        </w:rPr>
        <w:t xml:space="preserve"> </w:t>
      </w:r>
      <w:r w:rsidRPr="00A248E0">
        <w:rPr>
          <w:spacing w:val="-1"/>
          <w:lang w:val="en-GB"/>
        </w:rPr>
        <w:t>the</w:t>
      </w:r>
      <w:r w:rsidRPr="00A248E0">
        <w:rPr>
          <w:spacing w:val="57"/>
          <w:w w:val="99"/>
          <w:lang w:val="en-GB"/>
        </w:rPr>
        <w:t xml:space="preserve"> </w:t>
      </w:r>
      <w:r w:rsidR="00894E71" w:rsidRPr="00A248E0">
        <w:rPr>
          <w:spacing w:val="-1"/>
          <w:lang w:val="en-GB"/>
        </w:rPr>
        <w:t>BCC</w:t>
      </w:r>
      <w:r w:rsidRPr="00A248E0">
        <w:rPr>
          <w:spacing w:val="-1"/>
          <w:lang w:val="en-GB"/>
        </w:rPr>
        <w:t>’s</w:t>
      </w:r>
      <w:r w:rsidRPr="00A248E0">
        <w:rPr>
          <w:lang w:val="en-GB"/>
        </w:rPr>
        <w:t xml:space="preserve"> </w:t>
      </w:r>
      <w:r w:rsidRPr="00A248E0">
        <w:rPr>
          <w:spacing w:val="-1"/>
          <w:lang w:val="en-GB"/>
        </w:rPr>
        <w:t>attention</w:t>
      </w:r>
      <w:r w:rsidRPr="00A248E0">
        <w:rPr>
          <w:lang w:val="en-GB"/>
        </w:rPr>
        <w:t xml:space="preserve"> </w:t>
      </w:r>
      <w:r w:rsidRPr="00A248E0">
        <w:rPr>
          <w:spacing w:val="-1"/>
          <w:lang w:val="en-GB"/>
        </w:rPr>
        <w:t>after</w:t>
      </w:r>
      <w:r w:rsidRPr="00A248E0">
        <w:rPr>
          <w:spacing w:val="-2"/>
          <w:lang w:val="en-GB"/>
        </w:rPr>
        <w:t xml:space="preserve"> </w:t>
      </w:r>
      <w:r w:rsidRPr="00A248E0">
        <w:rPr>
          <w:lang w:val="en-GB"/>
        </w:rPr>
        <w:t>any</w:t>
      </w:r>
      <w:r w:rsidRPr="00A248E0">
        <w:rPr>
          <w:spacing w:val="-2"/>
          <w:lang w:val="en-GB"/>
        </w:rPr>
        <w:t xml:space="preserve"> </w:t>
      </w:r>
      <w:r w:rsidRPr="00A248E0">
        <w:rPr>
          <w:lang w:val="en-GB"/>
        </w:rPr>
        <w:t xml:space="preserve">such </w:t>
      </w:r>
      <w:r w:rsidRPr="00A248E0">
        <w:rPr>
          <w:spacing w:val="-1"/>
          <w:lang w:val="en-GB"/>
        </w:rPr>
        <w:t>disclosure.</w:t>
      </w:r>
    </w:p>
    <w:p w14:paraId="2E4A627B" w14:textId="77777777" w:rsidR="003622A6" w:rsidRPr="00A248E0" w:rsidRDefault="003622A6" w:rsidP="00DF1A40">
      <w:pPr>
        <w:pStyle w:val="Heading2"/>
        <w:numPr>
          <w:ilvl w:val="1"/>
          <w:numId w:val="40"/>
        </w:numPr>
        <w:spacing w:after="120" w:line="276" w:lineRule="auto"/>
        <w:ind w:left="851" w:hanging="731"/>
        <w:rPr>
          <w:lang w:val="en-GB"/>
        </w:rPr>
      </w:pPr>
      <w:bookmarkStart w:id="218" w:name="_Toc490215138"/>
      <w:bookmarkStart w:id="219" w:name="_Toc216864501"/>
      <w:r w:rsidRPr="00A248E0">
        <w:rPr>
          <w:lang w:val="en-GB"/>
        </w:rPr>
        <w:t>Transparency</w:t>
      </w:r>
      <w:bookmarkEnd w:id="218"/>
      <w:bookmarkEnd w:id="219"/>
      <w:r w:rsidRPr="00A248E0">
        <w:rPr>
          <w:lang w:val="en-GB"/>
        </w:rPr>
        <w:t xml:space="preserve"> </w:t>
      </w:r>
    </w:p>
    <w:p w14:paraId="76B0CDB1"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KCE shall be responsible for determining </w:t>
      </w:r>
      <w:r w:rsidR="00BC3A03" w:rsidRPr="00A248E0">
        <w:rPr>
          <w:lang w:val="en-GB"/>
        </w:rPr>
        <w:t xml:space="preserve">at </w:t>
      </w:r>
      <w:r w:rsidRPr="00A248E0">
        <w:rPr>
          <w:lang w:val="en-GB"/>
        </w:rPr>
        <w:t xml:space="preserve">its absolute discretion whether any of the content of this Agreement is exempt from disclosure in accordance with the provisions of </w:t>
      </w:r>
      <w:r w:rsidR="00FC4DE7" w:rsidRPr="00A248E0">
        <w:rPr>
          <w:lang w:val="en-GB"/>
        </w:rPr>
        <w:t>FoI</w:t>
      </w:r>
      <w:r w:rsidRPr="00A248E0">
        <w:rPr>
          <w:lang w:val="en-GB"/>
        </w:rPr>
        <w:t>.</w:t>
      </w:r>
    </w:p>
    <w:p w14:paraId="77CFE44D"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lang w:val="en-GB"/>
        </w:rPr>
        <w:t>may</w:t>
      </w:r>
      <w:r w:rsidRPr="00A248E0">
        <w:rPr>
          <w:spacing w:val="28"/>
          <w:lang w:val="en-GB"/>
        </w:rPr>
        <w:t xml:space="preserve"> </w:t>
      </w:r>
      <w:r w:rsidRPr="00A248E0">
        <w:rPr>
          <w:spacing w:val="-1"/>
          <w:lang w:val="en-GB"/>
        </w:rPr>
        <w:t>consult</w:t>
      </w:r>
      <w:r w:rsidRPr="00A248E0">
        <w:rPr>
          <w:spacing w:val="27"/>
          <w:lang w:val="en-GB"/>
        </w:rPr>
        <w:t xml:space="preserve"> </w:t>
      </w:r>
      <w:r w:rsidRPr="00A248E0">
        <w:rPr>
          <w:lang w:val="en-GB"/>
        </w:rPr>
        <w:t>with</w:t>
      </w:r>
      <w:r w:rsidRPr="00A248E0">
        <w:rPr>
          <w:spacing w:val="27"/>
          <w:lang w:val="en-GB"/>
        </w:rPr>
        <w:t xml:space="preserve"> </w:t>
      </w:r>
      <w:r w:rsidRPr="00A248E0">
        <w:rPr>
          <w:spacing w:val="-1"/>
          <w:lang w:val="en-GB"/>
        </w:rPr>
        <w:t>the</w:t>
      </w:r>
      <w:r w:rsidRPr="00A248E0">
        <w:rPr>
          <w:spacing w:val="24"/>
          <w:lang w:val="en-GB"/>
        </w:rPr>
        <w:t xml:space="preserve"> </w:t>
      </w:r>
      <w:r w:rsidR="00894E71" w:rsidRPr="00A248E0">
        <w:rPr>
          <w:spacing w:val="-1"/>
          <w:lang w:val="en-GB"/>
        </w:rPr>
        <w:t>BCC</w:t>
      </w:r>
      <w:r w:rsidRPr="00A248E0">
        <w:rPr>
          <w:spacing w:val="28"/>
          <w:lang w:val="en-GB"/>
        </w:rPr>
        <w:t xml:space="preserve"> </w:t>
      </w:r>
      <w:r w:rsidRPr="00A248E0">
        <w:rPr>
          <w:lang w:val="en-GB"/>
        </w:rPr>
        <w:t>to</w:t>
      </w:r>
      <w:r w:rsidRPr="00A248E0">
        <w:rPr>
          <w:spacing w:val="26"/>
          <w:lang w:val="en-GB"/>
        </w:rPr>
        <w:t xml:space="preserve"> </w:t>
      </w:r>
      <w:r w:rsidRPr="00A248E0">
        <w:rPr>
          <w:spacing w:val="-1"/>
          <w:lang w:val="en-GB"/>
        </w:rPr>
        <w:t>inform</w:t>
      </w:r>
      <w:r w:rsidRPr="00A248E0">
        <w:rPr>
          <w:spacing w:val="27"/>
          <w:lang w:val="en-GB"/>
        </w:rPr>
        <w:t xml:space="preserve"> </w:t>
      </w:r>
      <w:r w:rsidRPr="00A248E0">
        <w:rPr>
          <w:lang w:val="en-GB"/>
        </w:rPr>
        <w:t>its</w:t>
      </w:r>
      <w:r w:rsidRPr="00A248E0">
        <w:rPr>
          <w:spacing w:val="25"/>
          <w:lang w:val="en-GB"/>
        </w:rPr>
        <w:t xml:space="preserve"> </w:t>
      </w:r>
      <w:r w:rsidRPr="00A248E0">
        <w:rPr>
          <w:lang w:val="en-GB"/>
        </w:rPr>
        <w:t>decision</w:t>
      </w:r>
      <w:r w:rsidRPr="00A248E0">
        <w:rPr>
          <w:spacing w:val="27"/>
          <w:lang w:val="en-GB"/>
        </w:rPr>
        <w:t xml:space="preserve"> </w:t>
      </w:r>
      <w:r w:rsidRPr="00A248E0">
        <w:rPr>
          <w:spacing w:val="-1"/>
          <w:lang w:val="en-GB"/>
        </w:rPr>
        <w:t>regarding</w:t>
      </w:r>
      <w:r w:rsidRPr="00A248E0">
        <w:rPr>
          <w:spacing w:val="73"/>
          <w:lang w:val="en-GB"/>
        </w:rPr>
        <w:t xml:space="preserve"> </w:t>
      </w:r>
      <w:r w:rsidRPr="00A248E0">
        <w:rPr>
          <w:lang w:val="en-GB"/>
        </w:rPr>
        <w:t>any</w:t>
      </w:r>
      <w:r w:rsidRPr="00A248E0">
        <w:rPr>
          <w:spacing w:val="44"/>
          <w:lang w:val="en-GB"/>
        </w:rPr>
        <w:t xml:space="preserve"> </w:t>
      </w:r>
      <w:r w:rsidRPr="00A248E0">
        <w:rPr>
          <w:spacing w:val="-1"/>
          <w:lang w:val="en-GB"/>
        </w:rPr>
        <w:t>redactions</w:t>
      </w:r>
      <w:r w:rsidRPr="00A248E0">
        <w:rPr>
          <w:spacing w:val="45"/>
          <w:lang w:val="en-GB"/>
        </w:rPr>
        <w:t xml:space="preserve"> </w:t>
      </w:r>
      <w:r w:rsidRPr="00A248E0">
        <w:rPr>
          <w:lang w:val="en-GB"/>
        </w:rPr>
        <w:t>but</w:t>
      </w:r>
      <w:r w:rsidRPr="00A248E0">
        <w:rPr>
          <w:spacing w:val="44"/>
          <w:lang w:val="en-GB"/>
        </w:rPr>
        <w:t xml:space="preserve"> </w:t>
      </w:r>
      <w:r w:rsidRPr="00A248E0">
        <w:rPr>
          <w:spacing w:val="-1"/>
          <w:lang w:val="en-GB"/>
        </w:rPr>
        <w:t>KCE</w:t>
      </w:r>
      <w:r w:rsidRPr="00A248E0">
        <w:rPr>
          <w:spacing w:val="45"/>
          <w:lang w:val="en-GB"/>
        </w:rPr>
        <w:t xml:space="preserve"> </w:t>
      </w:r>
      <w:r w:rsidRPr="00A248E0">
        <w:rPr>
          <w:spacing w:val="-1"/>
          <w:lang w:val="en-GB"/>
        </w:rPr>
        <w:t>shall</w:t>
      </w:r>
      <w:r w:rsidRPr="00A248E0">
        <w:rPr>
          <w:spacing w:val="49"/>
          <w:lang w:val="en-GB"/>
        </w:rPr>
        <w:t xml:space="preserve"> </w:t>
      </w:r>
      <w:r w:rsidRPr="00A248E0">
        <w:rPr>
          <w:spacing w:val="-1"/>
          <w:lang w:val="en-GB"/>
        </w:rPr>
        <w:t>have</w:t>
      </w:r>
      <w:r w:rsidRPr="00A248E0">
        <w:rPr>
          <w:spacing w:val="44"/>
          <w:lang w:val="en-GB"/>
        </w:rPr>
        <w:t xml:space="preserve"> </w:t>
      </w:r>
      <w:r w:rsidRPr="00A248E0">
        <w:rPr>
          <w:spacing w:val="-1"/>
          <w:lang w:val="en-GB"/>
        </w:rPr>
        <w:t>the</w:t>
      </w:r>
      <w:r w:rsidRPr="00A248E0">
        <w:rPr>
          <w:spacing w:val="46"/>
          <w:lang w:val="en-GB"/>
        </w:rPr>
        <w:t xml:space="preserve"> </w:t>
      </w:r>
      <w:r w:rsidRPr="00A248E0">
        <w:rPr>
          <w:lang w:val="en-GB"/>
        </w:rPr>
        <w:t>final</w:t>
      </w:r>
      <w:r w:rsidRPr="00A248E0">
        <w:rPr>
          <w:spacing w:val="49"/>
          <w:lang w:val="en-GB"/>
        </w:rPr>
        <w:t xml:space="preserve"> </w:t>
      </w:r>
      <w:r w:rsidRPr="00A248E0">
        <w:rPr>
          <w:spacing w:val="-1"/>
          <w:lang w:val="en-GB"/>
        </w:rPr>
        <w:t>decision</w:t>
      </w:r>
      <w:r w:rsidRPr="00A248E0">
        <w:rPr>
          <w:spacing w:val="46"/>
          <w:lang w:val="en-GB"/>
        </w:rPr>
        <w:t xml:space="preserve"> </w:t>
      </w:r>
      <w:r w:rsidR="00BC3A03" w:rsidRPr="00A248E0">
        <w:rPr>
          <w:lang w:val="en-GB"/>
        </w:rPr>
        <w:t>at</w:t>
      </w:r>
      <w:r w:rsidR="00BC3A03" w:rsidRPr="00A248E0">
        <w:rPr>
          <w:spacing w:val="44"/>
          <w:lang w:val="en-GB"/>
        </w:rPr>
        <w:t xml:space="preserve"> </w:t>
      </w:r>
      <w:r w:rsidRPr="00A248E0">
        <w:rPr>
          <w:lang w:val="en-GB"/>
        </w:rPr>
        <w:t>its</w:t>
      </w:r>
      <w:r w:rsidRPr="00A248E0">
        <w:rPr>
          <w:spacing w:val="45"/>
          <w:lang w:val="en-GB"/>
        </w:rPr>
        <w:t xml:space="preserve"> </w:t>
      </w:r>
      <w:r w:rsidRPr="00A248E0">
        <w:rPr>
          <w:spacing w:val="-1"/>
          <w:lang w:val="en-GB"/>
        </w:rPr>
        <w:t>absolute</w:t>
      </w:r>
      <w:r w:rsidRPr="00A248E0">
        <w:rPr>
          <w:spacing w:val="61"/>
          <w:w w:val="99"/>
          <w:lang w:val="en-GB"/>
        </w:rPr>
        <w:t xml:space="preserve"> </w:t>
      </w:r>
      <w:r w:rsidRPr="00A248E0">
        <w:rPr>
          <w:spacing w:val="-1"/>
          <w:lang w:val="en-GB"/>
        </w:rPr>
        <w:t>discretion.</w:t>
      </w:r>
    </w:p>
    <w:p w14:paraId="7D76587A"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spacing w:val="-1"/>
          <w:lang w:val="en-GB"/>
        </w:rPr>
        <w:t>may,</w:t>
      </w:r>
      <w:r w:rsidRPr="00A248E0">
        <w:rPr>
          <w:spacing w:val="27"/>
          <w:lang w:val="en-GB"/>
        </w:rPr>
        <w:t xml:space="preserve"> </w:t>
      </w:r>
      <w:r w:rsidRPr="00A248E0">
        <w:rPr>
          <w:lang w:val="en-GB"/>
        </w:rPr>
        <w:t>at</w:t>
      </w:r>
      <w:r w:rsidRPr="00A248E0">
        <w:rPr>
          <w:spacing w:val="26"/>
          <w:lang w:val="en-GB"/>
        </w:rPr>
        <w:t xml:space="preserve"> </w:t>
      </w:r>
      <w:r w:rsidRPr="00A248E0">
        <w:rPr>
          <w:lang w:val="en-GB"/>
        </w:rPr>
        <w:t>its</w:t>
      </w:r>
      <w:r w:rsidRPr="00A248E0">
        <w:rPr>
          <w:spacing w:val="24"/>
          <w:lang w:val="en-GB"/>
        </w:rPr>
        <w:t xml:space="preserve"> </w:t>
      </w:r>
      <w:r w:rsidRPr="00A248E0">
        <w:rPr>
          <w:lang w:val="en-GB"/>
        </w:rPr>
        <w:t>sole</w:t>
      </w:r>
      <w:r w:rsidRPr="00A248E0">
        <w:rPr>
          <w:spacing w:val="27"/>
          <w:lang w:val="en-GB"/>
        </w:rPr>
        <w:t xml:space="preserve"> </w:t>
      </w:r>
      <w:r w:rsidRPr="00A248E0">
        <w:rPr>
          <w:lang w:val="en-GB"/>
        </w:rPr>
        <w:t>discretion,</w:t>
      </w:r>
      <w:r w:rsidRPr="00A248E0">
        <w:rPr>
          <w:spacing w:val="25"/>
          <w:lang w:val="en-GB"/>
        </w:rPr>
        <w:t xml:space="preserve"> </w:t>
      </w:r>
      <w:r w:rsidRPr="00A248E0">
        <w:rPr>
          <w:spacing w:val="-1"/>
          <w:lang w:val="en-GB"/>
        </w:rPr>
        <w:t>redact</w:t>
      </w:r>
      <w:r w:rsidRPr="00A248E0">
        <w:rPr>
          <w:spacing w:val="26"/>
          <w:lang w:val="en-GB"/>
        </w:rPr>
        <w:t xml:space="preserve"> </w:t>
      </w:r>
      <w:r w:rsidRPr="00A248E0">
        <w:rPr>
          <w:spacing w:val="-1"/>
          <w:lang w:val="en-GB"/>
        </w:rPr>
        <w:t>information</w:t>
      </w:r>
      <w:r w:rsidRPr="00A248E0">
        <w:rPr>
          <w:spacing w:val="26"/>
          <w:lang w:val="en-GB"/>
        </w:rPr>
        <w:t xml:space="preserve"> </w:t>
      </w:r>
      <w:r w:rsidRPr="00A248E0">
        <w:rPr>
          <w:spacing w:val="-1"/>
          <w:lang w:val="en-GB"/>
        </w:rPr>
        <w:t>from</w:t>
      </w:r>
      <w:r w:rsidRPr="00A248E0">
        <w:rPr>
          <w:spacing w:val="28"/>
          <w:lang w:val="en-GB"/>
        </w:rPr>
        <w:t xml:space="preserve"> </w:t>
      </w:r>
      <w:r w:rsidRPr="00A248E0">
        <w:rPr>
          <w:spacing w:val="-1"/>
          <w:lang w:val="en-GB"/>
        </w:rPr>
        <w:t>the</w:t>
      </w:r>
      <w:r w:rsidRPr="00A248E0">
        <w:rPr>
          <w:spacing w:val="24"/>
          <w:lang w:val="en-GB"/>
        </w:rPr>
        <w:t xml:space="preserve"> </w:t>
      </w:r>
      <w:r w:rsidRPr="00A248E0">
        <w:rPr>
          <w:lang w:val="en-GB"/>
        </w:rPr>
        <w:t xml:space="preserve">Agreement </w:t>
      </w:r>
      <w:r w:rsidRPr="00A248E0">
        <w:rPr>
          <w:spacing w:val="-1"/>
          <w:lang w:val="en-GB"/>
        </w:rPr>
        <w:t>prior</w:t>
      </w:r>
      <w:r w:rsidRPr="00A248E0">
        <w:rPr>
          <w:spacing w:val="-6"/>
          <w:lang w:val="en-GB"/>
        </w:rPr>
        <w:t xml:space="preserve"> </w:t>
      </w:r>
      <w:r w:rsidRPr="00A248E0">
        <w:rPr>
          <w:spacing w:val="-1"/>
          <w:lang w:val="en-GB"/>
        </w:rPr>
        <w:t>to</w:t>
      </w:r>
      <w:r w:rsidRPr="00A248E0">
        <w:rPr>
          <w:spacing w:val="-3"/>
          <w:lang w:val="en-GB"/>
        </w:rPr>
        <w:t xml:space="preserve"> </w:t>
      </w:r>
      <w:r w:rsidRPr="00A248E0">
        <w:rPr>
          <w:spacing w:val="-1"/>
          <w:lang w:val="en-GB"/>
        </w:rPr>
        <w:t>publishing</w:t>
      </w:r>
      <w:r w:rsidRPr="00A248E0">
        <w:rPr>
          <w:spacing w:val="-5"/>
          <w:lang w:val="en-GB"/>
        </w:rPr>
        <w:t xml:space="preserve"> </w:t>
      </w:r>
      <w:r w:rsidRPr="00A248E0">
        <w:rPr>
          <w:spacing w:val="-1"/>
          <w:lang w:val="en-GB"/>
        </w:rPr>
        <w:t>for</w:t>
      </w:r>
      <w:r w:rsidRPr="00A248E0">
        <w:rPr>
          <w:spacing w:val="-5"/>
          <w:lang w:val="en-GB"/>
        </w:rPr>
        <w:t xml:space="preserve"> </w:t>
      </w:r>
      <w:r w:rsidRPr="00A248E0">
        <w:rPr>
          <w:spacing w:val="-1"/>
          <w:lang w:val="en-GB"/>
        </w:rPr>
        <w:t>one</w:t>
      </w:r>
      <w:r w:rsidRPr="00A248E0">
        <w:rPr>
          <w:spacing w:val="-3"/>
          <w:lang w:val="en-GB"/>
        </w:rPr>
        <w:t xml:space="preserve"> </w:t>
      </w:r>
      <w:r w:rsidRPr="00A248E0">
        <w:rPr>
          <w:spacing w:val="-1"/>
          <w:lang w:val="en-GB"/>
        </w:rPr>
        <w:t>or</w:t>
      </w:r>
      <w:r w:rsidRPr="00A248E0">
        <w:rPr>
          <w:spacing w:val="-2"/>
          <w:lang w:val="en-GB"/>
        </w:rPr>
        <w:t xml:space="preserve"> </w:t>
      </w:r>
      <w:r w:rsidRPr="00A248E0">
        <w:rPr>
          <w:spacing w:val="-1"/>
          <w:lang w:val="en-GB"/>
        </w:rPr>
        <w:t>more</w:t>
      </w:r>
      <w:r w:rsidRPr="00A248E0">
        <w:rPr>
          <w:spacing w:val="-5"/>
          <w:lang w:val="en-GB"/>
        </w:rPr>
        <w:t xml:space="preserve"> </w:t>
      </w:r>
      <w:r w:rsidRPr="00A248E0">
        <w:rPr>
          <w:spacing w:val="-1"/>
          <w:lang w:val="en-GB"/>
        </w:rPr>
        <w:t>of</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following</w:t>
      </w:r>
      <w:r w:rsidRPr="00A248E0">
        <w:rPr>
          <w:spacing w:val="-5"/>
          <w:lang w:val="en-GB"/>
        </w:rPr>
        <w:t xml:space="preserve"> </w:t>
      </w:r>
      <w:r w:rsidRPr="00A248E0">
        <w:rPr>
          <w:spacing w:val="-1"/>
          <w:lang w:val="en-GB"/>
        </w:rPr>
        <w:t>reasons:</w:t>
      </w:r>
    </w:p>
    <w:p w14:paraId="402D3FEC" w14:textId="77777777" w:rsidR="003622A6" w:rsidRPr="00A248E0"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national security;</w:t>
      </w:r>
    </w:p>
    <w:p w14:paraId="22FA2777" w14:textId="23E02920"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information protected by intellectual property law;</w:t>
      </w:r>
    </w:p>
    <w:p w14:paraId="71C8B4D4" w14:textId="77777777"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third party or Collaborator confidential information;</w:t>
      </w:r>
    </w:p>
    <w:p w14:paraId="3BCE167D" w14:textId="77777777"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IT security; or</w:t>
      </w:r>
    </w:p>
    <w:p w14:paraId="6C417B6B" w14:textId="77777777" w:rsidR="003622A6" w:rsidRPr="00A248E0" w:rsidRDefault="003622A6" w:rsidP="00A248E0">
      <w:pPr>
        <w:pStyle w:val="BodyText"/>
        <w:numPr>
          <w:ilvl w:val="0"/>
          <w:numId w:val="20"/>
        </w:numPr>
        <w:tabs>
          <w:tab w:val="left" w:pos="1418"/>
        </w:tabs>
        <w:spacing w:after="120" w:line="276" w:lineRule="auto"/>
        <w:ind w:left="1418" w:right="123" w:hanging="425"/>
        <w:jc w:val="both"/>
        <w:rPr>
          <w:lang w:val="en-GB"/>
        </w:rPr>
      </w:pPr>
      <w:r w:rsidRPr="00A248E0">
        <w:rPr>
          <w:spacing w:val="-1"/>
          <w:lang w:val="en-GB"/>
        </w:rPr>
        <w:t>prevention of fraud.</w:t>
      </w:r>
    </w:p>
    <w:p w14:paraId="2728B90D" w14:textId="5F5549C3"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60"/>
          <w:lang w:val="en-GB"/>
        </w:rPr>
        <w:t xml:space="preserve"> </w:t>
      </w:r>
      <w:r w:rsidR="00894E71" w:rsidRPr="00A248E0">
        <w:rPr>
          <w:spacing w:val="-1"/>
          <w:lang w:val="en-GB"/>
        </w:rPr>
        <w:t>BCC</w:t>
      </w:r>
      <w:r w:rsidRPr="00A248E0">
        <w:rPr>
          <w:spacing w:val="62"/>
          <w:lang w:val="en-GB"/>
        </w:rPr>
        <w:t xml:space="preserve"> </w:t>
      </w:r>
      <w:r w:rsidRPr="00A248E0">
        <w:rPr>
          <w:lang w:val="en-GB"/>
        </w:rPr>
        <w:t>shall</w:t>
      </w:r>
      <w:r w:rsidRPr="00A248E0">
        <w:rPr>
          <w:spacing w:val="2"/>
          <w:lang w:val="en-GB"/>
        </w:rPr>
        <w:t xml:space="preserve"> </w:t>
      </w:r>
      <w:r w:rsidRPr="00A248E0">
        <w:rPr>
          <w:spacing w:val="-1"/>
          <w:lang w:val="en-GB"/>
        </w:rPr>
        <w:t>assist</w:t>
      </w:r>
      <w:r w:rsidRPr="00A248E0">
        <w:rPr>
          <w:spacing w:val="61"/>
          <w:lang w:val="en-GB"/>
        </w:rPr>
        <w:t xml:space="preserve"> </w:t>
      </w:r>
      <w:r w:rsidRPr="00A248E0">
        <w:rPr>
          <w:lang w:val="en-GB"/>
        </w:rPr>
        <w:t>and</w:t>
      </w:r>
      <w:r w:rsidRPr="00A248E0">
        <w:rPr>
          <w:spacing w:val="63"/>
          <w:lang w:val="en-GB"/>
        </w:rPr>
        <w:t xml:space="preserve"> </w:t>
      </w:r>
      <w:r w:rsidRPr="00A248E0">
        <w:rPr>
          <w:spacing w:val="-1"/>
          <w:lang w:val="en-GB"/>
        </w:rPr>
        <w:t>cooperate</w:t>
      </w:r>
      <w:r w:rsidRPr="00A248E0">
        <w:rPr>
          <w:spacing w:val="61"/>
          <w:lang w:val="en-GB"/>
        </w:rPr>
        <w:t xml:space="preserve"> </w:t>
      </w:r>
      <w:r w:rsidRPr="00A248E0">
        <w:rPr>
          <w:lang w:val="en-GB"/>
        </w:rPr>
        <w:t>with</w:t>
      </w:r>
      <w:r w:rsidRPr="00A248E0">
        <w:rPr>
          <w:spacing w:val="62"/>
          <w:lang w:val="en-GB"/>
        </w:rPr>
        <w:t xml:space="preserve"> </w:t>
      </w:r>
      <w:r w:rsidRPr="00A248E0">
        <w:rPr>
          <w:lang w:val="en-GB"/>
        </w:rPr>
        <w:t>KCE</w:t>
      </w:r>
      <w:r w:rsidRPr="00A248E0">
        <w:rPr>
          <w:spacing w:val="61"/>
          <w:lang w:val="en-GB"/>
        </w:rPr>
        <w:t xml:space="preserve"> </w:t>
      </w:r>
      <w:r w:rsidRPr="00A248E0">
        <w:rPr>
          <w:lang w:val="en-GB"/>
        </w:rPr>
        <w:t xml:space="preserve">to enable KCE </w:t>
      </w:r>
      <w:r w:rsidRPr="00A248E0">
        <w:rPr>
          <w:spacing w:val="-1"/>
          <w:lang w:val="en-GB"/>
        </w:rPr>
        <w:t>to</w:t>
      </w:r>
      <w:r w:rsidRPr="00A248E0">
        <w:rPr>
          <w:spacing w:val="-5"/>
          <w:lang w:val="en-GB"/>
        </w:rPr>
        <w:t xml:space="preserve"> </w:t>
      </w:r>
      <w:r w:rsidRPr="00A248E0">
        <w:rPr>
          <w:spacing w:val="-1"/>
          <w:lang w:val="en-GB"/>
        </w:rPr>
        <w:t>publish</w:t>
      </w:r>
      <w:r w:rsidRPr="00A248E0">
        <w:rPr>
          <w:spacing w:val="-5"/>
          <w:lang w:val="en-GB"/>
        </w:rPr>
        <w:t xml:space="preserve"> </w:t>
      </w:r>
      <w:r w:rsidRPr="00A248E0">
        <w:rPr>
          <w:spacing w:val="-1"/>
          <w:lang w:val="en-GB"/>
        </w:rPr>
        <w:t>this</w:t>
      </w:r>
      <w:r w:rsidRPr="00A248E0">
        <w:rPr>
          <w:spacing w:val="-7"/>
          <w:lang w:val="en-GB"/>
        </w:rPr>
        <w:t xml:space="preserve"> </w:t>
      </w:r>
      <w:r w:rsidRPr="00A248E0">
        <w:rPr>
          <w:spacing w:val="-1"/>
          <w:lang w:val="en-GB"/>
        </w:rPr>
        <w:t>Agreement.</w:t>
      </w:r>
    </w:p>
    <w:p w14:paraId="604FE0E4" w14:textId="65FBB0B4"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spacing w:val="-1"/>
          <w:lang w:val="en-GB"/>
        </w:rPr>
        <w:t>Notwithstanding</w:t>
      </w:r>
      <w:r w:rsidRPr="00A248E0">
        <w:rPr>
          <w:spacing w:val="42"/>
          <w:lang w:val="en-GB"/>
        </w:rPr>
        <w:t xml:space="preserve"> </w:t>
      </w:r>
      <w:r w:rsidRPr="00A248E0">
        <w:rPr>
          <w:lang w:val="en-GB"/>
        </w:rPr>
        <w:t>any</w:t>
      </w:r>
      <w:r w:rsidRPr="00A248E0">
        <w:rPr>
          <w:spacing w:val="41"/>
          <w:lang w:val="en-GB"/>
        </w:rPr>
        <w:t xml:space="preserve"> </w:t>
      </w:r>
      <w:r w:rsidRPr="00A248E0">
        <w:rPr>
          <w:spacing w:val="-1"/>
          <w:lang w:val="en-GB"/>
        </w:rPr>
        <w:t>other</w:t>
      </w:r>
      <w:r w:rsidRPr="00A248E0">
        <w:rPr>
          <w:spacing w:val="42"/>
          <w:lang w:val="en-GB"/>
        </w:rPr>
        <w:t xml:space="preserve"> </w:t>
      </w:r>
      <w:r w:rsidRPr="00A248E0">
        <w:rPr>
          <w:spacing w:val="-1"/>
          <w:lang w:val="en-GB"/>
        </w:rPr>
        <w:t>term</w:t>
      </w:r>
      <w:r w:rsidRPr="00A248E0">
        <w:rPr>
          <w:spacing w:val="42"/>
          <w:lang w:val="en-GB"/>
        </w:rPr>
        <w:t xml:space="preserve"> </w:t>
      </w:r>
      <w:r w:rsidRPr="00A248E0">
        <w:rPr>
          <w:lang w:val="en-GB"/>
        </w:rPr>
        <w:t>of</w:t>
      </w:r>
      <w:r w:rsidRPr="00A248E0">
        <w:rPr>
          <w:spacing w:val="41"/>
          <w:lang w:val="en-GB"/>
        </w:rPr>
        <w:t xml:space="preserve"> </w:t>
      </w:r>
      <w:r w:rsidRPr="00A248E0">
        <w:rPr>
          <w:spacing w:val="-1"/>
          <w:lang w:val="en-GB"/>
        </w:rPr>
        <w:t>the</w:t>
      </w:r>
      <w:r w:rsidRPr="00A248E0">
        <w:rPr>
          <w:spacing w:val="43"/>
          <w:lang w:val="en-GB"/>
        </w:rPr>
        <w:t xml:space="preserve"> </w:t>
      </w:r>
      <w:r w:rsidRPr="00A248E0">
        <w:rPr>
          <w:spacing w:val="-1"/>
          <w:lang w:val="en-GB"/>
        </w:rPr>
        <w:t>Agreement,</w:t>
      </w:r>
      <w:r w:rsidRPr="00A248E0">
        <w:rPr>
          <w:spacing w:val="44"/>
          <w:lang w:val="en-GB"/>
        </w:rPr>
        <w:t xml:space="preserve"> </w:t>
      </w:r>
      <w:r w:rsidRPr="00A248E0">
        <w:rPr>
          <w:lang w:val="en-GB"/>
        </w:rPr>
        <w:t>the</w:t>
      </w:r>
      <w:r w:rsidRPr="00A248E0">
        <w:rPr>
          <w:spacing w:val="40"/>
          <w:lang w:val="en-GB"/>
        </w:rPr>
        <w:t xml:space="preserve"> </w:t>
      </w:r>
      <w:r w:rsidR="00894E71" w:rsidRPr="00A248E0">
        <w:rPr>
          <w:spacing w:val="-1"/>
          <w:lang w:val="en-GB"/>
        </w:rPr>
        <w:t>BCC</w:t>
      </w:r>
      <w:r w:rsidRPr="00A248E0">
        <w:rPr>
          <w:spacing w:val="44"/>
          <w:lang w:val="en-GB"/>
        </w:rPr>
        <w:t xml:space="preserve"> </w:t>
      </w:r>
      <w:r w:rsidRPr="00A248E0">
        <w:rPr>
          <w:spacing w:val="-1"/>
          <w:lang w:val="en-GB"/>
        </w:rPr>
        <w:t>hereby</w:t>
      </w:r>
      <w:r w:rsidRPr="00A248E0">
        <w:rPr>
          <w:spacing w:val="41"/>
          <w:lang w:val="en-GB"/>
        </w:rPr>
        <w:t xml:space="preserve"> </w:t>
      </w:r>
      <w:r w:rsidRPr="00A248E0">
        <w:rPr>
          <w:lang w:val="en-GB"/>
        </w:rPr>
        <w:t>gives</w:t>
      </w:r>
      <w:r w:rsidRPr="00A248E0">
        <w:rPr>
          <w:spacing w:val="61"/>
          <w:w w:val="99"/>
          <w:lang w:val="en-GB"/>
        </w:rPr>
        <w:t xml:space="preserve"> </w:t>
      </w:r>
      <w:r w:rsidRPr="00A248E0">
        <w:rPr>
          <w:spacing w:val="-1"/>
          <w:lang w:val="en-GB"/>
        </w:rPr>
        <w:t>consent</w:t>
      </w:r>
      <w:r w:rsidRPr="00A248E0">
        <w:rPr>
          <w:spacing w:val="24"/>
          <w:lang w:val="en-GB"/>
        </w:rPr>
        <w:t xml:space="preserve"> </w:t>
      </w:r>
      <w:r w:rsidRPr="00A248E0">
        <w:rPr>
          <w:spacing w:val="-1"/>
          <w:lang w:val="en-GB"/>
        </w:rPr>
        <w:t>for</w:t>
      </w:r>
      <w:r w:rsidRPr="00A248E0">
        <w:rPr>
          <w:spacing w:val="28"/>
          <w:lang w:val="en-GB"/>
        </w:rPr>
        <w:t xml:space="preserve"> </w:t>
      </w:r>
      <w:r w:rsidRPr="00A248E0">
        <w:rPr>
          <w:spacing w:val="-1"/>
          <w:lang w:val="en-GB"/>
        </w:rPr>
        <w:t>KCE</w:t>
      </w:r>
      <w:r w:rsidRPr="00A248E0">
        <w:rPr>
          <w:spacing w:val="25"/>
          <w:lang w:val="en-GB"/>
        </w:rPr>
        <w:t xml:space="preserve"> </w:t>
      </w:r>
      <w:r w:rsidRPr="00A248E0">
        <w:rPr>
          <w:spacing w:val="-1"/>
          <w:lang w:val="en-GB"/>
        </w:rPr>
        <w:t>to</w:t>
      </w:r>
      <w:r w:rsidRPr="00A248E0">
        <w:rPr>
          <w:spacing w:val="28"/>
          <w:lang w:val="en-GB"/>
        </w:rPr>
        <w:t xml:space="preserve"> </w:t>
      </w:r>
      <w:r w:rsidRPr="00A248E0">
        <w:rPr>
          <w:spacing w:val="-1"/>
          <w:lang w:val="en-GB"/>
        </w:rPr>
        <w:t>publish</w:t>
      </w:r>
      <w:r w:rsidRPr="00A248E0">
        <w:rPr>
          <w:spacing w:val="24"/>
          <w:lang w:val="en-GB"/>
        </w:rPr>
        <w:t xml:space="preserve"> </w:t>
      </w:r>
      <w:r w:rsidRPr="00A248E0">
        <w:rPr>
          <w:spacing w:val="-1"/>
          <w:lang w:val="en-GB"/>
        </w:rPr>
        <w:t>the</w:t>
      </w:r>
      <w:r w:rsidRPr="00A248E0">
        <w:rPr>
          <w:spacing w:val="23"/>
          <w:lang w:val="en-GB"/>
        </w:rPr>
        <w:t xml:space="preserve"> </w:t>
      </w:r>
      <w:r w:rsidRPr="00A248E0">
        <w:rPr>
          <w:spacing w:val="-1"/>
          <w:lang w:val="en-GB"/>
        </w:rPr>
        <w:t>Agreement</w:t>
      </w:r>
      <w:r w:rsidRPr="00A248E0">
        <w:rPr>
          <w:spacing w:val="25"/>
          <w:lang w:val="en-GB"/>
        </w:rPr>
        <w:t xml:space="preserve"> </w:t>
      </w:r>
      <w:r w:rsidRPr="00A248E0">
        <w:rPr>
          <w:spacing w:val="1"/>
          <w:lang w:val="en-GB"/>
        </w:rPr>
        <w:t>in</w:t>
      </w:r>
      <w:r w:rsidRPr="00A248E0">
        <w:rPr>
          <w:spacing w:val="22"/>
          <w:lang w:val="en-GB"/>
        </w:rPr>
        <w:t xml:space="preserve"> </w:t>
      </w:r>
      <w:r w:rsidRPr="00A248E0">
        <w:rPr>
          <w:lang w:val="en-GB"/>
        </w:rPr>
        <w:t>its</w:t>
      </w:r>
      <w:r w:rsidRPr="00A248E0">
        <w:rPr>
          <w:spacing w:val="24"/>
          <w:lang w:val="en-GB"/>
        </w:rPr>
        <w:t xml:space="preserve"> </w:t>
      </w:r>
      <w:r w:rsidRPr="00A248E0">
        <w:rPr>
          <w:spacing w:val="-1"/>
          <w:lang w:val="en-GB"/>
        </w:rPr>
        <w:t>entirety,</w:t>
      </w:r>
      <w:r w:rsidRPr="00A248E0">
        <w:rPr>
          <w:spacing w:val="23"/>
          <w:lang w:val="en-GB"/>
        </w:rPr>
        <w:t xml:space="preserve"> </w:t>
      </w:r>
      <w:r w:rsidRPr="00A248E0">
        <w:rPr>
          <w:lang w:val="en-GB"/>
        </w:rPr>
        <w:t>including</w:t>
      </w:r>
      <w:r w:rsidRPr="00A248E0">
        <w:rPr>
          <w:spacing w:val="25"/>
          <w:lang w:val="en-GB"/>
        </w:rPr>
        <w:t xml:space="preserve"> </w:t>
      </w:r>
      <w:r w:rsidRPr="00A248E0">
        <w:rPr>
          <w:spacing w:val="-1"/>
          <w:lang w:val="en-GB"/>
        </w:rPr>
        <w:t>from</w:t>
      </w:r>
      <w:r w:rsidRPr="00A248E0">
        <w:rPr>
          <w:spacing w:val="69"/>
          <w:w w:val="99"/>
          <w:lang w:val="en-GB"/>
        </w:rPr>
        <w:t xml:space="preserve"> </w:t>
      </w:r>
      <w:r w:rsidRPr="00A248E0">
        <w:rPr>
          <w:spacing w:val="-1"/>
          <w:lang w:val="en-GB"/>
        </w:rPr>
        <w:t>time</w:t>
      </w:r>
      <w:r w:rsidRPr="00A248E0">
        <w:rPr>
          <w:spacing w:val="-5"/>
          <w:lang w:val="en-GB"/>
        </w:rPr>
        <w:t xml:space="preserve"> </w:t>
      </w:r>
      <w:r w:rsidRPr="00A248E0">
        <w:rPr>
          <w:spacing w:val="-1"/>
          <w:lang w:val="en-GB"/>
        </w:rPr>
        <w:t>to</w:t>
      </w:r>
      <w:r w:rsidRPr="00A248E0">
        <w:rPr>
          <w:spacing w:val="-4"/>
          <w:lang w:val="en-GB"/>
        </w:rPr>
        <w:t xml:space="preserve"> </w:t>
      </w:r>
      <w:r w:rsidRPr="00A248E0">
        <w:rPr>
          <w:spacing w:val="-1"/>
          <w:lang w:val="en-GB"/>
        </w:rPr>
        <w:t>time</w:t>
      </w:r>
      <w:r w:rsidRPr="00A248E0">
        <w:rPr>
          <w:spacing w:val="-4"/>
          <w:lang w:val="en-GB"/>
        </w:rPr>
        <w:t xml:space="preserve"> </w:t>
      </w:r>
      <w:r w:rsidRPr="00A248E0">
        <w:rPr>
          <w:lang w:val="en-GB"/>
        </w:rPr>
        <w:t>any</w:t>
      </w:r>
      <w:r w:rsidRPr="00A248E0">
        <w:rPr>
          <w:spacing w:val="-5"/>
          <w:lang w:val="en-GB"/>
        </w:rPr>
        <w:t xml:space="preserve"> </w:t>
      </w:r>
      <w:r w:rsidRPr="00A248E0">
        <w:rPr>
          <w:spacing w:val="-1"/>
          <w:lang w:val="en-GB"/>
        </w:rPr>
        <w:t>agreed</w:t>
      </w:r>
      <w:r w:rsidRPr="00A248E0">
        <w:rPr>
          <w:spacing w:val="-5"/>
          <w:lang w:val="en-GB"/>
        </w:rPr>
        <w:t xml:space="preserve"> </w:t>
      </w:r>
      <w:r w:rsidRPr="00A248E0">
        <w:rPr>
          <w:lang w:val="en-GB"/>
        </w:rPr>
        <w:t>changes</w:t>
      </w:r>
      <w:r w:rsidRPr="00A248E0">
        <w:rPr>
          <w:spacing w:val="-5"/>
          <w:lang w:val="en-GB"/>
        </w:rPr>
        <w:t xml:space="preserve"> </w:t>
      </w:r>
      <w:r w:rsidRPr="00A248E0">
        <w:rPr>
          <w:spacing w:val="-1"/>
          <w:lang w:val="en-GB"/>
        </w:rPr>
        <w:t>to</w:t>
      </w:r>
      <w:r w:rsidRPr="00A248E0">
        <w:rPr>
          <w:spacing w:val="-4"/>
          <w:lang w:val="en-GB"/>
        </w:rPr>
        <w:t xml:space="preserve"> </w:t>
      </w:r>
      <w:r w:rsidRPr="00A248E0">
        <w:rPr>
          <w:spacing w:val="-1"/>
          <w:lang w:val="en-GB"/>
        </w:rPr>
        <w:t>the</w:t>
      </w:r>
      <w:r w:rsidRPr="00A248E0">
        <w:rPr>
          <w:spacing w:val="-6"/>
          <w:lang w:val="en-GB"/>
        </w:rPr>
        <w:t xml:space="preserve"> </w:t>
      </w:r>
      <w:r w:rsidRPr="00A248E0">
        <w:rPr>
          <w:spacing w:val="-1"/>
          <w:lang w:val="en-GB"/>
        </w:rPr>
        <w:t>Agreement,</w:t>
      </w:r>
      <w:r w:rsidRPr="00A248E0">
        <w:rPr>
          <w:spacing w:val="-4"/>
          <w:lang w:val="en-GB"/>
        </w:rPr>
        <w:t xml:space="preserve"> </w:t>
      </w:r>
      <w:r w:rsidRPr="00A248E0">
        <w:rPr>
          <w:lang w:val="en-GB"/>
        </w:rPr>
        <w:t>to</w:t>
      </w:r>
      <w:r w:rsidRPr="00A248E0">
        <w:rPr>
          <w:spacing w:val="-4"/>
          <w:lang w:val="en-GB"/>
        </w:rPr>
        <w:t xml:space="preserve"> </w:t>
      </w:r>
      <w:r w:rsidRPr="00A248E0">
        <w:rPr>
          <w:spacing w:val="-1"/>
          <w:lang w:val="en-GB"/>
        </w:rPr>
        <w:t>the</w:t>
      </w:r>
      <w:r w:rsidRPr="00A248E0">
        <w:rPr>
          <w:spacing w:val="-6"/>
          <w:lang w:val="en-GB"/>
        </w:rPr>
        <w:t xml:space="preserve"> </w:t>
      </w:r>
      <w:r w:rsidRPr="00A248E0">
        <w:rPr>
          <w:spacing w:val="-1"/>
          <w:lang w:val="en-GB"/>
        </w:rPr>
        <w:t>general</w:t>
      </w:r>
      <w:r w:rsidRPr="00A248E0">
        <w:rPr>
          <w:spacing w:val="-2"/>
          <w:lang w:val="en-GB"/>
        </w:rPr>
        <w:t xml:space="preserve"> </w:t>
      </w:r>
      <w:r w:rsidRPr="00A248E0">
        <w:rPr>
          <w:spacing w:val="-1"/>
          <w:lang w:val="en-GB"/>
        </w:rPr>
        <w:t>public.</w:t>
      </w:r>
    </w:p>
    <w:p w14:paraId="73737B5E" w14:textId="77777777" w:rsidR="000725DA" w:rsidRPr="00A248E0" w:rsidRDefault="000725DA" w:rsidP="00A248E0">
      <w:pPr>
        <w:tabs>
          <w:tab w:val="left" w:pos="1200"/>
          <w:tab w:val="left" w:pos="1800"/>
          <w:tab w:val="left" w:pos="2400"/>
          <w:tab w:val="left" w:pos="3000"/>
          <w:tab w:val="left" w:pos="5400"/>
        </w:tabs>
        <w:spacing w:after="120" w:line="276" w:lineRule="auto"/>
        <w:ind w:firstLine="720"/>
        <w:jc w:val="both"/>
        <w:rPr>
          <w:rFonts w:ascii="Verdana" w:hAnsi="Verdana"/>
          <w:color w:val="FF9900"/>
          <w:sz w:val="18"/>
          <w:szCs w:val="18"/>
          <w:u w:val="single"/>
          <w:lang w:val="en-GB"/>
        </w:rPr>
      </w:pPr>
    </w:p>
    <w:p w14:paraId="3050BE9C" w14:textId="77777777" w:rsidR="007A5117" w:rsidRPr="00A248E0" w:rsidRDefault="00E12842" w:rsidP="00DF1A40">
      <w:pPr>
        <w:pStyle w:val="Heading2"/>
        <w:numPr>
          <w:ilvl w:val="0"/>
          <w:numId w:val="40"/>
        </w:numPr>
        <w:tabs>
          <w:tab w:val="left" w:pos="851"/>
        </w:tabs>
        <w:spacing w:after="120" w:line="276" w:lineRule="auto"/>
        <w:ind w:left="851" w:hanging="851"/>
        <w:rPr>
          <w:spacing w:val="-1"/>
          <w:lang w:val="en-GB"/>
        </w:rPr>
      </w:pPr>
      <w:bookmarkStart w:id="220" w:name="_Ref453078797"/>
      <w:bookmarkStart w:id="221" w:name="_Toc490215139"/>
      <w:bookmarkStart w:id="222" w:name="_Toc216864502"/>
      <w:r w:rsidRPr="00A248E0">
        <w:rPr>
          <w:spacing w:val="-1"/>
          <w:lang w:val="en-GB"/>
        </w:rPr>
        <w:t>APPLICABLE LAW, ESCALATION PROCEDURE AND DISPUTE RESOLUTION</w:t>
      </w:r>
      <w:bookmarkEnd w:id="220"/>
      <w:bookmarkEnd w:id="221"/>
      <w:bookmarkEnd w:id="222"/>
    </w:p>
    <w:p w14:paraId="24AD2B15" w14:textId="77777777" w:rsidR="00B6751E" w:rsidRPr="00A248E0" w:rsidRDefault="00B6751E" w:rsidP="00DF1A40">
      <w:pPr>
        <w:pStyle w:val="Heading2"/>
        <w:numPr>
          <w:ilvl w:val="1"/>
          <w:numId w:val="40"/>
        </w:numPr>
        <w:spacing w:after="120" w:line="276" w:lineRule="auto"/>
        <w:ind w:left="851" w:hanging="731"/>
        <w:rPr>
          <w:lang w:val="en-GB"/>
        </w:rPr>
      </w:pPr>
      <w:bookmarkStart w:id="223" w:name="_Toc490215140"/>
      <w:bookmarkStart w:id="224" w:name="_Toc216864503"/>
      <w:r w:rsidRPr="00A248E0">
        <w:rPr>
          <w:lang w:val="en-GB"/>
        </w:rPr>
        <w:t>Applicable law</w:t>
      </w:r>
      <w:bookmarkEnd w:id="223"/>
      <w:bookmarkEnd w:id="224"/>
    </w:p>
    <w:p w14:paraId="225A9840" w14:textId="65E4561C" w:rsidR="00E12842" w:rsidRPr="00A248E0" w:rsidRDefault="00E12842" w:rsidP="00DF1A40">
      <w:pPr>
        <w:pStyle w:val="BodyText"/>
        <w:numPr>
          <w:ilvl w:val="2"/>
          <w:numId w:val="40"/>
        </w:numPr>
        <w:tabs>
          <w:tab w:val="left" w:pos="851"/>
        </w:tabs>
        <w:spacing w:after="120" w:line="276" w:lineRule="auto"/>
        <w:ind w:left="851" w:right="119" w:hanging="851"/>
        <w:jc w:val="both"/>
        <w:rPr>
          <w:spacing w:val="-1"/>
          <w:lang w:val="en-GB"/>
        </w:rPr>
      </w:pPr>
      <w:r w:rsidRPr="00A248E0">
        <w:rPr>
          <w:spacing w:val="-1"/>
          <w:lang w:val="en-GB"/>
        </w:rPr>
        <w:t>This Agreement shall be governed by and construed in accordance with the substantive laws of Belgium, without taking into account its conflict-of-law rules.</w:t>
      </w:r>
    </w:p>
    <w:p w14:paraId="088F9E01" w14:textId="77777777" w:rsidR="00B6751E" w:rsidRPr="00A248E0" w:rsidRDefault="00B6751E" w:rsidP="00DF1A40">
      <w:pPr>
        <w:pStyle w:val="Heading2"/>
        <w:numPr>
          <w:ilvl w:val="1"/>
          <w:numId w:val="40"/>
        </w:numPr>
        <w:spacing w:after="120" w:line="276" w:lineRule="auto"/>
        <w:ind w:left="851" w:hanging="731"/>
        <w:rPr>
          <w:spacing w:val="-1"/>
          <w:lang w:val="en-GB"/>
        </w:rPr>
      </w:pPr>
      <w:bookmarkStart w:id="225" w:name="_Toc490215141"/>
      <w:bookmarkStart w:id="226" w:name="_Toc216864504"/>
      <w:r w:rsidRPr="00A248E0">
        <w:rPr>
          <w:lang w:val="en-GB"/>
        </w:rPr>
        <w:t>Dispute resolution</w:t>
      </w:r>
      <w:bookmarkEnd w:id="225"/>
      <w:bookmarkEnd w:id="226"/>
    </w:p>
    <w:p w14:paraId="08AD3C2C"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lastRenderedPageBreak/>
        <w:t xml:space="preserve">The Parties shall </w:t>
      </w:r>
      <w:r w:rsidRPr="00A248E0">
        <w:rPr>
          <w:spacing w:val="-1"/>
          <w:lang w:val="en-GB"/>
        </w:rPr>
        <w:t>use</w:t>
      </w:r>
      <w:r w:rsidRPr="00A248E0">
        <w:rPr>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78EA131C"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6EC230A"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t xml:space="preserve">First Level: </w:t>
      </w:r>
    </w:p>
    <w:p w14:paraId="6C0918DD"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340BB525"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E12842" w:rsidRPr="00A248E0">
        <w:rPr>
          <w:lang w:val="en-GB"/>
        </w:rPr>
        <w:t>KCE:</w:t>
      </w:r>
    </w:p>
    <w:p w14:paraId="403124C8" w14:textId="77777777" w:rsidR="00B41939"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France Vrijens</w:t>
      </w:r>
    </w:p>
    <w:p w14:paraId="385CEC6A" w14:textId="77777777" w:rsidR="00E12842" w:rsidRPr="00A248E0" w:rsidRDefault="00B41939"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Head of</w:t>
      </w:r>
      <w:r w:rsidRPr="00A248E0">
        <w:rPr>
          <w:lang w:val="en-GB"/>
        </w:rPr>
        <w:t xml:space="preserve"> KCE Trials Programme</w:t>
      </w:r>
    </w:p>
    <w:p w14:paraId="5FE67D97"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86CF6F4"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894E71" w:rsidRPr="00A248E0">
        <w:rPr>
          <w:lang w:val="en-GB"/>
        </w:rPr>
        <w:t>BCC</w:t>
      </w:r>
      <w:r w:rsidR="00E12842" w:rsidRPr="00A248E0">
        <w:rPr>
          <w:lang w:val="en-GB"/>
        </w:rPr>
        <w:t>:</w:t>
      </w:r>
    </w:p>
    <w:p w14:paraId="774AB419" w14:textId="77777777" w:rsidR="00B170EB" w:rsidRPr="00A248E0" w:rsidRDefault="00B170EB" w:rsidP="00A248E0">
      <w:pPr>
        <w:pStyle w:val="BodyText"/>
        <w:tabs>
          <w:tab w:val="left" w:pos="851"/>
        </w:tabs>
        <w:spacing w:after="120" w:line="276" w:lineRule="auto"/>
        <w:ind w:left="851" w:right="119" w:firstLine="0"/>
        <w:jc w:val="both"/>
        <w:rPr>
          <w:lang w:val="en-GB"/>
        </w:rPr>
      </w:pPr>
      <w:r w:rsidRPr="00A248E0">
        <w:rPr>
          <w:lang w:val="en-GB"/>
        </w:rPr>
        <w:tab/>
      </w:r>
      <w:r w:rsidRPr="00A248E0">
        <w:rPr>
          <w:highlight w:val="yellow"/>
          <w:lang w:val="en-GB"/>
        </w:rPr>
        <w:t>[insert function]</w:t>
      </w:r>
    </w:p>
    <w:p w14:paraId="07EC0B89"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05834257"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A248E0">
        <w:rPr>
          <w:lang w:val="en-GB"/>
        </w:rPr>
        <w:t xml:space="preserve">representatives set out below. </w:t>
      </w:r>
      <w:r w:rsidRPr="00A248E0">
        <w:rPr>
          <w:lang w:val="en-GB"/>
        </w:rPr>
        <w:t xml:space="preserve">The Parties shall procure that such representatives use their best efforts to resolve the dispute within ten (10) Business Days of such notice.  </w:t>
      </w:r>
    </w:p>
    <w:p w14:paraId="1794C698"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1937788"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A248E0">
        <w:rPr>
          <w:lang w:val="en-GB"/>
        </w:rPr>
        <w:tab/>
      </w:r>
      <w:r w:rsidR="00E12842" w:rsidRPr="00E908E1">
        <w:rPr>
          <w:lang w:val="nl-BE"/>
        </w:rPr>
        <w:t xml:space="preserve">Second Level: </w:t>
      </w:r>
    </w:p>
    <w:p w14:paraId="515D6CBB" w14:textId="77777777" w:rsidR="00E12842" w:rsidRPr="00E908E1" w:rsidRDefault="00E12842" w:rsidP="00A248E0">
      <w:pPr>
        <w:pStyle w:val="BodyText"/>
        <w:tabs>
          <w:tab w:val="left" w:pos="851"/>
        </w:tabs>
        <w:spacing w:after="120" w:line="276" w:lineRule="auto"/>
        <w:ind w:left="851" w:right="119" w:firstLine="0"/>
        <w:jc w:val="both"/>
        <w:rPr>
          <w:lang w:val="nl-BE"/>
        </w:rPr>
      </w:pPr>
    </w:p>
    <w:p w14:paraId="082110FD"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A47B6C" w:rsidRPr="00E908E1">
        <w:rPr>
          <w:lang w:val="nl-BE"/>
        </w:rPr>
        <w:t>KCE:</w:t>
      </w:r>
    </w:p>
    <w:p w14:paraId="77955F39" w14:textId="77777777" w:rsidR="00B41939" w:rsidRPr="00DA3CDB"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DA3CDB" w:rsidRPr="00DA3CDB">
        <w:rPr>
          <w:lang w:val="nl-BE"/>
        </w:rPr>
        <w:t>Ann Van den Bruel</w:t>
      </w:r>
    </w:p>
    <w:p w14:paraId="3872F914" w14:textId="74D7B559" w:rsidR="00E12842" w:rsidRPr="00DA3CDB" w:rsidRDefault="00B41939" w:rsidP="00A248E0">
      <w:pPr>
        <w:pStyle w:val="BodyText"/>
        <w:tabs>
          <w:tab w:val="left" w:pos="851"/>
        </w:tabs>
        <w:spacing w:after="120" w:line="276" w:lineRule="auto"/>
        <w:ind w:left="851" w:right="119" w:firstLine="0"/>
        <w:jc w:val="both"/>
        <w:rPr>
          <w:lang w:val="nl-BE"/>
        </w:rPr>
      </w:pPr>
      <w:r w:rsidRPr="00DA3CDB">
        <w:rPr>
          <w:lang w:val="nl-BE"/>
        </w:rPr>
        <w:tab/>
      </w:r>
      <w:r w:rsidR="00F72FA8" w:rsidRPr="00DA3CDB">
        <w:rPr>
          <w:lang w:val="nl-BE"/>
        </w:rPr>
        <w:t xml:space="preserve">General </w:t>
      </w:r>
      <w:r w:rsidR="008924AA" w:rsidRPr="00DA3CDB">
        <w:rPr>
          <w:lang w:val="nl-BE"/>
        </w:rPr>
        <w:t>Director</w:t>
      </w:r>
      <w:r w:rsidRPr="00DA3CDB">
        <w:rPr>
          <w:lang w:val="nl-BE"/>
        </w:rPr>
        <w:t xml:space="preserve"> </w:t>
      </w:r>
      <w:r w:rsidR="00F72FA8" w:rsidRPr="00DA3CDB">
        <w:rPr>
          <w:lang w:val="nl-BE"/>
        </w:rPr>
        <w:t>(</w:t>
      </w:r>
      <w:r w:rsidR="00F72FA8" w:rsidRPr="00DA3CDB">
        <w:rPr>
          <w:i/>
          <w:lang w:val="nl-BE"/>
        </w:rPr>
        <w:t>Directeur Général</w:t>
      </w:r>
      <w:r w:rsidR="00DA3CDB">
        <w:rPr>
          <w:i/>
          <w:lang w:val="nl-BE"/>
        </w:rPr>
        <w:t xml:space="preserve"> -</w:t>
      </w:r>
      <w:r w:rsidR="00F72FA8" w:rsidRPr="00DA3CDB">
        <w:rPr>
          <w:i/>
          <w:lang w:val="nl-BE"/>
        </w:rPr>
        <w:t xml:space="preserve"> Algemeen Directeur</w:t>
      </w:r>
      <w:r w:rsidR="00F72FA8" w:rsidRPr="00DA3CDB">
        <w:rPr>
          <w:lang w:val="nl-BE"/>
        </w:rPr>
        <w:t>)</w:t>
      </w:r>
    </w:p>
    <w:p w14:paraId="2DCA5958" w14:textId="77777777" w:rsidR="00E12842" w:rsidRPr="00DA3CDB" w:rsidRDefault="00E12842" w:rsidP="00A248E0">
      <w:pPr>
        <w:pStyle w:val="BodyText"/>
        <w:tabs>
          <w:tab w:val="left" w:pos="851"/>
        </w:tabs>
        <w:spacing w:after="120" w:line="276" w:lineRule="auto"/>
        <w:ind w:left="851" w:right="119" w:firstLine="0"/>
        <w:jc w:val="both"/>
        <w:rPr>
          <w:lang w:val="nl-BE"/>
        </w:rPr>
      </w:pPr>
    </w:p>
    <w:p w14:paraId="46D26015"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DA3CDB">
        <w:rPr>
          <w:lang w:val="nl-BE"/>
        </w:rPr>
        <w:tab/>
      </w:r>
      <w:r w:rsidR="00894E71" w:rsidRPr="00A248E0">
        <w:rPr>
          <w:lang w:val="en-GB"/>
        </w:rPr>
        <w:t>BCC</w:t>
      </w:r>
      <w:r w:rsidR="00A47B6C" w:rsidRPr="00A248E0">
        <w:rPr>
          <w:lang w:val="en-GB"/>
        </w:rPr>
        <w:t>:</w:t>
      </w:r>
    </w:p>
    <w:p w14:paraId="0FBCDAAD"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170EB" w:rsidRPr="00A248E0">
        <w:rPr>
          <w:highlight w:val="yellow"/>
          <w:lang w:val="en-GB"/>
        </w:rPr>
        <w:t>[insert function]</w:t>
      </w:r>
    </w:p>
    <w:p w14:paraId="5B1DD88B"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3092118"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that such attempts should fail or in the event that any delay would cause irreparable harm to a Party, then the Parties hereto agree to submit such dispute to the exclusive jurisdiction of the Courts of </w:t>
      </w:r>
      <w:r w:rsidR="00A47B6C" w:rsidRPr="00A248E0">
        <w:rPr>
          <w:lang w:val="en-GB"/>
        </w:rPr>
        <w:t>Brussels</w:t>
      </w:r>
      <w:r w:rsidRPr="00A248E0">
        <w:rPr>
          <w:lang w:val="en-GB"/>
        </w:rPr>
        <w:t>, Belgium, and agree same shall be subject to Belgian law with the exclusion of its conflict of law rules to the extent that these would refer to foreign law.</w:t>
      </w:r>
    </w:p>
    <w:p w14:paraId="30474BF8" w14:textId="23C7614F" w:rsidR="001A4A0B"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3A3A300D" w14:textId="77777777" w:rsidR="001A4A0B" w:rsidRPr="00A248E0" w:rsidRDefault="001A4A0B" w:rsidP="00A248E0">
      <w:pPr>
        <w:pStyle w:val="ListParagraph"/>
        <w:spacing w:after="120" w:line="276" w:lineRule="auto"/>
        <w:rPr>
          <w:rFonts w:ascii="Verdana" w:hAnsi="Verdana"/>
          <w:sz w:val="18"/>
          <w:szCs w:val="18"/>
          <w:lang w:val="en-GB"/>
        </w:rPr>
      </w:pPr>
    </w:p>
    <w:p w14:paraId="65523D16" w14:textId="32B29C8A" w:rsidR="001A4A0B" w:rsidRPr="00A248E0" w:rsidRDefault="001A4A0B" w:rsidP="00A248E0">
      <w:pPr>
        <w:pStyle w:val="BodyText"/>
        <w:tabs>
          <w:tab w:val="left" w:pos="851"/>
        </w:tabs>
        <w:spacing w:after="120" w:line="276" w:lineRule="auto"/>
        <w:ind w:right="119" w:firstLine="0"/>
        <w:jc w:val="both"/>
        <w:rPr>
          <w:i/>
          <w:lang w:val="en-GB"/>
        </w:rPr>
      </w:pPr>
      <w:r w:rsidRPr="00A248E0">
        <w:rPr>
          <w:i/>
          <w:lang w:val="en-GB"/>
        </w:rPr>
        <w:t>[</w:t>
      </w:r>
      <w:r w:rsidRPr="00A248E0">
        <w:rPr>
          <w:i/>
          <w:highlight w:val="yellow"/>
          <w:lang w:val="en-GB"/>
        </w:rPr>
        <w:t>REMAINDER OF THE PAGE INTENTIONALLY LEFT BLANK</w:t>
      </w:r>
      <w:r w:rsidRPr="00A248E0">
        <w:rPr>
          <w:i/>
          <w:lang w:val="en-GB"/>
        </w:rPr>
        <w:t>]</w:t>
      </w:r>
    </w:p>
    <w:p w14:paraId="1EFE5115" w14:textId="77777777" w:rsidR="001A4A0B" w:rsidRPr="00A248E0" w:rsidRDefault="001A4A0B" w:rsidP="00A248E0">
      <w:pPr>
        <w:spacing w:after="120" w:line="276" w:lineRule="auto"/>
        <w:rPr>
          <w:rFonts w:ascii="Verdana" w:eastAsia="Verdana" w:hAnsi="Verdana"/>
          <w:i/>
          <w:sz w:val="18"/>
          <w:szCs w:val="18"/>
          <w:lang w:val="en-GB"/>
        </w:rPr>
      </w:pPr>
      <w:r w:rsidRPr="00A248E0">
        <w:rPr>
          <w:rFonts w:ascii="Verdana" w:hAnsi="Verdana"/>
          <w:i/>
          <w:sz w:val="18"/>
          <w:szCs w:val="18"/>
          <w:lang w:val="en-GB"/>
        </w:rPr>
        <w:br w:type="page"/>
      </w:r>
    </w:p>
    <w:p w14:paraId="1D794F2C" w14:textId="77777777" w:rsidR="00094EC6" w:rsidRPr="009C5B85" w:rsidRDefault="00094EC6">
      <w:pPr>
        <w:spacing w:line="329" w:lineRule="auto"/>
        <w:jc w:val="both"/>
        <w:rPr>
          <w:rFonts w:ascii="Verdana" w:hAnsi="Verdana"/>
          <w:sz w:val="18"/>
          <w:szCs w:val="18"/>
          <w:lang w:val="en-GB"/>
        </w:rPr>
        <w:sectPr w:rsidR="00094EC6" w:rsidRPr="009C5B85" w:rsidSect="000B1681">
          <w:footerReference w:type="default" r:id="rId11"/>
          <w:pgSz w:w="11910" w:h="16840"/>
          <w:pgMar w:top="1702" w:right="1680" w:bottom="1418" w:left="1680" w:header="283" w:footer="829" w:gutter="0"/>
          <w:cols w:space="708"/>
          <w:docGrid w:linePitch="299"/>
        </w:sectPr>
      </w:pPr>
      <w:bookmarkStart w:id="227" w:name="_bookmark34"/>
      <w:bookmarkStart w:id="228" w:name="_bookmark36"/>
      <w:bookmarkStart w:id="229" w:name="_bookmark37"/>
      <w:bookmarkStart w:id="230" w:name="_bookmark38"/>
      <w:bookmarkStart w:id="231" w:name="_bookmark40"/>
      <w:bookmarkStart w:id="232" w:name="_bookmark41"/>
      <w:bookmarkStart w:id="233" w:name="_bookmark43"/>
      <w:bookmarkStart w:id="234" w:name="_bookmark44"/>
      <w:bookmarkStart w:id="235" w:name="_bookmark45"/>
      <w:bookmarkStart w:id="236" w:name="_bookmark46"/>
      <w:bookmarkStart w:id="237" w:name="_bookmark47"/>
      <w:bookmarkStart w:id="238" w:name="_bookmark49"/>
      <w:bookmarkStart w:id="239" w:name="_bookmark50"/>
      <w:bookmarkStart w:id="240" w:name="_bookmark51"/>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51DF1BD5" w14:textId="77777777" w:rsidR="00165A49" w:rsidRPr="00165A49" w:rsidRDefault="00165A49" w:rsidP="00165A49">
      <w:pPr>
        <w:pStyle w:val="BodyText"/>
        <w:tabs>
          <w:tab w:val="left" w:pos="851"/>
        </w:tabs>
        <w:spacing w:line="329" w:lineRule="auto"/>
        <w:ind w:left="0" w:right="119" w:firstLine="0"/>
        <w:jc w:val="both"/>
        <w:rPr>
          <w:lang w:val="en-GB"/>
        </w:rPr>
      </w:pPr>
      <w:bookmarkStart w:id="241" w:name="_bookmark52"/>
      <w:bookmarkStart w:id="242" w:name="_bookmark53"/>
      <w:bookmarkStart w:id="243" w:name="_bookmark54"/>
      <w:bookmarkStart w:id="244" w:name="_bookmark55"/>
      <w:bookmarkStart w:id="245" w:name="_bookmark56"/>
      <w:bookmarkStart w:id="246" w:name="_bookmark57"/>
      <w:bookmarkStart w:id="247" w:name="_bookmark58"/>
      <w:bookmarkEnd w:id="241"/>
      <w:bookmarkEnd w:id="242"/>
      <w:bookmarkEnd w:id="243"/>
      <w:bookmarkEnd w:id="244"/>
      <w:bookmarkEnd w:id="245"/>
      <w:bookmarkEnd w:id="246"/>
      <w:bookmarkEnd w:id="247"/>
      <w:r w:rsidRPr="00165A49">
        <w:rPr>
          <w:lang w:val="en-GB"/>
        </w:rPr>
        <w:lastRenderedPageBreak/>
        <w:t xml:space="preserve">IN WITNESS WHEREOF, </w:t>
      </w:r>
      <w:r>
        <w:rPr>
          <w:lang w:val="en-GB"/>
        </w:rPr>
        <w:t>KCE</w:t>
      </w:r>
      <w:r w:rsidRPr="00165A49">
        <w:rPr>
          <w:lang w:val="en-GB"/>
        </w:rPr>
        <w:t xml:space="preserve"> and </w:t>
      </w:r>
      <w:r w:rsidR="00894E71">
        <w:rPr>
          <w:lang w:val="en-GB"/>
        </w:rPr>
        <w:t>BCC</w:t>
      </w:r>
      <w:r w:rsidRPr="00165A49">
        <w:rPr>
          <w:lang w:val="en-GB"/>
        </w:rPr>
        <w:t xml:space="preserve"> have caused this Agreem</w:t>
      </w:r>
      <w:r w:rsidR="00A14A37">
        <w:rPr>
          <w:lang w:val="en-GB"/>
        </w:rPr>
        <w:t>ent to be executed</w:t>
      </w:r>
      <w:r w:rsidRPr="00165A49">
        <w:rPr>
          <w:lang w:val="en-GB"/>
        </w:rPr>
        <w:t xml:space="preserve"> in two (2) originals by their respective duly authorized officers.</w:t>
      </w:r>
    </w:p>
    <w:p w14:paraId="773B93D7" w14:textId="77777777" w:rsidR="00165A49" w:rsidRPr="00165A49" w:rsidRDefault="00165A49" w:rsidP="00165A49">
      <w:pPr>
        <w:pStyle w:val="BodyText"/>
        <w:tabs>
          <w:tab w:val="left" w:pos="851"/>
        </w:tabs>
        <w:spacing w:line="329" w:lineRule="auto"/>
        <w:ind w:left="0" w:right="119" w:firstLine="0"/>
        <w:jc w:val="both"/>
        <w:rPr>
          <w:lang w:val="en-GB"/>
        </w:rPr>
      </w:pPr>
    </w:p>
    <w:p w14:paraId="43A39AAA" w14:textId="77777777" w:rsidR="00165A49" w:rsidRPr="00165A49" w:rsidRDefault="00165A49" w:rsidP="00165A49">
      <w:pPr>
        <w:pStyle w:val="BodyText"/>
        <w:tabs>
          <w:tab w:val="left" w:pos="851"/>
        </w:tabs>
        <w:spacing w:line="329" w:lineRule="auto"/>
        <w:ind w:left="0" w:right="119" w:firstLine="0"/>
        <w:jc w:val="both"/>
        <w:rPr>
          <w:lang w:val="en-GB"/>
        </w:rPr>
      </w:pPr>
    </w:p>
    <w:p w14:paraId="76713376" w14:textId="77777777" w:rsidR="00165A49" w:rsidRPr="00165A49" w:rsidRDefault="00165A49" w:rsidP="00165A49">
      <w:pPr>
        <w:pStyle w:val="BodyText"/>
        <w:tabs>
          <w:tab w:val="left" w:pos="851"/>
        </w:tabs>
        <w:spacing w:line="329" w:lineRule="auto"/>
        <w:ind w:left="0" w:right="119" w:firstLine="0"/>
        <w:jc w:val="both"/>
        <w:rPr>
          <w:b/>
          <w:lang w:val="en-GB"/>
        </w:rPr>
      </w:pPr>
      <w:r>
        <w:rPr>
          <w:b/>
          <w:lang w:val="en-GB"/>
        </w:rPr>
        <w:t>BELGIAN HEALTH CARE KNOWLEDGE CENTRE (</w:t>
      </w:r>
      <w:r w:rsidRPr="00165A49">
        <w:rPr>
          <w:b/>
          <w:lang w:val="en-GB"/>
        </w:rPr>
        <w:t>KCE</w:t>
      </w:r>
      <w:r>
        <w:rPr>
          <w:b/>
          <w:lang w:val="en-GB"/>
        </w:rPr>
        <w:t>)</w:t>
      </w:r>
    </w:p>
    <w:p w14:paraId="6FD02F8C" w14:textId="77777777" w:rsidR="00165A49" w:rsidRPr="00165A49" w:rsidRDefault="00165A49" w:rsidP="00165A49">
      <w:pPr>
        <w:pStyle w:val="BodyText"/>
        <w:tabs>
          <w:tab w:val="left" w:pos="851"/>
        </w:tabs>
        <w:spacing w:line="329" w:lineRule="auto"/>
        <w:ind w:left="0" w:right="119" w:firstLine="0"/>
        <w:jc w:val="both"/>
        <w:rPr>
          <w:lang w:val="en-GB"/>
        </w:rPr>
      </w:pPr>
    </w:p>
    <w:p w14:paraId="20BD0D77" w14:textId="77777777" w:rsidR="00165A49" w:rsidRPr="00165A49" w:rsidRDefault="00165A49" w:rsidP="00165A49">
      <w:pPr>
        <w:pStyle w:val="BodyText"/>
        <w:tabs>
          <w:tab w:val="left" w:pos="851"/>
        </w:tabs>
        <w:spacing w:line="329" w:lineRule="auto"/>
        <w:ind w:left="0" w:right="119" w:firstLine="0"/>
        <w:jc w:val="both"/>
        <w:rPr>
          <w:lang w:val="en-GB"/>
        </w:rPr>
      </w:pPr>
    </w:p>
    <w:p w14:paraId="0FBA4E99" w14:textId="77777777" w:rsidR="00165A49" w:rsidRPr="00B6182F" w:rsidRDefault="004E163D" w:rsidP="00165A49">
      <w:pPr>
        <w:pStyle w:val="BodyText"/>
        <w:tabs>
          <w:tab w:val="left" w:pos="851"/>
        </w:tabs>
        <w:spacing w:line="329" w:lineRule="auto"/>
        <w:ind w:left="0" w:right="119" w:firstLine="0"/>
        <w:jc w:val="both"/>
        <w:rPr>
          <w:i/>
          <w:lang w:val="en-GB"/>
        </w:rPr>
      </w:pPr>
      <w:r>
        <w:rPr>
          <w:lang w:val="en-GB"/>
        </w:rPr>
        <w:tab/>
      </w:r>
      <w:r>
        <w:rPr>
          <w:lang w:val="en-GB"/>
        </w:rPr>
        <w:tab/>
      </w:r>
      <w:r>
        <w:rPr>
          <w:lang w:val="en-GB"/>
        </w:rPr>
        <w:tab/>
      </w:r>
      <w:r>
        <w:rPr>
          <w:lang w:val="en-GB"/>
        </w:rPr>
        <w:tab/>
      </w:r>
      <w:r>
        <w:rPr>
          <w:lang w:val="en-GB"/>
        </w:rPr>
        <w:tab/>
      </w:r>
      <w:r>
        <w:rPr>
          <w:lang w:val="en-GB"/>
        </w:rPr>
        <w:tab/>
      </w:r>
      <w:r w:rsidRPr="00B6182F">
        <w:rPr>
          <w:i/>
          <w:lang w:val="en-GB"/>
        </w:rPr>
        <w:t>For acknowledgement</w:t>
      </w:r>
    </w:p>
    <w:p w14:paraId="7965F82E" w14:textId="77777777" w:rsidR="004E163D" w:rsidRDefault="004E163D" w:rsidP="00165A49">
      <w:pPr>
        <w:pStyle w:val="BodyText"/>
        <w:tabs>
          <w:tab w:val="left" w:pos="851"/>
        </w:tabs>
        <w:spacing w:line="329" w:lineRule="auto"/>
        <w:ind w:left="0" w:right="119" w:firstLine="0"/>
        <w:jc w:val="both"/>
        <w:rPr>
          <w:lang w:val="en-GB"/>
        </w:rPr>
      </w:pPr>
    </w:p>
    <w:p w14:paraId="57EEEA2E" w14:textId="77777777" w:rsidR="004E163D" w:rsidRDefault="004E163D" w:rsidP="00165A49">
      <w:pPr>
        <w:pStyle w:val="BodyText"/>
        <w:tabs>
          <w:tab w:val="left" w:pos="851"/>
        </w:tabs>
        <w:spacing w:line="329" w:lineRule="auto"/>
        <w:ind w:left="0" w:right="119" w:firstLine="0"/>
        <w:jc w:val="both"/>
        <w:rPr>
          <w:lang w:val="en-GB"/>
        </w:rPr>
      </w:pPr>
    </w:p>
    <w:p w14:paraId="039ACF17" w14:textId="77777777" w:rsidR="004E163D" w:rsidRDefault="004E163D" w:rsidP="00165A49">
      <w:pPr>
        <w:pStyle w:val="BodyText"/>
        <w:tabs>
          <w:tab w:val="left" w:pos="851"/>
        </w:tabs>
        <w:spacing w:line="329" w:lineRule="auto"/>
        <w:ind w:left="0" w:right="119" w:firstLine="0"/>
        <w:jc w:val="both"/>
        <w:rPr>
          <w:lang w:val="en-GB"/>
        </w:rPr>
      </w:pPr>
    </w:p>
    <w:p w14:paraId="650759CE" w14:textId="77777777" w:rsidR="004E163D" w:rsidRDefault="004E163D" w:rsidP="00165A49">
      <w:pPr>
        <w:pStyle w:val="BodyText"/>
        <w:tabs>
          <w:tab w:val="left" w:pos="851"/>
        </w:tabs>
        <w:spacing w:line="329" w:lineRule="auto"/>
        <w:ind w:left="0" w:right="119" w:firstLine="0"/>
        <w:jc w:val="both"/>
        <w:rPr>
          <w:lang w:val="en-GB"/>
        </w:rPr>
      </w:pPr>
    </w:p>
    <w:p w14:paraId="660D135E" w14:textId="77777777"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By ______________________________</w:t>
      </w:r>
      <w:r w:rsidRPr="00165A49">
        <w:rPr>
          <w:lang w:val="en-GB"/>
        </w:rPr>
        <w:tab/>
      </w:r>
      <w:proofErr w:type="spellStart"/>
      <w:r w:rsidR="004E163D">
        <w:rPr>
          <w:lang w:val="en-GB"/>
        </w:rPr>
        <w:t>B</w:t>
      </w:r>
      <w:r w:rsidRPr="00165A49">
        <w:rPr>
          <w:lang w:val="en-GB"/>
        </w:rPr>
        <w:t>y</w:t>
      </w:r>
      <w:proofErr w:type="spellEnd"/>
      <w:r w:rsidRPr="00165A49">
        <w:rPr>
          <w:lang w:val="en-GB"/>
        </w:rPr>
        <w:t xml:space="preserve"> </w:t>
      </w:r>
      <w:r w:rsidR="00B53B86">
        <w:rPr>
          <w:lang w:val="en-GB"/>
        </w:rPr>
        <w:t>_____</w:t>
      </w:r>
      <w:r w:rsidRPr="00165A49">
        <w:rPr>
          <w:lang w:val="en-GB"/>
        </w:rPr>
        <w:t>_________</w:t>
      </w:r>
      <w:r w:rsidR="004E163D">
        <w:rPr>
          <w:lang w:val="en-GB"/>
        </w:rPr>
        <w:t>________________</w:t>
      </w:r>
    </w:p>
    <w:p w14:paraId="1EACEDB1" w14:textId="1CCF3AA5" w:rsidR="00165A49" w:rsidRPr="00640B5D" w:rsidRDefault="00165A49" w:rsidP="00165A49">
      <w:pPr>
        <w:pStyle w:val="BodyText"/>
        <w:tabs>
          <w:tab w:val="left" w:pos="851"/>
        </w:tabs>
        <w:spacing w:line="329" w:lineRule="auto"/>
        <w:ind w:left="0" w:right="119" w:firstLine="0"/>
        <w:jc w:val="both"/>
        <w:rPr>
          <w:lang w:val="en-GB"/>
        </w:rPr>
      </w:pPr>
      <w:r w:rsidRPr="00640B5D">
        <w:rPr>
          <w:lang w:val="en-GB"/>
        </w:rPr>
        <w:t>Print Name:</w:t>
      </w:r>
      <w:r w:rsidR="00C77AE3" w:rsidRPr="00640B5D">
        <w:rPr>
          <w:lang w:val="en-GB"/>
        </w:rPr>
        <w:t xml:space="preserve"> </w:t>
      </w:r>
      <w:r w:rsidR="00DA3CDB" w:rsidRPr="00640B5D">
        <w:rPr>
          <w:lang w:val="en-GB"/>
        </w:rPr>
        <w:t>Ann Van den Bruel</w:t>
      </w:r>
      <w:r w:rsidR="005A5363">
        <w:rPr>
          <w:lang w:val="en-GB"/>
        </w:rPr>
        <w:tab/>
      </w:r>
      <w:r w:rsidR="00570EED" w:rsidRPr="00640B5D">
        <w:rPr>
          <w:lang w:val="en-GB"/>
        </w:rPr>
        <w:tab/>
      </w:r>
      <w:r w:rsidR="004E163D" w:rsidRPr="00640B5D">
        <w:rPr>
          <w:lang w:val="en-GB"/>
        </w:rPr>
        <w:tab/>
      </w:r>
      <w:r w:rsidRPr="00640B5D">
        <w:rPr>
          <w:lang w:val="en-GB"/>
        </w:rPr>
        <w:t>Print Name:</w:t>
      </w:r>
      <w:r w:rsidR="005178D0" w:rsidRPr="00640B5D">
        <w:rPr>
          <w:lang w:val="en-GB"/>
        </w:rPr>
        <w:t xml:space="preserve"> </w:t>
      </w:r>
      <w:r w:rsidR="00B37116" w:rsidRPr="00640B5D">
        <w:rPr>
          <w:lang w:val="en-GB"/>
        </w:rPr>
        <w:t>Fran</w:t>
      </w:r>
      <w:r w:rsidR="000833FB" w:rsidRPr="00640B5D">
        <w:rPr>
          <w:lang w:val="en-GB"/>
        </w:rPr>
        <w:t>ce</w:t>
      </w:r>
      <w:r w:rsidR="00B37116" w:rsidRPr="00640B5D">
        <w:rPr>
          <w:lang w:val="en-GB"/>
        </w:rPr>
        <w:t xml:space="preserve"> Vrijens</w:t>
      </w:r>
    </w:p>
    <w:p w14:paraId="6B277265" w14:textId="1133D7FB" w:rsidR="00165A49" w:rsidRDefault="00165A49" w:rsidP="004E163D">
      <w:pPr>
        <w:pStyle w:val="BodyText"/>
        <w:tabs>
          <w:tab w:val="left" w:pos="851"/>
        </w:tabs>
        <w:spacing w:line="329" w:lineRule="auto"/>
        <w:ind w:left="4320" w:right="119" w:hanging="4320"/>
        <w:jc w:val="both"/>
      </w:pPr>
      <w:r w:rsidRPr="00B647D1">
        <w:t>Title:</w:t>
      </w:r>
      <w:r w:rsidR="005178D0">
        <w:t xml:space="preserve"> </w:t>
      </w:r>
      <w:r w:rsidR="00F72FA8">
        <w:t>General Director</w:t>
      </w:r>
      <w:r w:rsidR="004E163D">
        <w:t xml:space="preserve"> </w:t>
      </w:r>
      <w:r w:rsidR="00F72FA8">
        <w:tab/>
      </w:r>
      <w:r w:rsidRPr="00B647D1">
        <w:t>Title:</w:t>
      </w:r>
      <w:r w:rsidR="005178D0">
        <w:t xml:space="preserve"> </w:t>
      </w:r>
      <w:r w:rsidR="00B37116">
        <w:t xml:space="preserve">Head of </w:t>
      </w:r>
      <w:r w:rsidR="005178D0">
        <w:t>KCE Trials Programme</w:t>
      </w:r>
    </w:p>
    <w:p w14:paraId="635C7763" w14:textId="77777777" w:rsidR="00570EED" w:rsidRDefault="00570EED" w:rsidP="00165A49">
      <w:pPr>
        <w:pStyle w:val="BodyText"/>
        <w:tabs>
          <w:tab w:val="left" w:pos="851"/>
        </w:tabs>
        <w:spacing w:line="329" w:lineRule="auto"/>
        <w:ind w:left="0" w:right="119" w:firstLine="0"/>
        <w:jc w:val="both"/>
      </w:pPr>
      <w:r>
        <w:t>Date:</w:t>
      </w:r>
      <w:r>
        <w:tab/>
      </w:r>
      <w:r>
        <w:tab/>
      </w:r>
      <w:r>
        <w:tab/>
      </w:r>
      <w:r>
        <w:tab/>
      </w:r>
      <w:r>
        <w:tab/>
      </w:r>
      <w:r>
        <w:tab/>
        <w:t>Date:</w:t>
      </w:r>
    </w:p>
    <w:p w14:paraId="6D5D03FA" w14:textId="77777777" w:rsidR="00165A49" w:rsidRPr="00B647D1" w:rsidRDefault="00165A49" w:rsidP="00165A49">
      <w:pPr>
        <w:pStyle w:val="BodyText"/>
        <w:tabs>
          <w:tab w:val="left" w:pos="851"/>
        </w:tabs>
        <w:spacing w:line="329" w:lineRule="auto"/>
        <w:ind w:left="0" w:right="119" w:firstLine="0"/>
        <w:jc w:val="both"/>
      </w:pPr>
    </w:p>
    <w:p w14:paraId="246E870E" w14:textId="77777777" w:rsidR="00165A49" w:rsidRPr="00B647D1" w:rsidRDefault="00165A49" w:rsidP="00165A49">
      <w:pPr>
        <w:pStyle w:val="BodyText"/>
        <w:tabs>
          <w:tab w:val="left" w:pos="851"/>
        </w:tabs>
        <w:spacing w:line="329" w:lineRule="auto"/>
        <w:ind w:left="0" w:right="119" w:firstLine="0"/>
        <w:jc w:val="both"/>
      </w:pPr>
    </w:p>
    <w:p w14:paraId="3F3FFA07" w14:textId="77777777" w:rsidR="00165A49" w:rsidRPr="00B647D1" w:rsidRDefault="00165A49" w:rsidP="00165A49">
      <w:pPr>
        <w:pStyle w:val="BodyText"/>
        <w:tabs>
          <w:tab w:val="left" w:pos="851"/>
        </w:tabs>
        <w:spacing w:line="329" w:lineRule="auto"/>
        <w:ind w:left="0" w:right="119" w:firstLine="0"/>
        <w:jc w:val="both"/>
      </w:pPr>
    </w:p>
    <w:p w14:paraId="1467C57F" w14:textId="77777777" w:rsidR="00165A49" w:rsidRPr="00B647D1" w:rsidRDefault="00165A49" w:rsidP="00165A49">
      <w:pPr>
        <w:pStyle w:val="BodyText"/>
        <w:tabs>
          <w:tab w:val="left" w:pos="851"/>
        </w:tabs>
        <w:spacing w:line="329" w:lineRule="auto"/>
        <w:ind w:left="0" w:right="119" w:firstLine="0"/>
        <w:jc w:val="both"/>
      </w:pPr>
    </w:p>
    <w:p w14:paraId="6C1062A4" w14:textId="77777777" w:rsidR="00165A49" w:rsidRPr="00B647D1" w:rsidRDefault="0014713E" w:rsidP="00165A49">
      <w:pPr>
        <w:pStyle w:val="BodyText"/>
        <w:tabs>
          <w:tab w:val="left" w:pos="851"/>
        </w:tabs>
        <w:spacing w:line="329" w:lineRule="auto"/>
        <w:ind w:left="0" w:right="119" w:firstLine="0"/>
        <w:jc w:val="both"/>
        <w:rPr>
          <w:b/>
        </w:rPr>
      </w:pPr>
      <w:r w:rsidRPr="00B647D1">
        <w:rPr>
          <w:b/>
        </w:rPr>
        <w:t>[</w:t>
      </w:r>
      <w:r w:rsidRPr="00B6182F">
        <w:rPr>
          <w:b/>
          <w:highlight w:val="yellow"/>
        </w:rPr>
        <w:t>INSTITUTION</w:t>
      </w:r>
      <w:r w:rsidRPr="00B647D1">
        <w:rPr>
          <w:b/>
        </w:rPr>
        <w:t>]</w:t>
      </w:r>
    </w:p>
    <w:p w14:paraId="4BA50EAF" w14:textId="77777777" w:rsidR="00165A49" w:rsidRPr="00B647D1" w:rsidRDefault="00165A49" w:rsidP="00165A49">
      <w:pPr>
        <w:pStyle w:val="BodyText"/>
        <w:tabs>
          <w:tab w:val="left" w:pos="851"/>
        </w:tabs>
        <w:spacing w:line="329" w:lineRule="auto"/>
        <w:ind w:left="0" w:right="119" w:firstLine="0"/>
        <w:jc w:val="both"/>
      </w:pPr>
    </w:p>
    <w:p w14:paraId="16313900" w14:textId="77777777" w:rsidR="00165A49" w:rsidRPr="00B647D1" w:rsidRDefault="00165A49" w:rsidP="00165A49">
      <w:pPr>
        <w:pStyle w:val="BodyText"/>
        <w:tabs>
          <w:tab w:val="left" w:pos="851"/>
        </w:tabs>
        <w:spacing w:line="329" w:lineRule="auto"/>
        <w:ind w:left="0" w:right="119" w:firstLine="0"/>
        <w:jc w:val="both"/>
      </w:pPr>
    </w:p>
    <w:p w14:paraId="79647E47" w14:textId="77777777" w:rsidR="00165A49" w:rsidRPr="00B647D1" w:rsidRDefault="00165A49" w:rsidP="00165A49">
      <w:pPr>
        <w:pStyle w:val="BodyText"/>
        <w:tabs>
          <w:tab w:val="left" w:pos="851"/>
        </w:tabs>
        <w:spacing w:line="329" w:lineRule="auto"/>
        <w:ind w:left="0" w:right="119" w:firstLine="0"/>
        <w:jc w:val="both"/>
      </w:pPr>
    </w:p>
    <w:p w14:paraId="1F4D5C5C" w14:textId="77777777" w:rsidR="00165A49" w:rsidRPr="00707264" w:rsidRDefault="00560042" w:rsidP="00165A49">
      <w:pPr>
        <w:pStyle w:val="BodyText"/>
        <w:tabs>
          <w:tab w:val="left" w:pos="851"/>
        </w:tabs>
        <w:spacing w:line="329" w:lineRule="auto"/>
        <w:ind w:left="0" w:right="119" w:firstLine="0"/>
        <w:jc w:val="both"/>
      </w:pPr>
      <w:r w:rsidRPr="00707264">
        <w:t xml:space="preserve">By </w:t>
      </w:r>
      <w:r w:rsidR="00165A49" w:rsidRPr="00165A49">
        <w:rPr>
          <w:lang w:val="en-GB"/>
        </w:rPr>
        <w:t>______________________________</w:t>
      </w:r>
      <w:r w:rsidR="00165A49" w:rsidRPr="00707264">
        <w:tab/>
        <w:t>By _______________________________</w:t>
      </w:r>
    </w:p>
    <w:p w14:paraId="75DD04EB" w14:textId="3548CE5A"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Print Name:</w:t>
      </w:r>
      <w:r w:rsidRPr="00165A49">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Print Name:</w:t>
      </w:r>
    </w:p>
    <w:p w14:paraId="3B12A0DC" w14:textId="77777777" w:rsidR="00165A49" w:rsidRDefault="00165A49" w:rsidP="00165A49">
      <w:pPr>
        <w:pStyle w:val="BodyText"/>
        <w:tabs>
          <w:tab w:val="left" w:pos="851"/>
        </w:tabs>
        <w:spacing w:line="329" w:lineRule="auto"/>
        <w:ind w:left="0" w:right="119" w:firstLine="0"/>
        <w:jc w:val="both"/>
        <w:rPr>
          <w:lang w:val="en-GB"/>
        </w:rPr>
      </w:pPr>
      <w:r w:rsidRPr="00165A49">
        <w:rPr>
          <w:lang w:val="en-GB"/>
        </w:rPr>
        <w:t>Title:</w:t>
      </w:r>
      <w:r w:rsidR="00560042">
        <w:rPr>
          <w:lang w:val="en-GB"/>
        </w:rPr>
        <w:tab/>
      </w:r>
      <w:r w:rsidR="00FC2F3C">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Title:</w:t>
      </w:r>
    </w:p>
    <w:p w14:paraId="54B1EA91" w14:textId="77777777" w:rsidR="00570EED" w:rsidRDefault="00570EED" w:rsidP="00165A49">
      <w:pPr>
        <w:pStyle w:val="BodyText"/>
        <w:tabs>
          <w:tab w:val="left" w:pos="851"/>
        </w:tabs>
        <w:spacing w:line="329" w:lineRule="auto"/>
        <w:ind w:left="0" w:right="119" w:firstLine="0"/>
        <w:jc w:val="both"/>
        <w:rPr>
          <w:lang w:val="en-GB"/>
        </w:rPr>
      </w:pPr>
      <w:r>
        <w:rPr>
          <w:lang w:val="en-GB"/>
        </w:rPr>
        <w:t>Date:</w:t>
      </w:r>
      <w:r>
        <w:rPr>
          <w:lang w:val="en-GB"/>
        </w:rPr>
        <w:tab/>
      </w:r>
      <w:r>
        <w:rPr>
          <w:lang w:val="en-GB"/>
        </w:rPr>
        <w:tab/>
      </w:r>
      <w:r>
        <w:rPr>
          <w:lang w:val="en-GB"/>
        </w:rPr>
        <w:tab/>
      </w:r>
      <w:r>
        <w:rPr>
          <w:lang w:val="en-GB"/>
        </w:rPr>
        <w:tab/>
      </w:r>
      <w:r>
        <w:rPr>
          <w:lang w:val="en-GB"/>
        </w:rPr>
        <w:tab/>
      </w:r>
      <w:r>
        <w:rPr>
          <w:lang w:val="en-GB"/>
        </w:rPr>
        <w:tab/>
        <w:t>Date:</w:t>
      </w:r>
    </w:p>
    <w:p w14:paraId="4880A3ED" w14:textId="77777777" w:rsidR="00165A49" w:rsidRDefault="00165A49" w:rsidP="00165A49">
      <w:pPr>
        <w:pStyle w:val="BodyText"/>
        <w:tabs>
          <w:tab w:val="left" w:pos="851"/>
        </w:tabs>
        <w:spacing w:line="329" w:lineRule="auto"/>
        <w:ind w:left="0" w:right="119" w:firstLine="0"/>
        <w:jc w:val="both"/>
      </w:pPr>
    </w:p>
    <w:p w14:paraId="0A1DA07B" w14:textId="77777777" w:rsidR="005178D0" w:rsidRPr="00B6182F" w:rsidRDefault="005178D0" w:rsidP="00165A49">
      <w:pPr>
        <w:pStyle w:val="BodyText"/>
        <w:tabs>
          <w:tab w:val="left" w:pos="851"/>
        </w:tabs>
        <w:spacing w:line="329" w:lineRule="auto"/>
        <w:ind w:left="0" w:right="119" w:firstLine="0"/>
        <w:jc w:val="both"/>
        <w:rPr>
          <w:i/>
        </w:rPr>
      </w:pPr>
      <w:r w:rsidRPr="00B6182F">
        <w:rPr>
          <w:i/>
        </w:rPr>
        <w:t>For acknowledgement:</w:t>
      </w:r>
    </w:p>
    <w:p w14:paraId="2DA238F2" w14:textId="77777777" w:rsidR="00165A49" w:rsidRDefault="00165A49" w:rsidP="00165A49">
      <w:pPr>
        <w:pStyle w:val="BodyText"/>
        <w:tabs>
          <w:tab w:val="left" w:pos="851"/>
        </w:tabs>
        <w:spacing w:line="329" w:lineRule="auto"/>
        <w:ind w:left="0" w:right="119" w:firstLine="0"/>
        <w:jc w:val="both"/>
        <w:rPr>
          <w:lang w:val="en-GB"/>
        </w:rPr>
      </w:pPr>
    </w:p>
    <w:p w14:paraId="436F6079" w14:textId="77777777" w:rsidR="005178D0" w:rsidRPr="00707264" w:rsidRDefault="005178D0" w:rsidP="005178D0">
      <w:pPr>
        <w:pStyle w:val="BodyText"/>
        <w:tabs>
          <w:tab w:val="left" w:pos="851"/>
        </w:tabs>
        <w:spacing w:line="329" w:lineRule="auto"/>
        <w:ind w:left="0" w:right="119" w:firstLine="0"/>
        <w:jc w:val="both"/>
      </w:pPr>
      <w:r>
        <w:t>By:_________________________________</w:t>
      </w:r>
    </w:p>
    <w:p w14:paraId="22D4E384" w14:textId="446C334A" w:rsidR="005178D0" w:rsidRPr="00165A49" w:rsidRDefault="005178D0" w:rsidP="005178D0">
      <w:pPr>
        <w:pStyle w:val="BodyText"/>
        <w:tabs>
          <w:tab w:val="left" w:pos="851"/>
        </w:tabs>
        <w:spacing w:line="329" w:lineRule="auto"/>
        <w:ind w:left="0" w:right="119" w:firstLine="0"/>
        <w:jc w:val="both"/>
        <w:rPr>
          <w:lang w:val="en-GB"/>
        </w:rPr>
      </w:pPr>
      <w:r>
        <w:rPr>
          <w:lang w:val="en-GB"/>
        </w:rPr>
        <w:t>Print Name:</w:t>
      </w:r>
    </w:p>
    <w:p w14:paraId="5C290576" w14:textId="388B256E" w:rsidR="005178D0" w:rsidRDefault="005178D0" w:rsidP="005178D0">
      <w:pPr>
        <w:pStyle w:val="BodyText"/>
        <w:tabs>
          <w:tab w:val="left" w:pos="851"/>
        </w:tabs>
        <w:spacing w:line="329" w:lineRule="auto"/>
        <w:ind w:left="0" w:right="119" w:firstLine="0"/>
        <w:jc w:val="both"/>
        <w:rPr>
          <w:lang w:val="en-GB"/>
        </w:rPr>
      </w:pPr>
      <w:r w:rsidRPr="00165A49">
        <w:rPr>
          <w:lang w:val="en-GB"/>
        </w:rPr>
        <w:t>Title:</w:t>
      </w:r>
      <w:r>
        <w:rPr>
          <w:lang w:val="en-GB"/>
        </w:rPr>
        <w:t xml:space="preserve"> </w:t>
      </w:r>
      <w:r w:rsidR="00DB07E9">
        <w:rPr>
          <w:lang w:val="en-GB"/>
        </w:rPr>
        <w:t xml:space="preserve">Belgian </w:t>
      </w:r>
      <w:r w:rsidR="00FA591E">
        <w:rPr>
          <w:lang w:val="en-GB"/>
        </w:rPr>
        <w:t xml:space="preserve">Principal </w:t>
      </w:r>
      <w:r>
        <w:rPr>
          <w:lang w:val="en-GB"/>
        </w:rPr>
        <w:t>Investigator</w:t>
      </w:r>
      <w:r w:rsidR="00DB07E9">
        <w:rPr>
          <w:lang w:val="en-GB"/>
        </w:rPr>
        <w:t xml:space="preserve"> at the BCC</w:t>
      </w:r>
    </w:p>
    <w:p w14:paraId="2CC356C9" w14:textId="77777777" w:rsidR="005178D0" w:rsidRDefault="005178D0" w:rsidP="005178D0">
      <w:pPr>
        <w:pStyle w:val="BodyText"/>
        <w:tabs>
          <w:tab w:val="left" w:pos="851"/>
        </w:tabs>
        <w:spacing w:line="329" w:lineRule="auto"/>
        <w:ind w:left="0" w:right="119" w:firstLine="0"/>
        <w:jc w:val="both"/>
        <w:rPr>
          <w:lang w:val="en-GB"/>
        </w:rPr>
      </w:pPr>
      <w:r>
        <w:rPr>
          <w:lang w:val="en-GB"/>
        </w:rPr>
        <w:t>Date:</w:t>
      </w:r>
    </w:p>
    <w:p w14:paraId="5CE52B78" w14:textId="77777777" w:rsidR="005178D0" w:rsidRDefault="008B2C07" w:rsidP="00A16734">
      <w:pPr>
        <w:pStyle w:val="BodyText"/>
        <w:ind w:left="142" w:right="119" w:hanging="22"/>
        <w:jc w:val="both"/>
        <w:rPr>
          <w:i/>
          <w:iCs/>
          <w:lang w:val="en-GB"/>
        </w:rPr>
      </w:pPr>
      <w:r w:rsidRPr="009205F3">
        <w:rPr>
          <w:i/>
          <w:iCs/>
          <w:lang w:val="en-GB"/>
        </w:rPr>
        <w:t>For purposes of this Agreement, a document (or signature page thereto) signed and transmitted by any electronic means is to be treated as an original document. The signature of any Party on any such document, for purposes hereof and thereof, is to be considered as an original signature, and the document transmitted is to be considered to have the same binding effect as an original signature on an original document.</w:t>
      </w:r>
    </w:p>
    <w:p w14:paraId="5EC17B40" w14:textId="77777777" w:rsidR="00A16734" w:rsidRPr="00A16734" w:rsidRDefault="00A16734" w:rsidP="00A16734">
      <w:pPr>
        <w:pStyle w:val="BodyText"/>
        <w:ind w:left="142" w:right="119" w:hanging="22"/>
        <w:jc w:val="both"/>
        <w:rPr>
          <w:i/>
          <w:iCs/>
          <w:lang w:val="en-GB"/>
        </w:rPr>
      </w:pPr>
    </w:p>
    <w:p w14:paraId="3FA22C3A" w14:textId="77777777" w:rsidR="00357355" w:rsidRPr="00B033BD" w:rsidRDefault="00357355" w:rsidP="00B033BD">
      <w:pPr>
        <w:pStyle w:val="Heading1"/>
        <w:spacing w:before="0" w:after="120" w:line="276" w:lineRule="auto"/>
        <w:ind w:left="0"/>
        <w:rPr>
          <w:bCs w:val="0"/>
          <w:sz w:val="18"/>
          <w:szCs w:val="18"/>
          <w:lang w:val="en-GB"/>
        </w:rPr>
      </w:pPr>
      <w:bookmarkStart w:id="248" w:name="_Toc216864505"/>
      <w:r w:rsidRPr="00B033BD">
        <w:rPr>
          <w:bCs w:val="0"/>
          <w:sz w:val="18"/>
          <w:szCs w:val="18"/>
          <w:lang w:val="en-GB"/>
        </w:rPr>
        <w:t>LIST OF SCHEDULES:</w:t>
      </w:r>
      <w:bookmarkEnd w:id="248"/>
    </w:p>
    <w:p w14:paraId="4B878F13" w14:textId="77777777" w:rsidR="00357355" w:rsidRPr="009C5B85" w:rsidRDefault="00357355" w:rsidP="00186683">
      <w:pPr>
        <w:pStyle w:val="BodyText"/>
        <w:rPr>
          <w:lang w:val="en-GB"/>
        </w:rPr>
      </w:pPr>
    </w:p>
    <w:p w14:paraId="2A88BC39" w14:textId="4D27B0EC" w:rsidR="00357355" w:rsidRPr="00B6182F" w:rsidRDefault="00357355" w:rsidP="00B6182F">
      <w:pPr>
        <w:pStyle w:val="BodyText"/>
        <w:rPr>
          <w:b/>
          <w:lang w:val="en-GB"/>
        </w:rPr>
      </w:pPr>
      <w:bookmarkStart w:id="249" w:name="_Toc453000873"/>
      <w:bookmarkStart w:id="250" w:name="_Ref453002761"/>
      <w:bookmarkStart w:id="251" w:name="_Ref453002771"/>
      <w:bookmarkStart w:id="252" w:name="_Ref453002805"/>
      <w:bookmarkStart w:id="253" w:name="_Ref453002844"/>
      <w:bookmarkStart w:id="254" w:name="_Ref453002856"/>
      <w:r w:rsidRPr="00B6182F">
        <w:rPr>
          <w:b/>
          <w:lang w:val="en-GB"/>
        </w:rPr>
        <w:t>Schedule 1</w:t>
      </w:r>
      <w:r w:rsidR="005C665E" w:rsidRPr="00B6182F">
        <w:rPr>
          <w:b/>
          <w:lang w:val="en-GB"/>
        </w:rPr>
        <w:t>: Background IP</w:t>
      </w:r>
      <w:bookmarkEnd w:id="249"/>
      <w:bookmarkEnd w:id="250"/>
      <w:bookmarkEnd w:id="251"/>
      <w:bookmarkEnd w:id="252"/>
      <w:bookmarkEnd w:id="253"/>
      <w:bookmarkEnd w:id="254"/>
    </w:p>
    <w:p w14:paraId="5AA994E5" w14:textId="77777777" w:rsidR="00357355" w:rsidRPr="00B6182F" w:rsidRDefault="00357355" w:rsidP="00B6182F">
      <w:pPr>
        <w:pStyle w:val="BodyText"/>
        <w:rPr>
          <w:b/>
          <w:lang w:val="en-GB"/>
        </w:rPr>
      </w:pPr>
      <w:bookmarkStart w:id="255" w:name="_Ref452993867"/>
      <w:bookmarkStart w:id="256" w:name="_Toc453000874"/>
      <w:r w:rsidRPr="00B6182F">
        <w:rPr>
          <w:b/>
          <w:lang w:val="en-GB"/>
        </w:rPr>
        <w:t xml:space="preserve">Schedule </w:t>
      </w:r>
      <w:r w:rsidR="005C665E" w:rsidRPr="00B6182F">
        <w:rPr>
          <w:b/>
          <w:lang w:val="en-GB"/>
        </w:rPr>
        <w:t xml:space="preserve">2: </w:t>
      </w:r>
      <w:r w:rsidR="00E32A8D" w:rsidRPr="00B6182F">
        <w:rPr>
          <w:b/>
          <w:lang w:val="en-GB"/>
        </w:rPr>
        <w:t xml:space="preserve">Description of the </w:t>
      </w:r>
      <w:r w:rsidR="003B51B8" w:rsidRPr="00B6182F">
        <w:rPr>
          <w:b/>
          <w:lang w:val="en-GB"/>
        </w:rPr>
        <w:t>Study</w:t>
      </w:r>
      <w:r w:rsidR="006E4036">
        <w:rPr>
          <w:b/>
          <w:lang w:val="en-GB"/>
        </w:rPr>
        <w:t>-BE</w:t>
      </w:r>
      <w:r w:rsidR="003B51B8" w:rsidRPr="00B6182F">
        <w:rPr>
          <w:b/>
          <w:lang w:val="en-GB"/>
        </w:rPr>
        <w:t xml:space="preserve"> </w:t>
      </w:r>
      <w:r w:rsidR="009865B7" w:rsidRPr="00B6182F">
        <w:rPr>
          <w:b/>
          <w:lang w:val="en-GB"/>
        </w:rPr>
        <w:t>and Timetable</w:t>
      </w:r>
      <w:bookmarkEnd w:id="255"/>
      <w:bookmarkEnd w:id="256"/>
    </w:p>
    <w:p w14:paraId="36C20C41" w14:textId="4D9EB93A" w:rsidR="005C665E" w:rsidRPr="00B6182F" w:rsidRDefault="005C665E" w:rsidP="00B6182F">
      <w:pPr>
        <w:pStyle w:val="BodyText"/>
        <w:rPr>
          <w:b/>
          <w:lang w:val="en-GB"/>
        </w:rPr>
      </w:pPr>
      <w:bookmarkStart w:id="257" w:name="_Ref452994309"/>
      <w:bookmarkStart w:id="258" w:name="_Toc453000875"/>
      <w:r w:rsidRPr="00B6182F">
        <w:rPr>
          <w:b/>
          <w:lang w:val="en-GB"/>
        </w:rPr>
        <w:t xml:space="preserve">Schedule 3: </w:t>
      </w:r>
      <w:r w:rsidR="001448F5">
        <w:rPr>
          <w:b/>
          <w:lang w:val="en-GB"/>
        </w:rPr>
        <w:t xml:space="preserve">Budget and </w:t>
      </w:r>
      <w:r w:rsidR="00A734CA" w:rsidRPr="00B6182F">
        <w:rPr>
          <w:b/>
          <w:lang w:val="en-GB"/>
        </w:rPr>
        <w:t>Payment Schedule</w:t>
      </w:r>
      <w:bookmarkEnd w:id="257"/>
      <w:bookmarkEnd w:id="258"/>
    </w:p>
    <w:p w14:paraId="4D5CE524" w14:textId="4D580F39" w:rsidR="005C665E" w:rsidRPr="00B6182F" w:rsidRDefault="005C665E" w:rsidP="00B6182F">
      <w:pPr>
        <w:pStyle w:val="BodyText"/>
        <w:rPr>
          <w:b/>
          <w:lang w:val="en-GB"/>
        </w:rPr>
      </w:pPr>
      <w:bookmarkStart w:id="259" w:name="_Ref452994363"/>
      <w:bookmarkStart w:id="260" w:name="_Toc453000876"/>
      <w:r w:rsidRPr="00B6182F">
        <w:rPr>
          <w:b/>
          <w:lang w:val="en-GB"/>
        </w:rPr>
        <w:t xml:space="preserve">Schedule 4: </w:t>
      </w:r>
      <w:bookmarkEnd w:id="259"/>
      <w:bookmarkEnd w:id="260"/>
      <w:r w:rsidR="0024600D">
        <w:rPr>
          <w:b/>
          <w:lang w:val="en-GB"/>
        </w:rPr>
        <w:t>Reporting Schedule</w:t>
      </w:r>
      <w:r w:rsidR="00DB3029">
        <w:rPr>
          <w:b/>
          <w:lang w:val="en-GB"/>
        </w:rPr>
        <w:t xml:space="preserve"> for Belgium</w:t>
      </w:r>
    </w:p>
    <w:p w14:paraId="7FCF7383" w14:textId="30339629" w:rsidR="005C665E" w:rsidRDefault="005C665E" w:rsidP="00B6182F">
      <w:pPr>
        <w:pStyle w:val="BodyText"/>
        <w:rPr>
          <w:b/>
          <w:lang w:val="en-GB"/>
        </w:rPr>
      </w:pPr>
      <w:bookmarkStart w:id="261" w:name="_Ref452994083"/>
      <w:bookmarkStart w:id="262" w:name="_Toc453000877"/>
      <w:bookmarkStart w:id="263" w:name="_Toc453000878"/>
      <w:bookmarkStart w:id="264" w:name="_Ref453002543"/>
      <w:r w:rsidRPr="00B6182F">
        <w:rPr>
          <w:b/>
          <w:lang w:val="en-GB"/>
        </w:rPr>
        <w:t xml:space="preserve">Schedule </w:t>
      </w:r>
      <w:r w:rsidR="00232663" w:rsidRPr="00B6182F">
        <w:rPr>
          <w:b/>
          <w:lang w:val="en-GB"/>
        </w:rPr>
        <w:t>5</w:t>
      </w:r>
      <w:r w:rsidRPr="00B6182F">
        <w:rPr>
          <w:b/>
          <w:lang w:val="en-GB"/>
        </w:rPr>
        <w:t xml:space="preserve">: </w:t>
      </w:r>
      <w:bookmarkEnd w:id="261"/>
      <w:bookmarkEnd w:id="262"/>
      <w:r w:rsidR="00AF74F3" w:rsidRPr="00B6182F">
        <w:rPr>
          <w:b/>
          <w:lang w:val="en-GB"/>
        </w:rPr>
        <w:t>Study Team</w:t>
      </w:r>
      <w:r w:rsidR="006E4036">
        <w:rPr>
          <w:b/>
          <w:lang w:val="en-GB"/>
        </w:rPr>
        <w:t>-B</w:t>
      </w:r>
      <w:r w:rsidR="00DB3029">
        <w:rPr>
          <w:b/>
          <w:lang w:val="en-GB"/>
        </w:rPr>
        <w:t>e</w:t>
      </w:r>
      <w:bookmarkEnd w:id="263"/>
      <w:bookmarkEnd w:id="264"/>
      <w:r w:rsidR="00DB3029">
        <w:rPr>
          <w:b/>
          <w:lang w:val="en-GB"/>
        </w:rPr>
        <w:t>n, Associated Partners and Collaborators</w:t>
      </w:r>
    </w:p>
    <w:p w14:paraId="45AFCCAA" w14:textId="0A6EEFC4" w:rsidR="00357355" w:rsidRPr="006A7414" w:rsidRDefault="00F42787" w:rsidP="000B1681">
      <w:pPr>
        <w:pStyle w:val="BodyText"/>
        <w:rPr>
          <w:b/>
          <w:bCs/>
          <w:spacing w:val="-1"/>
          <w:lang w:val="en-GB"/>
        </w:rPr>
      </w:pPr>
      <w:r>
        <w:rPr>
          <w:b/>
          <w:lang w:val="en-GB"/>
        </w:rPr>
        <w:t>Schedule 6: Sponsor Letter</w:t>
      </w:r>
      <w:r w:rsidR="00357355" w:rsidRPr="006A7414">
        <w:rPr>
          <w:b/>
          <w:spacing w:val="-1"/>
          <w:lang w:val="en-GB"/>
        </w:rPr>
        <w:br w:type="page"/>
      </w:r>
    </w:p>
    <w:p w14:paraId="044B700D" w14:textId="646AA09D" w:rsidR="00094EC6" w:rsidRDefault="003D35CD" w:rsidP="00B26C99">
      <w:pPr>
        <w:pStyle w:val="Heading1"/>
        <w:spacing w:line="311" w:lineRule="auto"/>
        <w:ind w:left="-142" w:right="124"/>
        <w:rPr>
          <w:spacing w:val="-1"/>
          <w:sz w:val="18"/>
          <w:szCs w:val="18"/>
          <w:lang w:val="en-GB"/>
        </w:rPr>
      </w:pPr>
      <w:bookmarkStart w:id="265" w:name="_Toc490215142"/>
      <w:bookmarkStart w:id="266" w:name="_Toc501360363"/>
      <w:bookmarkStart w:id="267" w:name="_Toc216864506"/>
      <w:r w:rsidRPr="006A7414">
        <w:rPr>
          <w:spacing w:val="-1"/>
          <w:sz w:val="18"/>
          <w:szCs w:val="18"/>
          <w:lang w:val="en-GB"/>
        </w:rPr>
        <w:lastRenderedPageBreak/>
        <w:t xml:space="preserve">SCHEDULE </w:t>
      </w:r>
      <w:r w:rsidR="005C665E" w:rsidRPr="006A7414">
        <w:rPr>
          <w:spacing w:val="-1"/>
          <w:sz w:val="18"/>
          <w:szCs w:val="18"/>
          <w:lang w:val="en-GB"/>
        </w:rPr>
        <w:t>1</w:t>
      </w:r>
      <w:r w:rsidRPr="006A7414">
        <w:rPr>
          <w:spacing w:val="-1"/>
          <w:sz w:val="18"/>
          <w:szCs w:val="18"/>
          <w:lang w:val="en-GB"/>
        </w:rPr>
        <w:t>:</w:t>
      </w:r>
      <w:r w:rsidR="005C665E" w:rsidRPr="006A7414">
        <w:rPr>
          <w:spacing w:val="-1"/>
          <w:sz w:val="18"/>
          <w:szCs w:val="18"/>
          <w:lang w:val="en-GB"/>
        </w:rPr>
        <w:t xml:space="preserve"> BACKGROUND </w:t>
      </w:r>
      <w:r w:rsidRPr="006A7414">
        <w:rPr>
          <w:spacing w:val="-1"/>
          <w:sz w:val="18"/>
          <w:szCs w:val="18"/>
          <w:lang w:val="en-GB"/>
        </w:rPr>
        <w:t>IP</w:t>
      </w:r>
      <w:bookmarkEnd w:id="265"/>
      <w:bookmarkEnd w:id="266"/>
      <w:bookmarkEnd w:id="267"/>
    </w:p>
    <w:p w14:paraId="1466A7F2" w14:textId="7BE6FBA6" w:rsidR="00C65032" w:rsidRDefault="00C65032" w:rsidP="00764815">
      <w:pPr>
        <w:rPr>
          <w:lang w:val="en-GB"/>
        </w:rPr>
      </w:pPr>
      <w:r>
        <w:rPr>
          <w:highlight w:val="yellow"/>
          <w:lang w:val="en-GB"/>
        </w:rPr>
        <w:t>[</w:t>
      </w:r>
      <w:r w:rsidRPr="00C65032">
        <w:rPr>
          <w:highlight w:val="yellow"/>
          <w:lang w:val="en-GB"/>
        </w:rPr>
        <w:t>If none</w:t>
      </w:r>
      <w:r>
        <w:rPr>
          <w:highlight w:val="yellow"/>
          <w:lang w:val="en-GB"/>
        </w:rPr>
        <w:t>,</w:t>
      </w:r>
      <w:r w:rsidRPr="00C65032">
        <w:rPr>
          <w:highlight w:val="yellow"/>
          <w:lang w:val="en-GB"/>
        </w:rPr>
        <w:t xml:space="preserve"> add “Intentionally left blank”</w:t>
      </w:r>
      <w:r>
        <w:rPr>
          <w:lang w:val="en-GB"/>
        </w:rPr>
        <w:t>]</w:t>
      </w:r>
      <w:r w:rsidRPr="00C65032">
        <w:rPr>
          <w:lang w:val="en-GB"/>
        </w:rPr>
        <w:t xml:space="preserve"> </w:t>
      </w:r>
    </w:p>
    <w:p w14:paraId="3E39986B" w14:textId="77777777" w:rsidR="00C65032" w:rsidRPr="00C65032" w:rsidRDefault="00C65032" w:rsidP="00C65032">
      <w:pPr>
        <w:rPr>
          <w:lang w:val="en-GB"/>
        </w:rPr>
      </w:pPr>
    </w:p>
    <w:tbl>
      <w:tblPr>
        <w:tblStyle w:val="TableGrid1"/>
        <w:tblW w:w="4606" w:type="pct"/>
        <w:tblLook w:val="04A0" w:firstRow="1" w:lastRow="0" w:firstColumn="1" w:lastColumn="0" w:noHBand="0" w:noVBand="1"/>
      </w:tblPr>
      <w:tblGrid>
        <w:gridCol w:w="1964"/>
        <w:gridCol w:w="1422"/>
        <w:gridCol w:w="1457"/>
        <w:gridCol w:w="3024"/>
      </w:tblGrid>
      <w:tr w:rsidR="00C77AE3" w:rsidRPr="006375C2" w14:paraId="228A3317" w14:textId="77777777" w:rsidTr="002F0D28">
        <w:trPr>
          <w:trHeight w:val="1254"/>
        </w:trPr>
        <w:tc>
          <w:tcPr>
            <w:tcW w:w="1256" w:type="pct"/>
            <w:hideMark/>
          </w:tcPr>
          <w:p w14:paraId="5D16517A"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Owner </w:t>
            </w:r>
          </w:p>
        </w:tc>
        <w:tc>
          <w:tcPr>
            <w:tcW w:w="881" w:type="pct"/>
            <w:hideMark/>
          </w:tcPr>
          <w:p w14:paraId="3C409C59" w14:textId="77777777" w:rsidR="00C77AE3" w:rsidRPr="006375C2" w:rsidRDefault="00C77AE3" w:rsidP="003D5503">
            <w:pPr>
              <w:tabs>
                <w:tab w:val="left" w:pos="567"/>
                <w:tab w:val="left" w:pos="1134"/>
              </w:tabs>
              <w:suppressAutoHyphens/>
              <w:rPr>
                <w:rFonts w:ascii="Verdana" w:hAnsi="Verdana"/>
                <w:b/>
                <w:sz w:val="18"/>
                <w:szCs w:val="18"/>
                <w:lang w:val="en-GB" w:eastAsia="ar-SA"/>
              </w:rPr>
            </w:pPr>
            <w:r w:rsidRPr="006375C2">
              <w:rPr>
                <w:rFonts w:ascii="Verdana" w:hAnsi="Verdana"/>
                <w:b/>
                <w:sz w:val="18"/>
                <w:szCs w:val="18"/>
                <w:lang w:val="en-GB"/>
              </w:rPr>
              <w:t xml:space="preserve">Background </w:t>
            </w:r>
            <w:r w:rsidR="00CB75DF">
              <w:rPr>
                <w:rFonts w:ascii="Verdana" w:hAnsi="Verdana"/>
                <w:b/>
                <w:sz w:val="18"/>
                <w:szCs w:val="18"/>
                <w:lang w:val="en-GB"/>
              </w:rPr>
              <w:t>IP</w:t>
            </w:r>
          </w:p>
        </w:tc>
        <w:tc>
          <w:tcPr>
            <w:tcW w:w="933" w:type="pct"/>
            <w:hideMark/>
          </w:tcPr>
          <w:p w14:paraId="15BAD2CF"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Type of Background</w:t>
            </w:r>
            <w:r w:rsidR="00CB75DF">
              <w:rPr>
                <w:rFonts w:ascii="Verdana" w:hAnsi="Verdana"/>
                <w:b/>
                <w:sz w:val="18"/>
                <w:szCs w:val="18"/>
                <w:lang w:val="en-GB"/>
              </w:rPr>
              <w:t xml:space="preserve"> IP</w:t>
            </w:r>
          </w:p>
        </w:tc>
        <w:tc>
          <w:tcPr>
            <w:tcW w:w="1929" w:type="pct"/>
            <w:hideMark/>
          </w:tcPr>
          <w:p w14:paraId="3B3605D3" w14:textId="5A2DE161"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Legal restrictions to the use of the </w:t>
            </w:r>
            <w:r w:rsidR="00974A63">
              <w:rPr>
                <w:rFonts w:ascii="Verdana" w:hAnsi="Verdana"/>
                <w:b/>
                <w:sz w:val="18"/>
                <w:szCs w:val="18"/>
                <w:lang w:val="en-GB"/>
              </w:rPr>
              <w:t>B</w:t>
            </w:r>
            <w:r w:rsidRPr="006375C2">
              <w:rPr>
                <w:rFonts w:ascii="Verdana" w:hAnsi="Verdana"/>
                <w:b/>
                <w:sz w:val="18"/>
                <w:szCs w:val="18"/>
                <w:lang w:val="en-GB"/>
              </w:rPr>
              <w:t>ackground</w:t>
            </w:r>
            <w:r w:rsidR="00CB75DF">
              <w:rPr>
                <w:rFonts w:ascii="Verdana" w:hAnsi="Verdana"/>
                <w:b/>
                <w:sz w:val="18"/>
                <w:szCs w:val="18"/>
                <w:lang w:val="en-GB"/>
              </w:rPr>
              <w:t xml:space="preserve"> IP</w:t>
            </w:r>
            <w:r w:rsidRPr="006375C2">
              <w:rPr>
                <w:rFonts w:ascii="Verdana" w:hAnsi="Verdana"/>
                <w:b/>
                <w:sz w:val="18"/>
                <w:szCs w:val="18"/>
                <w:lang w:val="en-GB"/>
              </w:rPr>
              <w:t xml:space="preserve"> as described in this Agreement</w:t>
            </w:r>
          </w:p>
        </w:tc>
      </w:tr>
      <w:tr w:rsidR="00C77AE3" w:rsidRPr="006375C2" w14:paraId="11CE7608" w14:textId="77777777" w:rsidTr="002F0D28">
        <w:trPr>
          <w:trHeight w:val="1238"/>
        </w:trPr>
        <w:tc>
          <w:tcPr>
            <w:tcW w:w="1256" w:type="pct"/>
            <w:hideMark/>
          </w:tcPr>
          <w:p w14:paraId="2AD6BF1E" w14:textId="77777777" w:rsidR="00C77AE3" w:rsidRPr="00B21FB1" w:rsidRDefault="00C77AE3" w:rsidP="003D5503">
            <w:pPr>
              <w:tabs>
                <w:tab w:val="left" w:pos="567"/>
                <w:tab w:val="left" w:pos="1134"/>
              </w:tabs>
              <w:suppressAutoHyphens/>
              <w:jc w:val="both"/>
              <w:rPr>
                <w:rFonts w:ascii="Verdana" w:hAnsi="Verdana"/>
                <w:sz w:val="18"/>
                <w:szCs w:val="18"/>
                <w:lang w:val="en-GB" w:eastAsia="ar-SA"/>
              </w:rPr>
            </w:pPr>
          </w:p>
          <w:p w14:paraId="0B6E9980" w14:textId="77777777" w:rsidR="00C77AE3" w:rsidRPr="00B21FB1" w:rsidRDefault="00C77AE3" w:rsidP="003D5503">
            <w:pPr>
              <w:rPr>
                <w:rFonts w:ascii="Verdana" w:hAnsi="Verdana"/>
                <w:sz w:val="18"/>
                <w:szCs w:val="18"/>
                <w:lang w:val="en-GB" w:eastAsia="ar-SA"/>
              </w:rPr>
            </w:pPr>
          </w:p>
          <w:p w14:paraId="2D036E6F" w14:textId="77777777" w:rsidR="00C77AE3" w:rsidRPr="00B21FB1" w:rsidRDefault="00C77AE3" w:rsidP="003D5503">
            <w:pPr>
              <w:rPr>
                <w:rFonts w:ascii="Verdana" w:hAnsi="Verdana"/>
                <w:sz w:val="18"/>
                <w:szCs w:val="18"/>
                <w:lang w:val="en-GB" w:eastAsia="ar-SA"/>
              </w:rPr>
            </w:pPr>
          </w:p>
          <w:p w14:paraId="77B0753B" w14:textId="77777777" w:rsidR="00C77AE3" w:rsidRPr="00B21FB1" w:rsidRDefault="00084259" w:rsidP="003D5503">
            <w:pPr>
              <w:rPr>
                <w:rFonts w:ascii="Verdana" w:hAnsi="Verdana"/>
                <w:sz w:val="18"/>
                <w:szCs w:val="18"/>
                <w:lang w:val="en-GB" w:eastAsia="ar-SA"/>
              </w:rPr>
            </w:pPr>
            <w:r w:rsidRPr="00B21FB1">
              <w:rPr>
                <w:rFonts w:ascii="Verdana" w:hAnsi="Verdana"/>
                <w:sz w:val="18"/>
                <w:szCs w:val="18"/>
                <w:lang w:val="en-GB" w:eastAsia="ar-SA"/>
              </w:rPr>
              <w:t>Study Participant</w:t>
            </w:r>
          </w:p>
          <w:p w14:paraId="478E61A1" w14:textId="77777777" w:rsidR="00C77AE3" w:rsidRPr="00B21FB1" w:rsidRDefault="00C77AE3" w:rsidP="003D5503">
            <w:pPr>
              <w:jc w:val="center"/>
              <w:rPr>
                <w:rFonts w:ascii="Verdana" w:hAnsi="Verdana"/>
                <w:sz w:val="18"/>
                <w:szCs w:val="18"/>
                <w:lang w:val="en-GB" w:eastAsia="ar-SA"/>
              </w:rPr>
            </w:pPr>
          </w:p>
        </w:tc>
        <w:tc>
          <w:tcPr>
            <w:tcW w:w="881" w:type="pct"/>
          </w:tcPr>
          <w:p w14:paraId="3C442771" w14:textId="77777777" w:rsidR="00C77AE3" w:rsidRPr="00B21FB1" w:rsidRDefault="00C77AE3" w:rsidP="003D5503">
            <w:pPr>
              <w:tabs>
                <w:tab w:val="left" w:pos="567"/>
                <w:tab w:val="left" w:pos="1134"/>
              </w:tabs>
              <w:suppressAutoHyphens/>
              <w:rPr>
                <w:rFonts w:ascii="Verdana" w:hAnsi="Verdana"/>
                <w:sz w:val="18"/>
                <w:szCs w:val="18"/>
                <w:lang w:val="en-GB" w:eastAsia="ar-SA"/>
              </w:rPr>
            </w:pPr>
          </w:p>
          <w:p w14:paraId="1DA9FE9B" w14:textId="77777777" w:rsidR="00C77AE3" w:rsidRPr="00B21FB1" w:rsidRDefault="00C77AE3" w:rsidP="003D5503">
            <w:pPr>
              <w:rPr>
                <w:rFonts w:ascii="Verdana" w:hAnsi="Verdana"/>
                <w:sz w:val="18"/>
                <w:szCs w:val="18"/>
                <w:lang w:val="en-GB" w:eastAsia="ar-SA"/>
              </w:rPr>
            </w:pPr>
          </w:p>
          <w:p w14:paraId="1D995102" w14:textId="77777777" w:rsidR="00C77AE3" w:rsidRPr="00B21FB1" w:rsidRDefault="00C77AE3" w:rsidP="003D5503">
            <w:pPr>
              <w:rPr>
                <w:rFonts w:ascii="Verdana" w:hAnsi="Verdana"/>
                <w:sz w:val="18"/>
                <w:szCs w:val="18"/>
                <w:lang w:val="en-GB" w:eastAsia="ar-SA"/>
              </w:rPr>
            </w:pPr>
          </w:p>
          <w:p w14:paraId="1DC58542" w14:textId="77777777" w:rsidR="00C77AE3" w:rsidRPr="00B21FB1" w:rsidRDefault="00C77AE3" w:rsidP="003D5503">
            <w:pPr>
              <w:jc w:val="center"/>
              <w:rPr>
                <w:rFonts w:ascii="Verdana" w:hAnsi="Verdana"/>
                <w:sz w:val="18"/>
                <w:szCs w:val="18"/>
                <w:lang w:val="en-GB" w:eastAsia="ar-SA"/>
              </w:rPr>
            </w:pPr>
            <w:r w:rsidRPr="00B21FB1">
              <w:rPr>
                <w:rFonts w:ascii="Verdana" w:hAnsi="Verdana"/>
                <w:sz w:val="18"/>
                <w:szCs w:val="18"/>
                <w:lang w:val="en-GB" w:eastAsia="ar-SA"/>
              </w:rPr>
              <w:t>Patient Health Records</w:t>
            </w:r>
          </w:p>
        </w:tc>
        <w:tc>
          <w:tcPr>
            <w:tcW w:w="933" w:type="pct"/>
          </w:tcPr>
          <w:p w14:paraId="3D95EC0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3B8D759B" w14:textId="77777777" w:rsidR="00C77AE3" w:rsidRPr="006375C2" w:rsidRDefault="00C77AE3" w:rsidP="003D5503">
            <w:pPr>
              <w:rPr>
                <w:rFonts w:ascii="Verdana" w:hAnsi="Verdana"/>
                <w:sz w:val="18"/>
                <w:szCs w:val="18"/>
                <w:lang w:val="en-GB" w:eastAsia="ar-SA"/>
              </w:rPr>
            </w:pPr>
          </w:p>
          <w:p w14:paraId="3CE58EB4" w14:textId="77777777" w:rsidR="00C77AE3" w:rsidRPr="006375C2" w:rsidRDefault="00C77AE3" w:rsidP="003D5503">
            <w:pPr>
              <w:rPr>
                <w:rFonts w:ascii="Verdana" w:hAnsi="Verdana"/>
                <w:sz w:val="18"/>
                <w:szCs w:val="18"/>
                <w:lang w:val="en-GB" w:eastAsia="ar-SA"/>
              </w:rPr>
            </w:pPr>
          </w:p>
          <w:p w14:paraId="4DA06F99" w14:textId="77777777" w:rsidR="00C77AE3" w:rsidRPr="006375C2" w:rsidRDefault="00C77AE3" w:rsidP="003D5503">
            <w:pPr>
              <w:jc w:val="center"/>
              <w:rPr>
                <w:rFonts w:ascii="Verdana" w:hAnsi="Verdana"/>
                <w:sz w:val="18"/>
                <w:szCs w:val="18"/>
                <w:lang w:val="en-GB" w:eastAsia="ar-SA"/>
              </w:rPr>
            </w:pPr>
            <w:r w:rsidRPr="006375C2">
              <w:rPr>
                <w:rFonts w:ascii="Verdana" w:hAnsi="Verdana"/>
                <w:sz w:val="18"/>
                <w:szCs w:val="18"/>
                <w:lang w:val="en-GB" w:eastAsia="ar-SA"/>
              </w:rPr>
              <w:t>Patient Health Records</w:t>
            </w:r>
          </w:p>
        </w:tc>
        <w:tc>
          <w:tcPr>
            <w:tcW w:w="1929" w:type="pct"/>
          </w:tcPr>
          <w:p w14:paraId="1EE6231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7DDDE3E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KCE shall not have access to/ ownership of patient health records:</w:t>
            </w:r>
          </w:p>
          <w:p w14:paraId="447D02FD" w14:textId="3ED94DF9"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(i) patient health records are not Study Data or Results; and</w:t>
            </w:r>
          </w:p>
          <w:p w14:paraId="0AE8774F" w14:textId="7E4F6C40"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 xml:space="preserve">(ii) patient health records are not needed to use the Results; hence the access rights to </w:t>
            </w:r>
            <w:r w:rsidR="00763843">
              <w:rPr>
                <w:rFonts w:ascii="Verdana" w:hAnsi="Verdana"/>
                <w:sz w:val="18"/>
                <w:szCs w:val="18"/>
                <w:lang w:val="en-GB" w:eastAsia="ar-SA"/>
              </w:rPr>
              <w:t>BCC</w:t>
            </w:r>
            <w:r w:rsidRPr="006375C2">
              <w:rPr>
                <w:rFonts w:ascii="Verdana" w:hAnsi="Verdana"/>
                <w:sz w:val="18"/>
                <w:szCs w:val="18"/>
                <w:lang w:val="en-GB" w:eastAsia="ar-SA"/>
              </w:rPr>
              <w:t xml:space="preserve"> Background IP included in </w:t>
            </w:r>
            <w:r w:rsidR="00404A18">
              <w:rPr>
                <w:rFonts w:ascii="Verdana" w:hAnsi="Verdana"/>
                <w:sz w:val="18"/>
                <w:szCs w:val="18"/>
                <w:highlight w:val="yellow"/>
                <w:lang w:val="en-GB" w:eastAsia="ar-SA"/>
              </w:rPr>
              <w:t>Section</w:t>
            </w:r>
            <w:r w:rsidRPr="006375C2">
              <w:rPr>
                <w:rFonts w:ascii="Verdana" w:hAnsi="Verdana"/>
                <w:sz w:val="18"/>
                <w:szCs w:val="18"/>
                <w:highlight w:val="yellow"/>
                <w:lang w:val="en-GB" w:eastAsia="ar-SA"/>
              </w:rPr>
              <w:t xml:space="preserve"> </w:t>
            </w:r>
            <w:r w:rsidR="00A16734" w:rsidRPr="00A16734">
              <w:rPr>
                <w:rFonts w:ascii="Verdana" w:hAnsi="Verdana"/>
                <w:sz w:val="18"/>
                <w:szCs w:val="18"/>
                <w:highlight w:val="yellow"/>
                <w:lang w:val="en-GB" w:eastAsia="ar-SA"/>
              </w:rPr>
              <w:t>9.1</w:t>
            </w:r>
            <w:r w:rsidR="00A16734">
              <w:rPr>
                <w:rFonts w:ascii="Verdana" w:hAnsi="Verdana"/>
                <w:sz w:val="18"/>
                <w:szCs w:val="18"/>
                <w:lang w:val="en-GB" w:eastAsia="ar-SA"/>
              </w:rPr>
              <w:t xml:space="preserve"> </w:t>
            </w:r>
            <w:r w:rsidRPr="006375C2">
              <w:rPr>
                <w:rFonts w:ascii="Verdana" w:hAnsi="Verdana"/>
                <w:sz w:val="18"/>
                <w:szCs w:val="18"/>
                <w:lang w:val="en-GB" w:eastAsia="ar-SA"/>
              </w:rPr>
              <w:t xml:space="preserve">shall not apply with respect to patient health records </w:t>
            </w:r>
          </w:p>
          <w:p w14:paraId="1335CB8C"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r w:rsidR="005A5363" w:rsidRPr="006375C2" w14:paraId="79F6314E" w14:textId="77777777" w:rsidTr="002F0D28">
        <w:trPr>
          <w:trHeight w:val="1238"/>
        </w:trPr>
        <w:tc>
          <w:tcPr>
            <w:tcW w:w="1256" w:type="pct"/>
          </w:tcPr>
          <w:p w14:paraId="5685094E" w14:textId="5F0919B4" w:rsidR="005A5363" w:rsidRPr="00B21FB1" w:rsidRDefault="005A5363" w:rsidP="003D5503">
            <w:pPr>
              <w:tabs>
                <w:tab w:val="left" w:pos="567"/>
                <w:tab w:val="left" w:pos="1134"/>
              </w:tabs>
              <w:suppressAutoHyphens/>
              <w:jc w:val="both"/>
              <w:rPr>
                <w:rFonts w:ascii="Verdana" w:hAnsi="Verdana"/>
                <w:sz w:val="18"/>
                <w:szCs w:val="18"/>
                <w:lang w:val="en-GB" w:eastAsia="ar-SA"/>
              </w:rPr>
            </w:pPr>
            <w:r>
              <w:rPr>
                <w:rFonts w:ascii="Verdana" w:hAnsi="Verdana"/>
                <w:sz w:val="18"/>
                <w:szCs w:val="18"/>
                <w:lang w:val="en-GB" w:eastAsia="ar-SA"/>
              </w:rPr>
              <w:t>BCC</w:t>
            </w:r>
          </w:p>
        </w:tc>
        <w:tc>
          <w:tcPr>
            <w:tcW w:w="881" w:type="pct"/>
          </w:tcPr>
          <w:p w14:paraId="48C2E188" w14:textId="77777777" w:rsidR="005A5363" w:rsidRPr="00B21FB1" w:rsidRDefault="005A5363" w:rsidP="003D5503">
            <w:pPr>
              <w:tabs>
                <w:tab w:val="left" w:pos="567"/>
                <w:tab w:val="left" w:pos="1134"/>
              </w:tabs>
              <w:suppressAutoHyphens/>
              <w:rPr>
                <w:rFonts w:ascii="Verdana" w:hAnsi="Verdana"/>
                <w:sz w:val="18"/>
                <w:szCs w:val="18"/>
                <w:lang w:val="en-GB" w:eastAsia="ar-SA"/>
              </w:rPr>
            </w:pPr>
          </w:p>
        </w:tc>
        <w:tc>
          <w:tcPr>
            <w:tcW w:w="933" w:type="pct"/>
          </w:tcPr>
          <w:p w14:paraId="77530355" w14:textId="77777777" w:rsidR="005A5363" w:rsidRPr="006375C2" w:rsidRDefault="005A5363" w:rsidP="003D5503">
            <w:pPr>
              <w:tabs>
                <w:tab w:val="left" w:pos="567"/>
                <w:tab w:val="left" w:pos="1134"/>
              </w:tabs>
              <w:suppressAutoHyphens/>
              <w:jc w:val="both"/>
              <w:rPr>
                <w:rFonts w:ascii="Verdana" w:hAnsi="Verdana"/>
                <w:sz w:val="18"/>
                <w:szCs w:val="18"/>
                <w:lang w:val="en-GB" w:eastAsia="ar-SA"/>
              </w:rPr>
            </w:pPr>
          </w:p>
        </w:tc>
        <w:tc>
          <w:tcPr>
            <w:tcW w:w="1929" w:type="pct"/>
          </w:tcPr>
          <w:p w14:paraId="46B3C76B" w14:textId="77777777" w:rsidR="005A5363" w:rsidRPr="006375C2" w:rsidRDefault="005A5363" w:rsidP="003D5503">
            <w:pPr>
              <w:tabs>
                <w:tab w:val="left" w:pos="567"/>
                <w:tab w:val="left" w:pos="1134"/>
              </w:tabs>
              <w:suppressAutoHyphens/>
              <w:jc w:val="both"/>
              <w:rPr>
                <w:rFonts w:ascii="Verdana" w:hAnsi="Verdana"/>
                <w:sz w:val="18"/>
                <w:szCs w:val="18"/>
                <w:lang w:val="en-GB" w:eastAsia="ar-SA"/>
              </w:rPr>
            </w:pPr>
          </w:p>
        </w:tc>
      </w:tr>
      <w:tr w:rsidR="00C77AE3" w:rsidRPr="006375C2" w14:paraId="668CA6C4" w14:textId="77777777" w:rsidTr="002F0D28">
        <w:trPr>
          <w:trHeight w:val="1238"/>
        </w:trPr>
        <w:tc>
          <w:tcPr>
            <w:tcW w:w="1256" w:type="pct"/>
          </w:tcPr>
          <w:p w14:paraId="3892BEEA" w14:textId="77777777" w:rsidR="00C77AE3" w:rsidRPr="00B21FB1" w:rsidRDefault="00A16734" w:rsidP="003D5503">
            <w:pPr>
              <w:tabs>
                <w:tab w:val="left" w:pos="567"/>
                <w:tab w:val="left" w:pos="1134"/>
              </w:tabs>
              <w:suppressAutoHyphens/>
              <w:jc w:val="both"/>
              <w:rPr>
                <w:rFonts w:ascii="Verdana" w:hAnsi="Verdana"/>
                <w:sz w:val="18"/>
                <w:szCs w:val="18"/>
                <w:lang w:val="en-GB" w:eastAsia="ar-SA"/>
              </w:rPr>
            </w:pPr>
            <w:r w:rsidRPr="00B21FB1">
              <w:rPr>
                <w:rFonts w:ascii="Verdana" w:hAnsi="Verdana"/>
                <w:sz w:val="18"/>
                <w:szCs w:val="18"/>
                <w:lang w:val="en-GB" w:eastAsia="ar-SA"/>
              </w:rPr>
              <w:t>Collaborator, third party etc.</w:t>
            </w:r>
          </w:p>
        </w:tc>
        <w:tc>
          <w:tcPr>
            <w:tcW w:w="881" w:type="pct"/>
          </w:tcPr>
          <w:p w14:paraId="70B2DEB6" w14:textId="77777777" w:rsidR="00C77AE3" w:rsidRPr="00B21FB1" w:rsidRDefault="00A16734" w:rsidP="003D5503">
            <w:pPr>
              <w:tabs>
                <w:tab w:val="left" w:pos="567"/>
                <w:tab w:val="left" w:pos="1134"/>
              </w:tabs>
              <w:suppressAutoHyphens/>
              <w:rPr>
                <w:rFonts w:ascii="Verdana" w:hAnsi="Verdana"/>
                <w:sz w:val="18"/>
                <w:szCs w:val="18"/>
                <w:lang w:val="en-GB" w:eastAsia="ar-SA"/>
              </w:rPr>
            </w:pPr>
            <w:r w:rsidRPr="00B21FB1">
              <w:rPr>
                <w:rFonts w:ascii="Verdana" w:hAnsi="Verdana"/>
                <w:sz w:val="18"/>
                <w:szCs w:val="18"/>
                <w:lang w:val="en-GB" w:eastAsia="ar-SA"/>
              </w:rPr>
              <w:t>e.g. a</w:t>
            </w:r>
            <w:r w:rsidR="008B2C07" w:rsidRPr="00B21FB1">
              <w:rPr>
                <w:rFonts w:ascii="Verdana" w:hAnsi="Verdana"/>
                <w:sz w:val="18"/>
                <w:szCs w:val="18"/>
                <w:lang w:val="en-GB" w:eastAsia="ar-SA"/>
              </w:rPr>
              <w:t xml:space="preserve">pp, IT system, etc. </w:t>
            </w:r>
          </w:p>
        </w:tc>
        <w:tc>
          <w:tcPr>
            <w:tcW w:w="933" w:type="pct"/>
          </w:tcPr>
          <w:p w14:paraId="1916E5CE"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c>
          <w:tcPr>
            <w:tcW w:w="1929" w:type="pct"/>
          </w:tcPr>
          <w:p w14:paraId="1E7AC2B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bl>
    <w:p w14:paraId="3CE6A790" w14:textId="77777777" w:rsidR="005C665E" w:rsidRPr="006A7414" w:rsidRDefault="005C665E">
      <w:pPr>
        <w:rPr>
          <w:rFonts w:ascii="Verdana" w:hAnsi="Verdana"/>
          <w:sz w:val="18"/>
          <w:szCs w:val="18"/>
          <w:lang w:val="en-GB"/>
        </w:rPr>
      </w:pPr>
      <w:r w:rsidRPr="006A7414">
        <w:rPr>
          <w:rFonts w:ascii="Verdana" w:hAnsi="Verdana"/>
          <w:sz w:val="18"/>
          <w:szCs w:val="18"/>
          <w:lang w:val="en-GB"/>
        </w:rPr>
        <w:br w:type="page"/>
      </w:r>
    </w:p>
    <w:p w14:paraId="77B70A8A" w14:textId="1DA88107" w:rsidR="005C665E" w:rsidRPr="006A7414" w:rsidRDefault="005C665E" w:rsidP="00B26C99">
      <w:pPr>
        <w:pStyle w:val="Heading1"/>
        <w:spacing w:line="311" w:lineRule="auto"/>
        <w:ind w:left="-142" w:right="124"/>
        <w:rPr>
          <w:spacing w:val="-1"/>
          <w:sz w:val="18"/>
          <w:szCs w:val="18"/>
          <w:lang w:val="en-GB"/>
        </w:rPr>
      </w:pPr>
      <w:bookmarkStart w:id="268" w:name="_Toc501360364"/>
      <w:bookmarkStart w:id="269" w:name="_Toc216864507"/>
      <w:r w:rsidRPr="006A7414">
        <w:rPr>
          <w:spacing w:val="-1"/>
          <w:sz w:val="18"/>
          <w:szCs w:val="18"/>
          <w:lang w:val="en-GB"/>
        </w:rPr>
        <w:lastRenderedPageBreak/>
        <w:t xml:space="preserve">SCHEDULE 2: </w:t>
      </w:r>
      <w:r w:rsidR="00E32A8D" w:rsidRPr="006A7414">
        <w:rPr>
          <w:spacing w:val="-1"/>
          <w:sz w:val="18"/>
          <w:szCs w:val="18"/>
          <w:lang w:val="en-GB"/>
        </w:rPr>
        <w:t xml:space="preserve">Description of the </w:t>
      </w:r>
      <w:r w:rsidR="003B51B8" w:rsidRPr="006A7414">
        <w:rPr>
          <w:spacing w:val="-1"/>
          <w:sz w:val="18"/>
          <w:szCs w:val="18"/>
          <w:lang w:val="en-GB"/>
        </w:rPr>
        <w:t>Study</w:t>
      </w:r>
      <w:r w:rsidR="006E4036">
        <w:rPr>
          <w:spacing w:val="-1"/>
          <w:sz w:val="18"/>
          <w:szCs w:val="18"/>
          <w:lang w:val="en-GB"/>
        </w:rPr>
        <w:t>-BE</w:t>
      </w:r>
      <w:r w:rsidR="003B51B8" w:rsidRPr="006A7414">
        <w:rPr>
          <w:spacing w:val="-1"/>
          <w:sz w:val="18"/>
          <w:szCs w:val="18"/>
          <w:lang w:val="en-GB"/>
        </w:rPr>
        <w:t xml:space="preserve"> </w:t>
      </w:r>
      <w:r w:rsidR="009865B7" w:rsidRPr="006A7414">
        <w:rPr>
          <w:spacing w:val="-1"/>
          <w:sz w:val="18"/>
          <w:szCs w:val="18"/>
          <w:lang w:val="en-GB"/>
        </w:rPr>
        <w:t>and Timetable</w:t>
      </w:r>
      <w:bookmarkEnd w:id="268"/>
      <w:bookmarkEnd w:id="269"/>
    </w:p>
    <w:p w14:paraId="441C380F" w14:textId="77777777" w:rsidR="00094EC6" w:rsidRPr="006A7414" w:rsidRDefault="00094EC6">
      <w:pPr>
        <w:spacing w:line="311" w:lineRule="auto"/>
        <w:rPr>
          <w:rFonts w:ascii="Verdana" w:hAnsi="Verdana"/>
          <w:sz w:val="18"/>
          <w:szCs w:val="18"/>
          <w:lang w:val="en-GB"/>
        </w:rPr>
      </w:pPr>
    </w:p>
    <w:p w14:paraId="099F6EE5" w14:textId="648FE6EF" w:rsidR="005C665E" w:rsidRPr="00BC3A03" w:rsidRDefault="00E32A8D">
      <w:pPr>
        <w:spacing w:line="311" w:lineRule="auto"/>
        <w:rPr>
          <w:rFonts w:ascii="Verdana" w:hAnsi="Verdana"/>
          <w:sz w:val="18"/>
          <w:szCs w:val="18"/>
          <w:lang w:val="en-GB"/>
        </w:rPr>
      </w:pPr>
      <w:r w:rsidRPr="00BC3A03">
        <w:rPr>
          <w:rFonts w:ascii="Verdana" w:hAnsi="Verdana"/>
          <w:sz w:val="18"/>
          <w:szCs w:val="18"/>
          <w:lang w:val="en-GB"/>
        </w:rPr>
        <w:t>[</w:t>
      </w:r>
      <w:r w:rsidRPr="005A5363">
        <w:rPr>
          <w:rFonts w:ascii="Verdana" w:hAnsi="Verdana"/>
          <w:sz w:val="18"/>
          <w:szCs w:val="18"/>
          <w:highlight w:val="yellow"/>
          <w:lang w:val="en-GB"/>
        </w:rPr>
        <w:t xml:space="preserve">Detailed description of the research objectives, scope of work, </w:t>
      </w:r>
      <w:r w:rsidR="005A5363">
        <w:rPr>
          <w:rFonts w:ascii="Verdana" w:hAnsi="Verdana"/>
          <w:sz w:val="18"/>
          <w:szCs w:val="18"/>
          <w:highlight w:val="yellow"/>
          <w:lang w:val="en-GB"/>
        </w:rPr>
        <w:t>allocation of the tasks</w:t>
      </w:r>
      <w:r w:rsidRPr="005A5363">
        <w:rPr>
          <w:rFonts w:ascii="Verdana" w:hAnsi="Verdana"/>
          <w:sz w:val="18"/>
          <w:szCs w:val="18"/>
          <w:highlight w:val="yellow"/>
          <w:lang w:val="en-GB"/>
        </w:rPr>
        <w:t xml:space="preserve">, </w:t>
      </w:r>
      <w:r w:rsidR="006B53A2" w:rsidRPr="005A5363">
        <w:rPr>
          <w:rFonts w:ascii="Verdana" w:hAnsi="Verdana"/>
          <w:sz w:val="18"/>
          <w:szCs w:val="18"/>
          <w:highlight w:val="yellow"/>
          <w:lang w:val="en-GB"/>
        </w:rPr>
        <w:t>Recruitment</w:t>
      </w:r>
      <w:r w:rsidRPr="005A5363">
        <w:rPr>
          <w:rFonts w:ascii="Verdana" w:hAnsi="Verdana"/>
          <w:sz w:val="18"/>
          <w:szCs w:val="18"/>
          <w:highlight w:val="yellow"/>
          <w:lang w:val="en-GB"/>
        </w:rPr>
        <w:t xml:space="preserve"> Site(s)</w:t>
      </w:r>
      <w:r w:rsidR="004F37F3" w:rsidRPr="005A5363">
        <w:rPr>
          <w:rFonts w:ascii="Verdana" w:hAnsi="Verdana"/>
          <w:sz w:val="18"/>
          <w:szCs w:val="18"/>
          <w:highlight w:val="yellow"/>
          <w:lang w:val="en-GB"/>
        </w:rPr>
        <w:t>-BE</w:t>
      </w:r>
      <w:r w:rsidRPr="00BC3A03">
        <w:rPr>
          <w:rFonts w:ascii="Verdana" w:hAnsi="Verdana"/>
          <w:sz w:val="18"/>
          <w:szCs w:val="18"/>
          <w:lang w:val="en-GB"/>
        </w:rPr>
        <w:t>]</w:t>
      </w:r>
    </w:p>
    <w:p w14:paraId="446DF9B1" w14:textId="77777777" w:rsidR="00E32A8D" w:rsidRPr="006011F1" w:rsidRDefault="00E32A8D">
      <w:pPr>
        <w:spacing w:line="311" w:lineRule="auto"/>
        <w:rPr>
          <w:rFonts w:ascii="Verdana" w:hAnsi="Verdana"/>
          <w:sz w:val="18"/>
          <w:szCs w:val="18"/>
          <w:lang w:val="en-GB"/>
        </w:rPr>
      </w:pPr>
    </w:p>
    <w:p w14:paraId="4A10E579" w14:textId="65A55A91" w:rsidR="005C665E" w:rsidRPr="00E81AFB" w:rsidRDefault="00E32A8D" w:rsidP="008C54D5">
      <w:pPr>
        <w:pStyle w:val="ListParagraph"/>
        <w:numPr>
          <w:ilvl w:val="3"/>
          <w:numId w:val="19"/>
        </w:numPr>
        <w:spacing w:line="311" w:lineRule="auto"/>
        <w:ind w:left="851" w:hanging="851"/>
        <w:rPr>
          <w:rFonts w:ascii="Verdana" w:hAnsi="Verdana"/>
          <w:b/>
          <w:sz w:val="18"/>
          <w:szCs w:val="18"/>
          <w:lang w:val="en-GB"/>
        </w:rPr>
      </w:pPr>
      <w:r w:rsidRPr="006011F1">
        <w:rPr>
          <w:rFonts w:ascii="Verdana" w:hAnsi="Verdana"/>
          <w:b/>
          <w:sz w:val="18"/>
          <w:szCs w:val="18"/>
          <w:lang w:val="en-GB"/>
        </w:rPr>
        <w:t>Research Obj</w:t>
      </w:r>
      <w:r w:rsidRPr="00E81AFB">
        <w:rPr>
          <w:rFonts w:ascii="Verdana" w:hAnsi="Verdana"/>
          <w:b/>
          <w:sz w:val="18"/>
          <w:szCs w:val="18"/>
          <w:lang w:val="en-GB"/>
        </w:rPr>
        <w:t>ectives</w:t>
      </w:r>
      <w:r w:rsidR="00446079">
        <w:rPr>
          <w:rFonts w:ascii="Verdana" w:hAnsi="Verdana"/>
          <w:b/>
          <w:sz w:val="18"/>
          <w:szCs w:val="18"/>
          <w:lang w:val="en-GB"/>
        </w:rPr>
        <w:t xml:space="preserve"> / Protocol synopsis </w:t>
      </w:r>
    </w:p>
    <w:p w14:paraId="05403B90" w14:textId="77777777" w:rsidR="005C665E" w:rsidRPr="00FE2A86" w:rsidRDefault="005C665E" w:rsidP="005C665E">
      <w:pPr>
        <w:pStyle w:val="ListParagraph"/>
        <w:spacing w:line="311" w:lineRule="auto"/>
        <w:ind w:left="851"/>
        <w:rPr>
          <w:rFonts w:ascii="Verdana" w:hAnsi="Verdana"/>
          <w:b/>
          <w:sz w:val="18"/>
          <w:szCs w:val="18"/>
          <w:lang w:val="en-GB"/>
        </w:rPr>
      </w:pPr>
    </w:p>
    <w:p w14:paraId="0C39A64F" w14:textId="09A0F93D" w:rsidR="005C665E" w:rsidRPr="00C65032" w:rsidRDefault="005C665E" w:rsidP="005C665E">
      <w:pPr>
        <w:pStyle w:val="ListParagraph"/>
        <w:spacing w:line="311" w:lineRule="auto"/>
        <w:ind w:left="851"/>
        <w:rPr>
          <w:rFonts w:ascii="Verdana" w:hAnsi="Verdana"/>
          <w:bCs/>
          <w:sz w:val="18"/>
          <w:szCs w:val="18"/>
          <w:lang w:val="en-GB"/>
        </w:rPr>
      </w:pPr>
      <w:r w:rsidRPr="00C65032">
        <w:rPr>
          <w:rFonts w:ascii="Verdana" w:hAnsi="Verdana"/>
          <w:bCs/>
          <w:sz w:val="18"/>
          <w:szCs w:val="18"/>
          <w:lang w:val="en-GB"/>
        </w:rPr>
        <w:t>[</w:t>
      </w:r>
      <w:r w:rsidR="001B28C9" w:rsidRPr="00C65032">
        <w:rPr>
          <w:rFonts w:ascii="Verdana" w:hAnsi="Verdana"/>
          <w:bCs/>
          <w:sz w:val="18"/>
          <w:szCs w:val="18"/>
          <w:highlight w:val="yellow"/>
          <w:lang w:val="en-GB"/>
        </w:rPr>
        <w:t>Summari</w:t>
      </w:r>
      <w:r w:rsidR="001B28C9" w:rsidRPr="00764815">
        <w:rPr>
          <w:rFonts w:ascii="Verdana" w:hAnsi="Verdana"/>
          <w:bCs/>
          <w:sz w:val="18"/>
          <w:szCs w:val="18"/>
          <w:highlight w:val="yellow"/>
          <w:lang w:val="en-GB"/>
        </w:rPr>
        <w:t>ze the research objectives as described in the Protocol</w:t>
      </w:r>
      <w:r w:rsidR="00764815" w:rsidRPr="00764815">
        <w:rPr>
          <w:rFonts w:ascii="Verdana" w:hAnsi="Verdana"/>
          <w:bCs/>
          <w:sz w:val="18"/>
          <w:szCs w:val="18"/>
          <w:highlight w:val="yellow"/>
          <w:lang w:val="en-GB"/>
        </w:rPr>
        <w:t xml:space="preserve"> of the Clinical Study-ERA</w:t>
      </w:r>
      <w:r w:rsidRPr="00C65032">
        <w:rPr>
          <w:rFonts w:ascii="Verdana" w:hAnsi="Verdana"/>
          <w:bCs/>
          <w:sz w:val="18"/>
          <w:szCs w:val="18"/>
          <w:lang w:val="en-GB"/>
        </w:rPr>
        <w:t>]</w:t>
      </w:r>
    </w:p>
    <w:p w14:paraId="1AADD182" w14:textId="77777777" w:rsidR="005C665E" w:rsidRPr="009C5B85" w:rsidRDefault="005C665E" w:rsidP="005C665E">
      <w:pPr>
        <w:pStyle w:val="ListParagraph"/>
        <w:spacing w:line="311" w:lineRule="auto"/>
        <w:ind w:left="851"/>
        <w:rPr>
          <w:rFonts w:ascii="Verdana" w:hAnsi="Verdana"/>
          <w:sz w:val="18"/>
          <w:szCs w:val="18"/>
          <w:lang w:val="en-GB"/>
        </w:rPr>
      </w:pPr>
    </w:p>
    <w:p w14:paraId="194B3388" w14:textId="1931B15D" w:rsidR="005C665E" w:rsidRPr="00C65032" w:rsidRDefault="00C65032" w:rsidP="008C54D5">
      <w:pPr>
        <w:pStyle w:val="ListParagraph"/>
        <w:numPr>
          <w:ilvl w:val="3"/>
          <w:numId w:val="19"/>
        </w:numPr>
        <w:spacing w:line="311" w:lineRule="auto"/>
        <w:ind w:left="851" w:hanging="851"/>
        <w:rPr>
          <w:rFonts w:ascii="Verdana" w:hAnsi="Verdana"/>
          <w:b/>
          <w:sz w:val="18"/>
          <w:szCs w:val="18"/>
          <w:lang w:val="en-GB"/>
        </w:rPr>
      </w:pPr>
      <w:r>
        <w:rPr>
          <w:rFonts w:ascii="Verdana" w:hAnsi="Verdana"/>
          <w:b/>
          <w:sz w:val="18"/>
          <w:szCs w:val="18"/>
          <w:lang w:val="en-GB"/>
        </w:rPr>
        <w:t xml:space="preserve">Clinical </w:t>
      </w:r>
      <w:r w:rsidR="00E32A8D" w:rsidRPr="00C65032">
        <w:rPr>
          <w:rFonts w:ascii="Verdana" w:hAnsi="Verdana"/>
          <w:b/>
          <w:sz w:val="18"/>
          <w:szCs w:val="18"/>
          <w:lang w:val="en-GB"/>
        </w:rPr>
        <w:t>Study</w:t>
      </w:r>
      <w:r w:rsidR="00C374B6" w:rsidRPr="00C65032">
        <w:rPr>
          <w:rFonts w:ascii="Verdana" w:hAnsi="Verdana"/>
          <w:b/>
          <w:sz w:val="18"/>
          <w:szCs w:val="18"/>
          <w:lang w:val="en-GB"/>
        </w:rPr>
        <w:t>-BE</w:t>
      </w:r>
    </w:p>
    <w:p w14:paraId="7504B0EF" w14:textId="77777777" w:rsidR="005C665E" w:rsidRPr="009C5B85" w:rsidRDefault="005C665E" w:rsidP="005C665E">
      <w:pPr>
        <w:pStyle w:val="ListParagraph"/>
        <w:spacing w:line="311" w:lineRule="auto"/>
        <w:ind w:left="851"/>
        <w:rPr>
          <w:rFonts w:ascii="Verdana" w:hAnsi="Verdana"/>
          <w:b/>
          <w:sz w:val="18"/>
          <w:szCs w:val="18"/>
          <w:lang w:val="en-GB"/>
        </w:rPr>
      </w:pPr>
    </w:p>
    <w:p w14:paraId="1E786EC4" w14:textId="7F6B1B6C" w:rsidR="005A5363" w:rsidRDefault="005A5363" w:rsidP="005A5363">
      <w:pPr>
        <w:pStyle w:val="ListParagraph"/>
        <w:spacing w:line="311" w:lineRule="auto"/>
        <w:ind w:left="851"/>
        <w:jc w:val="both"/>
        <w:rPr>
          <w:rFonts w:ascii="Verdana" w:hAnsi="Verdana"/>
          <w:bCs/>
          <w:sz w:val="18"/>
          <w:szCs w:val="18"/>
          <w:lang w:val="en-GB"/>
        </w:rPr>
      </w:pPr>
      <w:r w:rsidRPr="00647EDC">
        <w:rPr>
          <w:rFonts w:ascii="Verdana" w:hAnsi="Verdana"/>
          <w:bCs/>
          <w:sz w:val="18"/>
          <w:szCs w:val="18"/>
          <w:highlight w:val="yellow"/>
          <w:lang w:val="en-GB"/>
        </w:rPr>
        <w:t xml:space="preserve">[Describe the organisation in detail including recruitment estimations </w:t>
      </w:r>
      <w:r>
        <w:rPr>
          <w:rFonts w:ascii="Verdana" w:hAnsi="Verdana"/>
          <w:bCs/>
          <w:sz w:val="18"/>
          <w:szCs w:val="18"/>
          <w:highlight w:val="yellow"/>
          <w:lang w:val="en-GB"/>
        </w:rPr>
        <w:t xml:space="preserve">for Belgium with </w:t>
      </w:r>
      <w:r w:rsidRPr="00C65032">
        <w:rPr>
          <w:rFonts w:ascii="Verdana" w:hAnsi="Verdana"/>
          <w:bCs/>
          <w:sz w:val="18"/>
          <w:szCs w:val="18"/>
          <w:highlight w:val="yellow"/>
          <w:lang w:val="en-GB"/>
        </w:rPr>
        <w:t>reference</w:t>
      </w:r>
      <w:r>
        <w:rPr>
          <w:rFonts w:ascii="Verdana" w:hAnsi="Verdana"/>
          <w:bCs/>
          <w:sz w:val="18"/>
          <w:szCs w:val="18"/>
          <w:highlight w:val="yellow"/>
          <w:lang w:val="en-GB"/>
        </w:rPr>
        <w:t>s</w:t>
      </w:r>
      <w:r w:rsidRPr="00C65032">
        <w:rPr>
          <w:rFonts w:ascii="Verdana" w:hAnsi="Verdana"/>
          <w:bCs/>
          <w:sz w:val="18"/>
          <w:szCs w:val="18"/>
          <w:highlight w:val="yellow"/>
          <w:lang w:val="en-GB"/>
        </w:rPr>
        <w:t xml:space="preserve"> to relevant </w:t>
      </w:r>
      <w:r>
        <w:rPr>
          <w:rFonts w:ascii="Verdana" w:hAnsi="Verdana"/>
          <w:bCs/>
          <w:sz w:val="18"/>
          <w:szCs w:val="18"/>
          <w:highlight w:val="yellow"/>
          <w:lang w:val="en-GB"/>
        </w:rPr>
        <w:t>Recruiting</w:t>
      </w:r>
      <w:r w:rsidRPr="00C65032">
        <w:rPr>
          <w:rFonts w:ascii="Verdana" w:hAnsi="Verdana"/>
          <w:bCs/>
          <w:sz w:val="18"/>
          <w:szCs w:val="18"/>
          <w:highlight w:val="yellow"/>
          <w:lang w:val="en-GB"/>
        </w:rPr>
        <w:t xml:space="preserve"> </w:t>
      </w:r>
      <w:r>
        <w:rPr>
          <w:rFonts w:ascii="Verdana" w:hAnsi="Verdana"/>
          <w:bCs/>
          <w:sz w:val="18"/>
          <w:szCs w:val="18"/>
          <w:highlight w:val="yellow"/>
          <w:lang w:val="en-GB"/>
        </w:rPr>
        <w:t>s</w:t>
      </w:r>
      <w:r w:rsidRPr="00C65032">
        <w:rPr>
          <w:rFonts w:ascii="Verdana" w:hAnsi="Verdana"/>
          <w:bCs/>
          <w:sz w:val="18"/>
          <w:szCs w:val="18"/>
          <w:highlight w:val="yellow"/>
          <w:lang w:val="en-GB"/>
        </w:rPr>
        <w:t>ites-BE</w:t>
      </w:r>
      <w:r w:rsidRPr="00C65032">
        <w:rPr>
          <w:rFonts w:ascii="Verdana" w:hAnsi="Verdana"/>
          <w:bCs/>
          <w:sz w:val="18"/>
          <w:szCs w:val="18"/>
          <w:lang w:val="en-GB"/>
        </w:rPr>
        <w:t>]</w:t>
      </w:r>
    </w:p>
    <w:p w14:paraId="0D3E0A41" w14:textId="77777777" w:rsidR="005A5363" w:rsidRDefault="005A5363" w:rsidP="005A5363">
      <w:pPr>
        <w:pStyle w:val="ListParagraph"/>
        <w:spacing w:line="311" w:lineRule="auto"/>
        <w:ind w:left="851"/>
        <w:jc w:val="both"/>
        <w:rPr>
          <w:rFonts w:ascii="Verdana" w:hAnsi="Verdana"/>
          <w:bCs/>
          <w:sz w:val="18"/>
          <w:szCs w:val="18"/>
          <w:lang w:val="en-GB"/>
        </w:rPr>
      </w:pPr>
    </w:p>
    <w:tbl>
      <w:tblPr>
        <w:tblStyle w:val="TableGrid"/>
        <w:tblW w:w="6232" w:type="dxa"/>
        <w:tblInd w:w="851" w:type="dxa"/>
        <w:tblLook w:val="04A0" w:firstRow="1" w:lastRow="0" w:firstColumn="1" w:lastColumn="0" w:noHBand="0" w:noVBand="1"/>
      </w:tblPr>
      <w:tblGrid>
        <w:gridCol w:w="1271"/>
        <w:gridCol w:w="2268"/>
        <w:gridCol w:w="2693"/>
      </w:tblGrid>
      <w:tr w:rsidR="00714908" w14:paraId="32D422FF" w14:textId="77777777" w:rsidTr="00714908">
        <w:tc>
          <w:tcPr>
            <w:tcW w:w="1271" w:type="dxa"/>
          </w:tcPr>
          <w:p w14:paraId="201C2A2B" w14:textId="7245EC86"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Belgium </w:t>
            </w:r>
          </w:p>
        </w:tc>
        <w:tc>
          <w:tcPr>
            <w:tcW w:w="2268" w:type="dxa"/>
          </w:tcPr>
          <w:p w14:paraId="23D7EB42" w14:textId="77777777"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Number of participants</w:t>
            </w:r>
          </w:p>
        </w:tc>
        <w:tc>
          <w:tcPr>
            <w:tcW w:w="2693" w:type="dxa"/>
          </w:tcPr>
          <w:p w14:paraId="2D691194" w14:textId="77777777"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Comments</w:t>
            </w:r>
          </w:p>
        </w:tc>
      </w:tr>
      <w:tr w:rsidR="00714908" w14:paraId="68EFF15B" w14:textId="77777777" w:rsidTr="00714908">
        <w:tc>
          <w:tcPr>
            <w:tcW w:w="1271" w:type="dxa"/>
          </w:tcPr>
          <w:p w14:paraId="0F4F6E60" w14:textId="23D4D44E"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Site</w:t>
            </w:r>
          </w:p>
        </w:tc>
        <w:tc>
          <w:tcPr>
            <w:tcW w:w="2268" w:type="dxa"/>
          </w:tcPr>
          <w:p w14:paraId="361EBAFA" w14:textId="77777777" w:rsidR="00714908" w:rsidRDefault="00714908" w:rsidP="00530E26">
            <w:pPr>
              <w:pStyle w:val="ListParagraph"/>
              <w:spacing w:line="311" w:lineRule="auto"/>
              <w:jc w:val="both"/>
              <w:rPr>
                <w:rFonts w:ascii="Verdana" w:hAnsi="Verdana"/>
                <w:bCs/>
                <w:sz w:val="18"/>
                <w:szCs w:val="18"/>
                <w:lang w:val="en-GB"/>
              </w:rPr>
            </w:pPr>
          </w:p>
        </w:tc>
        <w:tc>
          <w:tcPr>
            <w:tcW w:w="2693" w:type="dxa"/>
          </w:tcPr>
          <w:p w14:paraId="53F7EA9A" w14:textId="77777777" w:rsidR="00714908" w:rsidRDefault="00714908" w:rsidP="00530E26">
            <w:pPr>
              <w:pStyle w:val="ListParagraph"/>
              <w:spacing w:line="311" w:lineRule="auto"/>
              <w:jc w:val="both"/>
              <w:rPr>
                <w:rFonts w:ascii="Verdana" w:hAnsi="Verdana"/>
                <w:bCs/>
                <w:sz w:val="18"/>
                <w:szCs w:val="18"/>
                <w:lang w:val="en-GB"/>
              </w:rPr>
            </w:pPr>
          </w:p>
        </w:tc>
      </w:tr>
      <w:tr w:rsidR="00714908" w14:paraId="2B960B20" w14:textId="77777777" w:rsidTr="00714908">
        <w:tc>
          <w:tcPr>
            <w:tcW w:w="1271" w:type="dxa"/>
          </w:tcPr>
          <w:p w14:paraId="580B20F9" w14:textId="6FE0FDE3"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Site </w:t>
            </w:r>
          </w:p>
        </w:tc>
        <w:tc>
          <w:tcPr>
            <w:tcW w:w="2268" w:type="dxa"/>
          </w:tcPr>
          <w:p w14:paraId="2A1F86C9" w14:textId="77777777" w:rsidR="00714908" w:rsidRDefault="00714908" w:rsidP="00530E26">
            <w:pPr>
              <w:pStyle w:val="ListParagraph"/>
              <w:spacing w:line="311" w:lineRule="auto"/>
              <w:jc w:val="both"/>
              <w:rPr>
                <w:rFonts w:ascii="Verdana" w:hAnsi="Verdana"/>
                <w:bCs/>
                <w:sz w:val="18"/>
                <w:szCs w:val="18"/>
                <w:lang w:val="en-GB"/>
              </w:rPr>
            </w:pPr>
          </w:p>
        </w:tc>
        <w:tc>
          <w:tcPr>
            <w:tcW w:w="2693" w:type="dxa"/>
          </w:tcPr>
          <w:p w14:paraId="16829B8C" w14:textId="77777777" w:rsidR="00714908" w:rsidRDefault="00714908" w:rsidP="00530E26">
            <w:pPr>
              <w:pStyle w:val="ListParagraph"/>
              <w:spacing w:line="311" w:lineRule="auto"/>
              <w:jc w:val="both"/>
              <w:rPr>
                <w:rFonts w:ascii="Verdana" w:hAnsi="Verdana"/>
                <w:bCs/>
                <w:sz w:val="18"/>
                <w:szCs w:val="18"/>
                <w:lang w:val="en-GB"/>
              </w:rPr>
            </w:pPr>
          </w:p>
        </w:tc>
      </w:tr>
      <w:tr w:rsidR="00714908" w14:paraId="6D36BC68" w14:textId="77777777" w:rsidTr="00714908">
        <w:tc>
          <w:tcPr>
            <w:tcW w:w="1271" w:type="dxa"/>
          </w:tcPr>
          <w:p w14:paraId="3635861E" w14:textId="77777777" w:rsidR="00714908" w:rsidRDefault="00714908" w:rsidP="00530E26">
            <w:pPr>
              <w:pStyle w:val="ListParagraph"/>
              <w:spacing w:line="311" w:lineRule="auto"/>
              <w:jc w:val="both"/>
              <w:rPr>
                <w:rFonts w:ascii="Verdana" w:hAnsi="Verdana"/>
                <w:bCs/>
                <w:sz w:val="18"/>
                <w:szCs w:val="18"/>
                <w:lang w:val="en-GB"/>
              </w:rPr>
            </w:pPr>
            <w:r w:rsidRPr="00647EDC">
              <w:rPr>
                <w:rFonts w:ascii="Verdana" w:hAnsi="Verdana"/>
                <w:bCs/>
                <w:sz w:val="18"/>
                <w:szCs w:val="18"/>
                <w:highlight w:val="yellow"/>
                <w:lang w:val="en-GB"/>
              </w:rPr>
              <w:t>XX</w:t>
            </w:r>
          </w:p>
        </w:tc>
        <w:tc>
          <w:tcPr>
            <w:tcW w:w="2268" w:type="dxa"/>
          </w:tcPr>
          <w:p w14:paraId="12C20398" w14:textId="77777777" w:rsidR="00714908" w:rsidRDefault="00714908" w:rsidP="00530E26">
            <w:pPr>
              <w:pStyle w:val="ListParagraph"/>
              <w:spacing w:line="311" w:lineRule="auto"/>
              <w:jc w:val="both"/>
              <w:rPr>
                <w:rFonts w:ascii="Verdana" w:hAnsi="Verdana"/>
                <w:bCs/>
                <w:sz w:val="18"/>
                <w:szCs w:val="18"/>
                <w:lang w:val="en-GB"/>
              </w:rPr>
            </w:pPr>
          </w:p>
        </w:tc>
        <w:tc>
          <w:tcPr>
            <w:tcW w:w="2693" w:type="dxa"/>
          </w:tcPr>
          <w:p w14:paraId="381087CE" w14:textId="77777777" w:rsidR="00714908" w:rsidRDefault="00714908" w:rsidP="00530E26">
            <w:pPr>
              <w:pStyle w:val="ListParagraph"/>
              <w:spacing w:line="311" w:lineRule="auto"/>
              <w:jc w:val="both"/>
              <w:rPr>
                <w:rFonts w:ascii="Verdana" w:hAnsi="Verdana"/>
                <w:bCs/>
                <w:sz w:val="18"/>
                <w:szCs w:val="18"/>
                <w:lang w:val="en-GB"/>
              </w:rPr>
            </w:pPr>
          </w:p>
        </w:tc>
      </w:tr>
    </w:tbl>
    <w:p w14:paraId="58DCE982" w14:textId="77777777" w:rsidR="00C65032" w:rsidRPr="009C5B85" w:rsidRDefault="00C65032" w:rsidP="00E32A8D">
      <w:pPr>
        <w:pStyle w:val="ListParagraph"/>
        <w:spacing w:line="311" w:lineRule="auto"/>
        <w:ind w:left="851"/>
        <w:rPr>
          <w:rFonts w:ascii="Verdana" w:hAnsi="Verdana"/>
          <w:b/>
          <w:sz w:val="18"/>
          <w:szCs w:val="18"/>
          <w:lang w:val="en-GB"/>
        </w:rPr>
      </w:pPr>
    </w:p>
    <w:p w14:paraId="6B19BFDC" w14:textId="76E64D9B" w:rsidR="009865B7" w:rsidRPr="009C5B85" w:rsidRDefault="009865B7" w:rsidP="008C54D5">
      <w:pPr>
        <w:pStyle w:val="ListParagraph"/>
        <w:numPr>
          <w:ilvl w:val="3"/>
          <w:numId w:val="19"/>
        </w:numPr>
        <w:spacing w:line="311" w:lineRule="auto"/>
        <w:ind w:left="851" w:hanging="851"/>
        <w:rPr>
          <w:rFonts w:ascii="Verdana" w:hAnsi="Verdana"/>
          <w:b/>
          <w:sz w:val="18"/>
          <w:szCs w:val="18"/>
          <w:lang w:val="en-GB"/>
        </w:rPr>
      </w:pPr>
      <w:r w:rsidRPr="00707264">
        <w:rPr>
          <w:rFonts w:ascii="Verdana" w:hAnsi="Verdana"/>
          <w:b/>
          <w:sz w:val="18"/>
          <w:lang w:val="en-GB"/>
        </w:rPr>
        <w:t>Timetable</w:t>
      </w:r>
    </w:p>
    <w:p w14:paraId="55E250C8" w14:textId="77777777" w:rsidR="009865B7" w:rsidRPr="009C5B85" w:rsidRDefault="009865B7" w:rsidP="009865B7">
      <w:pPr>
        <w:pStyle w:val="ListParagraph"/>
        <w:spacing w:line="311" w:lineRule="auto"/>
        <w:ind w:left="851"/>
        <w:rPr>
          <w:rFonts w:ascii="Verdana" w:hAnsi="Verdana"/>
          <w:b/>
          <w:sz w:val="18"/>
          <w:szCs w:val="18"/>
          <w:lang w:val="en-GB"/>
        </w:rPr>
      </w:pPr>
    </w:p>
    <w:p w14:paraId="6641FE37" w14:textId="6B7A59DC" w:rsidR="009865B7" w:rsidRDefault="009865B7" w:rsidP="00F3005D">
      <w:pPr>
        <w:pStyle w:val="ListParagraph"/>
        <w:spacing w:line="311" w:lineRule="auto"/>
        <w:ind w:left="851"/>
        <w:jc w:val="both"/>
        <w:rPr>
          <w:rFonts w:ascii="Verdana" w:hAnsi="Verdana"/>
          <w:bCs/>
          <w:sz w:val="18"/>
          <w:szCs w:val="18"/>
          <w:lang w:val="en-GB"/>
        </w:rPr>
      </w:pPr>
      <w:r w:rsidRPr="00F3005D">
        <w:rPr>
          <w:rFonts w:ascii="Verdana" w:hAnsi="Verdana"/>
          <w:bCs/>
          <w:sz w:val="18"/>
          <w:szCs w:val="18"/>
          <w:highlight w:val="yellow"/>
          <w:lang w:val="en-GB"/>
        </w:rPr>
        <w:t xml:space="preserve">[Describe </w:t>
      </w:r>
      <w:r w:rsidR="00E611DE" w:rsidRPr="00F3005D">
        <w:rPr>
          <w:rFonts w:ascii="Verdana" w:hAnsi="Verdana"/>
          <w:bCs/>
          <w:sz w:val="18"/>
          <w:szCs w:val="18"/>
          <w:highlight w:val="yellow"/>
          <w:lang w:val="en-GB"/>
        </w:rPr>
        <w:t xml:space="preserve">the timelines </w:t>
      </w:r>
      <w:r w:rsidRPr="00F3005D">
        <w:rPr>
          <w:rFonts w:ascii="Verdana" w:hAnsi="Verdana"/>
          <w:bCs/>
          <w:sz w:val="18"/>
          <w:szCs w:val="18"/>
          <w:highlight w:val="yellow"/>
          <w:lang w:val="en-GB"/>
        </w:rPr>
        <w:t>in detail</w:t>
      </w:r>
      <w:r w:rsidR="00FC2F3C" w:rsidRPr="00F3005D">
        <w:rPr>
          <w:rFonts w:ascii="Verdana" w:hAnsi="Verdana"/>
          <w:bCs/>
          <w:sz w:val="18"/>
          <w:szCs w:val="18"/>
          <w:highlight w:val="yellow"/>
          <w:lang w:val="en-GB"/>
        </w:rPr>
        <w:t xml:space="preserve"> – </w:t>
      </w:r>
      <w:r w:rsidR="00E611DE" w:rsidRPr="00F3005D">
        <w:rPr>
          <w:rFonts w:ascii="Verdana" w:hAnsi="Verdana"/>
          <w:bCs/>
          <w:sz w:val="18"/>
          <w:szCs w:val="18"/>
          <w:highlight w:val="yellow"/>
          <w:lang w:val="en-GB"/>
        </w:rPr>
        <w:t>including the</w:t>
      </w:r>
      <w:r w:rsidR="00FC2F3C" w:rsidRPr="00F3005D">
        <w:rPr>
          <w:rFonts w:ascii="Verdana" w:hAnsi="Verdana"/>
          <w:bCs/>
          <w:sz w:val="18"/>
          <w:szCs w:val="18"/>
          <w:highlight w:val="yellow"/>
          <w:lang w:val="en-GB"/>
        </w:rPr>
        <w:t xml:space="preserve"> Commencement Date</w:t>
      </w:r>
      <w:r w:rsidR="00010387" w:rsidRPr="00F3005D">
        <w:rPr>
          <w:rFonts w:ascii="Verdana" w:hAnsi="Verdana"/>
          <w:bCs/>
          <w:sz w:val="18"/>
          <w:szCs w:val="18"/>
          <w:highlight w:val="yellow"/>
          <w:lang w:val="en-GB"/>
        </w:rPr>
        <w:t>-</w:t>
      </w:r>
      <w:r w:rsidR="00EF7DB6" w:rsidRPr="00F3005D">
        <w:rPr>
          <w:rFonts w:ascii="Verdana" w:hAnsi="Verdana"/>
          <w:bCs/>
          <w:sz w:val="18"/>
          <w:szCs w:val="18"/>
          <w:highlight w:val="yellow"/>
          <w:lang w:val="en-GB"/>
        </w:rPr>
        <w:t>ERA</w:t>
      </w:r>
      <w:r w:rsidR="00FC2F3C" w:rsidRPr="00F3005D">
        <w:rPr>
          <w:rFonts w:ascii="Verdana" w:hAnsi="Verdana"/>
          <w:bCs/>
          <w:sz w:val="18"/>
          <w:szCs w:val="18"/>
          <w:highlight w:val="yellow"/>
          <w:lang w:val="en-GB"/>
        </w:rPr>
        <w:t xml:space="preserve">, </w:t>
      </w:r>
      <w:r w:rsidR="00E611DE" w:rsidRPr="00F3005D">
        <w:rPr>
          <w:rFonts w:ascii="Verdana" w:hAnsi="Verdana"/>
          <w:bCs/>
          <w:sz w:val="18"/>
          <w:szCs w:val="18"/>
          <w:highlight w:val="yellow"/>
          <w:lang w:val="en-GB"/>
        </w:rPr>
        <w:t xml:space="preserve">the </w:t>
      </w:r>
      <w:r w:rsidR="00157E4F" w:rsidRPr="00F3005D">
        <w:rPr>
          <w:rFonts w:ascii="Verdana" w:hAnsi="Verdana"/>
          <w:bCs/>
          <w:sz w:val="18"/>
          <w:szCs w:val="18"/>
          <w:highlight w:val="yellow"/>
          <w:lang w:val="en-GB"/>
        </w:rPr>
        <w:t>Completion</w:t>
      </w:r>
      <w:r w:rsidR="00E611DE" w:rsidRPr="00F3005D">
        <w:rPr>
          <w:rFonts w:ascii="Verdana" w:hAnsi="Verdana"/>
          <w:bCs/>
          <w:sz w:val="18"/>
          <w:szCs w:val="18"/>
          <w:highlight w:val="yellow"/>
          <w:lang w:val="en-GB"/>
        </w:rPr>
        <w:t xml:space="preserve"> Date-</w:t>
      </w:r>
      <w:r w:rsidR="00157E4F" w:rsidRPr="00F3005D">
        <w:rPr>
          <w:rFonts w:ascii="Verdana" w:hAnsi="Verdana"/>
          <w:bCs/>
          <w:sz w:val="18"/>
          <w:szCs w:val="18"/>
          <w:highlight w:val="yellow"/>
          <w:lang w:val="en-GB"/>
        </w:rPr>
        <w:t xml:space="preserve">ERA, the Clinical Study End Date-ERA and </w:t>
      </w:r>
      <w:r w:rsidR="00E611DE" w:rsidRPr="00F3005D">
        <w:rPr>
          <w:rFonts w:ascii="Verdana" w:hAnsi="Verdana"/>
          <w:bCs/>
          <w:sz w:val="18"/>
          <w:szCs w:val="18"/>
          <w:highlight w:val="yellow"/>
          <w:lang w:val="en-GB"/>
        </w:rPr>
        <w:t xml:space="preserve">the </w:t>
      </w:r>
      <w:r w:rsidR="00FC2F3C" w:rsidRPr="00F3005D">
        <w:rPr>
          <w:rFonts w:ascii="Verdana" w:hAnsi="Verdana"/>
          <w:bCs/>
          <w:sz w:val="18"/>
          <w:szCs w:val="18"/>
          <w:highlight w:val="yellow"/>
          <w:lang w:val="en-GB"/>
        </w:rPr>
        <w:t>Long-Stop Date</w:t>
      </w:r>
      <w:r w:rsidR="001B28C9" w:rsidRPr="00F3005D">
        <w:rPr>
          <w:rFonts w:ascii="Verdana" w:hAnsi="Verdana"/>
          <w:bCs/>
          <w:sz w:val="18"/>
          <w:szCs w:val="18"/>
          <w:highlight w:val="yellow"/>
          <w:lang w:val="en-GB"/>
        </w:rPr>
        <w:t>-BE</w:t>
      </w:r>
      <w:r w:rsidR="00157E4F" w:rsidRPr="00F3005D">
        <w:rPr>
          <w:rFonts w:ascii="Verdana" w:hAnsi="Verdana"/>
          <w:bCs/>
          <w:sz w:val="18"/>
          <w:szCs w:val="18"/>
          <w:highlight w:val="yellow"/>
          <w:lang w:val="en-GB"/>
        </w:rPr>
        <w:t>]</w:t>
      </w:r>
    </w:p>
    <w:p w14:paraId="56B886AA" w14:textId="77777777" w:rsidR="00446079" w:rsidRDefault="00446079" w:rsidP="009865B7">
      <w:pPr>
        <w:pStyle w:val="ListParagraph"/>
        <w:spacing w:line="311" w:lineRule="auto"/>
        <w:ind w:left="851"/>
        <w:rPr>
          <w:rFonts w:ascii="Verdana" w:hAnsi="Verdana"/>
          <w:bCs/>
          <w:sz w:val="18"/>
          <w:szCs w:val="18"/>
          <w:lang w:val="en-GB"/>
        </w:rPr>
      </w:pPr>
    </w:p>
    <w:p w14:paraId="76A3C00F" w14:textId="77777777" w:rsidR="00446079" w:rsidRDefault="00446079" w:rsidP="009865B7">
      <w:pPr>
        <w:pStyle w:val="ListParagraph"/>
        <w:spacing w:line="311" w:lineRule="auto"/>
        <w:ind w:left="851"/>
        <w:rPr>
          <w:rFonts w:ascii="Verdana" w:hAnsi="Verdana"/>
          <w:bCs/>
          <w:sz w:val="18"/>
          <w:szCs w:val="18"/>
          <w:lang w:val="en-GB"/>
        </w:rPr>
      </w:pPr>
    </w:p>
    <w:tbl>
      <w:tblPr>
        <w:tblStyle w:val="TableGrid"/>
        <w:tblW w:w="0" w:type="auto"/>
        <w:tblInd w:w="851" w:type="dxa"/>
        <w:tblLook w:val="04A0" w:firstRow="1" w:lastRow="0" w:firstColumn="1" w:lastColumn="0" w:noHBand="0" w:noVBand="1"/>
      </w:tblPr>
      <w:tblGrid>
        <w:gridCol w:w="3033"/>
        <w:gridCol w:w="2328"/>
        <w:gridCol w:w="2328"/>
      </w:tblGrid>
      <w:tr w:rsidR="00446079" w:rsidRPr="00F3005D" w14:paraId="2B8868EA" w14:textId="77777777" w:rsidTr="00714908">
        <w:tc>
          <w:tcPr>
            <w:tcW w:w="3033" w:type="dxa"/>
          </w:tcPr>
          <w:p w14:paraId="23F8F04D" w14:textId="79F83C26" w:rsidR="00446079" w:rsidRPr="00F3005D" w:rsidRDefault="00CA034F" w:rsidP="009865B7">
            <w:pPr>
              <w:pStyle w:val="ListParagraph"/>
              <w:spacing w:line="311" w:lineRule="auto"/>
              <w:rPr>
                <w:rFonts w:ascii="Verdana" w:hAnsi="Verdana"/>
                <w:bCs/>
                <w:sz w:val="18"/>
                <w:szCs w:val="18"/>
                <w:lang w:val="en-GB"/>
              </w:rPr>
            </w:pPr>
            <w:bookmarkStart w:id="270" w:name="_Hlk215736829"/>
            <w:r w:rsidRPr="00F3005D">
              <w:rPr>
                <w:rFonts w:ascii="Verdana" w:hAnsi="Verdana"/>
                <w:bCs/>
                <w:sz w:val="18"/>
                <w:szCs w:val="18"/>
                <w:lang w:val="en-GB"/>
              </w:rPr>
              <w:t xml:space="preserve">Event </w:t>
            </w:r>
          </w:p>
        </w:tc>
        <w:tc>
          <w:tcPr>
            <w:tcW w:w="2328" w:type="dxa"/>
          </w:tcPr>
          <w:p w14:paraId="2027838E" w14:textId="7CBB9131"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Date </w:t>
            </w:r>
          </w:p>
        </w:tc>
        <w:tc>
          <w:tcPr>
            <w:tcW w:w="2328" w:type="dxa"/>
          </w:tcPr>
          <w:p w14:paraId="26EEA04D" w14:textId="0F9B3BF6"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Remark </w:t>
            </w:r>
            <w:r w:rsidR="00CA034F" w:rsidRPr="00F3005D">
              <w:rPr>
                <w:rFonts w:ascii="Verdana" w:hAnsi="Verdana"/>
                <w:bCs/>
                <w:sz w:val="18"/>
                <w:szCs w:val="18"/>
                <w:lang w:val="en-GB"/>
              </w:rPr>
              <w:t>/ additional conditions</w:t>
            </w:r>
          </w:p>
        </w:tc>
      </w:tr>
      <w:tr w:rsidR="00446079" w:rsidRPr="00F3005D" w14:paraId="7AD57D5D" w14:textId="77777777" w:rsidTr="00714908">
        <w:trPr>
          <w:trHeight w:val="834"/>
        </w:trPr>
        <w:tc>
          <w:tcPr>
            <w:tcW w:w="3033" w:type="dxa"/>
          </w:tcPr>
          <w:p w14:paraId="3EA3AEB1" w14:textId="52376ACF"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Notification ERA funding decision </w:t>
            </w:r>
          </w:p>
        </w:tc>
        <w:tc>
          <w:tcPr>
            <w:tcW w:w="2328" w:type="dxa"/>
          </w:tcPr>
          <w:p w14:paraId="28718848" w14:textId="208CCF99" w:rsidR="00446079" w:rsidRPr="00F3005D" w:rsidRDefault="00446079" w:rsidP="009865B7">
            <w:pPr>
              <w:pStyle w:val="ListParagraph"/>
              <w:spacing w:line="311" w:lineRule="auto"/>
              <w:rPr>
                <w:rFonts w:ascii="Verdana" w:hAnsi="Verdana"/>
                <w:bCs/>
                <w:sz w:val="18"/>
                <w:szCs w:val="18"/>
                <w:lang w:val="en-GB"/>
              </w:rPr>
            </w:pPr>
          </w:p>
        </w:tc>
        <w:tc>
          <w:tcPr>
            <w:tcW w:w="2328" w:type="dxa"/>
          </w:tcPr>
          <w:p w14:paraId="2685ECAD" w14:textId="1940406B"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Foreseen in October 2027</w:t>
            </w:r>
          </w:p>
        </w:tc>
      </w:tr>
      <w:tr w:rsidR="00446079" w:rsidRPr="00F3005D" w14:paraId="6D3D654C" w14:textId="3D337751" w:rsidTr="00714908">
        <w:tc>
          <w:tcPr>
            <w:tcW w:w="3033" w:type="dxa"/>
          </w:tcPr>
          <w:p w14:paraId="65C2150A" w14:textId="2F906F87"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Commencement date-ERA</w:t>
            </w:r>
          </w:p>
        </w:tc>
        <w:tc>
          <w:tcPr>
            <w:tcW w:w="2328" w:type="dxa"/>
          </w:tcPr>
          <w:p w14:paraId="61AE0D34" w14:textId="77777777" w:rsidR="00446079" w:rsidRPr="00F3005D" w:rsidRDefault="00446079" w:rsidP="009865B7">
            <w:pPr>
              <w:pStyle w:val="ListParagraph"/>
              <w:spacing w:line="311" w:lineRule="auto"/>
              <w:rPr>
                <w:rFonts w:ascii="Verdana" w:hAnsi="Verdana"/>
                <w:bCs/>
                <w:sz w:val="18"/>
                <w:szCs w:val="18"/>
                <w:lang w:val="en-GB"/>
              </w:rPr>
            </w:pPr>
          </w:p>
        </w:tc>
        <w:tc>
          <w:tcPr>
            <w:tcW w:w="2328" w:type="dxa"/>
          </w:tcPr>
          <w:p w14:paraId="7A753BA2" w14:textId="6E3A6A59" w:rsidR="00446079" w:rsidRPr="00F3005D" w:rsidRDefault="00CA034F"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All agreements in place and all authorisations obtained </w:t>
            </w:r>
          </w:p>
        </w:tc>
      </w:tr>
      <w:tr w:rsidR="00DB3029" w:rsidRPr="00F3005D" w14:paraId="088ABD9F" w14:textId="77777777" w:rsidTr="00714908">
        <w:tc>
          <w:tcPr>
            <w:tcW w:w="3033" w:type="dxa"/>
          </w:tcPr>
          <w:p w14:paraId="3BEC5312" w14:textId="4A86CC86" w:rsidR="00DB3029" w:rsidRPr="00F3005D" w:rsidRDefault="00AE54AA"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NCA / EC submission </w:t>
            </w:r>
            <w:r w:rsidR="00DB3029" w:rsidRPr="00F3005D">
              <w:rPr>
                <w:rFonts w:ascii="Verdana" w:hAnsi="Verdana"/>
                <w:bCs/>
                <w:sz w:val="18"/>
                <w:szCs w:val="18"/>
                <w:lang w:val="en-GB"/>
              </w:rPr>
              <w:t xml:space="preserve">in Belgium </w:t>
            </w:r>
          </w:p>
        </w:tc>
        <w:tc>
          <w:tcPr>
            <w:tcW w:w="2328" w:type="dxa"/>
          </w:tcPr>
          <w:p w14:paraId="743B9D0C" w14:textId="77777777" w:rsidR="00DB3029" w:rsidRPr="00F3005D" w:rsidRDefault="00DB3029" w:rsidP="00DB3029">
            <w:pPr>
              <w:pStyle w:val="ListParagraph"/>
              <w:spacing w:line="311" w:lineRule="auto"/>
              <w:rPr>
                <w:rFonts w:ascii="Verdana" w:hAnsi="Verdana"/>
                <w:bCs/>
                <w:sz w:val="18"/>
                <w:szCs w:val="18"/>
                <w:lang w:val="en-GB"/>
              </w:rPr>
            </w:pPr>
          </w:p>
        </w:tc>
        <w:tc>
          <w:tcPr>
            <w:tcW w:w="2328" w:type="dxa"/>
          </w:tcPr>
          <w:p w14:paraId="119DFAB6" w14:textId="77777777" w:rsidR="00DB3029" w:rsidRPr="00F3005D" w:rsidRDefault="00AE54AA"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E</w:t>
            </w:r>
            <w:r w:rsidR="00DB3029" w:rsidRPr="00F3005D">
              <w:rPr>
                <w:rFonts w:ascii="Verdana" w:hAnsi="Verdana"/>
                <w:bCs/>
                <w:sz w:val="18"/>
                <w:szCs w:val="18"/>
                <w:lang w:val="en-GB"/>
              </w:rPr>
              <w:t>xpect</w:t>
            </w:r>
            <w:r w:rsidRPr="00F3005D">
              <w:rPr>
                <w:rFonts w:ascii="Verdana" w:hAnsi="Verdana"/>
                <w:bCs/>
                <w:sz w:val="18"/>
                <w:szCs w:val="18"/>
                <w:lang w:val="en-GB"/>
              </w:rPr>
              <w:t>ed</w:t>
            </w:r>
            <w:r w:rsidR="00DB3029" w:rsidRPr="00F3005D">
              <w:rPr>
                <w:rFonts w:ascii="Verdana" w:hAnsi="Verdana"/>
                <w:bCs/>
                <w:sz w:val="18"/>
                <w:szCs w:val="18"/>
                <w:lang w:val="en-GB"/>
              </w:rPr>
              <w:t xml:space="preserve"> within six months following the official ERA4Health approval notification.  If submission is delayed beyond this six-month window, an extension of up to 12 months may be accepted, but only if a clear and justified explanation is provided. </w:t>
            </w:r>
          </w:p>
          <w:p w14:paraId="2E04C873" w14:textId="55962D1A" w:rsidR="00AE54AA" w:rsidRPr="00F3005D" w:rsidRDefault="00AE54AA" w:rsidP="00DB3029">
            <w:pPr>
              <w:pStyle w:val="ListParagraph"/>
              <w:spacing w:line="311" w:lineRule="auto"/>
              <w:rPr>
                <w:rFonts w:ascii="Verdana" w:hAnsi="Verdana"/>
                <w:bCs/>
                <w:sz w:val="18"/>
                <w:szCs w:val="18"/>
                <w:lang w:val="en-GB"/>
              </w:rPr>
            </w:pPr>
          </w:p>
        </w:tc>
      </w:tr>
      <w:tr w:rsidR="00DB3029" w:rsidRPr="00F3005D" w14:paraId="3BD9AC9A" w14:textId="7E7DB48D" w:rsidTr="00714908">
        <w:tc>
          <w:tcPr>
            <w:tcW w:w="3033" w:type="dxa"/>
          </w:tcPr>
          <w:p w14:paraId="6763F38B" w14:textId="6BA69415" w:rsidR="00DB3029" w:rsidRPr="00862A1E" w:rsidRDefault="00761145" w:rsidP="00DB3029">
            <w:pPr>
              <w:pStyle w:val="ListParagraph"/>
              <w:spacing w:line="311" w:lineRule="auto"/>
              <w:rPr>
                <w:rFonts w:ascii="Verdana" w:hAnsi="Verdana"/>
                <w:bCs/>
                <w:sz w:val="18"/>
                <w:szCs w:val="18"/>
                <w:lang w:val="en-GB"/>
              </w:rPr>
            </w:pPr>
            <w:r w:rsidRPr="00862A1E">
              <w:rPr>
                <w:rFonts w:ascii="Verdana" w:hAnsi="Verdana"/>
                <w:bCs/>
                <w:sz w:val="18"/>
                <w:szCs w:val="18"/>
                <w:lang w:val="en-GB"/>
              </w:rPr>
              <w:lastRenderedPageBreak/>
              <w:t xml:space="preserve">Start of the recruitment in Belgium </w:t>
            </w:r>
          </w:p>
        </w:tc>
        <w:tc>
          <w:tcPr>
            <w:tcW w:w="2328" w:type="dxa"/>
          </w:tcPr>
          <w:p w14:paraId="0082FABC" w14:textId="77777777" w:rsidR="00DB3029" w:rsidRPr="00862A1E" w:rsidRDefault="00DB3029" w:rsidP="00DB3029">
            <w:pPr>
              <w:pStyle w:val="ListParagraph"/>
              <w:spacing w:line="311" w:lineRule="auto"/>
              <w:rPr>
                <w:rFonts w:ascii="Verdana" w:hAnsi="Verdana"/>
                <w:bCs/>
                <w:sz w:val="18"/>
                <w:szCs w:val="18"/>
                <w:lang w:val="en-GB"/>
              </w:rPr>
            </w:pPr>
          </w:p>
        </w:tc>
        <w:tc>
          <w:tcPr>
            <w:tcW w:w="2328" w:type="dxa"/>
          </w:tcPr>
          <w:p w14:paraId="37848B6C" w14:textId="357883ED" w:rsidR="00DB3029" w:rsidRPr="00862A1E" w:rsidRDefault="00DB3029" w:rsidP="00DB3029">
            <w:pPr>
              <w:pStyle w:val="ListParagraph"/>
              <w:spacing w:line="311" w:lineRule="auto"/>
              <w:rPr>
                <w:rFonts w:ascii="Verdana" w:hAnsi="Verdana"/>
                <w:bCs/>
                <w:sz w:val="18"/>
                <w:szCs w:val="18"/>
                <w:lang w:val="en-GB"/>
              </w:rPr>
            </w:pPr>
            <w:r w:rsidRPr="00862A1E">
              <w:rPr>
                <w:rFonts w:ascii="Verdana" w:hAnsi="Verdana"/>
                <w:bCs/>
                <w:sz w:val="18"/>
                <w:szCs w:val="18"/>
                <w:lang w:val="en-GB"/>
              </w:rPr>
              <w:t xml:space="preserve">First Patient in </w:t>
            </w:r>
            <w:r w:rsidR="00761145" w:rsidRPr="00862A1E">
              <w:rPr>
                <w:rFonts w:ascii="Verdana" w:hAnsi="Verdana"/>
                <w:bCs/>
                <w:sz w:val="18"/>
                <w:szCs w:val="18"/>
                <w:lang w:val="en-GB"/>
              </w:rPr>
              <w:t>in BE</w:t>
            </w:r>
          </w:p>
        </w:tc>
      </w:tr>
      <w:tr w:rsidR="00714908" w:rsidRPr="00600B71" w14:paraId="477149FA" w14:textId="77777777" w:rsidTr="00714908">
        <w:tc>
          <w:tcPr>
            <w:tcW w:w="3033" w:type="dxa"/>
          </w:tcPr>
          <w:p w14:paraId="32A51F2D"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50% Study Participants-BE randomised (</w:t>
            </w:r>
            <w:proofErr w:type="spellStart"/>
            <w:r w:rsidRPr="00862A1E">
              <w:rPr>
                <w:rFonts w:ascii="Verdana" w:hAnsi="Verdana"/>
                <w:sz w:val="18"/>
                <w:szCs w:val="18"/>
                <w:highlight w:val="yellow"/>
                <w:lang w:val="en-GB"/>
              </w:rPr>
              <w:t>nnn</w:t>
            </w:r>
            <w:proofErr w:type="spellEnd"/>
            <w:r w:rsidRPr="00862A1E">
              <w:rPr>
                <w:rFonts w:ascii="Verdana" w:hAnsi="Verdana"/>
                <w:sz w:val="18"/>
                <w:szCs w:val="18"/>
                <w:highlight w:val="yellow"/>
                <w:lang w:val="en-GB"/>
              </w:rPr>
              <w:t>)</w:t>
            </w:r>
          </w:p>
        </w:tc>
        <w:tc>
          <w:tcPr>
            <w:tcW w:w="2328" w:type="dxa"/>
          </w:tcPr>
          <w:p w14:paraId="03A9CBD5"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highlight w:val="yellow"/>
                <w:lang w:val="en-GB"/>
              </w:rPr>
              <w:t>dd/mm/</w:t>
            </w:r>
            <w:proofErr w:type="spellStart"/>
            <w:r w:rsidRPr="00862A1E">
              <w:rPr>
                <w:rFonts w:ascii="Verdana" w:hAnsi="Verdana"/>
                <w:sz w:val="18"/>
                <w:szCs w:val="18"/>
                <w:highlight w:val="yellow"/>
                <w:lang w:val="en-GB"/>
              </w:rPr>
              <w:t>yyyy</w:t>
            </w:r>
            <w:proofErr w:type="spellEnd"/>
          </w:p>
        </w:tc>
        <w:tc>
          <w:tcPr>
            <w:tcW w:w="2328" w:type="dxa"/>
          </w:tcPr>
          <w:p w14:paraId="23FD4CA0"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or within x months after FPI-BE</w:t>
            </w:r>
          </w:p>
        </w:tc>
      </w:tr>
      <w:tr w:rsidR="00714908" w:rsidRPr="00600B71" w14:paraId="28BE7B44" w14:textId="77777777" w:rsidTr="00714908">
        <w:tc>
          <w:tcPr>
            <w:tcW w:w="3033" w:type="dxa"/>
          </w:tcPr>
          <w:p w14:paraId="3DF57F1C"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100% Study Participants-BE randomised (</w:t>
            </w:r>
            <w:proofErr w:type="spellStart"/>
            <w:r w:rsidRPr="00862A1E">
              <w:rPr>
                <w:rFonts w:ascii="Verdana" w:hAnsi="Verdana"/>
                <w:sz w:val="18"/>
                <w:szCs w:val="18"/>
                <w:highlight w:val="yellow"/>
                <w:lang w:val="en-GB"/>
              </w:rPr>
              <w:t>nnn</w:t>
            </w:r>
            <w:proofErr w:type="spellEnd"/>
            <w:r w:rsidRPr="00862A1E">
              <w:rPr>
                <w:rFonts w:ascii="Verdana" w:hAnsi="Verdana"/>
                <w:sz w:val="18"/>
                <w:szCs w:val="18"/>
                <w:lang w:val="en-GB"/>
              </w:rPr>
              <w:t>)</w:t>
            </w:r>
          </w:p>
        </w:tc>
        <w:tc>
          <w:tcPr>
            <w:tcW w:w="2328" w:type="dxa"/>
          </w:tcPr>
          <w:p w14:paraId="0E1A190F"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highlight w:val="yellow"/>
                <w:lang w:val="en-GB"/>
              </w:rPr>
              <w:t>dd/mm/</w:t>
            </w:r>
            <w:proofErr w:type="spellStart"/>
            <w:r w:rsidRPr="00862A1E">
              <w:rPr>
                <w:rFonts w:ascii="Verdana" w:hAnsi="Verdana"/>
                <w:sz w:val="18"/>
                <w:szCs w:val="18"/>
                <w:highlight w:val="yellow"/>
                <w:lang w:val="en-GB"/>
              </w:rPr>
              <w:t>yyyy</w:t>
            </w:r>
            <w:proofErr w:type="spellEnd"/>
          </w:p>
        </w:tc>
        <w:tc>
          <w:tcPr>
            <w:tcW w:w="2328" w:type="dxa"/>
          </w:tcPr>
          <w:p w14:paraId="1A401DA8"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or within x months after FPI-BE</w:t>
            </w:r>
          </w:p>
        </w:tc>
      </w:tr>
      <w:tr w:rsidR="00DB3029" w:rsidRPr="00F3005D" w14:paraId="00A892B2" w14:textId="72E56DFF" w:rsidTr="00714908">
        <w:tc>
          <w:tcPr>
            <w:tcW w:w="3033" w:type="dxa"/>
          </w:tcPr>
          <w:p w14:paraId="28BF7387" w14:textId="46D24DDB"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Clinical Study End Date-ERA</w:t>
            </w:r>
          </w:p>
        </w:tc>
        <w:tc>
          <w:tcPr>
            <w:tcW w:w="2328" w:type="dxa"/>
          </w:tcPr>
          <w:p w14:paraId="53BFD058" w14:textId="77777777" w:rsidR="00DB3029" w:rsidRPr="00F3005D" w:rsidRDefault="00DB3029" w:rsidP="00DB3029">
            <w:pPr>
              <w:pStyle w:val="ListParagraph"/>
              <w:spacing w:line="311" w:lineRule="auto"/>
              <w:rPr>
                <w:rFonts w:ascii="Verdana" w:hAnsi="Verdana"/>
                <w:bCs/>
                <w:sz w:val="18"/>
                <w:szCs w:val="18"/>
                <w:lang w:val="en-GB"/>
              </w:rPr>
            </w:pPr>
          </w:p>
        </w:tc>
        <w:tc>
          <w:tcPr>
            <w:tcW w:w="2328" w:type="dxa"/>
          </w:tcPr>
          <w:p w14:paraId="66B9BF94" w14:textId="72F13BF1"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Last patient </w:t>
            </w:r>
            <w:r w:rsidR="00AA3519">
              <w:rPr>
                <w:rFonts w:ascii="Verdana" w:hAnsi="Verdana"/>
                <w:bCs/>
                <w:sz w:val="18"/>
                <w:szCs w:val="18"/>
                <w:lang w:val="en-GB"/>
              </w:rPr>
              <w:t>I</w:t>
            </w:r>
            <w:r w:rsidRPr="00F3005D">
              <w:rPr>
                <w:rFonts w:ascii="Verdana" w:hAnsi="Verdana"/>
                <w:bCs/>
                <w:sz w:val="18"/>
                <w:szCs w:val="18"/>
                <w:lang w:val="en-GB"/>
              </w:rPr>
              <w:t>n</w:t>
            </w:r>
            <w:r w:rsidR="00AE54AA" w:rsidRPr="00F3005D">
              <w:rPr>
                <w:rFonts w:ascii="Verdana" w:hAnsi="Verdana"/>
                <w:bCs/>
                <w:sz w:val="18"/>
                <w:szCs w:val="18"/>
                <w:lang w:val="en-GB"/>
              </w:rPr>
              <w:t xml:space="preserve"> in ERA</w:t>
            </w:r>
            <w:r w:rsidRPr="00F3005D">
              <w:rPr>
                <w:rFonts w:ascii="Verdana" w:hAnsi="Verdana"/>
                <w:bCs/>
                <w:sz w:val="18"/>
                <w:szCs w:val="18"/>
                <w:lang w:val="en-GB"/>
              </w:rPr>
              <w:t xml:space="preserve"> </w:t>
            </w:r>
          </w:p>
        </w:tc>
      </w:tr>
      <w:tr w:rsidR="00DB3029" w14:paraId="152BD20E" w14:textId="4D85E7DE" w:rsidTr="00714908">
        <w:tc>
          <w:tcPr>
            <w:tcW w:w="3033" w:type="dxa"/>
          </w:tcPr>
          <w:p w14:paraId="4B4E7F98" w14:textId="1F455C8D"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Completion Date-ERA</w:t>
            </w:r>
          </w:p>
        </w:tc>
        <w:tc>
          <w:tcPr>
            <w:tcW w:w="2328" w:type="dxa"/>
          </w:tcPr>
          <w:p w14:paraId="1D81BC91" w14:textId="77777777" w:rsidR="00DB3029" w:rsidRPr="00F3005D" w:rsidRDefault="00DB3029" w:rsidP="00DB3029">
            <w:pPr>
              <w:pStyle w:val="ListParagraph"/>
              <w:spacing w:line="311" w:lineRule="auto"/>
              <w:rPr>
                <w:rFonts w:ascii="Verdana" w:hAnsi="Verdana"/>
                <w:bCs/>
                <w:sz w:val="18"/>
                <w:szCs w:val="18"/>
                <w:lang w:val="en-GB"/>
              </w:rPr>
            </w:pPr>
          </w:p>
        </w:tc>
        <w:tc>
          <w:tcPr>
            <w:tcW w:w="2328" w:type="dxa"/>
          </w:tcPr>
          <w:p w14:paraId="566F7D34" w14:textId="1A7F8098"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Confirmation by all funders that the Study and related obligations are completed</w:t>
            </w:r>
          </w:p>
          <w:p w14:paraId="70EC9AF3" w14:textId="77777777" w:rsidR="00DB3029" w:rsidRPr="00F3005D" w:rsidRDefault="00DB3029" w:rsidP="00DB3029">
            <w:pPr>
              <w:pStyle w:val="ListParagraph"/>
              <w:spacing w:line="311" w:lineRule="auto"/>
              <w:rPr>
                <w:rFonts w:ascii="Verdana" w:hAnsi="Verdana"/>
                <w:bCs/>
                <w:sz w:val="18"/>
                <w:szCs w:val="18"/>
                <w:lang w:val="en-GB"/>
              </w:rPr>
            </w:pPr>
          </w:p>
          <w:p w14:paraId="251D1FBE" w14:textId="46C26EC0" w:rsidR="00DB3029"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Maximum 48 months after the Notification of the ERA funding decision – Foreseen in October 2031</w:t>
            </w:r>
          </w:p>
        </w:tc>
      </w:tr>
      <w:bookmarkEnd w:id="270"/>
    </w:tbl>
    <w:p w14:paraId="4E898E52" w14:textId="77777777" w:rsidR="00446079" w:rsidRPr="00446079" w:rsidRDefault="00446079" w:rsidP="00446079">
      <w:pPr>
        <w:spacing w:line="311" w:lineRule="auto"/>
        <w:rPr>
          <w:rFonts w:ascii="Verdana" w:hAnsi="Verdana"/>
          <w:bCs/>
          <w:sz w:val="18"/>
          <w:szCs w:val="18"/>
          <w:lang w:val="en-GB"/>
        </w:rPr>
      </w:pPr>
    </w:p>
    <w:p w14:paraId="0CC283F6" w14:textId="77777777" w:rsidR="00F062E1" w:rsidRPr="00AE54AA" w:rsidRDefault="00F062E1" w:rsidP="00AE54AA">
      <w:pPr>
        <w:spacing w:line="311" w:lineRule="auto"/>
        <w:rPr>
          <w:rFonts w:ascii="Verdana" w:hAnsi="Verdana"/>
          <w:b/>
          <w:sz w:val="18"/>
          <w:szCs w:val="18"/>
          <w:lang w:val="en-GB"/>
        </w:rPr>
      </w:pPr>
    </w:p>
    <w:p w14:paraId="3562CB1B" w14:textId="77777777" w:rsidR="00B2526C" w:rsidRPr="00B2526C" w:rsidRDefault="00B2526C" w:rsidP="007844DD">
      <w:pPr>
        <w:spacing w:line="311" w:lineRule="auto"/>
        <w:jc w:val="both"/>
        <w:rPr>
          <w:rFonts w:ascii="Verdana" w:hAnsi="Verdana"/>
          <w:b/>
          <w:sz w:val="18"/>
          <w:szCs w:val="18"/>
          <w:lang w:val="en-GB"/>
        </w:rPr>
      </w:pPr>
    </w:p>
    <w:p w14:paraId="2A1697E9" w14:textId="34E5C550" w:rsidR="003B681C" w:rsidRDefault="00B2526C" w:rsidP="003B681C">
      <w:pPr>
        <w:pStyle w:val="ListParagraph"/>
        <w:numPr>
          <w:ilvl w:val="3"/>
          <w:numId w:val="19"/>
        </w:numPr>
        <w:spacing w:line="311" w:lineRule="auto"/>
        <w:ind w:left="851" w:hanging="851"/>
        <w:rPr>
          <w:rFonts w:ascii="Verdana" w:hAnsi="Verdana"/>
          <w:b/>
          <w:sz w:val="18"/>
          <w:szCs w:val="18"/>
          <w:lang w:val="en-GB"/>
        </w:rPr>
      </w:pPr>
      <w:r w:rsidRPr="00B2526C">
        <w:rPr>
          <w:rFonts w:ascii="Verdana" w:hAnsi="Verdana"/>
          <w:b/>
          <w:sz w:val="18"/>
          <w:szCs w:val="18"/>
          <w:lang w:val="en-GB"/>
        </w:rPr>
        <w:t>MATRIX of R</w:t>
      </w:r>
      <w:r w:rsidR="001B28C9">
        <w:rPr>
          <w:rFonts w:ascii="Verdana" w:hAnsi="Verdana"/>
          <w:b/>
          <w:sz w:val="18"/>
          <w:szCs w:val="18"/>
          <w:lang w:val="en-GB"/>
        </w:rPr>
        <w:t xml:space="preserve">oles </w:t>
      </w:r>
      <w:r w:rsidRPr="00B2526C">
        <w:rPr>
          <w:rFonts w:ascii="Verdana" w:hAnsi="Verdana"/>
          <w:b/>
          <w:sz w:val="18"/>
          <w:szCs w:val="18"/>
          <w:lang w:val="en-GB"/>
        </w:rPr>
        <w:t>&amp;</w:t>
      </w:r>
      <w:r w:rsidR="001B28C9">
        <w:rPr>
          <w:rFonts w:ascii="Verdana" w:hAnsi="Verdana"/>
          <w:b/>
          <w:sz w:val="18"/>
          <w:szCs w:val="18"/>
          <w:lang w:val="en-GB"/>
        </w:rPr>
        <w:t xml:space="preserve"> </w:t>
      </w:r>
      <w:r w:rsidR="001B28C9" w:rsidRPr="00B2526C">
        <w:rPr>
          <w:rFonts w:ascii="Verdana" w:hAnsi="Verdana"/>
          <w:b/>
          <w:sz w:val="18"/>
          <w:szCs w:val="18"/>
          <w:lang w:val="en-GB"/>
        </w:rPr>
        <w:t>R</w:t>
      </w:r>
      <w:r w:rsidR="001B28C9">
        <w:rPr>
          <w:rFonts w:ascii="Verdana" w:hAnsi="Verdana"/>
          <w:b/>
          <w:sz w:val="18"/>
          <w:szCs w:val="18"/>
          <w:lang w:val="en-GB"/>
        </w:rPr>
        <w:t>esponsibilitie</w:t>
      </w:r>
      <w:r w:rsidR="001B28C9" w:rsidRPr="00B2526C">
        <w:rPr>
          <w:rFonts w:ascii="Verdana" w:hAnsi="Verdana"/>
          <w:b/>
          <w:sz w:val="18"/>
          <w:szCs w:val="18"/>
          <w:lang w:val="en-GB"/>
        </w:rPr>
        <w:t>s</w:t>
      </w:r>
      <w:r w:rsidR="009D35DC">
        <w:rPr>
          <w:rFonts w:ascii="Verdana" w:hAnsi="Verdana"/>
          <w:b/>
          <w:sz w:val="18"/>
          <w:szCs w:val="18"/>
          <w:lang w:val="en-GB"/>
        </w:rPr>
        <w:t xml:space="preserve"> (ERA and Belgian level) </w:t>
      </w:r>
    </w:p>
    <w:p w14:paraId="3FCE9BF6" w14:textId="77777777" w:rsidR="00A734CA" w:rsidRDefault="00A734CA">
      <w:pPr>
        <w:rPr>
          <w:rFonts w:ascii="Verdana" w:hAnsi="Verdana"/>
          <w:b/>
          <w:sz w:val="18"/>
          <w:szCs w:val="18"/>
          <w:lang w:val="en-GB"/>
        </w:rPr>
      </w:pPr>
    </w:p>
    <w:p w14:paraId="74420FCB" w14:textId="5170AE2B" w:rsidR="00DA3CDB" w:rsidRDefault="00DA3CDB" w:rsidP="00A94E3C">
      <w:pPr>
        <w:jc w:val="both"/>
        <w:rPr>
          <w:rFonts w:ascii="Verdana" w:hAnsi="Verdana"/>
          <w:bCs/>
          <w:sz w:val="18"/>
          <w:szCs w:val="18"/>
          <w:lang w:val="en-GB"/>
        </w:rPr>
      </w:pPr>
      <w:r w:rsidRPr="00F3005D">
        <w:rPr>
          <w:rFonts w:ascii="Verdana" w:hAnsi="Verdana"/>
          <w:bCs/>
          <w:sz w:val="18"/>
          <w:szCs w:val="18"/>
          <w:highlight w:val="yellow"/>
          <w:lang w:val="en-GB"/>
        </w:rPr>
        <w:t>[</w:t>
      </w:r>
      <w:r w:rsidR="00DB77DB" w:rsidRPr="00F3005D">
        <w:rPr>
          <w:rFonts w:ascii="Verdana" w:hAnsi="Verdana"/>
          <w:bCs/>
          <w:sz w:val="18"/>
          <w:szCs w:val="18"/>
          <w:highlight w:val="yellow"/>
          <w:lang w:val="en-GB"/>
        </w:rPr>
        <w:t>This</w:t>
      </w:r>
      <w:r w:rsidR="000F1E8F" w:rsidRPr="00F3005D">
        <w:rPr>
          <w:rFonts w:ascii="Verdana" w:hAnsi="Verdana"/>
          <w:bCs/>
          <w:sz w:val="18"/>
          <w:szCs w:val="18"/>
          <w:highlight w:val="yellow"/>
          <w:lang w:val="en-GB"/>
        </w:rPr>
        <w:t xml:space="preserve"> task allocation matrix should be aligned </w:t>
      </w:r>
      <w:r w:rsidR="00DB77DB" w:rsidRPr="00F3005D">
        <w:rPr>
          <w:rFonts w:ascii="Verdana" w:hAnsi="Verdana"/>
          <w:bCs/>
          <w:sz w:val="18"/>
          <w:szCs w:val="18"/>
          <w:highlight w:val="yellow"/>
          <w:lang w:val="en-GB"/>
        </w:rPr>
        <w:t>with</w:t>
      </w:r>
      <w:r w:rsidR="000F1E8F" w:rsidRPr="00F3005D">
        <w:rPr>
          <w:rFonts w:ascii="Verdana" w:hAnsi="Verdana"/>
          <w:bCs/>
          <w:sz w:val="18"/>
          <w:szCs w:val="18"/>
          <w:highlight w:val="yellow"/>
          <w:lang w:val="en-GB"/>
        </w:rPr>
        <w:t xml:space="preserve"> all contractual arrangements in relation to the Clinical Study-ERA and should include the tasks delegated </w:t>
      </w:r>
      <w:r w:rsidR="00DB77DB" w:rsidRPr="00F3005D">
        <w:rPr>
          <w:rFonts w:ascii="Verdana" w:hAnsi="Verdana"/>
          <w:bCs/>
          <w:sz w:val="18"/>
          <w:szCs w:val="18"/>
          <w:highlight w:val="yellow"/>
          <w:lang w:val="en-GB"/>
        </w:rPr>
        <w:t xml:space="preserve">by any partner to the Consortium </w:t>
      </w:r>
      <w:r w:rsidR="000F1E8F" w:rsidRPr="00F3005D">
        <w:rPr>
          <w:rFonts w:ascii="Verdana" w:hAnsi="Verdana"/>
          <w:bCs/>
          <w:sz w:val="18"/>
          <w:szCs w:val="18"/>
          <w:highlight w:val="yellow"/>
          <w:lang w:val="en-GB"/>
        </w:rPr>
        <w:t xml:space="preserve">to </w:t>
      </w:r>
      <w:r w:rsidR="00A94E3C" w:rsidRPr="00F3005D">
        <w:rPr>
          <w:rFonts w:ascii="Verdana" w:hAnsi="Verdana"/>
          <w:bCs/>
          <w:sz w:val="18"/>
          <w:szCs w:val="18"/>
          <w:highlight w:val="yellow"/>
          <w:lang w:val="en-GB"/>
        </w:rPr>
        <w:t>all</w:t>
      </w:r>
      <w:r w:rsidR="00DB77DB" w:rsidRPr="00F3005D">
        <w:rPr>
          <w:rFonts w:ascii="Verdana" w:hAnsi="Verdana"/>
          <w:bCs/>
          <w:sz w:val="18"/>
          <w:szCs w:val="18"/>
          <w:highlight w:val="yellow"/>
          <w:lang w:val="en-GB"/>
        </w:rPr>
        <w:t xml:space="preserve"> Collaborators, Associated partners</w:t>
      </w:r>
      <w:r w:rsidR="00A94E3C" w:rsidRPr="00F3005D">
        <w:rPr>
          <w:rFonts w:ascii="Verdana" w:hAnsi="Verdana"/>
          <w:bCs/>
          <w:sz w:val="18"/>
          <w:szCs w:val="18"/>
          <w:highlight w:val="yellow"/>
          <w:lang w:val="en-GB"/>
        </w:rPr>
        <w:t xml:space="preserve"> or any other third parties that might have an impact on the relationship between the BCC and the KCE</w:t>
      </w:r>
      <w:r w:rsidRPr="00F3005D">
        <w:rPr>
          <w:rFonts w:ascii="Verdana" w:hAnsi="Verdana"/>
          <w:bCs/>
          <w:sz w:val="18"/>
          <w:szCs w:val="18"/>
          <w:highlight w:val="yellow"/>
          <w:lang w:val="en-GB"/>
        </w:rPr>
        <w:t>]</w:t>
      </w:r>
    </w:p>
    <w:p w14:paraId="6CBA3E25" w14:textId="77777777" w:rsidR="00A94E62" w:rsidRDefault="00A94E62">
      <w:pPr>
        <w:rPr>
          <w:rFonts w:ascii="Verdana" w:hAnsi="Verdana"/>
          <w:bCs/>
          <w:sz w:val="18"/>
          <w:szCs w:val="18"/>
          <w:lang w:val="en-GB"/>
        </w:rPr>
      </w:pPr>
    </w:p>
    <w:p w14:paraId="2564E060" w14:textId="77777777" w:rsidR="00DA3CDB" w:rsidRPr="009D35DC" w:rsidRDefault="00DA3CDB">
      <w:pPr>
        <w:rPr>
          <w:rFonts w:ascii="Verdana" w:hAnsi="Verdana"/>
          <w:b/>
          <w:sz w:val="18"/>
          <w:szCs w:val="18"/>
          <w:lang w:val="en-GB"/>
        </w:rPr>
      </w:pPr>
    </w:p>
    <w:p w14:paraId="2A007FA5" w14:textId="0573BF0F" w:rsidR="00B6182F" w:rsidRDefault="00A734CA" w:rsidP="00DA3CDB">
      <w:pPr>
        <w:pStyle w:val="Heading1"/>
        <w:spacing w:line="311" w:lineRule="auto"/>
        <w:ind w:left="0" w:right="124"/>
        <w:rPr>
          <w:spacing w:val="-1"/>
          <w:sz w:val="18"/>
          <w:szCs w:val="18"/>
          <w:lang w:val="en-GB"/>
        </w:rPr>
      </w:pPr>
      <w:bookmarkStart w:id="271" w:name="_Toc490215144"/>
      <w:bookmarkStart w:id="272" w:name="_Toc501360365"/>
      <w:bookmarkStart w:id="273" w:name="_Toc216864508"/>
      <w:r w:rsidRPr="002D2951">
        <w:rPr>
          <w:spacing w:val="-1"/>
          <w:sz w:val="18"/>
          <w:szCs w:val="18"/>
          <w:lang w:val="en-GB"/>
        </w:rPr>
        <w:t xml:space="preserve">SCHEDULE 3: </w:t>
      </w:r>
      <w:r w:rsidR="00AE5585">
        <w:rPr>
          <w:spacing w:val="-1"/>
          <w:sz w:val="18"/>
          <w:szCs w:val="18"/>
          <w:lang w:val="en-GB"/>
        </w:rPr>
        <w:t xml:space="preserve">Budget and </w:t>
      </w:r>
      <w:r w:rsidRPr="002D2951">
        <w:rPr>
          <w:spacing w:val="-1"/>
          <w:sz w:val="18"/>
          <w:szCs w:val="18"/>
          <w:lang w:val="en-GB"/>
        </w:rPr>
        <w:t>Payment Schedule</w:t>
      </w:r>
      <w:bookmarkEnd w:id="271"/>
      <w:bookmarkEnd w:id="272"/>
      <w:bookmarkEnd w:id="273"/>
      <w:r w:rsidRPr="009C5B85">
        <w:rPr>
          <w:spacing w:val="-1"/>
          <w:sz w:val="18"/>
          <w:szCs w:val="18"/>
          <w:lang w:val="en-GB"/>
        </w:rPr>
        <w:t xml:space="preserve"> </w:t>
      </w:r>
    </w:p>
    <w:p w14:paraId="702D9C54" w14:textId="77777777" w:rsidR="00B6182F" w:rsidRDefault="00B6182F" w:rsidP="00A92557">
      <w:pPr>
        <w:rPr>
          <w:lang w:val="en-GB"/>
        </w:rPr>
      </w:pPr>
    </w:p>
    <w:p w14:paraId="20D335FB" w14:textId="77777777" w:rsidR="00AE5585" w:rsidRPr="004C3D7F" w:rsidRDefault="00AE5585" w:rsidP="00B6182F">
      <w:pPr>
        <w:pStyle w:val="BodyText"/>
        <w:rPr>
          <w:lang w:val="en-GB"/>
        </w:rPr>
      </w:pPr>
      <w:bookmarkStart w:id="274" w:name="_Toc501360366"/>
      <w:r w:rsidRPr="00B6182F">
        <w:rPr>
          <w:b/>
          <w:lang w:val="en-GB"/>
        </w:rPr>
        <w:t>A. BUDGET</w:t>
      </w:r>
      <w:bookmarkEnd w:id="274"/>
    </w:p>
    <w:p w14:paraId="61CAB493" w14:textId="77777777" w:rsidR="00AE5585" w:rsidRPr="00B53B86" w:rsidRDefault="00AE5585" w:rsidP="00B6182F">
      <w:pPr>
        <w:pStyle w:val="BodyText"/>
        <w:rPr>
          <w:lang w:val="en-GB"/>
        </w:rPr>
      </w:pPr>
    </w:p>
    <w:p w14:paraId="387E55CD" w14:textId="77777777" w:rsidR="00C77AE3" w:rsidRPr="008760E9" w:rsidRDefault="00C77AE3" w:rsidP="00C77AE3">
      <w:pPr>
        <w:pStyle w:val="Heading3"/>
        <w:rPr>
          <w:lang w:val="en-GB"/>
        </w:rPr>
      </w:pPr>
      <w:bookmarkStart w:id="275" w:name="_Toc39824077"/>
      <w:bookmarkStart w:id="276" w:name="_Toc216864509"/>
      <w:r w:rsidRPr="007807AC">
        <w:rPr>
          <w:color w:val="1F4E79" w:themeColor="accent1" w:themeShade="80"/>
          <w:lang w:val="en-GB"/>
        </w:rPr>
        <w:t>A. BUDGET</w:t>
      </w:r>
      <w:bookmarkEnd w:id="275"/>
      <w:bookmarkEnd w:id="276"/>
    </w:p>
    <w:p w14:paraId="7628FD6C" w14:textId="77777777" w:rsidR="00107DC0" w:rsidRDefault="00107DC0" w:rsidP="00107DC0">
      <w:pPr>
        <w:spacing w:line="312" w:lineRule="auto"/>
        <w:jc w:val="both"/>
        <w:rPr>
          <w:rFonts w:ascii="Verdana" w:hAnsi="Verdana"/>
          <w:sz w:val="18"/>
          <w:szCs w:val="18"/>
          <w:lang w:val="en-GB"/>
        </w:rPr>
      </w:pPr>
    </w:p>
    <w:p w14:paraId="72BA17FB" w14:textId="2D2E7969"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 xml:space="preserve">All </w:t>
      </w:r>
      <w:r w:rsidRPr="006C4F2D">
        <w:rPr>
          <w:rFonts w:ascii="Verdana" w:hAnsi="Verdana"/>
          <w:b/>
          <w:bCs/>
          <w:sz w:val="18"/>
          <w:szCs w:val="18"/>
          <w:lang w:val="en-GB"/>
        </w:rPr>
        <w:t>project-specific</w:t>
      </w:r>
      <w:r w:rsidRPr="00E22892">
        <w:rPr>
          <w:rFonts w:ascii="Verdana" w:hAnsi="Verdana"/>
          <w:sz w:val="18"/>
          <w:szCs w:val="18"/>
          <w:lang w:val="en-GB"/>
        </w:rPr>
        <w:t xml:space="preserve"> costs</w:t>
      </w:r>
      <w:r>
        <w:rPr>
          <w:rFonts w:ascii="Verdana" w:hAnsi="Verdana"/>
          <w:sz w:val="18"/>
          <w:szCs w:val="18"/>
          <w:lang w:val="en-GB"/>
        </w:rPr>
        <w:t xml:space="preserve"> in Belgium</w:t>
      </w:r>
      <w:r w:rsidRPr="00E22892">
        <w:rPr>
          <w:rFonts w:ascii="Verdana" w:hAnsi="Verdana"/>
          <w:sz w:val="18"/>
          <w:szCs w:val="18"/>
          <w:lang w:val="en-GB"/>
        </w:rPr>
        <w:t xml:space="preserve"> are eligible for funding, provided they are </w:t>
      </w:r>
      <w:r w:rsidRPr="006C4F2D">
        <w:rPr>
          <w:rFonts w:ascii="Verdana" w:hAnsi="Verdana"/>
          <w:b/>
          <w:bCs/>
          <w:sz w:val="18"/>
          <w:szCs w:val="18"/>
          <w:lang w:val="en-GB"/>
        </w:rPr>
        <w:t>justified</w:t>
      </w:r>
      <w:r w:rsidRPr="00E22892">
        <w:rPr>
          <w:rFonts w:ascii="Verdana" w:hAnsi="Verdana"/>
          <w:sz w:val="18"/>
          <w:szCs w:val="18"/>
          <w:lang w:val="en-GB"/>
        </w:rPr>
        <w:t xml:space="preserve"> and </w:t>
      </w:r>
      <w:r w:rsidRPr="006C4F2D">
        <w:rPr>
          <w:rFonts w:ascii="Verdana" w:hAnsi="Verdana"/>
          <w:b/>
          <w:bCs/>
          <w:sz w:val="18"/>
          <w:szCs w:val="18"/>
          <w:lang w:val="en-GB"/>
        </w:rPr>
        <w:t>related tasks</w:t>
      </w:r>
      <w:r w:rsidRPr="00E22892">
        <w:rPr>
          <w:rFonts w:ascii="Verdana" w:hAnsi="Verdana"/>
          <w:sz w:val="18"/>
          <w:szCs w:val="18"/>
          <w:lang w:val="en-GB"/>
        </w:rPr>
        <w:t xml:space="preserve"> are well described in the </w:t>
      </w:r>
      <w:r>
        <w:rPr>
          <w:rFonts w:ascii="Verdana" w:hAnsi="Verdana"/>
          <w:sz w:val="18"/>
          <w:szCs w:val="18"/>
          <w:lang w:val="en-GB"/>
        </w:rPr>
        <w:t>relevant</w:t>
      </w:r>
      <w:r w:rsidRPr="00E22892">
        <w:rPr>
          <w:rFonts w:ascii="Verdana" w:hAnsi="Verdana"/>
          <w:sz w:val="18"/>
          <w:szCs w:val="18"/>
          <w:lang w:val="en-GB"/>
        </w:rPr>
        <w:t xml:space="preserve"> </w:t>
      </w:r>
      <w:r w:rsidR="00404A18">
        <w:rPr>
          <w:rFonts w:ascii="Verdana" w:hAnsi="Verdana"/>
          <w:sz w:val="18"/>
          <w:szCs w:val="18"/>
          <w:lang w:val="en-GB"/>
        </w:rPr>
        <w:t>Section</w:t>
      </w:r>
      <w:r w:rsidRPr="00107DC0">
        <w:rPr>
          <w:rFonts w:ascii="Verdana" w:hAnsi="Verdana"/>
          <w:sz w:val="18"/>
          <w:szCs w:val="18"/>
          <w:lang w:val="en-GB"/>
        </w:rPr>
        <w:t xml:space="preserve"> of the requested ERA4Health budget</w:t>
      </w:r>
      <w:r>
        <w:rPr>
          <w:rFonts w:ascii="Verdana" w:hAnsi="Verdana"/>
          <w:sz w:val="18"/>
          <w:szCs w:val="18"/>
          <w:lang w:val="en-GB"/>
        </w:rPr>
        <w:t>.</w:t>
      </w:r>
    </w:p>
    <w:p w14:paraId="6836E234" w14:textId="77777777" w:rsidR="00107DC0" w:rsidRPr="00E22892" w:rsidRDefault="00107DC0" w:rsidP="00107DC0">
      <w:pPr>
        <w:spacing w:line="312" w:lineRule="auto"/>
        <w:jc w:val="both"/>
        <w:rPr>
          <w:rFonts w:ascii="Verdana" w:hAnsi="Verdana"/>
          <w:sz w:val="18"/>
          <w:szCs w:val="18"/>
          <w:lang w:val="en-GB"/>
        </w:rPr>
      </w:pPr>
    </w:p>
    <w:p w14:paraId="1C90E5FF" w14:textId="77777777"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These costs include:</w:t>
      </w:r>
    </w:p>
    <w:p w14:paraId="7DD419D6" w14:textId="208EEE4F" w:rsidR="00107DC0" w:rsidRPr="00E22892" w:rsidRDefault="00107DC0" w:rsidP="00107DC0">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Personnel and non-personnel costs </w:t>
      </w:r>
      <w:r w:rsidRPr="0007589A">
        <w:rPr>
          <w:rFonts w:ascii="Verdana" w:hAnsi="Verdana"/>
          <w:b/>
          <w:bCs/>
          <w:sz w:val="18"/>
          <w:szCs w:val="18"/>
          <w:lang w:val="en-GB"/>
        </w:rPr>
        <w:t>essential to the execution of the project</w:t>
      </w:r>
    </w:p>
    <w:p w14:paraId="4CF01B68" w14:textId="1D24471F" w:rsidR="00107DC0" w:rsidRPr="00E22892" w:rsidRDefault="00107DC0" w:rsidP="00107DC0">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Costs not </w:t>
      </w:r>
      <w:r w:rsidRPr="006C4F2D">
        <w:rPr>
          <w:rFonts w:ascii="Verdana" w:hAnsi="Verdana"/>
          <w:b/>
          <w:bCs/>
          <w:sz w:val="18"/>
          <w:szCs w:val="18"/>
          <w:lang w:val="en-GB"/>
        </w:rPr>
        <w:t>covered by the infrastructure</w:t>
      </w:r>
      <w:r w:rsidRPr="00E22892">
        <w:rPr>
          <w:rFonts w:ascii="Verdana" w:hAnsi="Verdana"/>
          <w:sz w:val="18"/>
          <w:szCs w:val="18"/>
          <w:lang w:val="en-GB"/>
        </w:rPr>
        <w:t xml:space="preserve"> of the Belgian partner institution</w:t>
      </w:r>
    </w:p>
    <w:p w14:paraId="61AE709D" w14:textId="77777777" w:rsidR="00C77AE3" w:rsidRPr="008760E9" w:rsidRDefault="00C77AE3" w:rsidP="00C77AE3">
      <w:pPr>
        <w:pStyle w:val="BodyText"/>
        <w:ind w:left="0" w:firstLine="0"/>
        <w:rPr>
          <w:lang w:val="en-GB"/>
        </w:rPr>
      </w:pPr>
    </w:p>
    <w:p w14:paraId="603728F0" w14:textId="3021F441" w:rsidR="00642823" w:rsidRPr="006F18B5" w:rsidRDefault="006F18B5" w:rsidP="006F18B5">
      <w:pPr>
        <w:spacing w:line="312" w:lineRule="auto"/>
        <w:jc w:val="both"/>
        <w:rPr>
          <w:rFonts w:ascii="Verdana" w:hAnsi="Verdana"/>
          <w:sz w:val="18"/>
          <w:szCs w:val="18"/>
          <w:lang w:val="en-GB"/>
        </w:rPr>
      </w:pPr>
      <w:r>
        <w:rPr>
          <w:rFonts w:ascii="Verdana" w:hAnsi="Verdana"/>
          <w:sz w:val="18"/>
          <w:szCs w:val="18"/>
          <w:lang w:val="en-GB"/>
        </w:rPr>
        <w:t>[</w:t>
      </w:r>
      <w:r w:rsidRPr="006F18B5">
        <w:rPr>
          <w:rFonts w:ascii="Verdana" w:hAnsi="Verdana"/>
          <w:sz w:val="18"/>
          <w:szCs w:val="18"/>
          <w:highlight w:val="yellow"/>
          <w:lang w:val="en-GB"/>
        </w:rPr>
        <w:t xml:space="preserve">Please in include here the part of the ERA-budget that is requested in Belgium and a </w:t>
      </w:r>
      <w:r w:rsidR="00581695">
        <w:rPr>
          <w:rFonts w:ascii="Verdana" w:hAnsi="Verdana"/>
          <w:sz w:val="18"/>
          <w:szCs w:val="18"/>
          <w:highlight w:val="yellow"/>
          <w:lang w:val="en-GB"/>
        </w:rPr>
        <w:t xml:space="preserve">table with a </w:t>
      </w:r>
      <w:r w:rsidRPr="006F18B5">
        <w:rPr>
          <w:rFonts w:ascii="Verdana" w:hAnsi="Verdana"/>
          <w:sz w:val="18"/>
          <w:szCs w:val="18"/>
          <w:highlight w:val="yellow"/>
          <w:lang w:val="en-GB"/>
        </w:rPr>
        <w:t>list of the costs associated with BCC tasks</w:t>
      </w:r>
      <w:r w:rsidR="00581695">
        <w:rPr>
          <w:rFonts w:ascii="Verdana" w:hAnsi="Verdana"/>
          <w:sz w:val="18"/>
          <w:szCs w:val="18"/>
          <w:highlight w:val="yellow"/>
          <w:lang w:val="en-GB"/>
        </w:rPr>
        <w:t xml:space="preserve"> and activities</w:t>
      </w:r>
      <w:r w:rsidRPr="006F18B5">
        <w:rPr>
          <w:rFonts w:ascii="Verdana" w:hAnsi="Verdana"/>
          <w:sz w:val="18"/>
          <w:szCs w:val="18"/>
          <w:highlight w:val="yellow"/>
          <w:lang w:val="en-GB"/>
        </w:rPr>
        <w:t xml:space="preserve"> listed under Schedule 2</w:t>
      </w:r>
      <w:r>
        <w:rPr>
          <w:rFonts w:ascii="Verdana" w:hAnsi="Verdana"/>
          <w:sz w:val="18"/>
          <w:szCs w:val="18"/>
          <w:lang w:val="en-GB"/>
        </w:rPr>
        <w:t>]</w:t>
      </w:r>
    </w:p>
    <w:p w14:paraId="731A60EA" w14:textId="77777777" w:rsidR="001F3CF6" w:rsidRPr="001F3CF6" w:rsidRDefault="001F3CF6" w:rsidP="00C77AE3">
      <w:pPr>
        <w:spacing w:line="312" w:lineRule="auto"/>
        <w:jc w:val="both"/>
        <w:rPr>
          <w:rFonts w:ascii="Verdana" w:hAnsi="Verdana"/>
          <w:sz w:val="18"/>
          <w:szCs w:val="18"/>
          <w:lang w:val="en-GB"/>
        </w:rPr>
      </w:pPr>
    </w:p>
    <w:p w14:paraId="1054B77C" w14:textId="77777777" w:rsidR="00AA3519" w:rsidRDefault="00C77AE3" w:rsidP="00AA3519">
      <w:pPr>
        <w:spacing w:line="312" w:lineRule="auto"/>
        <w:jc w:val="both"/>
        <w:rPr>
          <w:rFonts w:ascii="Verdana" w:hAnsi="Verdana"/>
          <w:sz w:val="18"/>
          <w:szCs w:val="18"/>
          <w:lang w:val="en-GB"/>
        </w:rPr>
      </w:pPr>
      <w:r w:rsidRPr="008760E9">
        <w:rPr>
          <w:rFonts w:ascii="Verdana" w:hAnsi="Verdana"/>
          <w:sz w:val="18"/>
          <w:szCs w:val="18"/>
          <w:lang w:val="en-GB"/>
        </w:rPr>
        <w:t xml:space="preserve">The </w:t>
      </w:r>
      <w:r w:rsidRPr="0007589A">
        <w:rPr>
          <w:rFonts w:ascii="Verdana" w:hAnsi="Verdana"/>
          <w:b/>
          <w:bCs/>
          <w:sz w:val="18"/>
          <w:szCs w:val="18"/>
          <w:lang w:val="en-GB"/>
        </w:rPr>
        <w:t>maximum Fee</w:t>
      </w:r>
      <w:r w:rsidRPr="008760E9">
        <w:rPr>
          <w:rFonts w:ascii="Verdana" w:hAnsi="Verdana"/>
          <w:sz w:val="18"/>
          <w:szCs w:val="18"/>
          <w:lang w:val="en-GB"/>
        </w:rPr>
        <w:t xml:space="preserve"> to be paid by KCE for th</w:t>
      </w:r>
      <w:r w:rsidR="00967429">
        <w:rPr>
          <w:rFonts w:ascii="Verdana" w:hAnsi="Verdana"/>
          <w:sz w:val="18"/>
          <w:szCs w:val="18"/>
          <w:lang w:val="en-GB"/>
        </w:rPr>
        <w:t>e</w:t>
      </w:r>
      <w:r w:rsidRPr="008760E9">
        <w:rPr>
          <w:rFonts w:ascii="Verdana" w:hAnsi="Verdana"/>
          <w:sz w:val="18"/>
          <w:szCs w:val="18"/>
          <w:lang w:val="en-GB"/>
        </w:rPr>
        <w:t xml:space="preserve"> </w:t>
      </w:r>
      <w:r w:rsidR="0007589A">
        <w:rPr>
          <w:rFonts w:ascii="Verdana" w:hAnsi="Verdana"/>
          <w:sz w:val="18"/>
          <w:szCs w:val="18"/>
          <w:lang w:val="en-GB"/>
        </w:rPr>
        <w:t xml:space="preserve">Clinical </w:t>
      </w:r>
      <w:r w:rsidRPr="008760E9">
        <w:rPr>
          <w:rFonts w:ascii="Verdana" w:hAnsi="Verdana"/>
          <w:sz w:val="18"/>
          <w:szCs w:val="18"/>
          <w:lang w:val="en-GB"/>
        </w:rPr>
        <w:t>Study</w:t>
      </w:r>
      <w:r w:rsidR="00967429">
        <w:rPr>
          <w:rFonts w:ascii="Verdana" w:hAnsi="Verdana"/>
          <w:sz w:val="18"/>
          <w:szCs w:val="18"/>
          <w:lang w:val="en-GB"/>
        </w:rPr>
        <w:t>-BE</w:t>
      </w:r>
      <w:r w:rsidRPr="008760E9">
        <w:rPr>
          <w:rFonts w:ascii="Verdana" w:hAnsi="Verdana"/>
          <w:sz w:val="18"/>
          <w:szCs w:val="18"/>
          <w:lang w:val="en-GB"/>
        </w:rPr>
        <w:t xml:space="preserve"> and all related activities under this Agreement (including any overhead</w:t>
      </w:r>
      <w:r w:rsidR="009620FD">
        <w:rPr>
          <w:rFonts w:ascii="Verdana" w:hAnsi="Verdana"/>
          <w:sz w:val="18"/>
          <w:szCs w:val="18"/>
          <w:lang w:val="en-GB"/>
        </w:rPr>
        <w:t>*</w:t>
      </w:r>
      <w:r w:rsidRPr="008760E9">
        <w:rPr>
          <w:rFonts w:ascii="Verdana" w:hAnsi="Verdana"/>
          <w:sz w:val="18"/>
          <w:szCs w:val="18"/>
          <w:lang w:val="en-GB"/>
        </w:rPr>
        <w:t xml:space="preserve">) is </w:t>
      </w:r>
      <w:r w:rsidRPr="008760E9">
        <w:rPr>
          <w:rFonts w:ascii="Verdana" w:hAnsi="Verdana"/>
          <w:sz w:val="18"/>
          <w:szCs w:val="18"/>
          <w:highlight w:val="yellow"/>
          <w:lang w:val="en-GB"/>
        </w:rPr>
        <w:t>€ xxx</w:t>
      </w:r>
      <w:r w:rsidR="00CB75DF">
        <w:rPr>
          <w:rFonts w:ascii="Verdana" w:hAnsi="Verdana"/>
          <w:sz w:val="18"/>
          <w:szCs w:val="18"/>
          <w:highlight w:val="yellow"/>
          <w:lang w:val="en-GB"/>
        </w:rPr>
        <w:t xml:space="preserve">. </w:t>
      </w:r>
      <w:r w:rsidR="00AA3519" w:rsidRPr="009205F3">
        <w:rPr>
          <w:rFonts w:ascii="Verdana" w:hAnsi="Verdana"/>
          <w:sz w:val="18"/>
          <w:szCs w:val="18"/>
          <w:lang w:val="en-GB"/>
        </w:rPr>
        <w:t>The actual Fee due by KCE under this Agreement depends on the actual number of sites and Study Participants</w:t>
      </w:r>
      <w:r w:rsidR="00AA3519">
        <w:rPr>
          <w:rFonts w:ascii="Verdana" w:hAnsi="Verdana"/>
          <w:sz w:val="18"/>
          <w:szCs w:val="18"/>
          <w:lang w:val="en-GB"/>
        </w:rPr>
        <w:t xml:space="preserve"> </w:t>
      </w:r>
      <w:r w:rsidR="00AA3519" w:rsidRPr="009205F3">
        <w:rPr>
          <w:rFonts w:ascii="Verdana" w:hAnsi="Verdana"/>
          <w:sz w:val="18"/>
          <w:szCs w:val="18"/>
          <w:lang w:val="en-GB"/>
        </w:rPr>
        <w:t>participating</w:t>
      </w:r>
      <w:r w:rsidR="00AA3519" w:rsidRPr="008760E9">
        <w:rPr>
          <w:rFonts w:ascii="Verdana" w:hAnsi="Verdana"/>
          <w:sz w:val="18"/>
          <w:szCs w:val="18"/>
          <w:lang w:val="en-GB"/>
        </w:rPr>
        <w:t xml:space="preserve"> to the Study</w:t>
      </w:r>
      <w:r w:rsidR="00AA3519">
        <w:rPr>
          <w:rFonts w:ascii="Verdana" w:hAnsi="Verdana"/>
          <w:sz w:val="18"/>
          <w:szCs w:val="18"/>
          <w:lang w:val="en-GB"/>
        </w:rPr>
        <w:t>-BE</w:t>
      </w:r>
      <w:r w:rsidR="00AA3519" w:rsidRPr="008760E9">
        <w:rPr>
          <w:rFonts w:ascii="Verdana" w:hAnsi="Verdana"/>
          <w:sz w:val="18"/>
          <w:szCs w:val="18"/>
          <w:lang w:val="en-GB"/>
        </w:rPr>
        <w:t xml:space="preserve">. </w:t>
      </w:r>
      <w:r w:rsidR="00AA3519" w:rsidRPr="00581695">
        <w:rPr>
          <w:rFonts w:ascii="Verdana" w:hAnsi="Verdana"/>
          <w:b/>
          <w:bCs/>
          <w:sz w:val="18"/>
          <w:szCs w:val="18"/>
          <w:lang w:val="en-GB"/>
        </w:rPr>
        <w:t>The actual Fee due by KCE may therefore be lower than the aforementioned budgeted amount, but cannot be higher</w:t>
      </w:r>
      <w:r w:rsidR="00AA3519" w:rsidRPr="008760E9">
        <w:rPr>
          <w:rFonts w:ascii="Verdana" w:hAnsi="Verdana"/>
          <w:sz w:val="18"/>
          <w:szCs w:val="18"/>
          <w:lang w:val="en-GB"/>
        </w:rPr>
        <w:t xml:space="preserve">. </w:t>
      </w:r>
    </w:p>
    <w:p w14:paraId="6E9DD84D" w14:textId="77777777" w:rsidR="006C6014" w:rsidRDefault="006C6014" w:rsidP="006C6014">
      <w:pPr>
        <w:jc w:val="both"/>
        <w:rPr>
          <w:lang w:val="en-GB"/>
        </w:rPr>
      </w:pPr>
      <w:bookmarkStart w:id="277" w:name="_Hlk216340747"/>
    </w:p>
    <w:p w14:paraId="6021B1F6" w14:textId="40627E9C" w:rsidR="006C6014" w:rsidRPr="00CB170E" w:rsidRDefault="006C6014" w:rsidP="006C6014">
      <w:pPr>
        <w:jc w:val="both"/>
        <w:rPr>
          <w:lang w:val="en-GB"/>
        </w:rPr>
      </w:pPr>
      <w:r>
        <w:rPr>
          <w:lang w:val="en-GB"/>
        </w:rPr>
        <w:t>*</w:t>
      </w:r>
      <w:r w:rsidRPr="00CB170E">
        <w:t xml:space="preserve"> </w:t>
      </w:r>
      <w:r w:rsidRPr="00CB170E">
        <w:rPr>
          <w:lang w:val="en-GB"/>
        </w:rPr>
        <w:t>KCE will permit a maximum overhead rate of 17%</w:t>
      </w:r>
      <w:r>
        <w:rPr>
          <w:rStyle w:val="FootnoteReference"/>
          <w:rFonts w:ascii="Verdana" w:hAnsi="Verdana"/>
          <w:sz w:val="18"/>
          <w:szCs w:val="18"/>
          <w:lang w:val="en-GB"/>
        </w:rPr>
        <w:footnoteReference w:id="2"/>
      </w:r>
      <w:r w:rsidRPr="00CB170E">
        <w:rPr>
          <w:lang w:val="en-GB"/>
        </w:rPr>
        <w:t>, subject to prior approval.</w:t>
      </w:r>
    </w:p>
    <w:p w14:paraId="07B5184A" w14:textId="6854D8A5" w:rsidR="006C6014" w:rsidRPr="00CB170E" w:rsidRDefault="006C6014" w:rsidP="006C6014">
      <w:pPr>
        <w:jc w:val="both"/>
        <w:rPr>
          <w:lang w:val="en-GB"/>
        </w:rPr>
      </w:pPr>
      <w:r w:rsidRPr="00CB170E">
        <w:rPr>
          <w:lang w:val="en-GB"/>
        </w:rPr>
        <w:t>Overheads can only be applied to specific budget items</w:t>
      </w:r>
      <w:r>
        <w:rPr>
          <w:lang w:val="en-GB"/>
        </w:rPr>
        <w:t xml:space="preserve"> (accepted by KCE)</w:t>
      </w:r>
      <w:r w:rsidRPr="00CB170E">
        <w:rPr>
          <w:lang w:val="en-GB"/>
        </w:rPr>
        <w:t xml:space="preserve"> and must not be charged on costs not delivered by third-party providers, except for recruiting sites (e.g., no overheads on subcontractors, drug purchases, or equipment purchases).</w:t>
      </w:r>
    </w:p>
    <w:p w14:paraId="49719444" w14:textId="77777777" w:rsidR="006C6014" w:rsidRDefault="006C6014" w:rsidP="006C6014">
      <w:pPr>
        <w:jc w:val="both"/>
        <w:rPr>
          <w:lang w:val="en-GB"/>
        </w:rPr>
      </w:pPr>
      <w:r w:rsidRPr="00CB170E">
        <w:rPr>
          <w:lang w:val="en-GB"/>
        </w:rPr>
        <w:t>Any overhead applied to site costs must be fully transferred to the sites and clearly detailed in the relevant section of the budget.</w:t>
      </w:r>
    </w:p>
    <w:bookmarkEnd w:id="277"/>
    <w:p w14:paraId="5CE0B4F0" w14:textId="77777777" w:rsidR="009620FD" w:rsidRPr="006C4F2D" w:rsidRDefault="009620FD" w:rsidP="00C77AE3">
      <w:pPr>
        <w:spacing w:line="312" w:lineRule="auto"/>
        <w:jc w:val="both"/>
        <w:rPr>
          <w:rFonts w:ascii="Verdana" w:hAnsi="Verdana"/>
          <w:sz w:val="18"/>
          <w:szCs w:val="18"/>
        </w:rPr>
      </w:pPr>
    </w:p>
    <w:p w14:paraId="338A3999" w14:textId="1D8F351B" w:rsidR="00C77AE3" w:rsidRDefault="00C77AE3" w:rsidP="00C77AE3">
      <w:pPr>
        <w:spacing w:line="312" w:lineRule="auto"/>
        <w:jc w:val="both"/>
        <w:rPr>
          <w:rFonts w:ascii="Verdana" w:hAnsi="Verdana"/>
          <w:sz w:val="18"/>
          <w:szCs w:val="18"/>
          <w:lang w:val="en-GB"/>
        </w:rPr>
      </w:pPr>
      <w:r w:rsidRPr="005875B0">
        <w:rPr>
          <w:rFonts w:ascii="Verdana" w:hAnsi="Verdana"/>
          <w:sz w:val="18"/>
          <w:szCs w:val="18"/>
          <w:lang w:val="en-GB"/>
        </w:rPr>
        <w:t>VAT is not applicable</w:t>
      </w:r>
      <w:r w:rsidR="00CB75DF">
        <w:rPr>
          <w:rFonts w:ascii="Verdana" w:hAnsi="Verdana"/>
          <w:sz w:val="18"/>
          <w:szCs w:val="18"/>
          <w:lang w:val="en-GB"/>
        </w:rPr>
        <w:t xml:space="preserve"> </w:t>
      </w:r>
      <w:r w:rsidR="00CB75DF" w:rsidRPr="00CB75DF">
        <w:t xml:space="preserve"> </w:t>
      </w:r>
      <w:r w:rsidR="00CB75DF" w:rsidRPr="00CB75DF">
        <w:rPr>
          <w:rFonts w:ascii="Verdana" w:hAnsi="Verdana"/>
          <w:sz w:val="18"/>
          <w:szCs w:val="18"/>
          <w:lang w:val="en-GB"/>
        </w:rPr>
        <w:t xml:space="preserve">to the amounts granted by the KCE to the </w:t>
      </w:r>
      <w:r w:rsidR="00967429">
        <w:rPr>
          <w:rFonts w:ascii="Verdana" w:hAnsi="Verdana"/>
          <w:sz w:val="18"/>
          <w:szCs w:val="18"/>
          <w:lang w:val="en-GB"/>
        </w:rPr>
        <w:t>BCC</w:t>
      </w:r>
      <w:r w:rsidR="00CB75DF" w:rsidRPr="00CB75DF">
        <w:rPr>
          <w:rFonts w:ascii="Verdana" w:hAnsi="Verdana"/>
          <w:sz w:val="18"/>
          <w:szCs w:val="18"/>
          <w:lang w:val="en-GB"/>
        </w:rPr>
        <w:t xml:space="preserve"> for the conduct of the clinical study</w:t>
      </w:r>
      <w:r>
        <w:rPr>
          <w:rFonts w:ascii="Verdana" w:hAnsi="Verdana"/>
          <w:sz w:val="18"/>
          <w:szCs w:val="18"/>
          <w:lang w:val="en-GB"/>
        </w:rPr>
        <w:t xml:space="preserve"> </w:t>
      </w:r>
      <w:r w:rsidR="00CB75DF">
        <w:rPr>
          <w:rFonts w:ascii="Verdana" w:hAnsi="Verdana"/>
          <w:sz w:val="18"/>
          <w:szCs w:val="18"/>
          <w:lang w:val="en-GB"/>
        </w:rPr>
        <w:t>(</w:t>
      </w:r>
      <w:r w:rsidRPr="005875B0">
        <w:rPr>
          <w:rFonts w:ascii="Verdana" w:hAnsi="Verdana"/>
          <w:sz w:val="18"/>
          <w:szCs w:val="18"/>
          <w:lang w:val="en-GB"/>
        </w:rPr>
        <w:t>E.T.131.445/2</w:t>
      </w:r>
      <w:r w:rsidRPr="008760E9">
        <w:rPr>
          <w:rFonts w:ascii="Verdana" w:hAnsi="Verdana"/>
          <w:sz w:val="18"/>
          <w:szCs w:val="18"/>
          <w:lang w:val="en-GB"/>
        </w:rPr>
        <w:t xml:space="preserve">). </w:t>
      </w:r>
    </w:p>
    <w:p w14:paraId="76B26931" w14:textId="77777777" w:rsidR="006007B6" w:rsidRPr="009205F3" w:rsidRDefault="006007B6" w:rsidP="006007B6">
      <w:pPr>
        <w:rPr>
          <w:rFonts w:ascii="Verdana" w:hAnsi="Verdana"/>
          <w:sz w:val="16"/>
        </w:rPr>
      </w:pPr>
    </w:p>
    <w:p w14:paraId="133E6CE7" w14:textId="77777777" w:rsidR="00581695" w:rsidRDefault="00581695" w:rsidP="00C77AE3">
      <w:pPr>
        <w:spacing w:line="312" w:lineRule="auto"/>
        <w:jc w:val="both"/>
        <w:rPr>
          <w:rFonts w:ascii="Verdana" w:hAnsi="Verdana"/>
          <w:sz w:val="18"/>
          <w:szCs w:val="18"/>
          <w:lang w:val="en-GB"/>
        </w:rPr>
      </w:pPr>
    </w:p>
    <w:p w14:paraId="5961FC49" w14:textId="77777777" w:rsidR="00F06FF5" w:rsidRDefault="00F06FF5">
      <w:pPr>
        <w:rPr>
          <w:rFonts w:ascii="Verdana" w:eastAsia="Verdana" w:hAnsi="Verdana"/>
          <w:sz w:val="18"/>
          <w:szCs w:val="18"/>
          <w:lang w:val="en-GB"/>
        </w:rPr>
      </w:pPr>
      <w:r>
        <w:rPr>
          <w:lang w:val="en-GB"/>
        </w:rPr>
        <w:br w:type="page"/>
      </w:r>
    </w:p>
    <w:p w14:paraId="1F186486" w14:textId="733E481E" w:rsidR="00AE5585" w:rsidRPr="004C3D7F" w:rsidRDefault="00AE5585" w:rsidP="00B6182F">
      <w:pPr>
        <w:pStyle w:val="BodyText"/>
        <w:rPr>
          <w:lang w:val="en-GB"/>
        </w:rPr>
      </w:pPr>
      <w:bookmarkStart w:id="278" w:name="_Toc501360368"/>
      <w:r w:rsidRPr="00B6182F">
        <w:rPr>
          <w:b/>
          <w:lang w:val="en-GB"/>
        </w:rPr>
        <w:lastRenderedPageBreak/>
        <w:t xml:space="preserve">B. </w:t>
      </w:r>
      <w:r w:rsidR="001448F5">
        <w:rPr>
          <w:b/>
          <w:lang w:val="en-GB"/>
        </w:rPr>
        <w:t xml:space="preserve">BUDGET AND </w:t>
      </w:r>
      <w:r w:rsidRPr="00B6182F">
        <w:rPr>
          <w:b/>
          <w:lang w:val="en-GB"/>
        </w:rPr>
        <w:t>PAYMENT SCHEDULE</w:t>
      </w:r>
      <w:bookmarkEnd w:id="278"/>
      <w:r w:rsidRPr="00B6182F">
        <w:rPr>
          <w:b/>
          <w:lang w:val="en-GB"/>
        </w:rPr>
        <w:t xml:space="preserve"> </w:t>
      </w:r>
    </w:p>
    <w:p w14:paraId="05D520A8" w14:textId="77777777" w:rsidR="00A734CA" w:rsidRDefault="00A734CA" w:rsidP="00A92557">
      <w:pPr>
        <w:rPr>
          <w:lang w:val="en-GB"/>
        </w:rPr>
      </w:pPr>
    </w:p>
    <w:p w14:paraId="5C527471" w14:textId="77777777" w:rsidR="00C77AE3" w:rsidRPr="007807AC" w:rsidRDefault="00C77AE3" w:rsidP="00C77AE3">
      <w:pPr>
        <w:pStyle w:val="Heading3"/>
        <w:rPr>
          <w:color w:val="1F4E79" w:themeColor="accent1" w:themeShade="80"/>
          <w:lang w:val="en-GB"/>
        </w:rPr>
      </w:pPr>
      <w:bookmarkStart w:id="279" w:name="_Toc39824078"/>
      <w:bookmarkStart w:id="280" w:name="_Toc216864510"/>
      <w:r w:rsidRPr="007807AC">
        <w:rPr>
          <w:color w:val="1F4E79" w:themeColor="accent1" w:themeShade="80"/>
          <w:lang w:val="en-GB"/>
        </w:rPr>
        <w:t>B. PAYMENT SCHEDULE</w:t>
      </w:r>
      <w:bookmarkEnd w:id="279"/>
      <w:bookmarkEnd w:id="280"/>
      <w:r w:rsidRPr="007807AC">
        <w:rPr>
          <w:color w:val="1F4E79" w:themeColor="accent1" w:themeShade="80"/>
          <w:lang w:val="en-GB"/>
        </w:rPr>
        <w:t xml:space="preserve"> </w:t>
      </w:r>
    </w:p>
    <w:p w14:paraId="624A01B8" w14:textId="77777777" w:rsidR="00C77AE3" w:rsidRPr="008760E9" w:rsidRDefault="00C77AE3" w:rsidP="00A92557">
      <w:pPr>
        <w:rPr>
          <w:lang w:val="en-GB"/>
        </w:rPr>
      </w:pPr>
    </w:p>
    <w:p w14:paraId="4C30D48C" w14:textId="77777777"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There are 3 payment schedules</w:t>
      </w:r>
      <w:r>
        <w:rPr>
          <w:rFonts w:ascii="Verdana" w:hAnsi="Verdana"/>
          <w:sz w:val="18"/>
          <w:szCs w:val="18"/>
          <w:lang w:val="en-GB"/>
        </w:rPr>
        <w:t xml:space="preserve"> [</w:t>
      </w:r>
      <w:r w:rsidRPr="001225AD">
        <w:rPr>
          <w:rFonts w:ascii="Verdana" w:hAnsi="Verdana"/>
          <w:sz w:val="18"/>
          <w:szCs w:val="18"/>
          <w:highlight w:val="yellow"/>
          <w:lang w:val="en-GB"/>
        </w:rPr>
        <w:t>adapt according to number of parties involved</w:t>
      </w:r>
      <w:r>
        <w:rPr>
          <w:rFonts w:ascii="Verdana" w:hAnsi="Verdana"/>
          <w:sz w:val="18"/>
          <w:szCs w:val="18"/>
          <w:lang w:val="en-GB"/>
        </w:rPr>
        <w:t>]</w:t>
      </w:r>
      <w:r w:rsidRPr="00FB49F6">
        <w:rPr>
          <w:rFonts w:ascii="Verdana" w:hAnsi="Verdana"/>
          <w:sz w:val="18"/>
          <w:szCs w:val="18"/>
          <w:lang w:val="en-GB"/>
        </w:rPr>
        <w:t>:</w:t>
      </w:r>
    </w:p>
    <w:p w14:paraId="0856DD7F" w14:textId="3B7F1694"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B1</w:t>
      </w:r>
      <w:r>
        <w:rPr>
          <w:rFonts w:ascii="Verdana" w:hAnsi="Verdana"/>
          <w:sz w:val="18"/>
          <w:szCs w:val="18"/>
          <w:lang w:val="en-GB"/>
        </w:rPr>
        <w:t>.</w:t>
      </w:r>
      <w:r w:rsidRPr="00FB49F6">
        <w:rPr>
          <w:rFonts w:ascii="Verdana" w:hAnsi="Verdana"/>
          <w:sz w:val="18"/>
          <w:szCs w:val="18"/>
          <w:lang w:val="en-GB"/>
        </w:rPr>
        <w:t xml:space="preserve"> Payment </w:t>
      </w:r>
      <w:r w:rsidRPr="00F3005D">
        <w:rPr>
          <w:rFonts w:ascii="Verdana" w:hAnsi="Verdana"/>
          <w:b/>
          <w:bCs/>
          <w:sz w:val="18"/>
          <w:szCs w:val="18"/>
          <w:lang w:val="en-GB"/>
        </w:rPr>
        <w:t xml:space="preserve">BCC </w:t>
      </w:r>
      <w:r w:rsidR="00D90888" w:rsidRPr="00F3005D">
        <w:rPr>
          <w:rFonts w:ascii="Verdana" w:hAnsi="Verdana"/>
          <w:b/>
          <w:bCs/>
          <w:sz w:val="18"/>
          <w:szCs w:val="18"/>
          <w:lang w:val="en-GB"/>
        </w:rPr>
        <w:t>c</w:t>
      </w:r>
      <w:r w:rsidRPr="00F3005D">
        <w:rPr>
          <w:rFonts w:ascii="Verdana" w:hAnsi="Verdana"/>
          <w:b/>
          <w:bCs/>
          <w:sz w:val="18"/>
          <w:szCs w:val="18"/>
          <w:lang w:val="en-GB"/>
        </w:rPr>
        <w:t>osts</w:t>
      </w:r>
      <w:r w:rsidRPr="00FB49F6">
        <w:rPr>
          <w:rFonts w:ascii="Verdana" w:hAnsi="Verdana"/>
          <w:sz w:val="18"/>
          <w:szCs w:val="18"/>
          <w:lang w:val="en-GB"/>
        </w:rPr>
        <w:t xml:space="preserve">: </w:t>
      </w:r>
      <w:r w:rsidRPr="00F3005D">
        <w:rPr>
          <w:rFonts w:ascii="Verdana" w:hAnsi="Verdana"/>
          <w:b/>
          <w:bCs/>
          <w:sz w:val="18"/>
          <w:szCs w:val="18"/>
          <w:lang w:val="en-GB"/>
        </w:rPr>
        <w:t>milestone-based</w:t>
      </w:r>
      <w:r w:rsidRPr="00FB49F6">
        <w:rPr>
          <w:rFonts w:ascii="Verdana" w:hAnsi="Verdana"/>
          <w:sz w:val="18"/>
          <w:szCs w:val="18"/>
          <w:lang w:val="en-GB"/>
        </w:rPr>
        <w:t xml:space="preserve"> payments of the </w:t>
      </w:r>
      <w:r w:rsidR="001B4F9D">
        <w:rPr>
          <w:rFonts w:ascii="Verdana" w:hAnsi="Verdana"/>
          <w:sz w:val="18"/>
          <w:szCs w:val="18"/>
          <w:lang w:val="en-GB"/>
        </w:rPr>
        <w:t>BCC</w:t>
      </w:r>
      <w:r w:rsidR="001B4F9D" w:rsidRPr="00FB49F6">
        <w:rPr>
          <w:rFonts w:ascii="Verdana" w:hAnsi="Verdana"/>
          <w:sz w:val="18"/>
          <w:szCs w:val="18"/>
          <w:lang w:val="en-GB"/>
        </w:rPr>
        <w:t xml:space="preserve"> </w:t>
      </w:r>
      <w:r w:rsidRPr="00FB49F6">
        <w:rPr>
          <w:rFonts w:ascii="Verdana" w:hAnsi="Verdana"/>
          <w:sz w:val="18"/>
          <w:szCs w:val="18"/>
          <w:lang w:val="en-GB"/>
        </w:rPr>
        <w:t>costs</w:t>
      </w:r>
    </w:p>
    <w:p w14:paraId="077C146D" w14:textId="2EA9ABC5" w:rsidR="00C77AE3" w:rsidRPr="004F7582" w:rsidRDefault="00C77AE3" w:rsidP="00C77AE3">
      <w:pPr>
        <w:spacing w:line="311" w:lineRule="auto"/>
        <w:rPr>
          <w:rFonts w:ascii="Verdana" w:hAnsi="Verdana"/>
          <w:sz w:val="18"/>
          <w:szCs w:val="18"/>
          <w:lang w:val="en-GB"/>
        </w:rPr>
      </w:pPr>
      <w:r w:rsidRPr="00FB49F6">
        <w:rPr>
          <w:rFonts w:ascii="Verdana" w:hAnsi="Verdana"/>
          <w:sz w:val="18"/>
          <w:szCs w:val="18"/>
          <w:lang w:val="en-GB"/>
        </w:rPr>
        <w:t>B2</w:t>
      </w:r>
      <w:r w:rsidRPr="00D90888">
        <w:rPr>
          <w:rFonts w:ascii="Verdana" w:hAnsi="Verdana"/>
          <w:sz w:val="18"/>
          <w:szCs w:val="18"/>
          <w:lang w:val="en-GB"/>
        </w:rPr>
        <w:t xml:space="preserve">. Payment </w:t>
      </w:r>
      <w:r w:rsidR="00957F9F" w:rsidRPr="00D90888">
        <w:rPr>
          <w:rFonts w:ascii="Verdana" w:hAnsi="Verdana"/>
          <w:sz w:val="18"/>
          <w:szCs w:val="18"/>
          <w:lang w:val="en-GB"/>
        </w:rPr>
        <w:t>R</w:t>
      </w:r>
      <w:r w:rsidR="00822E91" w:rsidRPr="00D90888">
        <w:rPr>
          <w:rFonts w:ascii="Verdana" w:hAnsi="Verdana"/>
          <w:sz w:val="18"/>
          <w:szCs w:val="18"/>
          <w:lang w:val="en-GB"/>
        </w:rPr>
        <w:t xml:space="preserve">ecruiting </w:t>
      </w:r>
      <w:r w:rsidR="00957F9F" w:rsidRPr="00F3005D">
        <w:rPr>
          <w:rFonts w:ascii="Verdana" w:hAnsi="Verdana"/>
          <w:b/>
          <w:bCs/>
          <w:sz w:val="18"/>
          <w:szCs w:val="18"/>
          <w:lang w:val="en-GB"/>
        </w:rPr>
        <w:t>s</w:t>
      </w:r>
      <w:r w:rsidRPr="00F3005D">
        <w:rPr>
          <w:rFonts w:ascii="Verdana" w:hAnsi="Verdana"/>
          <w:b/>
          <w:bCs/>
          <w:sz w:val="18"/>
          <w:szCs w:val="18"/>
          <w:lang w:val="en-GB"/>
        </w:rPr>
        <w:t>ite</w:t>
      </w:r>
      <w:r w:rsidR="00822E91" w:rsidRPr="00F3005D">
        <w:rPr>
          <w:rFonts w:ascii="Verdana" w:hAnsi="Verdana"/>
          <w:b/>
          <w:bCs/>
          <w:sz w:val="18"/>
          <w:szCs w:val="18"/>
          <w:lang w:val="en-GB"/>
        </w:rPr>
        <w:t>s</w:t>
      </w:r>
      <w:r w:rsidRPr="00F3005D">
        <w:rPr>
          <w:rFonts w:ascii="Verdana" w:hAnsi="Verdana"/>
          <w:b/>
          <w:bCs/>
          <w:sz w:val="18"/>
          <w:szCs w:val="18"/>
          <w:lang w:val="en-GB"/>
        </w:rPr>
        <w:t xml:space="preserve"> </w:t>
      </w:r>
      <w:r w:rsidR="00D90888" w:rsidRPr="00F3005D">
        <w:rPr>
          <w:rFonts w:ascii="Verdana" w:hAnsi="Verdana"/>
          <w:b/>
          <w:bCs/>
          <w:sz w:val="18"/>
          <w:szCs w:val="18"/>
          <w:lang w:val="en-GB"/>
        </w:rPr>
        <w:t>c</w:t>
      </w:r>
      <w:r w:rsidRPr="00F3005D">
        <w:rPr>
          <w:rFonts w:ascii="Verdana" w:hAnsi="Verdana"/>
          <w:b/>
          <w:bCs/>
          <w:sz w:val="18"/>
          <w:szCs w:val="18"/>
          <w:lang w:val="en-GB"/>
        </w:rPr>
        <w:t>osts</w:t>
      </w:r>
      <w:r w:rsidRPr="00D90888">
        <w:rPr>
          <w:rFonts w:ascii="Verdana" w:hAnsi="Verdana"/>
          <w:sz w:val="18"/>
          <w:szCs w:val="18"/>
          <w:lang w:val="en-GB"/>
        </w:rPr>
        <w:t xml:space="preserve">: to cover the </w:t>
      </w:r>
      <w:r w:rsidRPr="00F3005D">
        <w:rPr>
          <w:rFonts w:ascii="Verdana" w:hAnsi="Verdana"/>
          <w:b/>
          <w:bCs/>
          <w:sz w:val="18"/>
          <w:szCs w:val="18"/>
          <w:lang w:val="en-GB"/>
        </w:rPr>
        <w:t>site fees</w:t>
      </w:r>
      <w:r w:rsidRPr="00D90888">
        <w:rPr>
          <w:rFonts w:ascii="Verdana" w:hAnsi="Verdana"/>
          <w:sz w:val="18"/>
          <w:szCs w:val="18"/>
          <w:lang w:val="en-GB"/>
        </w:rPr>
        <w:t xml:space="preserve"> as referenced in the site agreement with the participating </w:t>
      </w:r>
      <w:r w:rsidR="00957F9F" w:rsidRPr="00D90888">
        <w:rPr>
          <w:rFonts w:ascii="Verdana" w:hAnsi="Verdana"/>
          <w:sz w:val="18"/>
          <w:szCs w:val="18"/>
          <w:lang w:val="en-GB"/>
        </w:rPr>
        <w:t xml:space="preserve">Recruiting </w:t>
      </w:r>
      <w:r w:rsidRPr="00D90888">
        <w:rPr>
          <w:rFonts w:ascii="Verdana" w:hAnsi="Verdana"/>
          <w:sz w:val="18"/>
          <w:szCs w:val="18"/>
          <w:lang w:val="en-GB"/>
        </w:rPr>
        <w:t>sites.</w:t>
      </w:r>
    </w:p>
    <w:p w14:paraId="3E28516B" w14:textId="02C30014" w:rsidR="00C77AE3" w:rsidRPr="004F7582" w:rsidRDefault="00435D5C" w:rsidP="00C77AE3">
      <w:pPr>
        <w:spacing w:line="311" w:lineRule="auto"/>
        <w:rPr>
          <w:rFonts w:ascii="Verdana" w:hAnsi="Verdana"/>
          <w:sz w:val="18"/>
          <w:szCs w:val="18"/>
          <w:lang w:val="en-GB"/>
        </w:rPr>
      </w:pPr>
      <w:r w:rsidRPr="004F7582">
        <w:rPr>
          <w:rFonts w:ascii="Verdana" w:hAnsi="Verdana"/>
          <w:sz w:val="18"/>
          <w:szCs w:val="18"/>
          <w:lang w:val="en-GB"/>
        </w:rPr>
        <w:t xml:space="preserve">B3. Payment </w:t>
      </w:r>
      <w:r w:rsidRPr="00F3005D">
        <w:rPr>
          <w:rFonts w:ascii="Verdana" w:hAnsi="Verdana"/>
          <w:b/>
          <w:bCs/>
          <w:sz w:val="18"/>
          <w:szCs w:val="18"/>
          <w:lang w:val="en-GB"/>
        </w:rPr>
        <w:t>Other Costs</w:t>
      </w:r>
      <w:r w:rsidRPr="004F7582">
        <w:rPr>
          <w:rFonts w:ascii="Verdana" w:hAnsi="Verdana"/>
          <w:sz w:val="18"/>
          <w:szCs w:val="18"/>
          <w:lang w:val="en-GB"/>
        </w:rPr>
        <w:t xml:space="preserve">: to cover </w:t>
      </w:r>
      <w:r w:rsidRPr="00F3005D">
        <w:rPr>
          <w:rFonts w:ascii="Verdana" w:hAnsi="Verdana"/>
          <w:b/>
          <w:bCs/>
          <w:sz w:val="18"/>
          <w:szCs w:val="18"/>
          <w:lang w:val="en-GB"/>
        </w:rPr>
        <w:t>other fees</w:t>
      </w:r>
      <w:r w:rsidRPr="004F7582">
        <w:rPr>
          <w:rFonts w:ascii="Verdana" w:hAnsi="Verdana"/>
          <w:sz w:val="18"/>
          <w:szCs w:val="18"/>
          <w:lang w:val="en-GB"/>
        </w:rPr>
        <w:t xml:space="preserve"> as referenced in other agreements (</w:t>
      </w:r>
      <w:r w:rsidR="00581695">
        <w:rPr>
          <w:rFonts w:ascii="Verdana" w:hAnsi="Verdana"/>
          <w:sz w:val="18"/>
          <w:szCs w:val="18"/>
          <w:lang w:val="en-GB"/>
        </w:rPr>
        <w:t xml:space="preserve">with other </w:t>
      </w:r>
      <w:r w:rsidR="00974A63">
        <w:rPr>
          <w:rFonts w:ascii="Verdana" w:hAnsi="Verdana"/>
          <w:sz w:val="18"/>
          <w:szCs w:val="18"/>
          <w:lang w:val="en-GB"/>
        </w:rPr>
        <w:t>Associated Partner</w:t>
      </w:r>
      <w:r w:rsidRPr="004F7582">
        <w:rPr>
          <w:rFonts w:ascii="Verdana" w:hAnsi="Verdana"/>
          <w:sz w:val="18"/>
          <w:szCs w:val="18"/>
          <w:lang w:val="en-GB"/>
        </w:rPr>
        <w:t>).</w:t>
      </w:r>
    </w:p>
    <w:tbl>
      <w:tblPr>
        <w:tblStyle w:val="TableGrid1"/>
        <w:tblW w:w="6516" w:type="dxa"/>
        <w:tblLayout w:type="fixed"/>
        <w:tblLook w:val="04A0" w:firstRow="1" w:lastRow="0" w:firstColumn="1" w:lastColumn="0" w:noHBand="0" w:noVBand="1"/>
      </w:tblPr>
      <w:tblGrid>
        <w:gridCol w:w="3681"/>
        <w:gridCol w:w="2835"/>
      </w:tblGrid>
      <w:tr w:rsidR="00C77AE3" w:rsidRPr="004F7582" w14:paraId="3320C0BC" w14:textId="77777777" w:rsidTr="002F0D28">
        <w:trPr>
          <w:trHeight w:val="250"/>
        </w:trPr>
        <w:tc>
          <w:tcPr>
            <w:tcW w:w="3681" w:type="dxa"/>
            <w:noWrap/>
            <w:hideMark/>
          </w:tcPr>
          <w:p w14:paraId="2BC85C13" w14:textId="77777777" w:rsidR="00C77AE3" w:rsidRPr="004F7582" w:rsidRDefault="00C77AE3" w:rsidP="006375C2">
            <w:pPr>
              <w:spacing w:line="311" w:lineRule="auto"/>
              <w:ind w:right="21"/>
              <w:rPr>
                <w:rFonts w:ascii="Verdana" w:hAnsi="Verdana"/>
                <w:sz w:val="18"/>
                <w:szCs w:val="18"/>
              </w:rPr>
            </w:pPr>
          </w:p>
        </w:tc>
        <w:tc>
          <w:tcPr>
            <w:tcW w:w="2835" w:type="dxa"/>
            <w:noWrap/>
            <w:hideMark/>
          </w:tcPr>
          <w:p w14:paraId="40811573" w14:textId="77777777" w:rsidR="00C77AE3" w:rsidRPr="004F7582" w:rsidRDefault="00C77AE3" w:rsidP="006375C2">
            <w:pPr>
              <w:spacing w:line="311" w:lineRule="auto"/>
              <w:ind w:right="21"/>
              <w:rPr>
                <w:rFonts w:ascii="Verdana" w:hAnsi="Verdana"/>
                <w:sz w:val="18"/>
                <w:szCs w:val="18"/>
              </w:rPr>
            </w:pPr>
            <w:r w:rsidRPr="004F7582">
              <w:rPr>
                <w:rFonts w:ascii="Verdana" w:hAnsi="Verdana"/>
                <w:sz w:val="18"/>
                <w:szCs w:val="18"/>
              </w:rPr>
              <w:t>including any overhead</w:t>
            </w:r>
            <w:r w:rsidR="009620FD">
              <w:rPr>
                <w:rFonts w:ascii="Verdana" w:hAnsi="Verdana"/>
                <w:sz w:val="18"/>
                <w:szCs w:val="18"/>
              </w:rPr>
              <w:t>**</w:t>
            </w:r>
          </w:p>
        </w:tc>
      </w:tr>
      <w:tr w:rsidR="00C77AE3" w:rsidRPr="004F7582" w14:paraId="0DF48810" w14:textId="77777777" w:rsidTr="002F0D28">
        <w:trPr>
          <w:trHeight w:val="250"/>
        </w:trPr>
        <w:tc>
          <w:tcPr>
            <w:tcW w:w="3681" w:type="dxa"/>
            <w:hideMark/>
          </w:tcPr>
          <w:p w14:paraId="0A8EAB9D" w14:textId="54BCBD54"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TOTAL COST STUDY</w:t>
            </w:r>
            <w:r w:rsidR="001B4F9D">
              <w:rPr>
                <w:rFonts w:ascii="Verdana" w:hAnsi="Verdana"/>
                <w:b/>
                <w:bCs/>
                <w:sz w:val="18"/>
                <w:szCs w:val="18"/>
              </w:rPr>
              <w:t>-BE</w:t>
            </w:r>
          </w:p>
        </w:tc>
        <w:tc>
          <w:tcPr>
            <w:tcW w:w="2835" w:type="dxa"/>
            <w:noWrap/>
          </w:tcPr>
          <w:p w14:paraId="1E5A6C2C" w14:textId="77777777" w:rsidR="00C77AE3" w:rsidRPr="004F7582" w:rsidRDefault="00C77AE3" w:rsidP="006375C2">
            <w:pPr>
              <w:spacing w:line="312" w:lineRule="auto"/>
              <w:ind w:right="23"/>
              <w:rPr>
                <w:rFonts w:ascii="Verdana" w:hAnsi="Verdana"/>
                <w:sz w:val="18"/>
                <w:szCs w:val="18"/>
              </w:rPr>
            </w:pPr>
          </w:p>
        </w:tc>
      </w:tr>
      <w:tr w:rsidR="00C77AE3" w:rsidRPr="004F7582" w14:paraId="6E6C9299" w14:textId="77777777" w:rsidTr="002F0D28">
        <w:trPr>
          <w:trHeight w:val="250"/>
        </w:trPr>
        <w:tc>
          <w:tcPr>
            <w:tcW w:w="3681" w:type="dxa"/>
            <w:hideMark/>
          </w:tcPr>
          <w:p w14:paraId="79148A80" w14:textId="77777777"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834B9C" w:rsidRPr="004F7582">
              <w:rPr>
                <w:rFonts w:ascii="Verdana" w:hAnsi="Verdana"/>
                <w:b/>
                <w:bCs/>
                <w:sz w:val="18"/>
                <w:szCs w:val="18"/>
              </w:rPr>
              <w:t>BCC</w:t>
            </w:r>
            <w:r w:rsidRPr="004F7582">
              <w:rPr>
                <w:rFonts w:ascii="Verdana" w:hAnsi="Verdana"/>
                <w:b/>
                <w:bCs/>
                <w:sz w:val="18"/>
                <w:szCs w:val="18"/>
              </w:rPr>
              <w:t xml:space="preserve"> COST</w:t>
            </w:r>
            <w:r w:rsidR="008617CB" w:rsidRPr="004F7582">
              <w:rPr>
                <w:rFonts w:ascii="Verdana" w:hAnsi="Verdana"/>
                <w:b/>
                <w:bCs/>
                <w:sz w:val="18"/>
                <w:szCs w:val="18"/>
              </w:rPr>
              <w:t>*</w:t>
            </w:r>
          </w:p>
        </w:tc>
        <w:tc>
          <w:tcPr>
            <w:tcW w:w="2835" w:type="dxa"/>
            <w:noWrap/>
          </w:tcPr>
          <w:p w14:paraId="241255A6" w14:textId="77777777" w:rsidR="00C77AE3" w:rsidRPr="004F7582" w:rsidRDefault="00C77AE3" w:rsidP="006375C2">
            <w:pPr>
              <w:spacing w:line="311" w:lineRule="auto"/>
              <w:ind w:right="21"/>
              <w:rPr>
                <w:rFonts w:ascii="Verdana" w:hAnsi="Verdana"/>
                <w:sz w:val="18"/>
                <w:szCs w:val="18"/>
              </w:rPr>
            </w:pPr>
          </w:p>
        </w:tc>
      </w:tr>
      <w:tr w:rsidR="00C77AE3" w:rsidRPr="004F7582" w14:paraId="7B047434" w14:textId="77777777" w:rsidTr="002F0D28">
        <w:trPr>
          <w:trHeight w:val="250"/>
        </w:trPr>
        <w:tc>
          <w:tcPr>
            <w:tcW w:w="3681" w:type="dxa"/>
            <w:hideMark/>
          </w:tcPr>
          <w:p w14:paraId="5640FADB" w14:textId="77777777"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TOTAL SITE COST*</w:t>
            </w:r>
          </w:p>
        </w:tc>
        <w:tc>
          <w:tcPr>
            <w:tcW w:w="2835" w:type="dxa"/>
            <w:noWrap/>
          </w:tcPr>
          <w:p w14:paraId="15E48664" w14:textId="77777777" w:rsidR="00C77AE3" w:rsidRPr="004F7582" w:rsidRDefault="00C77AE3" w:rsidP="006375C2">
            <w:pPr>
              <w:spacing w:line="311" w:lineRule="auto"/>
              <w:ind w:right="21"/>
              <w:rPr>
                <w:rFonts w:ascii="Verdana" w:hAnsi="Verdana"/>
                <w:sz w:val="18"/>
                <w:szCs w:val="18"/>
              </w:rPr>
            </w:pPr>
          </w:p>
        </w:tc>
      </w:tr>
      <w:tr w:rsidR="00C77AE3" w:rsidRPr="004F7582" w14:paraId="797A8D31" w14:textId="77777777" w:rsidTr="002F0D28">
        <w:trPr>
          <w:trHeight w:val="250"/>
        </w:trPr>
        <w:tc>
          <w:tcPr>
            <w:tcW w:w="3681" w:type="dxa"/>
            <w:hideMark/>
          </w:tcPr>
          <w:p w14:paraId="74EAF2D6" w14:textId="77777777"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435D5C" w:rsidRPr="004F7582">
              <w:rPr>
                <w:rFonts w:ascii="Verdana" w:hAnsi="Verdana"/>
                <w:b/>
                <w:bCs/>
                <w:sz w:val="18"/>
                <w:szCs w:val="18"/>
              </w:rPr>
              <w:t>OTHER COSTS*</w:t>
            </w:r>
          </w:p>
        </w:tc>
        <w:tc>
          <w:tcPr>
            <w:tcW w:w="2835" w:type="dxa"/>
            <w:noWrap/>
          </w:tcPr>
          <w:p w14:paraId="7472F6FF" w14:textId="77777777" w:rsidR="00C77AE3" w:rsidRPr="004F7582" w:rsidRDefault="00C77AE3" w:rsidP="006375C2">
            <w:pPr>
              <w:spacing w:line="311" w:lineRule="auto"/>
              <w:ind w:right="21"/>
              <w:rPr>
                <w:rFonts w:ascii="Verdana" w:hAnsi="Verdana"/>
                <w:sz w:val="18"/>
                <w:szCs w:val="18"/>
              </w:rPr>
            </w:pPr>
          </w:p>
        </w:tc>
      </w:tr>
    </w:tbl>
    <w:p w14:paraId="6D879B0B" w14:textId="6924F59E" w:rsidR="00C77AE3" w:rsidRDefault="00C77AE3" w:rsidP="00C77AE3">
      <w:pPr>
        <w:rPr>
          <w:rFonts w:ascii="Verdana" w:hAnsi="Verdana"/>
          <w:sz w:val="16"/>
        </w:rPr>
      </w:pPr>
      <w:r w:rsidRPr="004F7582">
        <w:rPr>
          <w:rFonts w:ascii="Verdana" w:hAnsi="Verdana"/>
          <w:sz w:val="16"/>
        </w:rPr>
        <w:t xml:space="preserve">*includes the </w:t>
      </w:r>
      <w:r w:rsidR="00FE4CFB" w:rsidRPr="004F7582">
        <w:rPr>
          <w:rFonts w:ascii="Verdana" w:hAnsi="Verdana"/>
          <w:sz w:val="16"/>
        </w:rPr>
        <w:t>non-deductible</w:t>
      </w:r>
      <w:r w:rsidRPr="004F7582">
        <w:rPr>
          <w:rFonts w:ascii="Verdana" w:hAnsi="Verdana"/>
          <w:sz w:val="16"/>
        </w:rPr>
        <w:t xml:space="preserve"> VAT for the sponsor</w:t>
      </w:r>
      <w:r w:rsidR="00CE7C23" w:rsidRPr="004F7582">
        <w:rPr>
          <w:rFonts w:ascii="Verdana" w:hAnsi="Verdana"/>
          <w:sz w:val="16"/>
        </w:rPr>
        <w:t>- BCC</w:t>
      </w:r>
      <w:r w:rsidRPr="004F7582">
        <w:rPr>
          <w:rFonts w:ascii="Verdana" w:hAnsi="Verdana"/>
          <w:sz w:val="16"/>
        </w:rPr>
        <w:t xml:space="preserve"> where applicable</w:t>
      </w:r>
    </w:p>
    <w:p w14:paraId="0653D3C9" w14:textId="2F36F0B7" w:rsidR="00C77AE3" w:rsidRDefault="009620FD" w:rsidP="00C77AE3">
      <w:pPr>
        <w:spacing w:line="311" w:lineRule="auto"/>
        <w:rPr>
          <w:rFonts w:ascii="Verdana" w:hAnsi="Verdana"/>
          <w:sz w:val="16"/>
        </w:rPr>
      </w:pPr>
      <w:r w:rsidRPr="009620FD">
        <w:rPr>
          <w:rFonts w:ascii="Verdana" w:hAnsi="Verdana"/>
          <w:sz w:val="16"/>
        </w:rPr>
        <w:t>**</w:t>
      </w:r>
      <w:r w:rsidRPr="009620FD">
        <w:t xml:space="preserve"> </w:t>
      </w:r>
      <w:r w:rsidR="006C4F2D" w:rsidRPr="006C4F2D">
        <w:rPr>
          <w:rFonts w:ascii="Verdana" w:hAnsi="Verdana"/>
          <w:sz w:val="16"/>
        </w:rPr>
        <w:t xml:space="preserve">in accordance with the principles stated under </w:t>
      </w:r>
      <w:r w:rsidR="00404A18">
        <w:rPr>
          <w:rFonts w:ascii="Verdana" w:hAnsi="Verdana"/>
          <w:sz w:val="16"/>
        </w:rPr>
        <w:t>Section</w:t>
      </w:r>
      <w:r w:rsidR="006C4F2D" w:rsidRPr="006C4F2D">
        <w:rPr>
          <w:rFonts w:ascii="Verdana" w:hAnsi="Verdana"/>
          <w:sz w:val="16"/>
        </w:rPr>
        <w:t xml:space="preserve"> A of this Schedule</w:t>
      </w:r>
    </w:p>
    <w:p w14:paraId="65897E86" w14:textId="77777777" w:rsidR="00581695" w:rsidRPr="00DD6BBC" w:rsidRDefault="00581695" w:rsidP="00C77AE3">
      <w:pPr>
        <w:spacing w:line="311" w:lineRule="auto"/>
        <w:rPr>
          <w:rFonts w:ascii="Verdana" w:hAnsi="Verdana"/>
          <w:sz w:val="18"/>
          <w:szCs w:val="18"/>
        </w:rPr>
      </w:pPr>
    </w:p>
    <w:p w14:paraId="58F070F4" w14:textId="37C0BB0D" w:rsidR="00C77AE3" w:rsidRPr="00FB49F6" w:rsidRDefault="00763843" w:rsidP="00F3005D">
      <w:pPr>
        <w:spacing w:line="311" w:lineRule="auto"/>
        <w:jc w:val="both"/>
        <w:rPr>
          <w:rFonts w:ascii="Verdana" w:hAnsi="Verdana"/>
          <w:sz w:val="18"/>
          <w:szCs w:val="18"/>
          <w:lang w:val="en-GB"/>
        </w:rPr>
      </w:pPr>
      <w:r>
        <w:rPr>
          <w:rFonts w:ascii="Verdana" w:hAnsi="Verdana"/>
          <w:sz w:val="18"/>
          <w:szCs w:val="18"/>
          <w:lang w:val="en-GB"/>
        </w:rPr>
        <w:t>BCC</w:t>
      </w:r>
      <w:r w:rsidRPr="00FB49F6">
        <w:rPr>
          <w:rFonts w:ascii="Verdana" w:hAnsi="Verdana"/>
          <w:sz w:val="18"/>
          <w:szCs w:val="18"/>
          <w:lang w:val="en-GB"/>
        </w:rPr>
        <w:t xml:space="preserve"> </w:t>
      </w:r>
      <w:r w:rsidR="00C77AE3" w:rsidRPr="00FB49F6">
        <w:rPr>
          <w:rFonts w:ascii="Verdana" w:hAnsi="Verdana"/>
          <w:sz w:val="18"/>
          <w:szCs w:val="18"/>
          <w:lang w:val="en-GB"/>
        </w:rPr>
        <w:t xml:space="preserve">will be in charge of the payment of any invoices </w:t>
      </w:r>
      <w:r w:rsidR="007522EF">
        <w:rPr>
          <w:rFonts w:ascii="Verdana" w:hAnsi="Verdana"/>
          <w:sz w:val="18"/>
          <w:szCs w:val="18"/>
          <w:lang w:val="en-GB"/>
        </w:rPr>
        <w:t xml:space="preserve"> in relation to this Agreement </w:t>
      </w:r>
      <w:r w:rsidR="00C77AE3" w:rsidRPr="00FB49F6">
        <w:rPr>
          <w:rFonts w:ascii="Verdana" w:hAnsi="Verdana"/>
          <w:sz w:val="18"/>
          <w:szCs w:val="18"/>
          <w:lang w:val="en-GB"/>
        </w:rPr>
        <w:t xml:space="preserve">(including VAT) from any </w:t>
      </w:r>
      <w:r w:rsidR="004B77C9">
        <w:rPr>
          <w:rFonts w:ascii="Verdana" w:hAnsi="Verdana"/>
          <w:sz w:val="18"/>
          <w:szCs w:val="18"/>
          <w:lang w:val="en-GB"/>
        </w:rPr>
        <w:t>third party</w:t>
      </w:r>
      <w:r w:rsidR="00C77AE3">
        <w:rPr>
          <w:rFonts w:ascii="Verdana" w:hAnsi="Verdana"/>
          <w:sz w:val="18"/>
          <w:szCs w:val="18"/>
          <w:lang w:val="en-GB"/>
        </w:rPr>
        <w:t xml:space="preserve"> </w:t>
      </w:r>
      <w:r w:rsidR="00F3005D">
        <w:rPr>
          <w:rFonts w:ascii="Verdana" w:hAnsi="Verdana"/>
          <w:sz w:val="18"/>
          <w:szCs w:val="18"/>
          <w:lang w:val="en-GB"/>
        </w:rPr>
        <w:t xml:space="preserve">in Belgium </w:t>
      </w:r>
      <w:r w:rsidR="00C77AE3">
        <w:rPr>
          <w:rFonts w:ascii="Verdana" w:hAnsi="Verdana"/>
          <w:sz w:val="18"/>
          <w:szCs w:val="18"/>
          <w:lang w:val="en-GB"/>
        </w:rPr>
        <w:t xml:space="preserve">(including </w:t>
      </w:r>
      <w:bookmarkStart w:id="281" w:name="_Hlk212975974"/>
      <w:r w:rsidR="00974A63">
        <w:rPr>
          <w:rFonts w:ascii="Verdana" w:hAnsi="Verdana"/>
          <w:sz w:val="18"/>
          <w:szCs w:val="18"/>
          <w:lang w:val="en-GB"/>
        </w:rPr>
        <w:t>Associated Partners</w:t>
      </w:r>
      <w:bookmarkEnd w:id="281"/>
      <w:r w:rsidR="00C77AE3">
        <w:rPr>
          <w:rFonts w:ascii="Verdana" w:hAnsi="Verdana"/>
          <w:sz w:val="18"/>
          <w:szCs w:val="18"/>
          <w:lang w:val="en-GB"/>
        </w:rPr>
        <w:t>).</w:t>
      </w:r>
    </w:p>
    <w:p w14:paraId="1B2A1D8E" w14:textId="77777777" w:rsidR="00C77AE3" w:rsidRDefault="00C77AE3" w:rsidP="00C77AE3">
      <w:pPr>
        <w:spacing w:line="311" w:lineRule="auto"/>
        <w:rPr>
          <w:rFonts w:ascii="Verdana" w:hAnsi="Verdana"/>
          <w:b/>
          <w:sz w:val="18"/>
          <w:szCs w:val="18"/>
          <w:highlight w:val="yellow"/>
          <w:u w:val="single"/>
          <w:lang w:val="en-GB"/>
        </w:rPr>
      </w:pPr>
    </w:p>
    <w:p w14:paraId="39BC8D0E" w14:textId="77777777" w:rsidR="00C77AE3" w:rsidRDefault="00C77AE3" w:rsidP="00C77AE3">
      <w:pPr>
        <w:pStyle w:val="Heading4"/>
        <w:rPr>
          <w:lang w:val="en-GB"/>
        </w:rPr>
      </w:pPr>
      <w:r w:rsidRPr="005C7007">
        <w:rPr>
          <w:szCs w:val="18"/>
          <w:lang w:val="en-GB"/>
        </w:rPr>
        <w:t xml:space="preserve">B1. </w:t>
      </w:r>
      <w:r w:rsidRPr="005C7007">
        <w:rPr>
          <w:lang w:val="en-GB"/>
        </w:rPr>
        <w:t xml:space="preserve">Payment </w:t>
      </w:r>
      <w:r w:rsidR="00834B9C">
        <w:rPr>
          <w:lang w:val="en-GB"/>
        </w:rPr>
        <w:t>BCC</w:t>
      </w:r>
      <w:r w:rsidRPr="005C7007">
        <w:rPr>
          <w:lang w:val="en-GB"/>
        </w:rPr>
        <w:t xml:space="preserve"> Costs</w:t>
      </w:r>
    </w:p>
    <w:p w14:paraId="70ADBF78" w14:textId="77777777" w:rsidR="00B320EA" w:rsidRDefault="00B320EA" w:rsidP="00B320EA">
      <w:pPr>
        <w:rPr>
          <w:lang w:val="en-GB"/>
        </w:rPr>
      </w:pPr>
    </w:p>
    <w:p w14:paraId="55BE6073" w14:textId="77777777" w:rsidR="00D10CAE" w:rsidRPr="0017227D" w:rsidRDefault="00D10CAE" w:rsidP="00D10CAE">
      <w:pPr>
        <w:rPr>
          <w:lang w:val="fr-BE"/>
        </w:rPr>
      </w:pPr>
    </w:p>
    <w:tbl>
      <w:tblPr>
        <w:tblStyle w:val="TableGrid"/>
        <w:tblW w:w="948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93"/>
        <w:gridCol w:w="2552"/>
        <w:gridCol w:w="2410"/>
        <w:gridCol w:w="1417"/>
        <w:gridCol w:w="1417"/>
      </w:tblGrid>
      <w:tr w:rsidR="00D9513B" w:rsidRPr="003E5CBB" w14:paraId="57509C3C"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2BA9B102" w14:textId="77777777" w:rsidR="00D9513B" w:rsidRPr="00822E91" w:rsidRDefault="00D9513B" w:rsidP="009A6F84">
            <w:pPr>
              <w:spacing w:after="180" w:line="288" w:lineRule="auto"/>
              <w:rPr>
                <w:rFonts w:eastAsia="Calibri" w:cs="Calibri"/>
                <w:highlight w:val="yellow"/>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7F851B3" w14:textId="77777777" w:rsidR="00D9513B" w:rsidRPr="00F3005D" w:rsidRDefault="00D9513B" w:rsidP="009A6F84">
            <w:pPr>
              <w:spacing w:after="180" w:line="288" w:lineRule="auto"/>
              <w:rPr>
                <w:rFonts w:eastAsia="Calibri" w:cs="Calibri"/>
              </w:rPr>
            </w:pP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630DCD" w14:textId="06E23CEE" w:rsidR="00D9513B" w:rsidRPr="00F3005D" w:rsidRDefault="00D9513B" w:rsidP="009A6F84">
            <w:pPr>
              <w:spacing w:after="180" w:line="288" w:lineRule="auto"/>
              <w:rPr>
                <w:rFonts w:eastAsia="Calibri" w:cs="Calibri"/>
              </w:rPr>
            </w:pPr>
            <w:r w:rsidRPr="00F3005D">
              <w:rPr>
                <w:rFonts w:eastAsia="Calibri" w:cs="Calibri"/>
              </w:rPr>
              <w:t>AMOUNT or % the Belgian Budget</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156023" w14:textId="1415A3F5" w:rsidR="00D9513B" w:rsidRPr="00F3005D" w:rsidRDefault="00D9513B" w:rsidP="009A6F84">
            <w:pPr>
              <w:spacing w:after="180" w:line="288" w:lineRule="auto"/>
              <w:rPr>
                <w:rFonts w:eastAsia="Calibri" w:cs="Calibri"/>
              </w:rPr>
            </w:pPr>
            <w:r w:rsidRPr="00F3005D">
              <w:rPr>
                <w:rFonts w:eastAsia="Calibri" w:cs="Calibri"/>
              </w:rPr>
              <w:t xml:space="preserve">Planned </w:t>
            </w:r>
            <w:r w:rsidR="00D90888" w:rsidRPr="00F3005D">
              <w:rPr>
                <w:rFonts w:eastAsia="Calibri" w:cs="Calibri"/>
              </w:rPr>
              <w:t>d</w:t>
            </w:r>
            <w:r w:rsidRPr="00F3005D">
              <w:rPr>
                <w:rFonts w:eastAsia="Calibri" w:cs="Calibri"/>
              </w:rPr>
              <w:t>ate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1629DB" w14:textId="43EB3C42" w:rsidR="00D9513B" w:rsidRPr="00F3005D" w:rsidRDefault="00D9513B" w:rsidP="009A6F84">
            <w:pPr>
              <w:spacing w:after="180" w:line="288" w:lineRule="auto"/>
              <w:rPr>
                <w:rFonts w:eastAsia="Calibri" w:cs="Calibri"/>
              </w:rPr>
            </w:pPr>
            <w:r w:rsidRPr="00F3005D">
              <w:rPr>
                <w:rFonts w:eastAsia="Calibri" w:cs="Calibri"/>
              </w:rPr>
              <w:t xml:space="preserve">Remark </w:t>
            </w:r>
          </w:p>
        </w:tc>
      </w:tr>
      <w:tr w:rsidR="007522EF" w:rsidRPr="003E5CBB" w14:paraId="770C4C7B"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5832D54F" w14:textId="77777777" w:rsidR="007522EF" w:rsidRPr="00D90888" w:rsidRDefault="007522EF" w:rsidP="007522EF">
            <w:pPr>
              <w:spacing w:after="180" w:line="288" w:lineRule="auto"/>
              <w:rPr>
                <w:rFonts w:eastAsia="Calibri" w:cs="Calibri"/>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12E2F36" w14:textId="42F273E2" w:rsidR="007522EF" w:rsidRPr="00D90888" w:rsidRDefault="007522EF" w:rsidP="007522EF">
            <w:pPr>
              <w:spacing w:after="180" w:line="288" w:lineRule="auto"/>
              <w:rPr>
                <w:rFonts w:eastAsia="Calibri" w:cs="Calibri"/>
              </w:rPr>
            </w:pPr>
            <w:r w:rsidRPr="00CC619A">
              <w:rPr>
                <w:rFonts w:eastAsia="Calibri" w:cs="Calibri"/>
              </w:rPr>
              <w:t>M1.</w:t>
            </w:r>
            <w:r>
              <w:rPr>
                <w:rFonts w:eastAsia="Calibri" w:cs="Calibri"/>
              </w:rPr>
              <w:t>0</w:t>
            </w:r>
            <w:r w:rsidRPr="00CC619A">
              <w:rPr>
                <w:rFonts w:eastAsia="Calibri" w:cs="Calibri"/>
              </w:rPr>
              <w:t xml:space="preserve">. Research Agreement </w:t>
            </w:r>
            <w:r>
              <w:rPr>
                <w:rFonts w:eastAsia="Calibri" w:cs="Calibri"/>
              </w:rPr>
              <w:t>BCC</w:t>
            </w:r>
            <w:r w:rsidRPr="00CC619A">
              <w:rPr>
                <w:rFonts w:eastAsia="Calibri" w:cs="Calibri"/>
              </w:rPr>
              <w:t xml:space="preserve">-KCE signed </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D5F997" w14:textId="77777777"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D500ED" w14:textId="77777777" w:rsidR="007522EF"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917397" w14:textId="77777777" w:rsidR="007522EF" w:rsidRDefault="007522EF" w:rsidP="007522EF">
            <w:pPr>
              <w:spacing w:after="180" w:line="288" w:lineRule="auto"/>
              <w:rPr>
                <w:rFonts w:eastAsia="Calibri" w:cs="Calibri"/>
              </w:rPr>
            </w:pPr>
          </w:p>
        </w:tc>
      </w:tr>
      <w:tr w:rsidR="007522EF" w:rsidRPr="003E5CBB" w14:paraId="1E474A8D" w14:textId="115DD453" w:rsidTr="0007589A">
        <w:trPr>
          <w:trHeight w:val="300"/>
        </w:trPr>
        <w:tc>
          <w:tcPr>
            <w:tcW w:w="1693" w:type="dxa"/>
            <w:vMerge w:val="restart"/>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0A4B7500" w14:textId="77777777" w:rsidR="007522EF" w:rsidRPr="00D90888" w:rsidRDefault="007522EF" w:rsidP="007522EF">
            <w:pPr>
              <w:spacing w:after="180" w:line="288" w:lineRule="auto"/>
              <w:rPr>
                <w:rFonts w:eastAsia="Calibri" w:cs="Calibri"/>
              </w:rPr>
            </w:pPr>
            <w:r w:rsidRPr="00D90888">
              <w:rPr>
                <w:rFonts w:eastAsia="Calibri" w:cs="Calibri"/>
              </w:rPr>
              <w:t xml:space="preserve">M1: The Project has obtained all administrative and regulatory authorisations </w:t>
            </w:r>
          </w:p>
          <w:p w14:paraId="0BD42AF7" w14:textId="77777777" w:rsidR="007522EF" w:rsidRPr="00D90888" w:rsidRDefault="007522EF" w:rsidP="007522EF">
            <w:pPr>
              <w:spacing w:after="180" w:line="288" w:lineRule="auto"/>
              <w:rPr>
                <w:rFonts w:eastAsia="Calibri" w:cs="Calibri"/>
              </w:rPr>
            </w:pPr>
            <w:r w:rsidRPr="00D90888">
              <w:rPr>
                <w:rFonts w:eastAsia="Calibri" w:cs="Calibri"/>
              </w:rPr>
              <w:t xml:space="preserve"> </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580EE6A" w14:textId="77777777" w:rsidR="007522EF" w:rsidRPr="00D90888" w:rsidRDefault="007522EF" w:rsidP="007522EF">
            <w:pPr>
              <w:spacing w:after="180" w:line="288" w:lineRule="auto"/>
              <w:rPr>
                <w:rFonts w:eastAsia="Calibri" w:cs="Calibri"/>
              </w:rPr>
            </w:pPr>
            <w:r w:rsidRPr="00D90888">
              <w:rPr>
                <w:rFonts w:eastAsia="Calibri" w:cs="Calibri"/>
              </w:rPr>
              <w:t>Milestone 1.1. Proof of registration</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EAD0DC" w14:textId="327381A6"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B6C83A" w14:textId="144196B2" w:rsidR="007522EF"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A72BAC" w14:textId="10C559EF" w:rsidR="007522EF" w:rsidRDefault="007522EF" w:rsidP="007522EF">
            <w:pPr>
              <w:spacing w:after="180" w:line="288" w:lineRule="auto"/>
              <w:rPr>
                <w:rFonts w:eastAsia="Calibri" w:cs="Calibri"/>
              </w:rPr>
            </w:pPr>
          </w:p>
        </w:tc>
      </w:tr>
      <w:tr w:rsidR="007522EF" w:rsidRPr="003E5CBB" w14:paraId="618AF0D5" w14:textId="4343562D" w:rsidTr="0007589A">
        <w:trPr>
          <w:trHeight w:val="300"/>
        </w:trPr>
        <w:tc>
          <w:tcPr>
            <w:tcW w:w="1693" w:type="dxa"/>
            <w:vMerge/>
            <w:vAlign w:val="center"/>
          </w:tcPr>
          <w:p w14:paraId="3003C83C" w14:textId="77777777" w:rsidR="007522EF" w:rsidRPr="00D90888" w:rsidRDefault="007522EF" w:rsidP="007522EF"/>
        </w:tc>
        <w:tc>
          <w:tcPr>
            <w:tcW w:w="2552" w:type="dxa"/>
            <w:tcBorders>
              <w:top w:val="single" w:sz="8" w:space="0" w:color="000000" w:themeColor="text1"/>
              <w:left w:val="nil"/>
              <w:bottom w:val="single" w:sz="6" w:space="0" w:color="auto"/>
              <w:right w:val="single" w:sz="6" w:space="0" w:color="auto"/>
            </w:tcBorders>
            <w:tcMar>
              <w:left w:w="105" w:type="dxa"/>
              <w:right w:w="105" w:type="dxa"/>
            </w:tcMar>
          </w:tcPr>
          <w:p w14:paraId="1C256470" w14:textId="3546C981" w:rsidR="007522EF" w:rsidRPr="00D90888" w:rsidRDefault="007522EF" w:rsidP="007522EF">
            <w:pPr>
              <w:spacing w:after="180" w:line="288" w:lineRule="auto"/>
              <w:rPr>
                <w:rFonts w:eastAsia="Calibri" w:cs="Calibri"/>
              </w:rPr>
            </w:pPr>
            <w:r w:rsidRPr="00D90888">
              <w:rPr>
                <w:rFonts w:eastAsia="Calibri" w:cs="Calibri"/>
              </w:rPr>
              <w:t xml:space="preserve">Milestone 1.2. Final approved version of the study protocol (referring to the one that will be submitted to National Competent Authorities (NCA) and EC / the one that will be sent for publication)  </w:t>
            </w:r>
          </w:p>
        </w:tc>
        <w:tc>
          <w:tcPr>
            <w:tcW w:w="2410" w:type="dxa"/>
            <w:tcBorders>
              <w:top w:val="single" w:sz="8" w:space="0" w:color="000000" w:themeColor="text1"/>
              <w:left w:val="nil"/>
              <w:bottom w:val="single" w:sz="6" w:space="0" w:color="auto"/>
              <w:right w:val="single" w:sz="6" w:space="0" w:color="auto"/>
            </w:tcBorders>
          </w:tcPr>
          <w:p w14:paraId="246B0669" w14:textId="77777777"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30D01E30" w14:textId="77777777"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094DDD62" w14:textId="77777777" w:rsidR="007522EF" w:rsidRPr="003E5CBB" w:rsidRDefault="007522EF" w:rsidP="007522EF">
            <w:pPr>
              <w:spacing w:after="180" w:line="288" w:lineRule="auto"/>
              <w:rPr>
                <w:rFonts w:eastAsia="Calibri" w:cs="Calibri"/>
              </w:rPr>
            </w:pPr>
          </w:p>
        </w:tc>
      </w:tr>
      <w:tr w:rsidR="007522EF" w:rsidRPr="003E5CBB" w14:paraId="591AB4D3" w14:textId="0B32B4B3" w:rsidTr="0007589A">
        <w:trPr>
          <w:trHeight w:val="300"/>
        </w:trPr>
        <w:tc>
          <w:tcPr>
            <w:tcW w:w="1693" w:type="dxa"/>
            <w:vMerge/>
            <w:vAlign w:val="center"/>
          </w:tcPr>
          <w:p w14:paraId="2A45F48C"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58C3582E" w14:textId="77777777" w:rsidR="007522EF" w:rsidRPr="00D90888" w:rsidRDefault="007522EF" w:rsidP="007522EF">
            <w:pPr>
              <w:spacing w:after="180" w:line="288" w:lineRule="auto"/>
              <w:rPr>
                <w:rFonts w:eastAsia="Calibri" w:cs="Calibri"/>
              </w:rPr>
            </w:pPr>
            <w:r w:rsidRPr="00D90888">
              <w:rPr>
                <w:rFonts w:eastAsia="Calibri" w:cs="Calibri"/>
              </w:rPr>
              <w:t xml:space="preserve">Milestone 1.3. Final approved version of the </w:t>
            </w:r>
            <w:r w:rsidRPr="00D90888">
              <w:rPr>
                <w:rFonts w:eastAsia="Calibri" w:cs="Calibri"/>
              </w:rPr>
              <w:lastRenderedPageBreak/>
              <w:t>Data Management Plan</w:t>
            </w:r>
          </w:p>
        </w:tc>
        <w:tc>
          <w:tcPr>
            <w:tcW w:w="2410" w:type="dxa"/>
            <w:tcBorders>
              <w:top w:val="single" w:sz="6" w:space="0" w:color="auto"/>
              <w:left w:val="nil"/>
              <w:bottom w:val="single" w:sz="6" w:space="0" w:color="auto"/>
              <w:right w:val="single" w:sz="6" w:space="0" w:color="auto"/>
            </w:tcBorders>
          </w:tcPr>
          <w:p w14:paraId="4296AC5D"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4313EA8E"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334ADE11" w14:textId="77777777" w:rsidR="007522EF" w:rsidRPr="003E5CBB" w:rsidRDefault="007522EF" w:rsidP="007522EF">
            <w:pPr>
              <w:spacing w:after="180" w:line="288" w:lineRule="auto"/>
              <w:rPr>
                <w:rFonts w:eastAsia="Calibri" w:cs="Calibri"/>
              </w:rPr>
            </w:pPr>
          </w:p>
        </w:tc>
      </w:tr>
      <w:tr w:rsidR="007522EF" w:rsidRPr="003E5CBB" w14:paraId="38ACBFD7" w14:textId="5A35FE00" w:rsidTr="0007589A">
        <w:trPr>
          <w:trHeight w:val="300"/>
        </w:trPr>
        <w:tc>
          <w:tcPr>
            <w:tcW w:w="1693" w:type="dxa"/>
            <w:vMerge/>
            <w:vAlign w:val="center"/>
          </w:tcPr>
          <w:p w14:paraId="7097F3DE"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10737719" w14:textId="77777777" w:rsidR="007522EF" w:rsidRPr="00D90888" w:rsidRDefault="007522EF" w:rsidP="007522EF">
            <w:pPr>
              <w:spacing w:after="180" w:line="288" w:lineRule="auto"/>
              <w:rPr>
                <w:rFonts w:eastAsia="Calibri" w:cs="Calibri"/>
              </w:rPr>
            </w:pPr>
            <w:r w:rsidRPr="00D90888">
              <w:rPr>
                <w:rFonts w:eastAsia="Calibri" w:cs="Calibri"/>
              </w:rPr>
              <w:t xml:space="preserve">Milestone 1.4. Establishment of Governance Boards, including Data Safety Monitoring Board  </w:t>
            </w:r>
          </w:p>
        </w:tc>
        <w:tc>
          <w:tcPr>
            <w:tcW w:w="2410" w:type="dxa"/>
            <w:tcBorders>
              <w:top w:val="single" w:sz="6" w:space="0" w:color="auto"/>
              <w:left w:val="nil"/>
              <w:bottom w:val="single" w:sz="6" w:space="0" w:color="auto"/>
              <w:right w:val="single" w:sz="6" w:space="0" w:color="auto"/>
            </w:tcBorders>
          </w:tcPr>
          <w:p w14:paraId="488B8AF3"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7D774B20"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645E3F4F" w14:textId="77777777" w:rsidR="007522EF" w:rsidRPr="003E5CBB" w:rsidRDefault="007522EF" w:rsidP="007522EF">
            <w:pPr>
              <w:spacing w:after="180" w:line="288" w:lineRule="auto"/>
              <w:rPr>
                <w:rFonts w:eastAsia="Calibri" w:cs="Calibri"/>
              </w:rPr>
            </w:pPr>
          </w:p>
        </w:tc>
      </w:tr>
      <w:tr w:rsidR="007522EF" w:rsidRPr="003E5CBB" w14:paraId="3EBDC8DE" w14:textId="0EAF9677" w:rsidTr="0007589A">
        <w:trPr>
          <w:trHeight w:val="300"/>
        </w:trPr>
        <w:tc>
          <w:tcPr>
            <w:tcW w:w="1693" w:type="dxa"/>
            <w:vMerge/>
            <w:vAlign w:val="center"/>
          </w:tcPr>
          <w:p w14:paraId="56487911"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35595279" w14:textId="77777777" w:rsidR="007522EF" w:rsidRPr="00D90888" w:rsidRDefault="007522EF" w:rsidP="007522EF">
            <w:pPr>
              <w:spacing w:after="180" w:line="288" w:lineRule="auto"/>
              <w:rPr>
                <w:rFonts w:eastAsia="Calibri" w:cs="Calibri"/>
              </w:rPr>
            </w:pPr>
            <w:r w:rsidRPr="00D90888">
              <w:rPr>
                <w:rFonts w:eastAsia="Calibri" w:cs="Calibri"/>
              </w:rPr>
              <w:t>Milestone 1.5. Data Management System</w:t>
            </w:r>
          </w:p>
        </w:tc>
        <w:tc>
          <w:tcPr>
            <w:tcW w:w="2410" w:type="dxa"/>
            <w:tcBorders>
              <w:top w:val="single" w:sz="6" w:space="0" w:color="auto"/>
              <w:left w:val="nil"/>
              <w:bottom w:val="single" w:sz="6" w:space="0" w:color="auto"/>
              <w:right w:val="single" w:sz="6" w:space="0" w:color="auto"/>
            </w:tcBorders>
          </w:tcPr>
          <w:p w14:paraId="3D71D3B5"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1F58328F"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12C01C4" w14:textId="77777777" w:rsidR="007522EF" w:rsidRPr="003E5CBB" w:rsidRDefault="007522EF" w:rsidP="007522EF">
            <w:pPr>
              <w:spacing w:after="180" w:line="288" w:lineRule="auto"/>
              <w:rPr>
                <w:rFonts w:eastAsia="Calibri" w:cs="Calibri"/>
              </w:rPr>
            </w:pPr>
          </w:p>
        </w:tc>
      </w:tr>
      <w:tr w:rsidR="007522EF" w:rsidRPr="00F3005D" w14:paraId="70C650E5" w14:textId="104C67F7" w:rsidTr="0007589A">
        <w:trPr>
          <w:trHeight w:val="300"/>
        </w:trPr>
        <w:tc>
          <w:tcPr>
            <w:tcW w:w="1693" w:type="dxa"/>
            <w:vMerge/>
            <w:vAlign w:val="center"/>
          </w:tcPr>
          <w:p w14:paraId="11CFCF7B"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6C576B8F" w14:textId="77777777" w:rsidR="007522EF" w:rsidRPr="00F3005D" w:rsidRDefault="007522EF" w:rsidP="007522EF">
            <w:pPr>
              <w:spacing w:after="180" w:line="288" w:lineRule="auto"/>
              <w:rPr>
                <w:rFonts w:eastAsia="Calibri" w:cs="Calibri"/>
              </w:rPr>
            </w:pPr>
            <w:r w:rsidRPr="00F3005D">
              <w:rPr>
                <w:rFonts w:eastAsia="Calibri" w:cs="Calibri"/>
              </w:rPr>
              <w:t>Milestone 1.6. Agreements in place*</w:t>
            </w:r>
          </w:p>
        </w:tc>
        <w:tc>
          <w:tcPr>
            <w:tcW w:w="2410" w:type="dxa"/>
            <w:tcBorders>
              <w:top w:val="single" w:sz="6" w:space="0" w:color="auto"/>
              <w:left w:val="nil"/>
              <w:bottom w:val="single" w:sz="6" w:space="0" w:color="auto"/>
              <w:right w:val="single" w:sz="6" w:space="0" w:color="auto"/>
            </w:tcBorders>
          </w:tcPr>
          <w:p w14:paraId="1B90FB39"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EA6855E"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5E3D2534" w14:textId="77777777" w:rsidR="007522EF" w:rsidRPr="00F3005D" w:rsidRDefault="007522EF" w:rsidP="007522EF">
            <w:pPr>
              <w:spacing w:after="180" w:line="288" w:lineRule="auto"/>
              <w:rPr>
                <w:rFonts w:eastAsia="Calibri" w:cs="Calibri"/>
              </w:rPr>
            </w:pPr>
          </w:p>
        </w:tc>
      </w:tr>
      <w:tr w:rsidR="007522EF" w:rsidRPr="00F3005D" w14:paraId="50A9C637" w14:textId="77777777" w:rsidTr="00D90888">
        <w:trPr>
          <w:trHeight w:val="300"/>
        </w:trPr>
        <w:tc>
          <w:tcPr>
            <w:tcW w:w="1693" w:type="dxa"/>
            <w:tcBorders>
              <w:top w:val="nil"/>
              <w:left w:val="single" w:sz="6" w:space="0" w:color="auto"/>
              <w:bottom w:val="single" w:sz="6" w:space="0" w:color="auto"/>
              <w:right w:val="single" w:sz="6" w:space="0" w:color="auto"/>
            </w:tcBorders>
            <w:tcMar>
              <w:left w:w="105" w:type="dxa"/>
              <w:right w:w="105" w:type="dxa"/>
            </w:tcMar>
          </w:tcPr>
          <w:p w14:paraId="057F686B" w14:textId="2FB38DFB" w:rsidR="007522EF" w:rsidRPr="00F3005D" w:rsidRDefault="007522EF" w:rsidP="007522EF">
            <w:pPr>
              <w:spacing w:after="180" w:line="288" w:lineRule="auto"/>
              <w:rPr>
                <w:rFonts w:eastAsia="Calibri" w:cs="Calibri"/>
              </w:rPr>
            </w:pPr>
          </w:p>
        </w:tc>
        <w:tc>
          <w:tcPr>
            <w:tcW w:w="2552" w:type="dxa"/>
            <w:tcBorders>
              <w:top w:val="nil"/>
              <w:left w:val="single" w:sz="6" w:space="0" w:color="auto"/>
              <w:bottom w:val="single" w:sz="6" w:space="0" w:color="auto"/>
              <w:right w:val="single" w:sz="6" w:space="0" w:color="auto"/>
            </w:tcBorders>
          </w:tcPr>
          <w:p w14:paraId="42260A85" w14:textId="59D8627E" w:rsidR="007522EF" w:rsidRPr="00F3005D" w:rsidRDefault="007522EF" w:rsidP="007522EF">
            <w:pPr>
              <w:spacing w:after="180" w:line="288" w:lineRule="auto"/>
              <w:rPr>
                <w:rFonts w:eastAsia="Calibri" w:cs="Calibri"/>
              </w:rPr>
            </w:pPr>
            <w:r w:rsidRPr="00F3005D">
              <w:rPr>
                <w:rFonts w:eastAsia="Calibri" w:cs="Calibri"/>
              </w:rPr>
              <w:t>M1.7. Research Agreement is signed between BCC-KCE</w:t>
            </w:r>
          </w:p>
        </w:tc>
        <w:tc>
          <w:tcPr>
            <w:tcW w:w="2410" w:type="dxa"/>
            <w:tcBorders>
              <w:top w:val="nil"/>
              <w:left w:val="single" w:sz="6" w:space="0" w:color="auto"/>
              <w:bottom w:val="single" w:sz="6" w:space="0" w:color="auto"/>
              <w:right w:val="single" w:sz="6" w:space="0" w:color="auto"/>
            </w:tcBorders>
          </w:tcPr>
          <w:p w14:paraId="486E5566"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4BCF1607"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628CDA91" w14:textId="77777777" w:rsidR="007522EF" w:rsidRPr="00F3005D" w:rsidRDefault="007522EF" w:rsidP="007522EF">
            <w:pPr>
              <w:spacing w:after="180" w:line="288" w:lineRule="auto"/>
              <w:rPr>
                <w:rFonts w:eastAsia="Calibri" w:cs="Calibri"/>
              </w:rPr>
            </w:pPr>
          </w:p>
        </w:tc>
      </w:tr>
      <w:tr w:rsidR="007522EF" w:rsidRPr="00F3005D" w14:paraId="255979FA" w14:textId="6AC92340" w:rsidTr="0007589A">
        <w:trPr>
          <w:trHeight w:val="300"/>
        </w:trPr>
        <w:tc>
          <w:tcPr>
            <w:tcW w:w="4245" w:type="dxa"/>
            <w:gridSpan w:val="2"/>
            <w:tcBorders>
              <w:top w:val="nil"/>
              <w:left w:val="single" w:sz="6" w:space="0" w:color="auto"/>
              <w:bottom w:val="single" w:sz="6" w:space="0" w:color="auto"/>
              <w:right w:val="single" w:sz="6" w:space="0" w:color="auto"/>
            </w:tcBorders>
            <w:tcMar>
              <w:left w:w="105" w:type="dxa"/>
              <w:right w:w="105" w:type="dxa"/>
            </w:tcMar>
          </w:tcPr>
          <w:p w14:paraId="031A5C74" w14:textId="77777777" w:rsidR="007522EF" w:rsidRPr="00F3005D" w:rsidRDefault="007522EF" w:rsidP="007522EF">
            <w:pPr>
              <w:spacing w:after="180" w:line="288" w:lineRule="auto"/>
              <w:rPr>
                <w:rFonts w:eastAsia="Calibri" w:cs="Calibri"/>
              </w:rPr>
            </w:pPr>
            <w:r w:rsidRPr="00F3005D">
              <w:rPr>
                <w:rFonts w:eastAsia="Calibri" w:cs="Calibri"/>
              </w:rPr>
              <w:t>M2: First Patient First Visit (FPFV)</w:t>
            </w:r>
          </w:p>
        </w:tc>
        <w:tc>
          <w:tcPr>
            <w:tcW w:w="2410" w:type="dxa"/>
            <w:tcBorders>
              <w:top w:val="nil"/>
              <w:left w:val="single" w:sz="6" w:space="0" w:color="auto"/>
              <w:bottom w:val="single" w:sz="6" w:space="0" w:color="auto"/>
              <w:right w:val="single" w:sz="6" w:space="0" w:color="auto"/>
            </w:tcBorders>
          </w:tcPr>
          <w:p w14:paraId="0BB07AEC"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1B010E27"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415A513A" w14:textId="77777777" w:rsidR="007522EF" w:rsidRPr="00F3005D" w:rsidRDefault="007522EF" w:rsidP="007522EF">
            <w:pPr>
              <w:spacing w:after="180" w:line="288" w:lineRule="auto"/>
              <w:rPr>
                <w:rFonts w:eastAsia="Calibri" w:cs="Calibri"/>
              </w:rPr>
            </w:pPr>
          </w:p>
        </w:tc>
      </w:tr>
      <w:tr w:rsidR="007522EF" w:rsidRPr="00F3005D" w14:paraId="18A0DE16" w14:textId="40EAE507"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4A92943" w14:textId="77777777" w:rsidR="007522EF" w:rsidRPr="00F3005D" w:rsidRDefault="007522EF" w:rsidP="007522EF">
            <w:pPr>
              <w:spacing w:after="180" w:line="288" w:lineRule="auto"/>
              <w:rPr>
                <w:rFonts w:eastAsia="Calibri" w:cs="Calibri"/>
              </w:rPr>
            </w:pPr>
            <w:r w:rsidRPr="00F3005D">
              <w:rPr>
                <w:rFonts w:eastAsia="Calibri" w:cs="Calibri"/>
              </w:rPr>
              <w:t>M3: 25% final target recruitment</w:t>
            </w:r>
          </w:p>
        </w:tc>
        <w:tc>
          <w:tcPr>
            <w:tcW w:w="2410" w:type="dxa"/>
            <w:tcBorders>
              <w:top w:val="single" w:sz="6" w:space="0" w:color="auto"/>
              <w:left w:val="single" w:sz="6" w:space="0" w:color="auto"/>
              <w:bottom w:val="single" w:sz="6" w:space="0" w:color="auto"/>
              <w:right w:val="single" w:sz="6" w:space="0" w:color="auto"/>
            </w:tcBorders>
          </w:tcPr>
          <w:p w14:paraId="1D568D69"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E9FA943"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0E6117E9" w14:textId="77777777" w:rsidR="007522EF" w:rsidRPr="00F3005D" w:rsidRDefault="007522EF" w:rsidP="007522EF">
            <w:pPr>
              <w:spacing w:after="180" w:line="288" w:lineRule="auto"/>
              <w:rPr>
                <w:rFonts w:eastAsia="Calibri" w:cs="Calibri"/>
              </w:rPr>
            </w:pPr>
          </w:p>
        </w:tc>
      </w:tr>
      <w:tr w:rsidR="007522EF" w:rsidRPr="00F3005D" w14:paraId="0EAE9F3B" w14:textId="3DDEFB5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74B773" w14:textId="77777777" w:rsidR="007522EF" w:rsidRPr="00F3005D" w:rsidRDefault="007522EF" w:rsidP="007522EF">
            <w:pPr>
              <w:spacing w:after="180" w:line="288" w:lineRule="auto"/>
              <w:rPr>
                <w:rFonts w:eastAsia="Calibri" w:cs="Calibri"/>
              </w:rPr>
            </w:pPr>
            <w:r w:rsidRPr="00F3005D">
              <w:rPr>
                <w:rFonts w:eastAsia="Calibri" w:cs="Calibri"/>
              </w:rPr>
              <w:t>M4: 50% final target recruitment</w:t>
            </w:r>
          </w:p>
        </w:tc>
        <w:tc>
          <w:tcPr>
            <w:tcW w:w="2410" w:type="dxa"/>
            <w:tcBorders>
              <w:top w:val="single" w:sz="6" w:space="0" w:color="auto"/>
              <w:left w:val="single" w:sz="6" w:space="0" w:color="auto"/>
              <w:bottom w:val="single" w:sz="6" w:space="0" w:color="auto"/>
              <w:right w:val="single" w:sz="6" w:space="0" w:color="auto"/>
            </w:tcBorders>
          </w:tcPr>
          <w:p w14:paraId="50C11942"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7A2BACF"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E5E280E" w14:textId="77777777" w:rsidR="007522EF" w:rsidRPr="00F3005D" w:rsidRDefault="007522EF" w:rsidP="007522EF">
            <w:pPr>
              <w:spacing w:after="180" w:line="288" w:lineRule="auto"/>
              <w:rPr>
                <w:rFonts w:eastAsia="Calibri" w:cs="Calibri"/>
              </w:rPr>
            </w:pPr>
          </w:p>
        </w:tc>
      </w:tr>
      <w:tr w:rsidR="007522EF" w:rsidRPr="00F3005D" w14:paraId="3933275A" w14:textId="6D3371E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C1F5600" w14:textId="77777777" w:rsidR="007522EF" w:rsidRPr="00F3005D" w:rsidRDefault="007522EF" w:rsidP="007522EF">
            <w:pPr>
              <w:spacing w:after="180" w:line="288" w:lineRule="auto"/>
              <w:rPr>
                <w:rFonts w:eastAsia="Calibri" w:cs="Calibri"/>
              </w:rPr>
            </w:pPr>
            <w:r w:rsidRPr="00F3005D">
              <w:rPr>
                <w:rFonts w:eastAsia="Calibri" w:cs="Calibri"/>
              </w:rPr>
              <w:t>M5: 75% final target recruitment</w:t>
            </w:r>
          </w:p>
        </w:tc>
        <w:tc>
          <w:tcPr>
            <w:tcW w:w="2410" w:type="dxa"/>
            <w:tcBorders>
              <w:top w:val="single" w:sz="6" w:space="0" w:color="auto"/>
              <w:left w:val="single" w:sz="6" w:space="0" w:color="auto"/>
              <w:bottom w:val="single" w:sz="6" w:space="0" w:color="auto"/>
              <w:right w:val="single" w:sz="6" w:space="0" w:color="auto"/>
            </w:tcBorders>
          </w:tcPr>
          <w:p w14:paraId="71E19E56"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35B85819"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9A6B749" w14:textId="77777777" w:rsidR="007522EF" w:rsidRPr="00F3005D" w:rsidRDefault="007522EF" w:rsidP="007522EF">
            <w:pPr>
              <w:spacing w:after="180" w:line="288" w:lineRule="auto"/>
              <w:rPr>
                <w:rFonts w:eastAsia="Calibri" w:cs="Calibri"/>
              </w:rPr>
            </w:pPr>
          </w:p>
        </w:tc>
      </w:tr>
      <w:tr w:rsidR="007522EF" w:rsidRPr="00F3005D" w14:paraId="1EE49F0D" w14:textId="3BD2673A"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A796A01" w14:textId="77777777" w:rsidR="007522EF" w:rsidRPr="00F3005D" w:rsidRDefault="007522EF" w:rsidP="007522EF">
            <w:pPr>
              <w:spacing w:after="180" w:line="288" w:lineRule="auto"/>
              <w:rPr>
                <w:rFonts w:eastAsia="Calibri" w:cs="Calibri"/>
              </w:rPr>
            </w:pPr>
            <w:r w:rsidRPr="00F3005D">
              <w:rPr>
                <w:rFonts w:eastAsia="Calibri" w:cs="Calibri"/>
              </w:rPr>
              <w:t>M6: 100 % final target recruitment</w:t>
            </w:r>
          </w:p>
        </w:tc>
        <w:tc>
          <w:tcPr>
            <w:tcW w:w="2410" w:type="dxa"/>
            <w:tcBorders>
              <w:top w:val="single" w:sz="6" w:space="0" w:color="auto"/>
              <w:left w:val="single" w:sz="6" w:space="0" w:color="auto"/>
              <w:bottom w:val="single" w:sz="6" w:space="0" w:color="auto"/>
              <w:right w:val="single" w:sz="6" w:space="0" w:color="auto"/>
            </w:tcBorders>
          </w:tcPr>
          <w:p w14:paraId="250E99AF"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4854A87"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1CEF1A4" w14:textId="77777777" w:rsidR="007522EF" w:rsidRPr="00F3005D" w:rsidRDefault="007522EF" w:rsidP="007522EF">
            <w:pPr>
              <w:spacing w:after="180" w:line="288" w:lineRule="auto"/>
              <w:rPr>
                <w:rFonts w:eastAsia="Calibri" w:cs="Calibri"/>
              </w:rPr>
            </w:pPr>
          </w:p>
        </w:tc>
      </w:tr>
      <w:tr w:rsidR="007522EF" w:rsidRPr="00F3005D" w14:paraId="4C106B9B" w14:textId="4B18E4B0"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3B684C6" w14:textId="77777777" w:rsidR="007522EF" w:rsidRPr="00F3005D" w:rsidRDefault="007522EF" w:rsidP="007522EF">
            <w:pPr>
              <w:spacing w:after="180" w:line="288" w:lineRule="auto"/>
              <w:rPr>
                <w:rFonts w:eastAsia="Calibri" w:cs="Calibri"/>
              </w:rPr>
            </w:pPr>
            <w:r w:rsidRPr="00F3005D">
              <w:rPr>
                <w:rFonts w:eastAsia="Calibri" w:cs="Calibri"/>
              </w:rPr>
              <w:t>M7: Last Patient Last Visit (LPLV)</w:t>
            </w:r>
          </w:p>
        </w:tc>
        <w:tc>
          <w:tcPr>
            <w:tcW w:w="2410" w:type="dxa"/>
            <w:tcBorders>
              <w:top w:val="single" w:sz="6" w:space="0" w:color="auto"/>
              <w:left w:val="single" w:sz="6" w:space="0" w:color="auto"/>
              <w:bottom w:val="single" w:sz="6" w:space="0" w:color="auto"/>
              <w:right w:val="single" w:sz="6" w:space="0" w:color="auto"/>
            </w:tcBorders>
          </w:tcPr>
          <w:p w14:paraId="4B74BD37"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AC17EC5"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50A120D" w14:textId="77777777" w:rsidR="007522EF" w:rsidRPr="00F3005D" w:rsidRDefault="007522EF" w:rsidP="007522EF">
            <w:pPr>
              <w:spacing w:after="180" w:line="288" w:lineRule="auto"/>
              <w:rPr>
                <w:rFonts w:eastAsia="Calibri" w:cs="Calibri"/>
              </w:rPr>
            </w:pPr>
          </w:p>
        </w:tc>
      </w:tr>
      <w:tr w:rsidR="007522EF" w:rsidRPr="00F3005D" w14:paraId="01A96C38" w14:textId="3E633598"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CFD04AF" w14:textId="3F43A82A" w:rsidR="007522EF" w:rsidRPr="00F3005D" w:rsidRDefault="007522EF" w:rsidP="007522EF">
            <w:pPr>
              <w:spacing w:after="180" w:line="288" w:lineRule="auto"/>
              <w:rPr>
                <w:rFonts w:eastAsia="Calibri" w:cs="Calibri"/>
              </w:rPr>
            </w:pPr>
            <w:r w:rsidRPr="00F3005D">
              <w:rPr>
                <w:rFonts w:eastAsia="Calibri" w:cs="Calibri"/>
              </w:rPr>
              <w:t>M8: Analysis of Foreground (Results)</w:t>
            </w:r>
          </w:p>
        </w:tc>
        <w:tc>
          <w:tcPr>
            <w:tcW w:w="2410" w:type="dxa"/>
            <w:tcBorders>
              <w:top w:val="single" w:sz="6" w:space="0" w:color="auto"/>
              <w:left w:val="single" w:sz="6" w:space="0" w:color="auto"/>
              <w:bottom w:val="single" w:sz="6" w:space="0" w:color="auto"/>
              <w:right w:val="single" w:sz="6" w:space="0" w:color="auto"/>
            </w:tcBorders>
          </w:tcPr>
          <w:p w14:paraId="0390D40D"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494F588"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7F0BDCE2" w14:textId="77777777" w:rsidR="007522EF" w:rsidRPr="00F3005D" w:rsidRDefault="007522EF" w:rsidP="007522EF">
            <w:pPr>
              <w:spacing w:after="180" w:line="288" w:lineRule="auto"/>
              <w:rPr>
                <w:rFonts w:eastAsia="Calibri" w:cs="Calibri"/>
              </w:rPr>
            </w:pPr>
          </w:p>
        </w:tc>
      </w:tr>
      <w:tr w:rsidR="007522EF" w:rsidRPr="00F3005D" w14:paraId="0926FACB" w14:textId="0525D40C"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A94E20" w14:textId="7B1F0D01" w:rsidR="007522EF" w:rsidRPr="00F3005D" w:rsidRDefault="007522EF" w:rsidP="007522EF">
            <w:pPr>
              <w:spacing w:after="180"/>
              <w:rPr>
                <w:rFonts w:eastAsia="Calibri" w:cs="Calibri"/>
              </w:rPr>
            </w:pPr>
            <w:r w:rsidRPr="00F3005D">
              <w:rPr>
                <w:rFonts w:eastAsia="Calibri" w:cs="Calibri"/>
              </w:rPr>
              <w:t>M9: Publication of Foreground (Results)</w:t>
            </w:r>
          </w:p>
        </w:tc>
        <w:tc>
          <w:tcPr>
            <w:tcW w:w="2410" w:type="dxa"/>
            <w:tcBorders>
              <w:top w:val="single" w:sz="6" w:space="0" w:color="auto"/>
              <w:left w:val="single" w:sz="6" w:space="0" w:color="auto"/>
              <w:bottom w:val="single" w:sz="6" w:space="0" w:color="auto"/>
              <w:right w:val="single" w:sz="6" w:space="0" w:color="auto"/>
            </w:tcBorders>
          </w:tcPr>
          <w:p w14:paraId="03619FE4" w14:textId="77777777" w:rsidR="007522EF" w:rsidRPr="00F3005D" w:rsidRDefault="007522EF" w:rsidP="007522EF">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768CD61" w14:textId="77777777" w:rsidR="007522EF" w:rsidRPr="00F3005D" w:rsidRDefault="007522EF" w:rsidP="007522EF">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7449346" w14:textId="77777777" w:rsidR="007522EF" w:rsidRPr="00F3005D" w:rsidRDefault="007522EF" w:rsidP="007522EF">
            <w:pPr>
              <w:spacing w:after="180"/>
              <w:rPr>
                <w:rFonts w:eastAsia="Calibri" w:cs="Calibri"/>
              </w:rPr>
            </w:pPr>
          </w:p>
        </w:tc>
      </w:tr>
    </w:tbl>
    <w:p w14:paraId="37700288" w14:textId="77777777" w:rsidR="00D10CAE" w:rsidRPr="00F3005D" w:rsidRDefault="00D10CAE" w:rsidP="00D10CAE">
      <w:pPr>
        <w:rPr>
          <w:sz w:val="20"/>
          <w:szCs w:val="20"/>
          <w:lang w:eastAsia="de-AT"/>
        </w:rPr>
      </w:pPr>
      <w:r w:rsidRPr="00F3005D">
        <w:rPr>
          <w:sz w:val="20"/>
          <w:szCs w:val="20"/>
          <w:lang w:eastAsia="de-AT"/>
        </w:rPr>
        <w:t>*Including:</w:t>
      </w:r>
    </w:p>
    <w:p w14:paraId="5F1DEB81" w14:textId="3A02CE8C" w:rsidR="00D10CAE" w:rsidRPr="00F3005D" w:rsidRDefault="00D10CAE" w:rsidP="00D10CAE">
      <w:pPr>
        <w:rPr>
          <w:rFonts w:eastAsia="Calibri" w:cs="Calibri"/>
          <w:sz w:val="20"/>
          <w:szCs w:val="20"/>
        </w:rPr>
      </w:pPr>
      <w:r w:rsidRPr="00F3005D">
        <w:rPr>
          <w:rFonts w:eastAsia="Calibri" w:cs="Calibri"/>
          <w:sz w:val="20"/>
          <w:szCs w:val="20"/>
        </w:rPr>
        <w:t>- Sponsor</w:t>
      </w:r>
      <w:r w:rsidR="009D35DC" w:rsidRPr="00F3005D">
        <w:rPr>
          <w:rFonts w:eastAsia="Calibri" w:cs="Calibri"/>
          <w:sz w:val="20"/>
          <w:szCs w:val="20"/>
        </w:rPr>
        <w:t>/BCC</w:t>
      </w:r>
      <w:r w:rsidRPr="00F3005D">
        <w:rPr>
          <w:rFonts w:eastAsia="Calibri" w:cs="Calibri"/>
          <w:sz w:val="20"/>
          <w:szCs w:val="20"/>
        </w:rPr>
        <w:t xml:space="preserve">-site agreements with all participating </w:t>
      </w:r>
      <w:r w:rsidR="00957F9F" w:rsidRPr="00F3005D">
        <w:rPr>
          <w:rFonts w:eastAsia="Calibri" w:cs="Calibri"/>
          <w:sz w:val="20"/>
          <w:szCs w:val="20"/>
        </w:rPr>
        <w:t>R</w:t>
      </w:r>
      <w:r w:rsidRPr="00F3005D">
        <w:rPr>
          <w:rFonts w:eastAsia="Calibri" w:cs="Calibri"/>
          <w:sz w:val="20"/>
          <w:szCs w:val="20"/>
        </w:rPr>
        <w:t xml:space="preserve">ecruiting sites </w:t>
      </w:r>
    </w:p>
    <w:p w14:paraId="19E09460" w14:textId="562C67FD" w:rsidR="00D10CAE" w:rsidRPr="00D90888" w:rsidRDefault="00D10CAE" w:rsidP="00D10CAE">
      <w:pPr>
        <w:rPr>
          <w:rFonts w:eastAsia="Calibri" w:cs="Calibri"/>
          <w:sz w:val="20"/>
          <w:szCs w:val="20"/>
        </w:rPr>
      </w:pPr>
      <w:r w:rsidRPr="00F3005D">
        <w:rPr>
          <w:rFonts w:eastAsia="Calibri" w:cs="Calibri"/>
          <w:sz w:val="20"/>
          <w:szCs w:val="20"/>
        </w:rPr>
        <w:t>- Sponsor</w:t>
      </w:r>
      <w:r w:rsidR="00EF54DE" w:rsidRPr="00F3005D">
        <w:rPr>
          <w:rFonts w:eastAsia="Calibri" w:cs="Calibri"/>
          <w:sz w:val="20"/>
          <w:szCs w:val="20"/>
        </w:rPr>
        <w:t>/BCC</w:t>
      </w:r>
      <w:r w:rsidRPr="00F3005D">
        <w:rPr>
          <w:rFonts w:eastAsia="Calibri" w:cs="Calibri"/>
          <w:sz w:val="20"/>
          <w:szCs w:val="20"/>
        </w:rPr>
        <w:t>-vendor agreements, including drug supplier</w:t>
      </w:r>
      <w:r w:rsidRPr="00D90888">
        <w:rPr>
          <w:rFonts w:eastAsia="Calibri" w:cs="Calibri"/>
          <w:sz w:val="20"/>
          <w:szCs w:val="20"/>
        </w:rPr>
        <w:t xml:space="preserve">, drug distributor and all other applicable (Contract Research </w:t>
      </w:r>
      <w:r w:rsidR="00F3005D">
        <w:rPr>
          <w:rFonts w:eastAsia="Calibri" w:cs="Calibri"/>
          <w:sz w:val="20"/>
          <w:szCs w:val="20"/>
        </w:rPr>
        <w:t>Organisation</w:t>
      </w:r>
      <w:r w:rsidRPr="00D90888">
        <w:rPr>
          <w:rFonts w:eastAsia="Calibri" w:cs="Calibri"/>
          <w:sz w:val="20"/>
          <w:szCs w:val="20"/>
        </w:rPr>
        <w:t xml:space="preserve"> -CROs-, Clinical Trials Unit -CTUs- for monitoring, data and/or project management and vigilance) agreements</w:t>
      </w:r>
    </w:p>
    <w:p w14:paraId="57A8D88D" w14:textId="77777777" w:rsidR="00D10CAE" w:rsidRDefault="00D10CAE" w:rsidP="00D10CAE">
      <w:pPr>
        <w:rPr>
          <w:rFonts w:eastAsia="Calibri" w:cs="Calibri"/>
          <w:sz w:val="20"/>
          <w:szCs w:val="20"/>
        </w:rPr>
      </w:pPr>
      <w:r w:rsidRPr="00D90888">
        <w:rPr>
          <w:rFonts w:eastAsia="Calibri" w:cs="Calibri"/>
          <w:sz w:val="20"/>
          <w:szCs w:val="20"/>
        </w:rPr>
        <w:t>- Insurance (if applicable)</w:t>
      </w:r>
    </w:p>
    <w:p w14:paraId="02A1F3F5" w14:textId="765D1909" w:rsidR="0089112B" w:rsidRDefault="0089112B" w:rsidP="00D10CAE">
      <w:pPr>
        <w:rPr>
          <w:rFonts w:eastAsia="Calibri" w:cs="Calibri"/>
          <w:sz w:val="20"/>
          <w:szCs w:val="20"/>
        </w:rPr>
      </w:pPr>
      <w:r w:rsidRPr="00404A18">
        <w:rPr>
          <w:rFonts w:eastAsia="Calibri" w:cs="Calibri"/>
          <w:sz w:val="20"/>
          <w:szCs w:val="20"/>
        </w:rPr>
        <w:t>- Consortium Agreement</w:t>
      </w:r>
      <w:r>
        <w:rPr>
          <w:rFonts w:eastAsia="Calibri" w:cs="Calibri"/>
          <w:sz w:val="20"/>
          <w:szCs w:val="20"/>
        </w:rPr>
        <w:t xml:space="preserve"> </w:t>
      </w:r>
    </w:p>
    <w:p w14:paraId="1E89DD64" w14:textId="77777777" w:rsidR="00C77AE3" w:rsidRPr="008760E9" w:rsidRDefault="00C77AE3" w:rsidP="00C77AE3">
      <w:pPr>
        <w:rPr>
          <w:rFonts w:ascii="Verdana" w:hAnsi="Verdana"/>
          <w:sz w:val="18"/>
          <w:szCs w:val="18"/>
        </w:rPr>
      </w:pPr>
    </w:p>
    <w:p w14:paraId="29FEFDFA" w14:textId="77777777" w:rsidR="00C77AE3" w:rsidRPr="005C7007" w:rsidRDefault="00C77AE3" w:rsidP="00C77AE3">
      <w:pPr>
        <w:pStyle w:val="Heading4"/>
        <w:rPr>
          <w:lang w:val="en-GB"/>
        </w:rPr>
      </w:pPr>
      <w:r w:rsidRPr="005C7007">
        <w:rPr>
          <w:lang w:val="en-GB"/>
        </w:rPr>
        <w:t xml:space="preserve">B2. Payments </w:t>
      </w:r>
      <w:r>
        <w:rPr>
          <w:lang w:val="en-GB"/>
        </w:rPr>
        <w:t>Site Costs</w:t>
      </w:r>
    </w:p>
    <w:p w14:paraId="36621F96" w14:textId="77777777" w:rsidR="00C77AE3" w:rsidRDefault="00C77AE3" w:rsidP="00C77AE3">
      <w:pPr>
        <w:spacing w:line="311" w:lineRule="auto"/>
        <w:jc w:val="both"/>
        <w:rPr>
          <w:rFonts w:ascii="Verdana" w:hAnsi="Verdana"/>
          <w:sz w:val="18"/>
          <w:szCs w:val="18"/>
        </w:rPr>
      </w:pPr>
    </w:p>
    <w:p w14:paraId="58DAFF46" w14:textId="2487F86E" w:rsidR="0042456A" w:rsidRPr="0042456A" w:rsidRDefault="0042456A" w:rsidP="0042456A">
      <w:pPr>
        <w:spacing w:line="311" w:lineRule="auto"/>
        <w:jc w:val="both"/>
        <w:rPr>
          <w:rFonts w:ascii="Verdana" w:hAnsi="Verdana"/>
          <w:sz w:val="18"/>
          <w:szCs w:val="18"/>
        </w:rPr>
      </w:pPr>
      <w:r w:rsidRPr="00F3005D">
        <w:rPr>
          <w:rFonts w:ascii="Verdana" w:hAnsi="Verdana"/>
          <w:sz w:val="18"/>
          <w:szCs w:val="18"/>
        </w:rPr>
        <w:t xml:space="preserve">Sites should be compensated for their study related work. Those costs should be mentioned in the “subcontracting” </w:t>
      </w:r>
      <w:r w:rsidR="00404A18">
        <w:rPr>
          <w:rFonts w:ascii="Verdana" w:hAnsi="Verdana"/>
          <w:sz w:val="18"/>
          <w:szCs w:val="18"/>
        </w:rPr>
        <w:t>Section</w:t>
      </w:r>
      <w:r w:rsidRPr="00F3005D">
        <w:rPr>
          <w:rFonts w:ascii="Verdana" w:hAnsi="Verdana"/>
          <w:sz w:val="18"/>
          <w:szCs w:val="18"/>
        </w:rPr>
        <w:t xml:space="preserve"> of the requested ERA4Health budget template. VAT on site costs should be taken into account, if applicable.</w:t>
      </w:r>
      <w:r w:rsidRPr="0042456A">
        <w:rPr>
          <w:rFonts w:ascii="Verdana" w:hAnsi="Verdana"/>
          <w:sz w:val="18"/>
          <w:szCs w:val="18"/>
        </w:rPr>
        <w:t xml:space="preserve"> </w:t>
      </w:r>
    </w:p>
    <w:p w14:paraId="6B833E61" w14:textId="77777777" w:rsidR="0042456A" w:rsidRPr="0042456A" w:rsidRDefault="0042456A" w:rsidP="00C77AE3">
      <w:pPr>
        <w:spacing w:line="311" w:lineRule="auto"/>
        <w:jc w:val="both"/>
        <w:rPr>
          <w:rFonts w:ascii="Verdana" w:hAnsi="Verdana"/>
          <w:sz w:val="18"/>
          <w:szCs w:val="18"/>
          <w:lang w:val="en-GB"/>
        </w:rPr>
      </w:pPr>
    </w:p>
    <w:p w14:paraId="6D628712" w14:textId="1F70BFE6" w:rsidR="00C77AE3" w:rsidRPr="007D23A4" w:rsidRDefault="00C77AE3" w:rsidP="00C77AE3">
      <w:pPr>
        <w:spacing w:line="311" w:lineRule="auto"/>
        <w:jc w:val="both"/>
        <w:rPr>
          <w:rFonts w:ascii="Verdana" w:hAnsi="Verdana"/>
          <w:sz w:val="18"/>
          <w:szCs w:val="18"/>
        </w:rPr>
      </w:pPr>
      <w:r w:rsidRPr="00F810E4">
        <w:rPr>
          <w:rFonts w:ascii="Verdana" w:hAnsi="Verdana"/>
          <w:sz w:val="18"/>
          <w:szCs w:val="18"/>
        </w:rPr>
        <w:t xml:space="preserve">The </w:t>
      </w:r>
      <w:r w:rsidR="00763843">
        <w:rPr>
          <w:rFonts w:ascii="Verdana" w:hAnsi="Verdana"/>
          <w:sz w:val="18"/>
          <w:szCs w:val="18"/>
        </w:rPr>
        <w:t>BCC</w:t>
      </w:r>
      <w:r w:rsidR="00763843" w:rsidRPr="00F810E4">
        <w:rPr>
          <w:rFonts w:ascii="Verdana" w:hAnsi="Verdana"/>
          <w:sz w:val="18"/>
          <w:szCs w:val="18"/>
        </w:rPr>
        <w:t xml:space="preserve"> </w:t>
      </w:r>
      <w:r w:rsidRPr="00F810E4">
        <w:rPr>
          <w:rFonts w:ascii="Verdana" w:hAnsi="Verdana"/>
          <w:sz w:val="18"/>
          <w:szCs w:val="18"/>
        </w:rPr>
        <w:t xml:space="preserve">is responsible for the payment of any fees directly to the participating </w:t>
      </w:r>
      <w:r w:rsidR="00957F9F">
        <w:rPr>
          <w:rFonts w:ascii="Verdana" w:hAnsi="Verdana"/>
          <w:sz w:val="18"/>
          <w:szCs w:val="18"/>
        </w:rPr>
        <w:t xml:space="preserve">Recruiting </w:t>
      </w:r>
      <w:r w:rsidRPr="00F810E4">
        <w:rPr>
          <w:rFonts w:ascii="Verdana" w:hAnsi="Verdana"/>
          <w:sz w:val="18"/>
          <w:szCs w:val="18"/>
        </w:rPr>
        <w:t>sites under the Study</w:t>
      </w:r>
      <w:r w:rsidR="001B4F9D">
        <w:rPr>
          <w:rFonts w:ascii="Verdana" w:hAnsi="Verdana"/>
          <w:sz w:val="18"/>
          <w:szCs w:val="18"/>
        </w:rPr>
        <w:t>-BE</w:t>
      </w:r>
      <w:r w:rsidRPr="00F810E4">
        <w:rPr>
          <w:rFonts w:ascii="Verdana" w:hAnsi="Verdana"/>
          <w:sz w:val="18"/>
          <w:szCs w:val="18"/>
        </w:rPr>
        <w:t xml:space="preserve">. </w:t>
      </w:r>
      <w:r>
        <w:rPr>
          <w:rFonts w:ascii="Verdana" w:hAnsi="Verdana"/>
          <w:sz w:val="18"/>
          <w:szCs w:val="18"/>
        </w:rPr>
        <w:t xml:space="preserve">The total costs for payments to participating </w:t>
      </w:r>
      <w:r w:rsidR="00957F9F">
        <w:rPr>
          <w:rFonts w:ascii="Verdana" w:hAnsi="Verdana"/>
          <w:sz w:val="18"/>
          <w:szCs w:val="18"/>
        </w:rPr>
        <w:t xml:space="preserve">Recruiting </w:t>
      </w:r>
      <w:r>
        <w:rPr>
          <w:rFonts w:ascii="Verdana" w:hAnsi="Verdana"/>
          <w:sz w:val="18"/>
          <w:szCs w:val="18"/>
        </w:rPr>
        <w:t xml:space="preserve">sites should not exceed </w:t>
      </w:r>
      <w:r w:rsidRPr="00F3005D">
        <w:rPr>
          <w:rFonts w:ascii="Verdana" w:hAnsi="Verdana"/>
          <w:sz w:val="18"/>
          <w:szCs w:val="18"/>
          <w:highlight w:val="yellow"/>
        </w:rPr>
        <w:t>xxx,xx</w:t>
      </w:r>
      <w:r>
        <w:rPr>
          <w:rFonts w:ascii="Verdana" w:hAnsi="Verdana"/>
          <w:sz w:val="18"/>
          <w:szCs w:val="18"/>
        </w:rPr>
        <w:t> </w:t>
      </w:r>
      <w:r w:rsidRPr="001B5EA2">
        <w:rPr>
          <w:rFonts w:ascii="Verdana" w:hAnsi="Verdana"/>
          <w:sz w:val="18"/>
          <w:szCs w:val="18"/>
        </w:rPr>
        <w:t xml:space="preserve"> </w:t>
      </w:r>
      <w:r w:rsidRPr="003F4F2C">
        <w:rPr>
          <w:rFonts w:ascii="Verdana" w:hAnsi="Verdana"/>
          <w:sz w:val="18"/>
          <w:szCs w:val="18"/>
        </w:rPr>
        <w:t xml:space="preserve">€ </w:t>
      </w:r>
      <w:r>
        <w:rPr>
          <w:rFonts w:ascii="Verdana" w:hAnsi="Verdana"/>
          <w:sz w:val="18"/>
          <w:szCs w:val="18"/>
        </w:rPr>
        <w:t>(OH incl, VAT incl).</w:t>
      </w:r>
      <w:r w:rsidRPr="00F22B06">
        <w:rPr>
          <w:rFonts w:ascii="Verdana" w:hAnsi="Verdana"/>
          <w:sz w:val="18"/>
          <w:szCs w:val="18"/>
        </w:rPr>
        <w:t xml:space="preserve"> </w:t>
      </w:r>
      <w:r w:rsidRPr="007E6769">
        <w:rPr>
          <w:rFonts w:ascii="Verdana" w:hAnsi="Verdana"/>
          <w:sz w:val="18"/>
          <w:szCs w:val="18"/>
        </w:rPr>
        <w:t xml:space="preserve">Deductible VAT is an ineligible cost for KCE funding. VAT </w:t>
      </w:r>
      <w:r w:rsidRPr="007E6769">
        <w:rPr>
          <w:rFonts w:ascii="Verdana" w:hAnsi="Verdana"/>
          <w:sz w:val="18"/>
          <w:szCs w:val="18"/>
        </w:rPr>
        <w:lastRenderedPageBreak/>
        <w:t>that is recov</w:t>
      </w:r>
      <w:r w:rsidR="00763964">
        <w:rPr>
          <w:rFonts w:ascii="Verdana" w:hAnsi="Verdana"/>
          <w:sz w:val="18"/>
          <w:szCs w:val="18"/>
        </w:rPr>
        <w:t>era</w:t>
      </w:r>
      <w:r w:rsidRPr="007E6769">
        <w:rPr>
          <w:rFonts w:ascii="Verdana" w:hAnsi="Verdana"/>
          <w:sz w:val="18"/>
          <w:szCs w:val="18"/>
        </w:rPr>
        <w:t xml:space="preserve">ble is not a genuine and definitive cost and will not be </w:t>
      </w:r>
      <w:r w:rsidR="00656C07" w:rsidRPr="007E6769">
        <w:rPr>
          <w:rFonts w:ascii="Verdana" w:hAnsi="Verdana"/>
          <w:sz w:val="18"/>
          <w:szCs w:val="18"/>
        </w:rPr>
        <w:t>paid</w:t>
      </w:r>
      <w:r w:rsidRPr="007E6769">
        <w:rPr>
          <w:rFonts w:ascii="Verdana" w:hAnsi="Verdana"/>
          <w:sz w:val="18"/>
          <w:szCs w:val="18"/>
        </w:rPr>
        <w:t xml:space="preserve"> for by KCE</w:t>
      </w:r>
      <w:r>
        <w:rPr>
          <w:rFonts w:ascii="Verdana" w:hAnsi="Verdana"/>
          <w:sz w:val="18"/>
          <w:szCs w:val="18"/>
        </w:rPr>
        <w:t>.</w:t>
      </w:r>
    </w:p>
    <w:p w14:paraId="60C4735E" w14:textId="77777777" w:rsidR="00AE54AA" w:rsidRDefault="00AE54AA" w:rsidP="00C77AE3">
      <w:pPr>
        <w:spacing w:line="311" w:lineRule="auto"/>
        <w:jc w:val="both"/>
        <w:rPr>
          <w:rFonts w:ascii="Verdana" w:hAnsi="Verdana"/>
          <w:sz w:val="18"/>
          <w:szCs w:val="18"/>
        </w:rPr>
      </w:pPr>
    </w:p>
    <w:p w14:paraId="77E4A59D" w14:textId="7B6B52AC" w:rsidR="00C77AE3" w:rsidRDefault="00C77AE3" w:rsidP="00C77AE3">
      <w:pPr>
        <w:spacing w:line="311" w:lineRule="auto"/>
        <w:jc w:val="both"/>
        <w:rPr>
          <w:rFonts w:ascii="Verdana" w:hAnsi="Verdana"/>
          <w:sz w:val="18"/>
          <w:szCs w:val="18"/>
        </w:rPr>
      </w:pPr>
      <w:r>
        <w:rPr>
          <w:rFonts w:ascii="Verdana" w:hAnsi="Verdana"/>
          <w:sz w:val="18"/>
          <w:szCs w:val="18"/>
        </w:rPr>
        <w:t xml:space="preserve">The </w:t>
      </w:r>
      <w:r w:rsidR="00763964">
        <w:rPr>
          <w:rFonts w:ascii="Verdana" w:hAnsi="Verdana"/>
          <w:sz w:val="18"/>
          <w:szCs w:val="18"/>
        </w:rPr>
        <w:t>overall</w:t>
      </w:r>
      <w:r w:rsidRPr="007D23A4">
        <w:rPr>
          <w:rFonts w:ascii="Verdana" w:hAnsi="Verdana"/>
          <w:sz w:val="18"/>
          <w:szCs w:val="18"/>
        </w:rPr>
        <w:t xml:space="preserve"> maximum amount is based on the assumption that </w:t>
      </w:r>
      <w:r w:rsidR="00F3005D" w:rsidRPr="00F3005D">
        <w:rPr>
          <w:rFonts w:ascii="Verdana" w:hAnsi="Verdana"/>
          <w:sz w:val="18"/>
          <w:szCs w:val="18"/>
          <w:highlight w:val="yellow"/>
        </w:rPr>
        <w:t>x</w:t>
      </w:r>
      <w:r w:rsidRPr="007D23A4">
        <w:rPr>
          <w:rFonts w:ascii="Verdana" w:hAnsi="Verdana"/>
          <w:sz w:val="18"/>
          <w:szCs w:val="18"/>
        </w:rPr>
        <w:t xml:space="preserve"> </w:t>
      </w:r>
      <w:r w:rsidR="00084259">
        <w:rPr>
          <w:rFonts w:ascii="Verdana" w:hAnsi="Verdana"/>
          <w:sz w:val="18"/>
          <w:szCs w:val="18"/>
        </w:rPr>
        <w:t>Study Participant</w:t>
      </w:r>
      <w:r w:rsidR="00435D5C">
        <w:rPr>
          <w:rFonts w:ascii="Verdana" w:hAnsi="Verdana"/>
          <w:sz w:val="18"/>
          <w:szCs w:val="18"/>
        </w:rPr>
        <w:t>s</w:t>
      </w:r>
      <w:r w:rsidR="001B4F9D">
        <w:rPr>
          <w:rFonts w:ascii="Verdana" w:hAnsi="Verdana"/>
          <w:sz w:val="18"/>
          <w:szCs w:val="18"/>
        </w:rPr>
        <w:t>-BE</w:t>
      </w:r>
      <w:r w:rsidR="00435D5C" w:rsidRPr="007D23A4">
        <w:rPr>
          <w:rFonts w:ascii="Verdana" w:hAnsi="Verdana"/>
          <w:sz w:val="18"/>
          <w:szCs w:val="18"/>
        </w:rPr>
        <w:t xml:space="preserve"> </w:t>
      </w:r>
      <w:r w:rsidRPr="007D23A4">
        <w:rPr>
          <w:rFonts w:ascii="Verdana" w:hAnsi="Verdana"/>
          <w:sz w:val="18"/>
          <w:szCs w:val="18"/>
        </w:rPr>
        <w:t>wi</w:t>
      </w:r>
      <w:r>
        <w:rPr>
          <w:rFonts w:ascii="Verdana" w:hAnsi="Verdana"/>
          <w:sz w:val="18"/>
          <w:szCs w:val="18"/>
        </w:rPr>
        <w:t xml:space="preserve">ll enter and complete the </w:t>
      </w:r>
      <w:r w:rsidR="001B4F9D">
        <w:rPr>
          <w:rFonts w:ascii="Verdana" w:hAnsi="Verdana"/>
          <w:sz w:val="18"/>
          <w:szCs w:val="18"/>
        </w:rPr>
        <w:t>Study-BE</w:t>
      </w:r>
      <w:r>
        <w:rPr>
          <w:rFonts w:ascii="Verdana" w:hAnsi="Verdana"/>
          <w:sz w:val="18"/>
          <w:szCs w:val="18"/>
        </w:rPr>
        <w:t xml:space="preserve"> in </w:t>
      </w:r>
      <w:r w:rsidRPr="00F3005D">
        <w:rPr>
          <w:rFonts w:ascii="Verdana" w:hAnsi="Verdana"/>
          <w:sz w:val="18"/>
          <w:szCs w:val="18"/>
          <w:highlight w:val="yellow"/>
        </w:rPr>
        <w:t>x</w:t>
      </w:r>
      <w:r>
        <w:rPr>
          <w:rFonts w:ascii="Verdana" w:hAnsi="Verdana"/>
          <w:sz w:val="18"/>
          <w:szCs w:val="18"/>
        </w:rPr>
        <w:t xml:space="preserve"> sites. The breakdown of the costs is detailed below.</w:t>
      </w:r>
    </w:p>
    <w:p w14:paraId="19B25D6A" w14:textId="77777777" w:rsidR="00C77AE3" w:rsidRDefault="00C77AE3" w:rsidP="00C77AE3">
      <w:pPr>
        <w:spacing w:line="311" w:lineRule="auto"/>
        <w:jc w:val="both"/>
        <w:rPr>
          <w:rFonts w:ascii="Verdana" w:hAnsi="Verdana"/>
          <w:sz w:val="18"/>
          <w:szCs w:val="18"/>
        </w:rPr>
      </w:pPr>
    </w:p>
    <w:p w14:paraId="6AB67C34" w14:textId="77777777" w:rsidR="00C77AE3" w:rsidRDefault="00C77AE3" w:rsidP="00C77AE3">
      <w:pPr>
        <w:spacing w:line="311" w:lineRule="auto"/>
        <w:jc w:val="both"/>
        <w:rPr>
          <w:rFonts w:ascii="Verdana" w:hAnsi="Verdana"/>
          <w:sz w:val="18"/>
          <w:szCs w:val="18"/>
        </w:rPr>
      </w:pPr>
    </w:p>
    <w:p w14:paraId="75C7C8C7" w14:textId="77777777" w:rsidR="00C77AE3" w:rsidRDefault="00C77AE3" w:rsidP="00C77AE3">
      <w:pPr>
        <w:spacing w:line="311" w:lineRule="auto"/>
        <w:jc w:val="both"/>
        <w:rPr>
          <w:rFonts w:ascii="Verdana" w:hAnsi="Verdana"/>
          <w:sz w:val="18"/>
          <w:szCs w:val="18"/>
        </w:rPr>
      </w:pPr>
      <w:r>
        <w:rPr>
          <w:rFonts w:ascii="Verdana" w:hAnsi="Verdana"/>
          <w:sz w:val="18"/>
          <w:szCs w:val="18"/>
        </w:rPr>
        <w:t>Start-Up Fee:</w:t>
      </w:r>
    </w:p>
    <w:p w14:paraId="0C6E7E18" w14:textId="77777777" w:rsidR="00C77AE3" w:rsidRDefault="00C77AE3" w:rsidP="00C77AE3">
      <w:pPr>
        <w:spacing w:line="311" w:lineRule="auto"/>
        <w:jc w:val="both"/>
        <w:rPr>
          <w:rFonts w:ascii="Verdana" w:hAnsi="Verdana"/>
          <w:sz w:val="18"/>
          <w:szCs w:val="18"/>
        </w:rPr>
      </w:pPr>
      <w:r>
        <w:rPr>
          <w:rFonts w:ascii="Verdana" w:hAnsi="Verdana"/>
          <w:sz w:val="18"/>
          <w:szCs w:val="18"/>
        </w:rPr>
        <w:t>Archiving Fee:</w:t>
      </w:r>
    </w:p>
    <w:p w14:paraId="05E825AE" w14:textId="77777777" w:rsidR="00C77AE3" w:rsidRDefault="00C77AE3" w:rsidP="00C77AE3">
      <w:pPr>
        <w:spacing w:line="311" w:lineRule="auto"/>
        <w:jc w:val="both"/>
        <w:rPr>
          <w:rFonts w:ascii="Verdana" w:hAnsi="Verdana"/>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77AE3" w:rsidRPr="006375C2" w14:paraId="5CBF6A10" w14:textId="77777777" w:rsidTr="002F0D28">
        <w:trPr>
          <w:trHeight w:val="690"/>
        </w:trPr>
        <w:tc>
          <w:tcPr>
            <w:tcW w:w="988" w:type="dxa"/>
            <w:hideMark/>
          </w:tcPr>
          <w:p w14:paraId="35FA383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Fee or visit period</w:t>
            </w:r>
          </w:p>
        </w:tc>
        <w:tc>
          <w:tcPr>
            <w:tcW w:w="1417" w:type="dxa"/>
          </w:tcPr>
          <w:p w14:paraId="5B4B4BB4"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72A41B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w:t>
            </w:r>
          </w:p>
        </w:tc>
        <w:tc>
          <w:tcPr>
            <w:tcW w:w="1559" w:type="dxa"/>
            <w:hideMark/>
          </w:tcPr>
          <w:p w14:paraId="1CB8037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5A69790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 xml:space="preserve"> and incl. VAT charged by site)*</w:t>
            </w:r>
          </w:p>
        </w:tc>
        <w:tc>
          <w:tcPr>
            <w:tcW w:w="1134" w:type="dxa"/>
            <w:hideMark/>
          </w:tcPr>
          <w:p w14:paraId="1B55772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38C92368"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1760198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48DF1FCD" w14:textId="77777777" w:rsidTr="002F0D28">
        <w:trPr>
          <w:trHeight w:val="465"/>
        </w:trPr>
        <w:tc>
          <w:tcPr>
            <w:tcW w:w="988" w:type="dxa"/>
            <w:noWrap/>
            <w:hideMark/>
          </w:tcPr>
          <w:p w14:paraId="3654DFD9"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11C6138"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68CA95EE"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3EE6BD94"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3503A2BE"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678733E7"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Visit  data entered in the eCRF and </w:t>
            </w:r>
            <w:r w:rsidR="002142ED">
              <w:rPr>
                <w:rFonts w:ascii="Verdana" w:eastAsia="Times New Roman" w:hAnsi="Verdana" w:cs="Arial"/>
                <w:sz w:val="16"/>
                <w:szCs w:val="16"/>
                <w:lang w:val="en-GB" w:eastAsia="en-GB"/>
              </w:rPr>
              <w:t>KCE web-based system</w:t>
            </w:r>
          </w:p>
        </w:tc>
      </w:tr>
      <w:tr w:rsidR="00C77AE3" w:rsidRPr="006375C2" w14:paraId="244AD0D8" w14:textId="77777777" w:rsidTr="002F0D28">
        <w:trPr>
          <w:trHeight w:val="465"/>
        </w:trPr>
        <w:tc>
          <w:tcPr>
            <w:tcW w:w="988" w:type="dxa"/>
            <w:noWrap/>
          </w:tcPr>
          <w:p w14:paraId="32D3D11E"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030A36FB"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9EBEECF"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B355AD0"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E99F5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7593059A" w14:textId="77777777" w:rsidR="00C77AE3" w:rsidRPr="006375C2" w:rsidRDefault="00C77AE3" w:rsidP="006375C2">
            <w:pPr>
              <w:widowControl/>
              <w:rPr>
                <w:rFonts w:ascii="Verdana" w:eastAsia="Times New Roman" w:hAnsi="Verdana" w:cs="Arial"/>
                <w:sz w:val="16"/>
                <w:szCs w:val="16"/>
                <w:lang w:val="en-GB" w:eastAsia="en-GB"/>
              </w:rPr>
            </w:pPr>
          </w:p>
        </w:tc>
      </w:tr>
      <w:tr w:rsidR="00C77AE3" w:rsidRPr="006375C2" w14:paraId="2433A55D" w14:textId="77777777" w:rsidTr="002F0D28">
        <w:trPr>
          <w:trHeight w:val="465"/>
        </w:trPr>
        <w:tc>
          <w:tcPr>
            <w:tcW w:w="988" w:type="dxa"/>
            <w:noWrap/>
          </w:tcPr>
          <w:p w14:paraId="653AB786"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189F6D58"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7327E65"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727AFB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8D2D8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1B18DF1A" w14:textId="77777777" w:rsidR="00C77AE3" w:rsidRPr="006375C2" w:rsidRDefault="00C77AE3" w:rsidP="006375C2">
            <w:pPr>
              <w:widowControl/>
              <w:rPr>
                <w:rFonts w:ascii="Verdana" w:eastAsia="Times New Roman" w:hAnsi="Verdana" w:cs="Arial"/>
                <w:sz w:val="16"/>
                <w:szCs w:val="16"/>
                <w:lang w:val="en-GB" w:eastAsia="en-GB"/>
              </w:rPr>
            </w:pPr>
          </w:p>
        </w:tc>
      </w:tr>
    </w:tbl>
    <w:p w14:paraId="6C5BAE1C" w14:textId="4D7E13E0" w:rsidR="00C77AE3" w:rsidRDefault="00C77AE3" w:rsidP="00C77AE3">
      <w:pPr>
        <w:spacing w:line="311" w:lineRule="auto"/>
        <w:jc w:val="both"/>
        <w:rPr>
          <w:rFonts w:ascii="Verdana" w:hAnsi="Verdana"/>
          <w:i/>
          <w:sz w:val="16"/>
          <w:szCs w:val="18"/>
        </w:rPr>
      </w:pPr>
      <w:r w:rsidRPr="00DD6BBC">
        <w:rPr>
          <w:rFonts w:ascii="Verdana" w:hAnsi="Verdana"/>
          <w:i/>
          <w:sz w:val="16"/>
          <w:szCs w:val="18"/>
        </w:rPr>
        <w:t xml:space="preserve">* </w:t>
      </w:r>
      <w:r w:rsidR="00581695">
        <w:rPr>
          <w:rFonts w:ascii="Verdana" w:hAnsi="Verdana"/>
          <w:i/>
          <w:sz w:val="16"/>
          <w:szCs w:val="18"/>
        </w:rPr>
        <w:t>Recruiting</w:t>
      </w:r>
      <w:r w:rsidR="001B4F9D">
        <w:rPr>
          <w:rFonts w:ascii="Verdana" w:hAnsi="Verdana"/>
          <w:i/>
          <w:sz w:val="16"/>
          <w:szCs w:val="18"/>
        </w:rPr>
        <w:t xml:space="preserve"> </w:t>
      </w:r>
      <w:r w:rsidR="00581695">
        <w:rPr>
          <w:rFonts w:ascii="Verdana" w:hAnsi="Verdana"/>
          <w:i/>
          <w:sz w:val="16"/>
          <w:szCs w:val="18"/>
        </w:rPr>
        <w:t>S</w:t>
      </w:r>
      <w:r w:rsidRPr="00DD6BBC">
        <w:rPr>
          <w:rFonts w:ascii="Verdana" w:hAnsi="Verdana"/>
          <w:i/>
          <w:sz w:val="16"/>
          <w:szCs w:val="18"/>
        </w:rPr>
        <w:t xml:space="preserve">ites will charge the amount inclusive VAT to the </w:t>
      </w:r>
      <w:r w:rsidR="001B4F9D">
        <w:rPr>
          <w:rFonts w:ascii="Verdana" w:hAnsi="Verdana"/>
          <w:i/>
          <w:sz w:val="16"/>
          <w:szCs w:val="18"/>
        </w:rPr>
        <w:t>BCC</w:t>
      </w:r>
      <w:r w:rsidR="001B4F9D" w:rsidRPr="00DD6BBC">
        <w:rPr>
          <w:rFonts w:ascii="Verdana" w:hAnsi="Verdana"/>
          <w:i/>
          <w:sz w:val="16"/>
          <w:szCs w:val="18"/>
        </w:rPr>
        <w:t xml:space="preserve"> </w:t>
      </w:r>
      <w:r w:rsidRPr="00DD6BBC">
        <w:rPr>
          <w:rFonts w:ascii="Verdana" w:hAnsi="Verdana"/>
          <w:i/>
          <w:sz w:val="16"/>
          <w:szCs w:val="18"/>
        </w:rPr>
        <w:t>however deductible VAT should not be invoiced to KCE</w:t>
      </w:r>
    </w:p>
    <w:p w14:paraId="14335366" w14:textId="27685683" w:rsidR="009620FD" w:rsidRPr="00DD6BBC" w:rsidRDefault="009620FD" w:rsidP="00C77AE3">
      <w:pPr>
        <w:spacing w:line="311" w:lineRule="auto"/>
        <w:jc w:val="both"/>
        <w:rPr>
          <w:rFonts w:ascii="Verdana" w:hAnsi="Verdana"/>
          <w:i/>
          <w:sz w:val="16"/>
          <w:szCs w:val="18"/>
        </w:rPr>
      </w:pPr>
      <w:r>
        <w:rPr>
          <w:rFonts w:ascii="Verdana" w:hAnsi="Verdana"/>
          <w:sz w:val="16"/>
        </w:rPr>
        <w:t>**</w:t>
      </w:r>
      <w:r w:rsidRPr="009F183C">
        <w:t xml:space="preserve"> </w:t>
      </w:r>
      <w:r w:rsidR="006C4F2D" w:rsidRPr="006C4F2D">
        <w:rPr>
          <w:rFonts w:ascii="Verdana" w:hAnsi="Verdana"/>
          <w:sz w:val="16"/>
        </w:rPr>
        <w:t xml:space="preserve">in accordance with the principles stated under </w:t>
      </w:r>
      <w:r w:rsidR="00404A18">
        <w:rPr>
          <w:rFonts w:ascii="Verdana" w:hAnsi="Verdana"/>
          <w:sz w:val="16"/>
        </w:rPr>
        <w:t>Section</w:t>
      </w:r>
      <w:r w:rsidR="006C4F2D" w:rsidRPr="006C4F2D">
        <w:rPr>
          <w:rFonts w:ascii="Verdana" w:hAnsi="Verdana"/>
          <w:sz w:val="16"/>
        </w:rPr>
        <w:t xml:space="preserve"> A of this Schedule</w:t>
      </w:r>
    </w:p>
    <w:p w14:paraId="101320D6" w14:textId="77777777" w:rsidR="00C77AE3" w:rsidRDefault="00C77AE3" w:rsidP="00C77AE3">
      <w:pPr>
        <w:spacing w:line="311" w:lineRule="auto"/>
        <w:jc w:val="both"/>
        <w:rPr>
          <w:rFonts w:ascii="Verdana" w:hAnsi="Verdana"/>
          <w:sz w:val="18"/>
          <w:szCs w:val="18"/>
        </w:rPr>
      </w:pPr>
    </w:p>
    <w:p w14:paraId="48DF6EBC" w14:textId="79625A20" w:rsidR="00C77AE3" w:rsidRPr="004F7582" w:rsidRDefault="00C77AE3" w:rsidP="00C77AE3">
      <w:pPr>
        <w:spacing w:line="311" w:lineRule="auto"/>
        <w:jc w:val="both"/>
        <w:rPr>
          <w:rFonts w:ascii="Verdana" w:hAnsi="Verdana"/>
          <w:sz w:val="18"/>
          <w:szCs w:val="18"/>
        </w:rPr>
      </w:pPr>
      <w:r w:rsidRPr="00F13805">
        <w:rPr>
          <w:rFonts w:ascii="Verdana" w:hAnsi="Verdana"/>
          <w:sz w:val="18"/>
          <w:szCs w:val="18"/>
        </w:rPr>
        <w:t xml:space="preserve">Total maximum fee for </w:t>
      </w:r>
      <w:r w:rsidRPr="004F7582">
        <w:rPr>
          <w:rFonts w:ascii="Verdana" w:hAnsi="Verdana"/>
          <w:sz w:val="18"/>
          <w:szCs w:val="18"/>
        </w:rPr>
        <w:t xml:space="preserve">a </w:t>
      </w:r>
      <w:r w:rsidR="00084259" w:rsidRPr="004F7582">
        <w:rPr>
          <w:rFonts w:ascii="Verdana" w:hAnsi="Verdana"/>
          <w:sz w:val="18"/>
          <w:szCs w:val="18"/>
        </w:rPr>
        <w:t>Study Participant</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F3005D">
        <w:rPr>
          <w:rFonts w:ascii="Verdana" w:hAnsi="Verdana"/>
          <w:sz w:val="18"/>
          <w:szCs w:val="18"/>
          <w:highlight w:val="yellow"/>
        </w:rPr>
        <w:t>xxx,xx</w:t>
      </w:r>
      <w:r w:rsidRPr="004F7582">
        <w:rPr>
          <w:rFonts w:ascii="Verdana" w:hAnsi="Verdana"/>
          <w:sz w:val="18"/>
          <w:szCs w:val="18"/>
        </w:rPr>
        <w:t xml:space="preserve"> € (OH incl, VAT excl) or </w:t>
      </w:r>
      <w:r w:rsidRPr="00F3005D">
        <w:rPr>
          <w:rFonts w:ascii="Verdana" w:hAnsi="Verdana"/>
          <w:sz w:val="18"/>
          <w:szCs w:val="18"/>
          <w:highlight w:val="yellow"/>
        </w:rPr>
        <w:t>xxx,xx</w:t>
      </w:r>
      <w:r w:rsidRPr="004F7582">
        <w:rPr>
          <w:rFonts w:ascii="Verdana" w:hAnsi="Verdana"/>
          <w:sz w:val="18"/>
          <w:szCs w:val="18"/>
        </w:rPr>
        <w:t> € (OH incl, VAT incl)</w:t>
      </w:r>
    </w:p>
    <w:p w14:paraId="3EA7F697" w14:textId="5D603160" w:rsidR="00C77AE3" w:rsidRPr="004F7582" w:rsidRDefault="00C77AE3" w:rsidP="00C77AE3">
      <w:pPr>
        <w:spacing w:line="311" w:lineRule="auto"/>
        <w:jc w:val="both"/>
        <w:rPr>
          <w:rFonts w:ascii="Verdana" w:hAnsi="Verdana"/>
          <w:sz w:val="18"/>
          <w:szCs w:val="18"/>
        </w:rPr>
      </w:pPr>
      <w:r w:rsidRPr="004F7582">
        <w:rPr>
          <w:rFonts w:ascii="Verdana" w:hAnsi="Verdana"/>
          <w:sz w:val="18"/>
          <w:szCs w:val="18"/>
        </w:rPr>
        <w:t xml:space="preserve">The total maximum amount for xxx </w:t>
      </w:r>
      <w:r w:rsidR="00084259" w:rsidRPr="004F7582">
        <w:rPr>
          <w:rFonts w:ascii="Verdana" w:hAnsi="Verdana"/>
          <w:sz w:val="18"/>
          <w:szCs w:val="18"/>
        </w:rPr>
        <w:t>Study Participant</w:t>
      </w:r>
      <w:r w:rsidR="00CE7C23" w:rsidRPr="004F7582">
        <w:rPr>
          <w:rFonts w:ascii="Verdana" w:hAnsi="Verdana"/>
          <w:sz w:val="18"/>
          <w:szCs w:val="18"/>
        </w:rPr>
        <w:t>s</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F3005D">
        <w:rPr>
          <w:rFonts w:ascii="Verdana" w:hAnsi="Verdana"/>
          <w:sz w:val="18"/>
          <w:szCs w:val="18"/>
          <w:highlight w:val="yellow"/>
        </w:rPr>
        <w:t>xxx,xx</w:t>
      </w:r>
      <w:r w:rsidRPr="004F7582">
        <w:rPr>
          <w:rFonts w:ascii="Verdana" w:hAnsi="Verdana"/>
          <w:sz w:val="18"/>
          <w:szCs w:val="18"/>
        </w:rPr>
        <w:t xml:space="preserve"> € (OH incl, VAT excl) or </w:t>
      </w:r>
      <w:r w:rsidRPr="00F3005D">
        <w:rPr>
          <w:rFonts w:ascii="Verdana" w:hAnsi="Verdana"/>
          <w:sz w:val="18"/>
          <w:szCs w:val="18"/>
          <w:highlight w:val="yellow"/>
        </w:rPr>
        <w:t>xxx,xx</w:t>
      </w:r>
      <w:r w:rsidRPr="004F7582">
        <w:rPr>
          <w:rFonts w:ascii="Verdana" w:hAnsi="Verdana"/>
          <w:sz w:val="18"/>
          <w:szCs w:val="18"/>
        </w:rPr>
        <w:t xml:space="preserve"> € (OH incl, VAT incl)</w:t>
      </w:r>
    </w:p>
    <w:p w14:paraId="4CABE5F5" w14:textId="77777777" w:rsidR="00C77AE3" w:rsidRPr="004F7582" w:rsidRDefault="00C77AE3" w:rsidP="00C77AE3">
      <w:pPr>
        <w:spacing w:line="311" w:lineRule="auto"/>
        <w:jc w:val="both"/>
        <w:rPr>
          <w:rFonts w:ascii="Verdana" w:hAnsi="Verdana"/>
          <w:sz w:val="18"/>
          <w:szCs w:val="18"/>
        </w:rPr>
      </w:pPr>
    </w:p>
    <w:p w14:paraId="79A1BF71" w14:textId="687E59BC" w:rsidR="00C77AE3" w:rsidRDefault="00763843" w:rsidP="00C77AE3">
      <w:pPr>
        <w:spacing w:line="311" w:lineRule="auto"/>
        <w:jc w:val="both"/>
        <w:rPr>
          <w:rFonts w:ascii="Verdana" w:hAnsi="Verdana"/>
          <w:sz w:val="18"/>
          <w:szCs w:val="18"/>
        </w:rPr>
      </w:pPr>
      <w:r w:rsidRPr="004F7582">
        <w:rPr>
          <w:rFonts w:ascii="Verdana" w:hAnsi="Verdana"/>
          <w:sz w:val="18"/>
          <w:szCs w:val="18"/>
        </w:rPr>
        <w:t xml:space="preserve">BCC </w:t>
      </w:r>
      <w:r w:rsidR="00C77AE3" w:rsidRPr="004F7582">
        <w:rPr>
          <w:rFonts w:ascii="Verdana" w:hAnsi="Verdana"/>
          <w:sz w:val="18"/>
          <w:szCs w:val="18"/>
        </w:rPr>
        <w:t>will be in charge of the payment of any invoices</w:t>
      </w:r>
      <w:r w:rsidR="00C77AE3" w:rsidRPr="00F13805">
        <w:rPr>
          <w:rFonts w:ascii="Verdana" w:hAnsi="Verdana"/>
          <w:sz w:val="18"/>
          <w:szCs w:val="18"/>
        </w:rPr>
        <w:t xml:space="preserve"> (including VAT) from any of its </w:t>
      </w:r>
      <w:r w:rsidR="00974A63" w:rsidRPr="00974A63">
        <w:rPr>
          <w:rFonts w:ascii="Verdana" w:hAnsi="Verdana"/>
          <w:sz w:val="18"/>
          <w:szCs w:val="18"/>
        </w:rPr>
        <w:t>Associated Partners</w:t>
      </w:r>
      <w:r w:rsidR="00C77AE3" w:rsidRPr="00F13805">
        <w:rPr>
          <w:rFonts w:ascii="Verdana" w:hAnsi="Verdana"/>
          <w:sz w:val="18"/>
          <w:szCs w:val="18"/>
        </w:rPr>
        <w:t xml:space="preserve">. The VAT amount will only be charged by </w:t>
      </w:r>
      <w:r>
        <w:rPr>
          <w:rFonts w:ascii="Verdana" w:hAnsi="Verdana"/>
          <w:sz w:val="18"/>
          <w:szCs w:val="18"/>
        </w:rPr>
        <w:t>BCC</w:t>
      </w:r>
      <w:r w:rsidR="00C77AE3" w:rsidRPr="00F13805">
        <w:rPr>
          <w:rFonts w:ascii="Verdana" w:hAnsi="Verdana"/>
          <w:sz w:val="18"/>
          <w:szCs w:val="18"/>
        </w:rPr>
        <w:t xml:space="preserve"> to KCE if charged by any of said </w:t>
      </w:r>
      <w:r w:rsidR="00974A63" w:rsidRPr="00974A63">
        <w:rPr>
          <w:rFonts w:ascii="Verdana" w:hAnsi="Verdana"/>
          <w:sz w:val="18"/>
          <w:szCs w:val="18"/>
        </w:rPr>
        <w:t>Associated Partners</w:t>
      </w:r>
      <w:r w:rsidR="00974A63">
        <w:rPr>
          <w:rFonts w:ascii="Verdana" w:hAnsi="Verdana"/>
          <w:sz w:val="18"/>
          <w:szCs w:val="18"/>
        </w:rPr>
        <w:t xml:space="preserve"> </w:t>
      </w:r>
      <w:r w:rsidR="00C77AE3" w:rsidRPr="00F13805">
        <w:rPr>
          <w:rFonts w:ascii="Verdana" w:hAnsi="Verdana"/>
          <w:sz w:val="18"/>
          <w:szCs w:val="18"/>
        </w:rPr>
        <w:t xml:space="preserve">and not </w:t>
      </w:r>
      <w:r w:rsidR="00C77AE3">
        <w:rPr>
          <w:rFonts w:ascii="Verdana" w:hAnsi="Verdana"/>
          <w:sz w:val="18"/>
          <w:szCs w:val="18"/>
        </w:rPr>
        <w:t xml:space="preserve">being deductible by the </w:t>
      </w:r>
      <w:r w:rsidR="001B4F9D">
        <w:rPr>
          <w:rFonts w:ascii="Verdana" w:hAnsi="Verdana"/>
          <w:sz w:val="18"/>
          <w:szCs w:val="18"/>
        </w:rPr>
        <w:t>BCC</w:t>
      </w:r>
      <w:r w:rsidR="00C77AE3">
        <w:rPr>
          <w:rFonts w:ascii="Verdana" w:hAnsi="Verdana"/>
          <w:sz w:val="18"/>
          <w:szCs w:val="18"/>
        </w:rPr>
        <w:t>.</w:t>
      </w:r>
    </w:p>
    <w:p w14:paraId="4D3A5147" w14:textId="40056B66" w:rsidR="00C77AE3" w:rsidRDefault="00C77AE3" w:rsidP="00C77AE3">
      <w:pPr>
        <w:spacing w:line="311" w:lineRule="auto"/>
        <w:ind w:right="21"/>
        <w:jc w:val="both"/>
        <w:rPr>
          <w:rFonts w:ascii="Verdana" w:hAnsi="Verdana"/>
          <w:sz w:val="18"/>
          <w:szCs w:val="18"/>
          <w:lang w:val="en-GB"/>
        </w:rPr>
      </w:pPr>
      <w:r w:rsidRPr="00F810E4">
        <w:rPr>
          <w:rFonts w:ascii="Verdana" w:hAnsi="Verdana"/>
          <w:sz w:val="18"/>
          <w:szCs w:val="18"/>
          <w:lang w:val="en-GB"/>
        </w:rPr>
        <w:t xml:space="preserve">Subject to </w:t>
      </w:r>
      <w:r w:rsidRPr="00F810E4">
        <w:rPr>
          <w:rFonts w:ascii="Verdana" w:hAnsi="Verdana"/>
          <w:sz w:val="18"/>
          <w:szCs w:val="18"/>
        </w:rPr>
        <w:t>the</w:t>
      </w:r>
      <w:r w:rsidRPr="00F810E4">
        <w:rPr>
          <w:rFonts w:ascii="Verdana" w:hAnsi="Verdana"/>
          <w:sz w:val="18"/>
          <w:szCs w:val="18"/>
          <w:lang w:val="en-GB"/>
        </w:rPr>
        <w:t xml:space="preserve"> terms of this Agreement, the Parties agree that payments to cover the costs of </w:t>
      </w:r>
      <w:r>
        <w:rPr>
          <w:rFonts w:ascii="Verdana" w:hAnsi="Verdana"/>
          <w:sz w:val="18"/>
          <w:szCs w:val="18"/>
          <w:lang w:val="en-GB"/>
        </w:rPr>
        <w:t xml:space="preserve">participating </w:t>
      </w:r>
      <w:r w:rsidR="00957F9F">
        <w:rPr>
          <w:rFonts w:ascii="Verdana" w:hAnsi="Verdana"/>
          <w:sz w:val="18"/>
          <w:szCs w:val="18"/>
          <w:lang w:val="en-GB"/>
        </w:rPr>
        <w:t xml:space="preserve">Recruiting </w:t>
      </w:r>
      <w:r>
        <w:rPr>
          <w:rFonts w:ascii="Verdana" w:hAnsi="Verdana"/>
          <w:sz w:val="18"/>
          <w:szCs w:val="18"/>
          <w:lang w:val="en-GB"/>
        </w:rPr>
        <w:t xml:space="preserve">sites will be invoiced by </w:t>
      </w:r>
      <w:r w:rsidR="00763843">
        <w:rPr>
          <w:rFonts w:ascii="Verdana" w:hAnsi="Verdana"/>
          <w:sz w:val="18"/>
          <w:szCs w:val="18"/>
          <w:lang w:val="en-GB"/>
        </w:rPr>
        <w:t xml:space="preserve">BCC </w:t>
      </w:r>
      <w:r>
        <w:rPr>
          <w:rFonts w:ascii="Verdana" w:hAnsi="Verdana"/>
          <w:sz w:val="18"/>
          <w:szCs w:val="18"/>
          <w:lang w:val="en-GB"/>
        </w:rPr>
        <w:t>to KCE bi-</w:t>
      </w:r>
      <w:r w:rsidR="00656C07">
        <w:rPr>
          <w:rFonts w:ascii="Verdana" w:hAnsi="Verdana"/>
          <w:sz w:val="18"/>
          <w:szCs w:val="18"/>
          <w:lang w:val="en-GB"/>
        </w:rPr>
        <w:t>annually</w:t>
      </w:r>
      <w:r>
        <w:rPr>
          <w:rFonts w:ascii="Verdana" w:hAnsi="Verdana"/>
          <w:sz w:val="18"/>
          <w:szCs w:val="18"/>
          <w:lang w:val="en-GB"/>
        </w:rPr>
        <w:t xml:space="preserve"> (in April and October). </w:t>
      </w:r>
    </w:p>
    <w:p w14:paraId="514CFB1E" w14:textId="77777777" w:rsidR="00C77AE3" w:rsidRDefault="00C77AE3" w:rsidP="00C77AE3">
      <w:pPr>
        <w:spacing w:line="311" w:lineRule="auto"/>
        <w:ind w:right="21"/>
        <w:jc w:val="both"/>
        <w:rPr>
          <w:rFonts w:ascii="Verdana" w:hAnsi="Verdana"/>
          <w:sz w:val="18"/>
          <w:szCs w:val="18"/>
          <w:lang w:val="en-GB"/>
        </w:rPr>
      </w:pPr>
    </w:p>
    <w:p w14:paraId="114A7E13" w14:textId="474F976E" w:rsidR="00C77AE3" w:rsidRPr="008E4A0F"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the oversight, the </w:t>
      </w:r>
      <w:r w:rsidR="00763843">
        <w:rPr>
          <w:rFonts w:ascii="Verdana" w:hAnsi="Verdana"/>
          <w:sz w:val="18"/>
          <w:szCs w:val="18"/>
        </w:rPr>
        <w:t>BCC</w:t>
      </w:r>
      <w:r w:rsidR="00763843" w:rsidRPr="008E4A0F">
        <w:rPr>
          <w:rFonts w:ascii="Verdana" w:hAnsi="Verdana"/>
          <w:sz w:val="18"/>
          <w:szCs w:val="18"/>
        </w:rPr>
        <w:t xml:space="preserve"> </w:t>
      </w:r>
      <w:r w:rsidRPr="008E4A0F">
        <w:rPr>
          <w:rFonts w:ascii="Verdana" w:hAnsi="Verdana"/>
          <w:sz w:val="18"/>
          <w:szCs w:val="18"/>
        </w:rPr>
        <w:t xml:space="preserve">will provide an aggregated overview detailing the amounts per </w:t>
      </w:r>
      <w:r w:rsidR="001B4F9D">
        <w:rPr>
          <w:rFonts w:ascii="Verdana" w:hAnsi="Verdana"/>
          <w:sz w:val="18"/>
          <w:szCs w:val="18"/>
        </w:rPr>
        <w:t>participating</w:t>
      </w:r>
      <w:r w:rsidR="00957F9F">
        <w:rPr>
          <w:rFonts w:ascii="Verdana" w:hAnsi="Verdana"/>
          <w:sz w:val="18"/>
          <w:szCs w:val="18"/>
        </w:rPr>
        <w:t xml:space="preserve"> Recruiting</w:t>
      </w:r>
      <w:r w:rsidR="001B4F9D">
        <w:rPr>
          <w:rFonts w:ascii="Verdana" w:hAnsi="Verdana"/>
          <w:sz w:val="18"/>
          <w:szCs w:val="18"/>
        </w:rPr>
        <w:t xml:space="preserve"> </w:t>
      </w:r>
      <w:r w:rsidRPr="008E4A0F">
        <w:rPr>
          <w:rFonts w:ascii="Verdana" w:hAnsi="Verdana"/>
          <w:sz w:val="18"/>
          <w:szCs w:val="18"/>
        </w:rPr>
        <w:t xml:space="preserve">site and </w:t>
      </w:r>
      <w:r>
        <w:rPr>
          <w:rFonts w:ascii="Verdana" w:hAnsi="Verdana"/>
          <w:sz w:val="18"/>
          <w:szCs w:val="18"/>
        </w:rPr>
        <w:t xml:space="preserve">for each </w:t>
      </w:r>
      <w:r w:rsidR="001B4F9D">
        <w:rPr>
          <w:rFonts w:ascii="Verdana" w:hAnsi="Verdana"/>
          <w:sz w:val="18"/>
          <w:szCs w:val="18"/>
        </w:rPr>
        <w:t xml:space="preserve">participating </w:t>
      </w:r>
      <w:r w:rsidR="00957F9F">
        <w:rPr>
          <w:rFonts w:ascii="Verdana" w:hAnsi="Verdana"/>
          <w:sz w:val="18"/>
          <w:szCs w:val="18"/>
        </w:rPr>
        <w:t xml:space="preserve">Recruiting </w:t>
      </w:r>
      <w:r>
        <w:rPr>
          <w:rFonts w:ascii="Verdana" w:hAnsi="Verdana"/>
          <w:sz w:val="18"/>
          <w:szCs w:val="18"/>
        </w:rPr>
        <w:t xml:space="preserve">site a summary </w:t>
      </w:r>
      <w:r w:rsidRPr="008E4A0F">
        <w:rPr>
          <w:rFonts w:ascii="Verdana" w:hAnsi="Verdana"/>
          <w:sz w:val="18"/>
          <w:szCs w:val="18"/>
        </w:rPr>
        <w:t>containing details on the amounts (visits completed, start-up, archiving</w:t>
      </w:r>
      <w:r w:rsidR="0089112B">
        <w:rPr>
          <w:rFonts w:ascii="Verdana" w:hAnsi="Verdana"/>
          <w:sz w:val="18"/>
          <w:szCs w:val="18"/>
        </w:rPr>
        <w:t>)</w:t>
      </w:r>
      <w:r w:rsidRPr="008E4A0F">
        <w:rPr>
          <w:rFonts w:ascii="Verdana" w:hAnsi="Verdana"/>
          <w:sz w:val="18"/>
          <w:szCs w:val="18"/>
        </w:rPr>
        <w:t xml:space="preserve">. KCE will confirm the amount that can be invoiced by </w:t>
      </w:r>
      <w:r w:rsidR="001B4F9D">
        <w:rPr>
          <w:rFonts w:ascii="Verdana" w:hAnsi="Verdana"/>
          <w:sz w:val="18"/>
          <w:szCs w:val="18"/>
        </w:rPr>
        <w:t>BCC</w:t>
      </w:r>
      <w:r w:rsidR="001B4F9D" w:rsidRPr="008E4A0F">
        <w:rPr>
          <w:rFonts w:ascii="Verdana" w:hAnsi="Verdana"/>
          <w:sz w:val="18"/>
          <w:szCs w:val="18"/>
        </w:rPr>
        <w:t xml:space="preserve"> </w:t>
      </w:r>
      <w:r w:rsidRPr="008E4A0F">
        <w:rPr>
          <w:rFonts w:ascii="Verdana" w:hAnsi="Verdana"/>
          <w:sz w:val="18"/>
          <w:szCs w:val="18"/>
        </w:rPr>
        <w:t>to KCE by sending a Request for Invoice.</w:t>
      </w:r>
    </w:p>
    <w:p w14:paraId="71D36003" w14:textId="77777777" w:rsidR="00C77AE3" w:rsidRPr="00F95EFA" w:rsidRDefault="00C77AE3" w:rsidP="00C77AE3">
      <w:pPr>
        <w:spacing w:line="311" w:lineRule="auto"/>
        <w:ind w:right="21"/>
        <w:jc w:val="both"/>
        <w:rPr>
          <w:rFonts w:ascii="Verdana" w:hAnsi="Verdana"/>
          <w:sz w:val="18"/>
          <w:szCs w:val="18"/>
        </w:rPr>
      </w:pPr>
    </w:p>
    <w:p w14:paraId="55174D5F" w14:textId="1176896B" w:rsidR="00C77AE3" w:rsidRPr="00F46B27" w:rsidRDefault="00C77AE3" w:rsidP="00C77AE3">
      <w:pPr>
        <w:spacing w:line="311" w:lineRule="auto"/>
        <w:jc w:val="both"/>
        <w:rPr>
          <w:rFonts w:ascii="Verdana" w:hAnsi="Verdana"/>
          <w:sz w:val="18"/>
          <w:szCs w:val="18"/>
        </w:rPr>
      </w:pPr>
      <w:r w:rsidRPr="00F46B27">
        <w:rPr>
          <w:rFonts w:ascii="Verdana" w:hAnsi="Verdana"/>
          <w:sz w:val="18"/>
          <w:szCs w:val="18"/>
        </w:rPr>
        <w:t>KCE will receive a</w:t>
      </w:r>
      <w:r>
        <w:rPr>
          <w:rFonts w:ascii="Verdana" w:hAnsi="Verdana"/>
          <w:sz w:val="18"/>
          <w:szCs w:val="18"/>
        </w:rPr>
        <w:t xml:space="preserve"> copy of the invoices paid by</w:t>
      </w:r>
      <w:r w:rsidRPr="00F46B27">
        <w:rPr>
          <w:rFonts w:ascii="Verdana" w:hAnsi="Verdana"/>
          <w:sz w:val="18"/>
          <w:szCs w:val="18"/>
        </w:rPr>
        <w:t xml:space="preserve"> </w:t>
      </w:r>
      <w:r w:rsidR="00763843">
        <w:rPr>
          <w:rFonts w:ascii="Verdana" w:hAnsi="Verdana"/>
          <w:sz w:val="18"/>
          <w:szCs w:val="18"/>
        </w:rPr>
        <w:t>BCC</w:t>
      </w:r>
      <w:r w:rsidR="00763843" w:rsidRPr="00F46B27">
        <w:rPr>
          <w:rFonts w:ascii="Verdana" w:hAnsi="Verdana"/>
          <w:sz w:val="18"/>
          <w:szCs w:val="18"/>
        </w:rPr>
        <w:t xml:space="preserve"> </w:t>
      </w:r>
      <w:r w:rsidRPr="00F46B27">
        <w:rPr>
          <w:rFonts w:ascii="Verdana" w:hAnsi="Verdana"/>
          <w:sz w:val="18"/>
          <w:szCs w:val="18"/>
        </w:rPr>
        <w:t xml:space="preserve">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sites as part of the reporting responsibilities; any discrepancy in the fees paid by </w:t>
      </w:r>
      <w:r w:rsidR="001B4F9D">
        <w:rPr>
          <w:rFonts w:ascii="Verdana" w:hAnsi="Verdana"/>
          <w:sz w:val="18"/>
          <w:szCs w:val="18"/>
        </w:rPr>
        <w:t>BCC</w:t>
      </w:r>
      <w:r w:rsidRPr="00F46B27">
        <w:rPr>
          <w:rFonts w:ascii="Verdana" w:hAnsi="Verdana"/>
          <w:sz w:val="18"/>
          <w:szCs w:val="18"/>
        </w:rPr>
        <w:t xml:space="preserve"> 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sites and the amount paid by KCE in consideration of these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 activities will be deducted or added by </w:t>
      </w:r>
      <w:r w:rsidR="001B4F9D">
        <w:rPr>
          <w:rFonts w:ascii="Verdana" w:hAnsi="Verdana"/>
          <w:sz w:val="18"/>
          <w:szCs w:val="18"/>
        </w:rPr>
        <w:t>BCC</w:t>
      </w:r>
      <w:r w:rsidRPr="00F46B27">
        <w:rPr>
          <w:rFonts w:ascii="Verdana" w:hAnsi="Verdana"/>
          <w:sz w:val="18"/>
          <w:szCs w:val="18"/>
        </w:rPr>
        <w:t xml:space="preserve"> to the next invoice to KCE for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 activities. In no case </w:t>
      </w:r>
      <w:r>
        <w:rPr>
          <w:rFonts w:ascii="Verdana" w:hAnsi="Verdana"/>
          <w:sz w:val="18"/>
          <w:szCs w:val="18"/>
        </w:rPr>
        <w:t xml:space="preserve">can </w:t>
      </w:r>
      <w:r w:rsidRPr="00F46B27">
        <w:rPr>
          <w:rFonts w:ascii="Verdana" w:hAnsi="Verdana"/>
          <w:sz w:val="18"/>
          <w:szCs w:val="18"/>
        </w:rPr>
        <w:t xml:space="preserve">the overall amount invoiced by </w:t>
      </w:r>
      <w:r w:rsidR="00294238">
        <w:rPr>
          <w:rFonts w:ascii="Verdana" w:hAnsi="Verdana"/>
          <w:sz w:val="18"/>
          <w:szCs w:val="18"/>
        </w:rPr>
        <w:t>BCC</w:t>
      </w:r>
      <w:r>
        <w:rPr>
          <w:rFonts w:ascii="Verdana" w:hAnsi="Verdana"/>
          <w:sz w:val="18"/>
          <w:szCs w:val="18"/>
        </w:rPr>
        <w:t xml:space="preserve"> </w:t>
      </w:r>
      <w:r w:rsidRPr="00F46B27">
        <w:rPr>
          <w:rFonts w:ascii="Verdana" w:hAnsi="Verdana"/>
          <w:sz w:val="18"/>
          <w:szCs w:val="18"/>
        </w:rPr>
        <w:t xml:space="preserve">to KCE for site activities be higher than the overall amount budgeted for these activities nor can any unused part of this budget be used for other activities performed by the </w:t>
      </w:r>
      <w:r w:rsidR="004A7187">
        <w:rPr>
          <w:rFonts w:ascii="Verdana" w:hAnsi="Verdana"/>
          <w:sz w:val="18"/>
          <w:szCs w:val="18"/>
        </w:rPr>
        <w:t>BCC</w:t>
      </w:r>
      <w:r w:rsidRPr="00F46B27">
        <w:rPr>
          <w:rFonts w:ascii="Verdana" w:hAnsi="Verdana"/>
          <w:sz w:val="18"/>
          <w:szCs w:val="18"/>
        </w:rPr>
        <w:t>.</w:t>
      </w:r>
    </w:p>
    <w:p w14:paraId="7A002022" w14:textId="77777777" w:rsidR="00C77AE3" w:rsidRPr="00F810E4" w:rsidRDefault="00C77AE3" w:rsidP="00C77AE3">
      <w:pPr>
        <w:ind w:right="21"/>
        <w:rPr>
          <w:rFonts w:ascii="Verdana" w:hAnsi="Verdana"/>
          <w:sz w:val="18"/>
          <w:szCs w:val="18"/>
        </w:rPr>
      </w:pPr>
    </w:p>
    <w:p w14:paraId="71DDA465" w14:textId="4A76320B" w:rsidR="00C77AE3" w:rsidRPr="009A4A01" w:rsidRDefault="00C77AE3" w:rsidP="00C77AE3">
      <w:pPr>
        <w:spacing w:line="309" w:lineRule="auto"/>
        <w:jc w:val="both"/>
        <w:rPr>
          <w:rFonts w:ascii="Verdana" w:hAnsi="Verdana"/>
          <w:sz w:val="18"/>
          <w:szCs w:val="18"/>
        </w:rPr>
      </w:pPr>
      <w:r>
        <w:rPr>
          <w:rFonts w:ascii="Verdana" w:hAnsi="Verdana"/>
          <w:sz w:val="18"/>
          <w:szCs w:val="18"/>
        </w:rPr>
        <w:t xml:space="preserve">KCE expects </w:t>
      </w:r>
      <w:r w:rsidR="00763843">
        <w:rPr>
          <w:rFonts w:ascii="Verdana" w:hAnsi="Verdana"/>
          <w:sz w:val="18"/>
          <w:szCs w:val="18"/>
        </w:rPr>
        <w:t xml:space="preserve">BCC </w:t>
      </w:r>
      <w:r>
        <w:rPr>
          <w:rFonts w:ascii="Verdana" w:hAnsi="Verdana"/>
          <w:sz w:val="18"/>
          <w:szCs w:val="18"/>
        </w:rPr>
        <w:t xml:space="preserve">to use the </w:t>
      </w:r>
      <w:r w:rsidR="00BE2FB1">
        <w:rPr>
          <w:rFonts w:ascii="Verdana" w:hAnsi="Verdana"/>
          <w:sz w:val="18"/>
          <w:szCs w:val="18"/>
        </w:rPr>
        <w:t xml:space="preserve">KCE </w:t>
      </w:r>
      <w:r>
        <w:rPr>
          <w:rFonts w:ascii="Verdana" w:hAnsi="Verdana"/>
          <w:sz w:val="18"/>
          <w:szCs w:val="18"/>
        </w:rPr>
        <w:t>web-</w:t>
      </w:r>
      <w:r w:rsidRPr="009A4A01">
        <w:rPr>
          <w:rFonts w:ascii="Verdana" w:hAnsi="Verdana"/>
          <w:sz w:val="18"/>
          <w:szCs w:val="18"/>
        </w:rPr>
        <w:t xml:space="preserve">based </w:t>
      </w:r>
      <w:r w:rsidR="00BE2FB1">
        <w:rPr>
          <w:rFonts w:ascii="Verdana" w:hAnsi="Verdana"/>
          <w:sz w:val="18"/>
          <w:szCs w:val="18"/>
        </w:rPr>
        <w:t>system</w:t>
      </w:r>
      <w:r w:rsidRPr="009A4A01">
        <w:rPr>
          <w:rFonts w:ascii="Verdana" w:hAnsi="Verdana"/>
          <w:sz w:val="18"/>
          <w:szCs w:val="18"/>
        </w:rPr>
        <w:t xml:space="preserve"> in order to allow each participating site and KCE to monitor the recruitment at the participating sites in an anonymized manner “in real time”. </w:t>
      </w:r>
    </w:p>
    <w:p w14:paraId="0625C599" w14:textId="77777777" w:rsidR="00C77AE3" w:rsidRDefault="00C77AE3" w:rsidP="00C77AE3">
      <w:pPr>
        <w:spacing w:line="311" w:lineRule="auto"/>
        <w:jc w:val="both"/>
        <w:rPr>
          <w:rFonts w:ascii="Verdana" w:hAnsi="Verdana"/>
          <w:sz w:val="18"/>
          <w:szCs w:val="18"/>
        </w:rPr>
      </w:pPr>
    </w:p>
    <w:p w14:paraId="43AF70EC" w14:textId="77777777" w:rsidR="008A0D20" w:rsidRDefault="008A0D20" w:rsidP="00C77AE3">
      <w:pPr>
        <w:spacing w:line="311" w:lineRule="auto"/>
        <w:jc w:val="both"/>
        <w:rPr>
          <w:rFonts w:ascii="Verdana" w:hAnsi="Verdana"/>
          <w:sz w:val="18"/>
          <w:szCs w:val="18"/>
        </w:rPr>
      </w:pPr>
    </w:p>
    <w:p w14:paraId="721A337B" w14:textId="77777777" w:rsidR="00C77AE3" w:rsidRPr="007D23A4" w:rsidRDefault="00C77AE3" w:rsidP="00C77AE3">
      <w:pPr>
        <w:rPr>
          <w:rFonts w:ascii="Verdana" w:hAnsi="Verdana"/>
          <w:sz w:val="18"/>
          <w:szCs w:val="18"/>
        </w:rPr>
      </w:pPr>
    </w:p>
    <w:p w14:paraId="7235D8A9" w14:textId="0CBC45B4" w:rsidR="00C77AE3" w:rsidRPr="00084259" w:rsidRDefault="00C77AE3" w:rsidP="00C77AE3">
      <w:pPr>
        <w:pStyle w:val="Heading4"/>
        <w:rPr>
          <w:lang w:val="en-GB"/>
        </w:rPr>
      </w:pPr>
      <w:r w:rsidRPr="00084259">
        <w:rPr>
          <w:lang w:val="en-GB"/>
        </w:rPr>
        <w:t xml:space="preserve">B3.  </w:t>
      </w:r>
      <w:r w:rsidR="00435D5C" w:rsidRPr="00084259">
        <w:rPr>
          <w:lang w:val="en-GB"/>
        </w:rPr>
        <w:t xml:space="preserve">Payments </w:t>
      </w:r>
      <w:r w:rsidR="00581695">
        <w:rPr>
          <w:lang w:val="en-GB"/>
        </w:rPr>
        <w:t xml:space="preserve">other </w:t>
      </w:r>
      <w:r w:rsidR="00974A63" w:rsidRPr="00974A63">
        <w:rPr>
          <w:lang w:val="en-GB"/>
        </w:rPr>
        <w:t>Associated Partners</w:t>
      </w:r>
    </w:p>
    <w:p w14:paraId="16C5C9A7" w14:textId="77777777" w:rsidR="00C77AE3" w:rsidRPr="00084259" w:rsidRDefault="00C77AE3" w:rsidP="00C77AE3">
      <w:pPr>
        <w:spacing w:line="311" w:lineRule="auto"/>
        <w:jc w:val="both"/>
        <w:rPr>
          <w:rFonts w:ascii="Verdana" w:hAnsi="Verdana"/>
          <w:sz w:val="18"/>
          <w:szCs w:val="18"/>
          <w:lang w:val="en-GB"/>
        </w:rPr>
      </w:pPr>
    </w:p>
    <w:p w14:paraId="3CD5C1B1" w14:textId="528EE520" w:rsidR="00C77AE3" w:rsidRDefault="003526A4" w:rsidP="00C77AE3">
      <w:pPr>
        <w:spacing w:line="311" w:lineRule="auto"/>
        <w:jc w:val="both"/>
        <w:rPr>
          <w:rFonts w:ascii="Verdana" w:hAnsi="Verdana"/>
          <w:sz w:val="18"/>
          <w:szCs w:val="18"/>
        </w:rPr>
      </w:pPr>
      <w:r w:rsidRPr="004F7582">
        <w:rPr>
          <w:rFonts w:ascii="Verdana" w:hAnsi="Verdana"/>
          <w:sz w:val="18"/>
          <w:szCs w:val="18"/>
        </w:rPr>
        <w:t xml:space="preserve">The </w:t>
      </w:r>
      <w:r w:rsidR="00CE7C23" w:rsidRPr="004F7582">
        <w:rPr>
          <w:rFonts w:ascii="Verdana" w:hAnsi="Verdana"/>
          <w:sz w:val="18"/>
          <w:szCs w:val="18"/>
        </w:rPr>
        <w:t>BCC</w:t>
      </w:r>
      <w:r w:rsidRPr="004F7582">
        <w:rPr>
          <w:rFonts w:ascii="Verdana" w:hAnsi="Verdana"/>
          <w:sz w:val="18"/>
          <w:szCs w:val="18"/>
        </w:rPr>
        <w:t xml:space="preserve"> is responsible for the payment of any fees directly to the </w:t>
      </w:r>
      <w:r w:rsidR="008A0D20">
        <w:rPr>
          <w:rFonts w:ascii="Verdana" w:hAnsi="Verdana"/>
          <w:sz w:val="18"/>
          <w:szCs w:val="18"/>
        </w:rPr>
        <w:t xml:space="preserve">other </w:t>
      </w:r>
      <w:r w:rsidR="00974A63" w:rsidRPr="00974A63">
        <w:rPr>
          <w:rFonts w:ascii="Verdana" w:hAnsi="Verdana"/>
          <w:sz w:val="18"/>
          <w:szCs w:val="18"/>
        </w:rPr>
        <w:t>Associated Partners</w:t>
      </w:r>
      <w:r w:rsidR="00581695">
        <w:rPr>
          <w:rFonts w:ascii="Verdana" w:hAnsi="Verdana"/>
          <w:sz w:val="18"/>
          <w:szCs w:val="18"/>
        </w:rPr>
        <w:t xml:space="preserve"> </w:t>
      </w:r>
      <w:r w:rsidRPr="004F7582">
        <w:rPr>
          <w:rFonts w:ascii="Verdana" w:hAnsi="Verdana"/>
          <w:sz w:val="18"/>
          <w:szCs w:val="18"/>
        </w:rPr>
        <w:t>involved in providing services or goods for this Study</w:t>
      </w:r>
      <w:r w:rsidR="004A7187">
        <w:rPr>
          <w:rFonts w:ascii="Verdana" w:hAnsi="Verdana"/>
          <w:sz w:val="18"/>
          <w:szCs w:val="18"/>
        </w:rPr>
        <w:t>-BE</w:t>
      </w:r>
      <w:r w:rsidRPr="004F7582">
        <w:rPr>
          <w:rFonts w:ascii="Verdana" w:hAnsi="Verdana"/>
          <w:sz w:val="18"/>
          <w:szCs w:val="18"/>
        </w:rPr>
        <w:t xml:space="preserve">. The total costs for payments to </w:t>
      </w:r>
      <w:r w:rsidR="008A0D20">
        <w:rPr>
          <w:rFonts w:ascii="Verdana" w:hAnsi="Verdana"/>
          <w:sz w:val="18"/>
          <w:szCs w:val="18"/>
        </w:rPr>
        <w:t xml:space="preserve">other </w:t>
      </w:r>
      <w:r w:rsidR="00974A63" w:rsidRPr="00974A63">
        <w:rPr>
          <w:rFonts w:ascii="Verdana" w:hAnsi="Verdana"/>
          <w:sz w:val="18"/>
          <w:szCs w:val="18"/>
        </w:rPr>
        <w:t>Associated Partners</w:t>
      </w:r>
      <w:r w:rsidR="004B77C9" w:rsidRPr="004F7582">
        <w:rPr>
          <w:rFonts w:ascii="Verdana" w:hAnsi="Verdana"/>
          <w:sz w:val="18"/>
          <w:szCs w:val="18"/>
        </w:rPr>
        <w:t xml:space="preserve"> </w:t>
      </w:r>
      <w:r w:rsidRPr="004F7582">
        <w:rPr>
          <w:rFonts w:ascii="Verdana" w:hAnsi="Verdana"/>
          <w:sz w:val="18"/>
          <w:szCs w:val="18"/>
        </w:rPr>
        <w:t xml:space="preserve">should not exceed xxx,xx  € (OH incl, VAT incl). </w:t>
      </w:r>
      <w:r w:rsidR="00C77AE3" w:rsidRPr="004F7582">
        <w:rPr>
          <w:rFonts w:ascii="Verdana" w:hAnsi="Verdana"/>
          <w:sz w:val="18"/>
          <w:szCs w:val="18"/>
        </w:rPr>
        <w:t>The breakdown</w:t>
      </w:r>
      <w:r w:rsidR="00C77AE3">
        <w:rPr>
          <w:rFonts w:ascii="Verdana" w:hAnsi="Verdana"/>
          <w:sz w:val="18"/>
          <w:szCs w:val="18"/>
        </w:rPr>
        <w:t xml:space="preserve"> of the costs can be found below:</w:t>
      </w:r>
    </w:p>
    <w:p w14:paraId="6F747BB7" w14:textId="77777777" w:rsidR="00C77AE3" w:rsidRDefault="00C77AE3" w:rsidP="00C77AE3">
      <w:pPr>
        <w:rPr>
          <w:rFonts w:ascii="Verdana" w:hAnsi="Verdana"/>
          <w:sz w:val="18"/>
          <w:szCs w:val="18"/>
        </w:rPr>
      </w:pPr>
    </w:p>
    <w:tbl>
      <w:tblPr>
        <w:tblStyle w:val="TableGrid"/>
        <w:tblW w:w="8500" w:type="dxa"/>
        <w:tblLook w:val="04A0" w:firstRow="1" w:lastRow="0" w:firstColumn="1" w:lastColumn="0" w:noHBand="0" w:noVBand="1"/>
      </w:tblPr>
      <w:tblGrid>
        <w:gridCol w:w="988"/>
        <w:gridCol w:w="1417"/>
        <w:gridCol w:w="1559"/>
        <w:gridCol w:w="1134"/>
        <w:gridCol w:w="1418"/>
        <w:gridCol w:w="1984"/>
      </w:tblGrid>
      <w:tr w:rsidR="00C77AE3" w:rsidRPr="006375C2" w14:paraId="13DEB930" w14:textId="77777777" w:rsidTr="002F0D28">
        <w:trPr>
          <w:trHeight w:val="690"/>
        </w:trPr>
        <w:tc>
          <w:tcPr>
            <w:tcW w:w="988" w:type="dxa"/>
            <w:hideMark/>
          </w:tcPr>
          <w:p w14:paraId="62BB0235"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Service</w:t>
            </w:r>
          </w:p>
        </w:tc>
        <w:tc>
          <w:tcPr>
            <w:tcW w:w="1417" w:type="dxa"/>
          </w:tcPr>
          <w:p w14:paraId="3B5086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1B3CB95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w:t>
            </w:r>
          </w:p>
        </w:tc>
        <w:tc>
          <w:tcPr>
            <w:tcW w:w="1559" w:type="dxa"/>
            <w:hideMark/>
          </w:tcPr>
          <w:p w14:paraId="039E62F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6E479850"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 and incl. VAT charged by site)*</w:t>
            </w:r>
          </w:p>
        </w:tc>
        <w:tc>
          <w:tcPr>
            <w:tcW w:w="1134" w:type="dxa"/>
            <w:hideMark/>
          </w:tcPr>
          <w:p w14:paraId="4BAB1532"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7D58FACC"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599A69EE"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55F3C729" w14:textId="77777777" w:rsidTr="002F0D28">
        <w:trPr>
          <w:trHeight w:val="465"/>
        </w:trPr>
        <w:tc>
          <w:tcPr>
            <w:tcW w:w="988" w:type="dxa"/>
            <w:noWrap/>
            <w:hideMark/>
          </w:tcPr>
          <w:p w14:paraId="6273253A"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6680426"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0F741D18"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748CDBC9"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5AD8A574"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445041A9" w14:textId="77777777" w:rsidR="00C77AE3" w:rsidRPr="006375C2" w:rsidRDefault="00C77AE3" w:rsidP="006375C2">
            <w:pPr>
              <w:widowControl/>
              <w:rPr>
                <w:rFonts w:ascii="Verdana" w:eastAsia="Times New Roman" w:hAnsi="Verdana" w:cs="Arial"/>
                <w:sz w:val="16"/>
                <w:szCs w:val="16"/>
                <w:lang w:val="en-GB" w:eastAsia="en-GB"/>
              </w:rPr>
            </w:pPr>
          </w:p>
        </w:tc>
      </w:tr>
    </w:tbl>
    <w:p w14:paraId="042C56C6" w14:textId="4E0C5631" w:rsidR="00C77AE3" w:rsidRPr="00DD6BBC" w:rsidRDefault="00C77AE3" w:rsidP="00C77AE3">
      <w:pPr>
        <w:rPr>
          <w:rFonts w:ascii="Verdana" w:hAnsi="Verdana"/>
          <w:b/>
          <w:i/>
          <w:sz w:val="16"/>
          <w:szCs w:val="18"/>
          <w:lang w:val="en-GB"/>
        </w:rPr>
      </w:pPr>
      <w:r w:rsidRPr="00DD6BBC">
        <w:rPr>
          <w:rFonts w:ascii="Verdana" w:hAnsi="Verdana"/>
          <w:i/>
          <w:sz w:val="16"/>
          <w:szCs w:val="18"/>
        </w:rPr>
        <w:t xml:space="preserve">* </w:t>
      </w:r>
      <w:r w:rsidR="008A0D20">
        <w:rPr>
          <w:rFonts w:ascii="Verdana" w:hAnsi="Verdana"/>
          <w:i/>
          <w:sz w:val="16"/>
          <w:szCs w:val="18"/>
        </w:rPr>
        <w:t>Other a</w:t>
      </w:r>
      <w:r w:rsidR="00974A63" w:rsidRPr="00974A63">
        <w:rPr>
          <w:rFonts w:ascii="Verdana" w:hAnsi="Verdana"/>
          <w:i/>
          <w:sz w:val="16"/>
          <w:szCs w:val="18"/>
        </w:rPr>
        <w:t>ssociated Partners</w:t>
      </w:r>
      <w:r w:rsidRPr="00DD6BBC">
        <w:rPr>
          <w:rFonts w:ascii="Verdana" w:hAnsi="Verdana"/>
          <w:i/>
          <w:sz w:val="16"/>
          <w:szCs w:val="18"/>
        </w:rPr>
        <w:t xml:space="preserve"> will charge the amount inclusive VAT to the </w:t>
      </w:r>
      <w:r w:rsidR="004A7187">
        <w:rPr>
          <w:rFonts w:ascii="Verdana" w:hAnsi="Verdana"/>
          <w:i/>
          <w:sz w:val="16"/>
          <w:szCs w:val="18"/>
        </w:rPr>
        <w:t>BCC.</w:t>
      </w:r>
      <w:r w:rsidRPr="00DD6BBC">
        <w:rPr>
          <w:rFonts w:ascii="Verdana" w:hAnsi="Verdana"/>
          <w:i/>
          <w:sz w:val="16"/>
          <w:szCs w:val="18"/>
        </w:rPr>
        <w:t xml:space="preserve"> </w:t>
      </w:r>
      <w:r w:rsidR="004A7187">
        <w:rPr>
          <w:rFonts w:ascii="Verdana" w:hAnsi="Verdana"/>
          <w:i/>
          <w:sz w:val="16"/>
          <w:szCs w:val="18"/>
        </w:rPr>
        <w:t>H</w:t>
      </w:r>
      <w:r w:rsidRPr="00DD6BBC">
        <w:rPr>
          <w:rFonts w:ascii="Verdana" w:hAnsi="Verdana"/>
          <w:i/>
          <w:sz w:val="16"/>
          <w:szCs w:val="18"/>
        </w:rPr>
        <w:t>owever deductible VAT should not be invoiced to KCE</w:t>
      </w:r>
    </w:p>
    <w:p w14:paraId="3409AC78" w14:textId="77777777" w:rsidR="00C77AE3" w:rsidRDefault="00C77AE3" w:rsidP="00C77AE3">
      <w:pPr>
        <w:rPr>
          <w:rFonts w:ascii="Verdana" w:hAnsi="Verdana"/>
          <w:b/>
          <w:sz w:val="18"/>
          <w:szCs w:val="18"/>
          <w:lang w:val="en-GB"/>
        </w:rPr>
      </w:pPr>
    </w:p>
    <w:p w14:paraId="722A3675" w14:textId="7661A652" w:rsidR="00C77AE3" w:rsidRPr="004F7582"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the oversight, the </w:t>
      </w:r>
      <w:r w:rsidR="00763843">
        <w:rPr>
          <w:rFonts w:ascii="Verdana" w:hAnsi="Verdana"/>
          <w:sz w:val="18"/>
          <w:szCs w:val="18"/>
        </w:rPr>
        <w:t>BCC</w:t>
      </w:r>
      <w:r w:rsidRPr="008E4A0F">
        <w:rPr>
          <w:rFonts w:ascii="Verdana" w:hAnsi="Verdana"/>
          <w:sz w:val="18"/>
          <w:szCs w:val="18"/>
        </w:rPr>
        <w:t xml:space="preserve"> will provide an overview detailing the </w:t>
      </w:r>
      <w:r>
        <w:rPr>
          <w:rFonts w:ascii="Verdana" w:hAnsi="Verdana"/>
          <w:sz w:val="18"/>
          <w:szCs w:val="18"/>
        </w:rPr>
        <w:t xml:space="preserve">milestones or services that will be charged by the </w:t>
      </w:r>
      <w:r w:rsidR="008A0D20">
        <w:rPr>
          <w:rFonts w:ascii="Verdana" w:hAnsi="Verdana"/>
          <w:sz w:val="18"/>
          <w:szCs w:val="18"/>
        </w:rPr>
        <w:t xml:space="preserve">other </w:t>
      </w:r>
      <w:r w:rsidR="00974A63" w:rsidRPr="00974A63">
        <w:rPr>
          <w:rFonts w:ascii="Verdana" w:hAnsi="Verdana"/>
          <w:sz w:val="18"/>
          <w:szCs w:val="18"/>
        </w:rPr>
        <w:t>Associated Partners</w:t>
      </w:r>
      <w:r>
        <w:rPr>
          <w:rFonts w:ascii="Verdana" w:hAnsi="Verdana"/>
          <w:sz w:val="18"/>
          <w:szCs w:val="18"/>
        </w:rPr>
        <w:t xml:space="preserve">. KCE will </w:t>
      </w:r>
      <w:r w:rsidRPr="008E4A0F">
        <w:rPr>
          <w:rFonts w:ascii="Verdana" w:hAnsi="Verdana"/>
          <w:sz w:val="18"/>
          <w:szCs w:val="18"/>
        </w:rPr>
        <w:t xml:space="preserve">confirm the amount that can be </w:t>
      </w:r>
      <w:r w:rsidRPr="004F7582">
        <w:rPr>
          <w:rFonts w:ascii="Verdana" w:hAnsi="Verdana"/>
          <w:sz w:val="18"/>
          <w:szCs w:val="18"/>
        </w:rPr>
        <w:t xml:space="preserve">invoiced by </w:t>
      </w:r>
      <w:r w:rsidR="00763843" w:rsidRPr="004F7582">
        <w:rPr>
          <w:rFonts w:ascii="Verdana" w:hAnsi="Verdana"/>
          <w:sz w:val="18"/>
          <w:szCs w:val="18"/>
        </w:rPr>
        <w:t xml:space="preserve">BCC </w:t>
      </w:r>
      <w:r w:rsidRPr="004F7582">
        <w:rPr>
          <w:rFonts w:ascii="Verdana" w:hAnsi="Verdana"/>
          <w:sz w:val="18"/>
          <w:szCs w:val="18"/>
        </w:rPr>
        <w:t>to KCE by sending a Request for Invoice.</w:t>
      </w:r>
    </w:p>
    <w:p w14:paraId="58780F8D" w14:textId="77777777" w:rsidR="00C77AE3" w:rsidRPr="004F7582" w:rsidRDefault="00C77AE3" w:rsidP="00C77AE3">
      <w:pPr>
        <w:spacing w:line="311" w:lineRule="auto"/>
        <w:ind w:right="21"/>
        <w:jc w:val="both"/>
        <w:rPr>
          <w:rFonts w:ascii="Verdana" w:hAnsi="Verdana"/>
          <w:sz w:val="18"/>
          <w:szCs w:val="18"/>
        </w:rPr>
      </w:pPr>
    </w:p>
    <w:p w14:paraId="10F9878A" w14:textId="33626D9B" w:rsidR="00C77AE3" w:rsidRPr="00F46B27" w:rsidRDefault="00C77AE3" w:rsidP="00C77AE3">
      <w:pPr>
        <w:spacing w:line="311" w:lineRule="auto"/>
        <w:jc w:val="both"/>
        <w:rPr>
          <w:rFonts w:ascii="Verdana" w:hAnsi="Verdana"/>
          <w:sz w:val="18"/>
          <w:szCs w:val="18"/>
        </w:rPr>
      </w:pPr>
      <w:r w:rsidRPr="004F7582">
        <w:rPr>
          <w:rFonts w:ascii="Verdana" w:hAnsi="Verdana"/>
          <w:sz w:val="18"/>
          <w:szCs w:val="18"/>
        </w:rPr>
        <w:t xml:space="preserve">KCE will receive a copy of the invoices paid by </w:t>
      </w:r>
      <w:r w:rsidR="004A7187">
        <w:rPr>
          <w:rFonts w:ascii="Verdana" w:hAnsi="Verdana"/>
          <w:sz w:val="18"/>
          <w:szCs w:val="18"/>
        </w:rPr>
        <w:t>the</w:t>
      </w:r>
      <w:r w:rsidR="00CB55C2" w:rsidRPr="004F7582">
        <w:rPr>
          <w:rFonts w:ascii="Verdana" w:hAnsi="Verdana"/>
          <w:sz w:val="18"/>
          <w:szCs w:val="18"/>
        </w:rPr>
        <w:t xml:space="preserve"> BCC</w:t>
      </w:r>
      <w:r w:rsidRPr="004F7582">
        <w:rPr>
          <w:rFonts w:ascii="Verdana" w:hAnsi="Verdana"/>
          <w:sz w:val="18"/>
          <w:szCs w:val="18"/>
        </w:rPr>
        <w:t xml:space="preserve"> to </w:t>
      </w:r>
      <w:r w:rsidR="00CB55C2" w:rsidRPr="004F7582">
        <w:rPr>
          <w:rFonts w:ascii="Verdana" w:hAnsi="Verdana"/>
          <w:sz w:val="18"/>
          <w:szCs w:val="18"/>
        </w:rPr>
        <w:t xml:space="preserve">the </w:t>
      </w:r>
      <w:r w:rsidR="008A0D20">
        <w:rPr>
          <w:rFonts w:ascii="Verdana" w:hAnsi="Verdana"/>
          <w:sz w:val="18"/>
          <w:szCs w:val="18"/>
        </w:rPr>
        <w:t xml:space="preserve">other </w:t>
      </w:r>
      <w:r w:rsidR="00974A63" w:rsidRPr="00974A63">
        <w:rPr>
          <w:rFonts w:ascii="Verdana" w:hAnsi="Verdana"/>
          <w:sz w:val="18"/>
          <w:szCs w:val="18"/>
        </w:rPr>
        <w:t>Associated Partners</w:t>
      </w:r>
      <w:r w:rsidR="00CB55C2" w:rsidRPr="004F7582">
        <w:rPr>
          <w:rFonts w:ascii="Verdana" w:hAnsi="Verdana"/>
          <w:sz w:val="18"/>
          <w:szCs w:val="18"/>
        </w:rPr>
        <w:t xml:space="preserve"> </w:t>
      </w:r>
      <w:r w:rsidRPr="004F7582">
        <w:rPr>
          <w:rFonts w:ascii="Verdana" w:hAnsi="Verdana"/>
          <w:sz w:val="18"/>
          <w:szCs w:val="18"/>
        </w:rPr>
        <w:t xml:space="preserve">as part of the reporting responsibilities; any discrepancy in the fees paid by </w:t>
      </w:r>
      <w:r w:rsidR="004A7187">
        <w:rPr>
          <w:rFonts w:ascii="Verdana" w:hAnsi="Verdana"/>
          <w:sz w:val="18"/>
          <w:szCs w:val="18"/>
        </w:rPr>
        <w:t xml:space="preserve">the </w:t>
      </w:r>
      <w:r w:rsidR="00CB55C2" w:rsidRPr="004F7582">
        <w:rPr>
          <w:rFonts w:ascii="Verdana" w:hAnsi="Verdana"/>
          <w:sz w:val="18"/>
          <w:szCs w:val="18"/>
        </w:rPr>
        <w:t xml:space="preserve">BCC </w:t>
      </w:r>
      <w:r w:rsidRPr="004F7582">
        <w:rPr>
          <w:rFonts w:ascii="Verdana" w:hAnsi="Verdana"/>
          <w:sz w:val="18"/>
          <w:szCs w:val="18"/>
        </w:rPr>
        <w:t>to the</w:t>
      </w:r>
      <w:r w:rsidR="00CB55C2" w:rsidRPr="004F7582">
        <w:rPr>
          <w:rFonts w:ascii="Verdana" w:hAnsi="Verdana"/>
          <w:sz w:val="18"/>
          <w:szCs w:val="18"/>
        </w:rPr>
        <w:t xml:space="preserve"> </w:t>
      </w:r>
      <w:r w:rsidR="008A0D20">
        <w:rPr>
          <w:rFonts w:ascii="Verdana" w:hAnsi="Verdana"/>
          <w:sz w:val="18"/>
          <w:szCs w:val="18"/>
        </w:rPr>
        <w:t xml:space="preserve">other </w:t>
      </w:r>
      <w:r w:rsidR="00974A63" w:rsidRPr="00974A63">
        <w:rPr>
          <w:rFonts w:ascii="Verdana" w:hAnsi="Verdana"/>
          <w:sz w:val="18"/>
          <w:szCs w:val="18"/>
        </w:rPr>
        <w:t>Associated Partners</w:t>
      </w:r>
      <w:r w:rsidR="00974A63">
        <w:rPr>
          <w:rFonts w:ascii="Verdana" w:hAnsi="Verdana"/>
          <w:sz w:val="18"/>
          <w:szCs w:val="18"/>
        </w:rPr>
        <w:t xml:space="preserve"> </w:t>
      </w:r>
      <w:r w:rsidRPr="004F7582">
        <w:rPr>
          <w:rFonts w:ascii="Verdana" w:hAnsi="Verdana"/>
          <w:sz w:val="18"/>
          <w:szCs w:val="18"/>
        </w:rPr>
        <w:t xml:space="preserve">and the amount paid by KCE in consideration of these activities will be deducted or added by </w:t>
      </w:r>
      <w:r w:rsidR="004A7187">
        <w:rPr>
          <w:rFonts w:ascii="Verdana" w:hAnsi="Verdana"/>
          <w:sz w:val="18"/>
          <w:szCs w:val="18"/>
        </w:rPr>
        <w:t xml:space="preserve">the </w:t>
      </w:r>
      <w:r w:rsidR="00CB55C2" w:rsidRPr="004F7582">
        <w:rPr>
          <w:rFonts w:ascii="Verdana" w:hAnsi="Verdana"/>
          <w:sz w:val="18"/>
          <w:szCs w:val="18"/>
        </w:rPr>
        <w:t>BCC</w:t>
      </w:r>
      <w:r w:rsidRPr="004F7582">
        <w:rPr>
          <w:rFonts w:ascii="Verdana" w:hAnsi="Verdana"/>
          <w:sz w:val="18"/>
          <w:szCs w:val="18"/>
        </w:rPr>
        <w:t xml:space="preserve"> to the next invoice to KCE for </w:t>
      </w:r>
      <w:r w:rsidR="00CB55C2" w:rsidRPr="004F7582">
        <w:rPr>
          <w:rFonts w:ascii="Verdana" w:hAnsi="Verdana"/>
          <w:sz w:val="18"/>
          <w:szCs w:val="18"/>
        </w:rPr>
        <w:t xml:space="preserve">the </w:t>
      </w:r>
      <w:r w:rsidR="00974A63" w:rsidRPr="00974A63">
        <w:rPr>
          <w:rFonts w:ascii="Verdana" w:hAnsi="Verdana"/>
          <w:sz w:val="18"/>
          <w:szCs w:val="18"/>
        </w:rPr>
        <w:t>Associated Partners</w:t>
      </w:r>
      <w:r w:rsidR="003118A3">
        <w:rPr>
          <w:rFonts w:ascii="Verdana" w:hAnsi="Verdana"/>
          <w:sz w:val="18"/>
          <w:szCs w:val="18"/>
        </w:rPr>
        <w:t xml:space="preserve"> </w:t>
      </w:r>
      <w:r w:rsidRPr="004F7582">
        <w:rPr>
          <w:rFonts w:ascii="Verdana" w:hAnsi="Verdana"/>
          <w:sz w:val="18"/>
          <w:szCs w:val="18"/>
        </w:rPr>
        <w:t xml:space="preserve">activities. In no case can the overall amount invoiced by </w:t>
      </w:r>
      <w:r w:rsidR="00763843" w:rsidRPr="004F7582">
        <w:rPr>
          <w:rFonts w:ascii="Verdana" w:hAnsi="Verdana"/>
          <w:sz w:val="18"/>
          <w:szCs w:val="18"/>
        </w:rPr>
        <w:t>BCC</w:t>
      </w:r>
      <w:r w:rsidRPr="004F7582">
        <w:rPr>
          <w:rFonts w:ascii="Verdana" w:hAnsi="Verdana"/>
          <w:sz w:val="18"/>
          <w:szCs w:val="18"/>
        </w:rPr>
        <w:t xml:space="preserve"> to KCE for </w:t>
      </w:r>
      <w:r w:rsidR="004A7187">
        <w:rPr>
          <w:rFonts w:ascii="Verdana" w:hAnsi="Verdana"/>
          <w:sz w:val="18"/>
          <w:szCs w:val="18"/>
        </w:rPr>
        <w:t>these</w:t>
      </w:r>
      <w:r w:rsidRPr="004F7582">
        <w:rPr>
          <w:rFonts w:ascii="Verdana" w:hAnsi="Verdana"/>
          <w:sz w:val="18"/>
          <w:szCs w:val="18"/>
        </w:rPr>
        <w:t xml:space="preserve"> activities be higher than the overall amount budgeted for these activities nor can any unused part of this budget be used for other activities performed by the </w:t>
      </w:r>
      <w:r w:rsidR="00834B9C" w:rsidRPr="004F7582">
        <w:rPr>
          <w:rFonts w:ascii="Verdana" w:hAnsi="Verdana"/>
          <w:sz w:val="18"/>
          <w:szCs w:val="18"/>
        </w:rPr>
        <w:t>BCC</w:t>
      </w:r>
      <w:r w:rsidRPr="004F7582">
        <w:rPr>
          <w:rFonts w:ascii="Verdana" w:hAnsi="Verdana"/>
          <w:sz w:val="18"/>
          <w:szCs w:val="18"/>
        </w:rPr>
        <w:t>.</w:t>
      </w:r>
    </w:p>
    <w:p w14:paraId="4FD18183" w14:textId="77777777" w:rsidR="00F06FF5" w:rsidRDefault="00F06FF5" w:rsidP="00F06FF5">
      <w:pPr>
        <w:spacing w:line="311" w:lineRule="auto"/>
        <w:jc w:val="both"/>
        <w:rPr>
          <w:rFonts w:ascii="Verdana" w:hAnsi="Verdana"/>
          <w:sz w:val="18"/>
          <w:szCs w:val="18"/>
        </w:rPr>
      </w:pPr>
    </w:p>
    <w:p w14:paraId="33626A43" w14:textId="77777777" w:rsidR="002A2BFB" w:rsidRPr="006A7414" w:rsidRDefault="002A2BFB">
      <w:pPr>
        <w:rPr>
          <w:rFonts w:ascii="Verdana" w:hAnsi="Verdana"/>
          <w:b/>
          <w:sz w:val="18"/>
          <w:szCs w:val="18"/>
          <w:lang w:val="en-GB"/>
        </w:rPr>
      </w:pPr>
      <w:r w:rsidRPr="006A7414">
        <w:rPr>
          <w:rFonts w:ascii="Verdana" w:hAnsi="Verdana"/>
          <w:b/>
          <w:sz w:val="18"/>
          <w:szCs w:val="18"/>
          <w:lang w:val="en-GB"/>
        </w:rPr>
        <w:br w:type="page"/>
      </w:r>
    </w:p>
    <w:p w14:paraId="619366DA" w14:textId="10C4B6D5" w:rsidR="002A2BFB" w:rsidRPr="006A7414" w:rsidRDefault="002A2BFB" w:rsidP="00B26C99">
      <w:pPr>
        <w:pStyle w:val="Heading1"/>
        <w:spacing w:line="311" w:lineRule="auto"/>
        <w:ind w:left="-142" w:right="124"/>
        <w:rPr>
          <w:spacing w:val="-1"/>
          <w:sz w:val="18"/>
          <w:szCs w:val="18"/>
          <w:lang w:val="en-GB"/>
        </w:rPr>
      </w:pPr>
      <w:bookmarkStart w:id="282" w:name="_Toc216864511"/>
      <w:bookmarkStart w:id="283" w:name="_Toc490215145"/>
      <w:bookmarkStart w:id="284" w:name="_Toc501360369"/>
      <w:r w:rsidRPr="002D2951">
        <w:rPr>
          <w:spacing w:val="-1"/>
          <w:sz w:val="18"/>
          <w:szCs w:val="18"/>
          <w:lang w:val="en-GB"/>
        </w:rPr>
        <w:lastRenderedPageBreak/>
        <w:t xml:space="preserve">SCHEDULE 4: </w:t>
      </w:r>
      <w:r w:rsidR="0024600D">
        <w:rPr>
          <w:spacing w:val="-1"/>
          <w:sz w:val="18"/>
          <w:szCs w:val="18"/>
          <w:lang w:val="en-GB"/>
        </w:rPr>
        <w:t>Reporting Schedule</w:t>
      </w:r>
      <w:r w:rsidR="00BF10BF">
        <w:rPr>
          <w:spacing w:val="-1"/>
          <w:sz w:val="18"/>
          <w:szCs w:val="18"/>
          <w:lang w:val="en-GB"/>
        </w:rPr>
        <w:t xml:space="preserve"> for Belgium</w:t>
      </w:r>
      <w:bookmarkEnd w:id="282"/>
      <w:r w:rsidR="00BF10BF">
        <w:rPr>
          <w:spacing w:val="-1"/>
          <w:sz w:val="18"/>
          <w:szCs w:val="18"/>
          <w:lang w:val="en-GB"/>
        </w:rPr>
        <w:t xml:space="preserve"> </w:t>
      </w:r>
      <w:r w:rsidR="0024600D">
        <w:rPr>
          <w:spacing w:val="-1"/>
          <w:sz w:val="18"/>
          <w:szCs w:val="18"/>
          <w:lang w:val="en-GB"/>
        </w:rPr>
        <w:t xml:space="preserve"> </w:t>
      </w:r>
      <w:bookmarkEnd w:id="283"/>
      <w:bookmarkEnd w:id="284"/>
    </w:p>
    <w:p w14:paraId="6EDDA337" w14:textId="77777777" w:rsidR="000228ED" w:rsidRDefault="000228ED" w:rsidP="000228ED">
      <w:pPr>
        <w:spacing w:line="311" w:lineRule="auto"/>
        <w:rPr>
          <w:rFonts w:ascii="Verdana" w:hAnsi="Verdana"/>
          <w:b/>
          <w:sz w:val="18"/>
          <w:szCs w:val="18"/>
          <w:lang w:val="en-GB"/>
        </w:rPr>
      </w:pPr>
      <w:bookmarkStart w:id="285" w:name="_bookmark59"/>
      <w:bookmarkEnd w:id="285"/>
    </w:p>
    <w:p w14:paraId="7D2E4C67" w14:textId="125CFE13" w:rsidR="00404A18" w:rsidRDefault="00D90888" w:rsidP="00404A18">
      <w:pPr>
        <w:spacing w:after="120" w:line="312" w:lineRule="auto"/>
        <w:ind w:right="23"/>
        <w:jc w:val="both"/>
        <w:rPr>
          <w:rFonts w:ascii="Verdana" w:hAnsi="Verdana"/>
          <w:sz w:val="18"/>
          <w:szCs w:val="18"/>
          <w:lang w:val="en-GB"/>
        </w:rPr>
      </w:pPr>
      <w:r w:rsidRPr="00404A18">
        <w:rPr>
          <w:rFonts w:ascii="Verdana" w:hAnsi="Verdana"/>
          <w:sz w:val="18"/>
          <w:szCs w:val="18"/>
          <w:lang w:val="en-GB"/>
        </w:rPr>
        <w:t xml:space="preserve">The BCC shall comply with, and support the Sponsor in complying with, the reporting requirements set out in the Trials4Health 2026 Call and the Consortium Agreement. In the event of any conflicting provisions, the requirements of the Trials4Health Call shall prevail. </w:t>
      </w:r>
      <w:r w:rsidR="00404A18">
        <w:rPr>
          <w:rFonts w:ascii="Verdana" w:hAnsi="Verdana"/>
          <w:sz w:val="18"/>
          <w:szCs w:val="18"/>
          <w:lang w:val="en-GB"/>
        </w:rPr>
        <w:t xml:space="preserve">If </w:t>
      </w:r>
      <w:r w:rsidR="00404A18" w:rsidRPr="006A5590">
        <w:rPr>
          <w:rFonts w:ascii="Verdana" w:hAnsi="Verdana"/>
          <w:sz w:val="18"/>
          <w:szCs w:val="18"/>
          <w:lang w:val="en-GB"/>
        </w:rPr>
        <w:t xml:space="preserve">documents have already been transmitted to KCE as part of the Trials4Health 2026 processes, the same documents </w:t>
      </w:r>
      <w:r w:rsidR="00404A18">
        <w:rPr>
          <w:rFonts w:ascii="Verdana" w:hAnsi="Verdana"/>
          <w:sz w:val="18"/>
          <w:szCs w:val="18"/>
          <w:lang w:val="en-GB"/>
        </w:rPr>
        <w:t xml:space="preserve">should </w:t>
      </w:r>
      <w:r w:rsidR="00404A18" w:rsidRPr="006A5590">
        <w:rPr>
          <w:rFonts w:ascii="Verdana" w:hAnsi="Verdana"/>
          <w:sz w:val="18"/>
          <w:szCs w:val="18"/>
          <w:lang w:val="en-GB"/>
        </w:rPr>
        <w:t>not be submitted again.</w:t>
      </w:r>
    </w:p>
    <w:p w14:paraId="47CB7602" w14:textId="743606BF" w:rsidR="00834B9C" w:rsidRDefault="00763843" w:rsidP="00834B9C">
      <w:pPr>
        <w:spacing w:after="120" w:line="312" w:lineRule="auto"/>
        <w:ind w:right="23"/>
        <w:jc w:val="both"/>
        <w:rPr>
          <w:rFonts w:ascii="Verdana" w:hAnsi="Verdana"/>
          <w:sz w:val="18"/>
          <w:szCs w:val="18"/>
          <w:lang w:val="en-GB"/>
        </w:rPr>
      </w:pPr>
      <w:r>
        <w:rPr>
          <w:rFonts w:ascii="Verdana" w:hAnsi="Verdana"/>
          <w:sz w:val="18"/>
          <w:szCs w:val="18"/>
          <w:lang w:val="en-GB"/>
        </w:rPr>
        <w:t xml:space="preserve">BCC </w:t>
      </w:r>
      <w:r w:rsidR="00834B9C">
        <w:rPr>
          <w:rFonts w:ascii="Verdana" w:hAnsi="Verdana"/>
          <w:sz w:val="18"/>
          <w:szCs w:val="18"/>
          <w:lang w:val="en-GB"/>
        </w:rPr>
        <w:t xml:space="preserve">shall </w:t>
      </w:r>
      <w:r w:rsidR="00834B9C" w:rsidRPr="00F810E4">
        <w:rPr>
          <w:rFonts w:ascii="Verdana" w:hAnsi="Verdana"/>
          <w:sz w:val="18"/>
          <w:szCs w:val="18"/>
          <w:lang w:val="en-GB"/>
        </w:rPr>
        <w:t xml:space="preserve">report </w:t>
      </w:r>
      <w:r w:rsidR="00834B9C">
        <w:rPr>
          <w:rFonts w:ascii="Verdana" w:hAnsi="Verdana"/>
          <w:sz w:val="18"/>
          <w:szCs w:val="18"/>
          <w:lang w:val="en-GB"/>
        </w:rPr>
        <w:t>to KCE on the</w:t>
      </w:r>
      <w:r w:rsidR="008878D7">
        <w:rPr>
          <w:rFonts w:ascii="Verdana" w:hAnsi="Verdana"/>
          <w:sz w:val="18"/>
          <w:szCs w:val="18"/>
          <w:lang w:val="en-GB"/>
        </w:rPr>
        <w:t xml:space="preserve"> Clinical</w:t>
      </w:r>
      <w:r w:rsidR="00834B9C">
        <w:rPr>
          <w:rFonts w:ascii="Verdana" w:hAnsi="Verdana"/>
          <w:sz w:val="18"/>
          <w:szCs w:val="18"/>
          <w:lang w:val="en-GB"/>
        </w:rPr>
        <w:t xml:space="preserve"> </w:t>
      </w:r>
      <w:r w:rsidR="00BF10BF">
        <w:rPr>
          <w:rFonts w:ascii="Verdana" w:hAnsi="Verdana"/>
          <w:sz w:val="18"/>
          <w:szCs w:val="18"/>
          <w:lang w:val="en-GB"/>
        </w:rPr>
        <w:t>S</w:t>
      </w:r>
      <w:r w:rsidR="00834B9C">
        <w:rPr>
          <w:rFonts w:ascii="Verdana" w:hAnsi="Verdana"/>
          <w:sz w:val="18"/>
          <w:szCs w:val="18"/>
          <w:lang w:val="en-GB"/>
        </w:rPr>
        <w:t>tudy</w:t>
      </w:r>
      <w:r w:rsidR="00BF10BF">
        <w:rPr>
          <w:rFonts w:ascii="Verdana" w:hAnsi="Verdana"/>
          <w:sz w:val="18"/>
          <w:szCs w:val="18"/>
          <w:lang w:val="en-GB"/>
        </w:rPr>
        <w:t>-BE</w:t>
      </w:r>
      <w:r w:rsidR="00834B9C">
        <w:rPr>
          <w:rFonts w:ascii="Verdana" w:hAnsi="Verdana"/>
          <w:sz w:val="18"/>
          <w:szCs w:val="18"/>
          <w:lang w:val="en-GB"/>
        </w:rPr>
        <w:t xml:space="preserve"> progress through monthly web</w:t>
      </w:r>
      <w:r w:rsidR="00B22CDD">
        <w:rPr>
          <w:rFonts w:ascii="Verdana" w:hAnsi="Verdana"/>
          <w:sz w:val="18"/>
          <w:szCs w:val="18"/>
          <w:lang w:val="en-GB"/>
        </w:rPr>
        <w:t>/phone</w:t>
      </w:r>
      <w:r w:rsidR="00834B9C">
        <w:rPr>
          <w:rFonts w:ascii="Verdana" w:hAnsi="Verdana"/>
          <w:sz w:val="18"/>
          <w:szCs w:val="18"/>
          <w:lang w:val="en-GB"/>
        </w:rPr>
        <w:t xml:space="preserve"> meetings</w:t>
      </w:r>
      <w:r w:rsidR="00B22CDD">
        <w:rPr>
          <w:rFonts w:ascii="Verdana" w:hAnsi="Verdana"/>
          <w:sz w:val="18"/>
          <w:szCs w:val="18"/>
          <w:lang w:val="en-GB"/>
        </w:rPr>
        <w:t xml:space="preserve"> or by email</w:t>
      </w:r>
      <w:r w:rsidR="00834B9C">
        <w:rPr>
          <w:rFonts w:ascii="Verdana" w:hAnsi="Verdana"/>
          <w:sz w:val="18"/>
          <w:szCs w:val="18"/>
          <w:lang w:val="en-GB"/>
        </w:rPr>
        <w:t xml:space="preserve">. Minutes of these update meetings will be written by the </w:t>
      </w:r>
      <w:r>
        <w:rPr>
          <w:rFonts w:ascii="Verdana" w:hAnsi="Verdana"/>
          <w:sz w:val="18"/>
          <w:szCs w:val="18"/>
          <w:lang w:val="en-GB"/>
        </w:rPr>
        <w:t xml:space="preserve">BCC </w:t>
      </w:r>
      <w:r w:rsidR="00834B9C">
        <w:rPr>
          <w:rFonts w:ascii="Verdana" w:hAnsi="Verdana"/>
          <w:sz w:val="18"/>
          <w:szCs w:val="18"/>
          <w:lang w:val="en-GB"/>
        </w:rPr>
        <w:t xml:space="preserve">and provided to KCE. Minutes should at least address the topics below and in addition to these minutes, the following documents (and any updates) should be provided by the </w:t>
      </w:r>
      <w:r>
        <w:rPr>
          <w:rFonts w:ascii="Verdana" w:hAnsi="Verdana"/>
          <w:sz w:val="18"/>
          <w:szCs w:val="18"/>
          <w:lang w:val="en-GB"/>
        </w:rPr>
        <w:t>BCC</w:t>
      </w:r>
      <w:r w:rsidR="00834B9C">
        <w:rPr>
          <w:rFonts w:ascii="Verdana" w:hAnsi="Verdana"/>
          <w:sz w:val="18"/>
          <w:szCs w:val="18"/>
          <w:lang w:val="en-GB"/>
        </w:rPr>
        <w:t xml:space="preserve"> to KCE for information purposes:</w:t>
      </w:r>
    </w:p>
    <w:p w14:paraId="637AFC79" w14:textId="69FCA857" w:rsidR="00834B9C" w:rsidRPr="00262481" w:rsidRDefault="00834B9C" w:rsidP="00834B9C">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 xml:space="preserve">Before EC </w:t>
      </w:r>
      <w:r w:rsidR="00DC39A4" w:rsidRPr="00262481">
        <w:rPr>
          <w:rFonts w:ascii="Verdana" w:hAnsi="Verdana"/>
          <w:b/>
          <w:bCs/>
          <w:sz w:val="18"/>
          <w:szCs w:val="18"/>
          <w:u w:val="single"/>
          <w:lang w:val="en-GB"/>
        </w:rPr>
        <w:t>Authorisation</w:t>
      </w:r>
      <w:r w:rsidRPr="00262481">
        <w:rPr>
          <w:rFonts w:ascii="Verdana" w:hAnsi="Verdana"/>
          <w:b/>
          <w:bCs/>
          <w:sz w:val="18"/>
          <w:szCs w:val="18"/>
          <w:lang w:val="en-GB"/>
        </w:rPr>
        <w:t>:</w:t>
      </w:r>
    </w:p>
    <w:p w14:paraId="00348E52" w14:textId="77777777" w:rsidR="00834B9C" w:rsidRPr="00404058" w:rsidRDefault="00834B9C" w:rsidP="00404058">
      <w:pPr>
        <w:pStyle w:val="ListParagraph"/>
        <w:numPr>
          <w:ilvl w:val="0"/>
          <w:numId w:val="38"/>
        </w:numPr>
        <w:spacing w:line="312" w:lineRule="auto"/>
        <w:ind w:left="426" w:right="23"/>
        <w:jc w:val="both"/>
        <w:rPr>
          <w:rFonts w:ascii="Verdana" w:hAnsi="Verdana"/>
          <w:sz w:val="18"/>
          <w:szCs w:val="18"/>
          <w:lang w:val="en-GB"/>
        </w:rPr>
      </w:pPr>
      <w:r w:rsidRPr="00404058">
        <w:rPr>
          <w:rFonts w:ascii="Verdana" w:hAnsi="Verdana"/>
          <w:sz w:val="18"/>
          <w:szCs w:val="18"/>
          <w:lang w:val="en-GB"/>
        </w:rPr>
        <w:t xml:space="preserve">Protocol and any amendments </w:t>
      </w:r>
    </w:p>
    <w:p w14:paraId="65B10E75" w14:textId="35BBE5F6" w:rsidR="00B22CDD" w:rsidRDefault="00834B9C" w:rsidP="00262481">
      <w:pPr>
        <w:pStyle w:val="ListParagraph"/>
        <w:numPr>
          <w:ilvl w:val="0"/>
          <w:numId w:val="38"/>
        </w:numPr>
        <w:spacing w:line="312" w:lineRule="auto"/>
        <w:ind w:left="426" w:right="23"/>
        <w:jc w:val="both"/>
        <w:rPr>
          <w:rFonts w:ascii="Verdana" w:hAnsi="Verdana"/>
          <w:sz w:val="18"/>
          <w:szCs w:val="18"/>
          <w:lang w:val="en-GB"/>
        </w:rPr>
      </w:pPr>
      <w:r w:rsidRPr="00CE4885">
        <w:rPr>
          <w:rFonts w:ascii="Verdana" w:hAnsi="Verdana"/>
          <w:sz w:val="18"/>
          <w:szCs w:val="18"/>
          <w:lang w:val="en-GB"/>
        </w:rPr>
        <w:t xml:space="preserve">Informed Consent Form </w:t>
      </w:r>
      <w:r w:rsidR="00262481">
        <w:rPr>
          <w:rFonts w:ascii="Verdana" w:hAnsi="Verdana"/>
          <w:sz w:val="18"/>
          <w:szCs w:val="18"/>
          <w:lang w:val="en-GB"/>
        </w:rPr>
        <w:t xml:space="preserve">for the Clinical </w:t>
      </w:r>
      <w:r>
        <w:rPr>
          <w:rFonts w:ascii="Verdana" w:hAnsi="Verdana"/>
          <w:sz w:val="18"/>
          <w:szCs w:val="18"/>
          <w:lang w:val="en-GB"/>
        </w:rPr>
        <w:t xml:space="preserve">Study-BE </w:t>
      </w:r>
      <w:r w:rsidRPr="00CE4885">
        <w:rPr>
          <w:rFonts w:ascii="Verdana" w:hAnsi="Verdana"/>
          <w:sz w:val="18"/>
          <w:szCs w:val="18"/>
          <w:lang w:val="en-GB"/>
        </w:rPr>
        <w:t>and any amendments</w:t>
      </w:r>
      <w:r>
        <w:rPr>
          <w:rFonts w:ascii="Verdana" w:hAnsi="Verdana"/>
          <w:sz w:val="18"/>
          <w:szCs w:val="18"/>
          <w:lang w:val="en-GB"/>
        </w:rPr>
        <w:t>: submitted to KCE for review</w:t>
      </w:r>
    </w:p>
    <w:p w14:paraId="21055368" w14:textId="3F6A15E6" w:rsidR="00262481" w:rsidRDefault="00B22CDD" w:rsidP="00262481">
      <w:pPr>
        <w:pStyle w:val="ListParagraph"/>
        <w:numPr>
          <w:ilvl w:val="0"/>
          <w:numId w:val="38"/>
        </w:numPr>
        <w:spacing w:line="312" w:lineRule="auto"/>
        <w:ind w:left="426" w:right="23"/>
        <w:jc w:val="both"/>
        <w:rPr>
          <w:rFonts w:ascii="Verdana" w:hAnsi="Verdana"/>
          <w:sz w:val="18"/>
          <w:szCs w:val="18"/>
          <w:lang w:val="en-GB"/>
        </w:rPr>
      </w:pPr>
      <w:r w:rsidRPr="00262481">
        <w:rPr>
          <w:rFonts w:ascii="Verdana" w:hAnsi="Verdana"/>
          <w:sz w:val="18"/>
          <w:szCs w:val="18"/>
          <w:lang w:val="en-GB"/>
        </w:rPr>
        <w:t>S</w:t>
      </w:r>
      <w:r w:rsidR="00D10CAE" w:rsidRPr="00262481">
        <w:rPr>
          <w:rFonts w:ascii="Verdana" w:hAnsi="Verdana"/>
          <w:sz w:val="18"/>
          <w:szCs w:val="18"/>
          <w:lang w:val="en-GB"/>
        </w:rPr>
        <w:t xml:space="preserve">cientific abstract and lay summary of </w:t>
      </w:r>
      <w:r w:rsidRPr="00B22CDD">
        <w:rPr>
          <w:rFonts w:ascii="Verdana" w:hAnsi="Verdana"/>
          <w:sz w:val="18"/>
          <w:szCs w:val="18"/>
          <w:lang w:val="en-GB"/>
        </w:rPr>
        <w:t xml:space="preserve">the </w:t>
      </w:r>
      <w:r w:rsidR="00262481">
        <w:rPr>
          <w:rFonts w:ascii="Verdana" w:hAnsi="Verdana"/>
          <w:sz w:val="18"/>
          <w:szCs w:val="18"/>
          <w:lang w:val="en-GB"/>
        </w:rPr>
        <w:t xml:space="preserve">Clinical </w:t>
      </w:r>
      <w:r w:rsidRPr="00B22CDD">
        <w:rPr>
          <w:rFonts w:ascii="Verdana" w:hAnsi="Verdana"/>
          <w:sz w:val="18"/>
          <w:szCs w:val="18"/>
          <w:lang w:val="en-GB"/>
        </w:rPr>
        <w:t>Study-ERA</w:t>
      </w:r>
      <w:r w:rsidR="00D10CAE" w:rsidRPr="00262481">
        <w:rPr>
          <w:rFonts w:ascii="Verdana" w:hAnsi="Verdana"/>
          <w:sz w:val="18"/>
          <w:szCs w:val="18"/>
          <w:lang w:val="en-GB"/>
        </w:rPr>
        <w:t xml:space="preserve"> suitable for communication and dissemination purposes</w:t>
      </w:r>
      <w:r w:rsidRPr="00B22CDD">
        <w:rPr>
          <w:rFonts w:ascii="Verdana" w:hAnsi="Verdana"/>
          <w:sz w:val="18"/>
          <w:szCs w:val="18"/>
          <w:lang w:val="en-GB"/>
        </w:rPr>
        <w:t xml:space="preserve"> </w:t>
      </w:r>
      <w:r w:rsidR="00262481">
        <w:rPr>
          <w:rFonts w:ascii="Verdana" w:hAnsi="Verdana"/>
          <w:sz w:val="18"/>
          <w:szCs w:val="18"/>
          <w:lang w:val="en-GB"/>
        </w:rPr>
        <w:t>(</w:t>
      </w:r>
      <w:r w:rsidRPr="00B22CDD">
        <w:rPr>
          <w:rFonts w:ascii="Verdana" w:hAnsi="Verdana"/>
          <w:sz w:val="18"/>
          <w:szCs w:val="18"/>
          <w:lang w:val="en-GB"/>
        </w:rPr>
        <w:t>provided by the ERA Project coordinator</w:t>
      </w:r>
      <w:r w:rsidR="00262481">
        <w:rPr>
          <w:rFonts w:ascii="Verdana" w:hAnsi="Verdana"/>
          <w:sz w:val="18"/>
          <w:szCs w:val="18"/>
          <w:lang w:val="en-GB"/>
        </w:rPr>
        <w:t>)</w:t>
      </w:r>
      <w:r>
        <w:rPr>
          <w:rFonts w:ascii="Verdana" w:hAnsi="Verdana"/>
          <w:sz w:val="18"/>
          <w:szCs w:val="18"/>
          <w:lang w:val="en-GB"/>
        </w:rPr>
        <w:t>.</w:t>
      </w:r>
      <w:r w:rsidR="00FE4CFB">
        <w:rPr>
          <w:rFonts w:ascii="Verdana" w:hAnsi="Verdana"/>
          <w:sz w:val="18"/>
          <w:szCs w:val="18"/>
          <w:lang w:val="en-GB"/>
        </w:rPr>
        <w:t xml:space="preserve"> </w:t>
      </w:r>
    </w:p>
    <w:p w14:paraId="4460AE20" w14:textId="77777777" w:rsidR="00262481" w:rsidRPr="00262481" w:rsidRDefault="00262481" w:rsidP="00262481">
      <w:pPr>
        <w:pStyle w:val="ListParagraph"/>
        <w:spacing w:line="312" w:lineRule="auto"/>
        <w:ind w:left="426" w:right="23"/>
        <w:jc w:val="both"/>
        <w:rPr>
          <w:rFonts w:ascii="Verdana" w:hAnsi="Verdana"/>
          <w:sz w:val="18"/>
          <w:szCs w:val="18"/>
          <w:lang w:val="en-GB"/>
        </w:rPr>
      </w:pPr>
    </w:p>
    <w:p w14:paraId="0E76C48A" w14:textId="77777777" w:rsidR="00834B9C" w:rsidRPr="00262481" w:rsidRDefault="00834B9C" w:rsidP="00B22CDD">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Before FPI</w:t>
      </w:r>
      <w:r w:rsidRPr="00262481">
        <w:rPr>
          <w:rFonts w:ascii="Verdana" w:hAnsi="Verdana"/>
          <w:b/>
          <w:bCs/>
          <w:sz w:val="18"/>
          <w:szCs w:val="18"/>
          <w:lang w:val="en-GB"/>
        </w:rPr>
        <w:t>:</w:t>
      </w:r>
    </w:p>
    <w:p w14:paraId="68247AA3" w14:textId="223EFF6F" w:rsidR="008B494A" w:rsidRDefault="008B494A"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Final approved ICF-BE, approved protocol</w:t>
      </w:r>
    </w:p>
    <w:p w14:paraId="370F1E88" w14:textId="5F4D304A" w:rsidR="008B494A" w:rsidRDefault="00262481"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Recruiting s</w:t>
      </w:r>
      <w:r w:rsidR="008B494A">
        <w:rPr>
          <w:rFonts w:ascii="Verdana" w:hAnsi="Verdana"/>
          <w:sz w:val="18"/>
          <w:szCs w:val="18"/>
          <w:lang w:val="en-GB"/>
        </w:rPr>
        <w:t>ite</w:t>
      </w:r>
      <w:r>
        <w:rPr>
          <w:rFonts w:ascii="Verdana" w:hAnsi="Verdana"/>
          <w:sz w:val="18"/>
          <w:szCs w:val="18"/>
          <w:lang w:val="en-GB"/>
        </w:rPr>
        <w:t>s</w:t>
      </w:r>
      <w:r w:rsidR="008B494A">
        <w:rPr>
          <w:rFonts w:ascii="Verdana" w:hAnsi="Verdana"/>
          <w:sz w:val="18"/>
          <w:szCs w:val="18"/>
          <w:lang w:val="en-GB"/>
        </w:rPr>
        <w:t xml:space="preserve"> list for BE with details of P</w:t>
      </w:r>
      <w:r>
        <w:rPr>
          <w:rFonts w:ascii="Verdana" w:hAnsi="Verdana"/>
          <w:sz w:val="18"/>
          <w:szCs w:val="18"/>
          <w:lang w:val="en-GB"/>
        </w:rPr>
        <w:t xml:space="preserve">rincipal </w:t>
      </w:r>
      <w:r w:rsidR="008B494A">
        <w:rPr>
          <w:rFonts w:ascii="Verdana" w:hAnsi="Verdana"/>
          <w:sz w:val="18"/>
          <w:szCs w:val="18"/>
          <w:lang w:val="en-GB"/>
        </w:rPr>
        <w:t>I</w:t>
      </w:r>
      <w:r>
        <w:rPr>
          <w:rFonts w:ascii="Verdana" w:hAnsi="Verdana"/>
          <w:sz w:val="18"/>
          <w:szCs w:val="18"/>
          <w:lang w:val="en-GB"/>
        </w:rPr>
        <w:t>nvestigators</w:t>
      </w:r>
      <w:r w:rsidR="00AF4C9C">
        <w:rPr>
          <w:rFonts w:ascii="Verdana" w:hAnsi="Verdana"/>
          <w:sz w:val="18"/>
          <w:szCs w:val="18"/>
          <w:lang w:val="en-GB"/>
        </w:rPr>
        <w:t xml:space="preserve"> at Belgian sites </w:t>
      </w:r>
    </w:p>
    <w:p w14:paraId="7D5E929C" w14:textId="4C4BA69E"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Study Plans (</w:t>
      </w:r>
      <w:r w:rsidRPr="00235458">
        <w:rPr>
          <w:rFonts w:ascii="Verdana" w:hAnsi="Verdana"/>
          <w:sz w:val="18"/>
          <w:szCs w:val="18"/>
          <w:lang w:val="en-GB"/>
        </w:rPr>
        <w:t>as far as applicable to the trial setting</w:t>
      </w:r>
      <w:r>
        <w:rPr>
          <w:rFonts w:ascii="Verdana" w:hAnsi="Verdana"/>
          <w:sz w:val="18"/>
          <w:szCs w:val="18"/>
          <w:lang w:val="en-GB"/>
        </w:rPr>
        <w:t xml:space="preserve">) for the </w:t>
      </w:r>
      <w:r w:rsidR="00262481">
        <w:rPr>
          <w:rFonts w:ascii="Verdana" w:hAnsi="Verdana"/>
          <w:sz w:val="18"/>
          <w:szCs w:val="18"/>
          <w:lang w:val="en-GB"/>
        </w:rPr>
        <w:t xml:space="preserve">Clinical </w:t>
      </w:r>
      <w:r w:rsidR="00656C07">
        <w:rPr>
          <w:rFonts w:ascii="Verdana" w:hAnsi="Verdana"/>
          <w:sz w:val="18"/>
          <w:szCs w:val="18"/>
          <w:lang w:val="en-GB"/>
        </w:rPr>
        <w:t>S</w:t>
      </w:r>
      <w:r>
        <w:rPr>
          <w:rFonts w:ascii="Verdana" w:hAnsi="Verdana"/>
          <w:sz w:val="18"/>
          <w:szCs w:val="18"/>
          <w:lang w:val="en-GB"/>
        </w:rPr>
        <w:t>tudy-BE</w:t>
      </w:r>
      <w:r w:rsidRPr="00235458">
        <w:rPr>
          <w:rFonts w:ascii="Verdana" w:hAnsi="Verdana"/>
          <w:sz w:val="18"/>
          <w:szCs w:val="18"/>
          <w:lang w:val="en-GB"/>
        </w:rPr>
        <w:t>:</w:t>
      </w:r>
      <w:r>
        <w:rPr>
          <w:rFonts w:ascii="Verdana" w:hAnsi="Verdana"/>
          <w:sz w:val="18"/>
          <w:szCs w:val="18"/>
          <w:lang w:val="en-GB"/>
        </w:rPr>
        <w:t xml:space="preserve"> </w:t>
      </w:r>
      <w:r w:rsidRPr="00235458">
        <w:rPr>
          <w:rFonts w:ascii="Verdana" w:hAnsi="Verdana"/>
          <w:sz w:val="18"/>
          <w:szCs w:val="18"/>
          <w:lang w:val="en-GB"/>
        </w:rPr>
        <w:t xml:space="preserve">Monitoring Plan, Safety Management Plan, </w:t>
      </w:r>
      <w:r w:rsidR="00AF4C9C">
        <w:rPr>
          <w:rFonts w:ascii="Verdana" w:hAnsi="Verdana"/>
          <w:sz w:val="18"/>
          <w:szCs w:val="18"/>
          <w:lang w:val="en-GB"/>
        </w:rPr>
        <w:t xml:space="preserve">PPI Plan, </w:t>
      </w:r>
      <w:r w:rsidRPr="00235458">
        <w:rPr>
          <w:rFonts w:ascii="Verdana" w:hAnsi="Verdana"/>
          <w:sz w:val="18"/>
          <w:szCs w:val="18"/>
          <w:lang w:val="en-GB"/>
        </w:rPr>
        <w:t xml:space="preserve">IMP Management Plan, </w:t>
      </w:r>
      <w:r>
        <w:rPr>
          <w:rFonts w:ascii="Verdana" w:hAnsi="Verdana"/>
          <w:sz w:val="18"/>
          <w:szCs w:val="18"/>
          <w:lang w:val="en-GB"/>
        </w:rPr>
        <w:t>…</w:t>
      </w:r>
    </w:p>
    <w:p w14:paraId="302B5885" w14:textId="77777777"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D</w:t>
      </w:r>
      <w:r w:rsidRPr="00235458">
        <w:rPr>
          <w:rFonts w:ascii="Verdana" w:hAnsi="Verdana"/>
          <w:sz w:val="18"/>
          <w:szCs w:val="18"/>
          <w:lang w:val="en-GB"/>
        </w:rPr>
        <w:t xml:space="preserve">raft </w:t>
      </w:r>
      <w:r w:rsidRPr="00CE7C23">
        <w:rPr>
          <w:rFonts w:ascii="Verdana" w:hAnsi="Verdana"/>
          <w:sz w:val="18"/>
          <w:szCs w:val="18"/>
          <w:lang w:val="en-GB"/>
        </w:rPr>
        <w:t>annotated</w:t>
      </w:r>
      <w:r w:rsidRPr="00235458">
        <w:rPr>
          <w:rFonts w:ascii="Verdana" w:hAnsi="Verdana"/>
          <w:sz w:val="18"/>
          <w:szCs w:val="18"/>
          <w:lang w:val="en-GB"/>
        </w:rPr>
        <w:t xml:space="preserve"> eCRF</w:t>
      </w:r>
    </w:p>
    <w:p w14:paraId="09EFA4E3" w14:textId="53D86099" w:rsidR="00834B9C" w:rsidRPr="00B21FB1" w:rsidRDefault="00DC39A4" w:rsidP="00CE7C23">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Authorisation </w:t>
      </w:r>
      <w:r w:rsidR="00834B9C" w:rsidRPr="00B21FB1">
        <w:rPr>
          <w:rFonts w:ascii="Verdana" w:hAnsi="Verdana"/>
          <w:sz w:val="18"/>
          <w:szCs w:val="18"/>
          <w:lang w:val="en-GB"/>
        </w:rPr>
        <w:t xml:space="preserve">of the </w:t>
      </w:r>
      <w:r w:rsidR="00262481">
        <w:rPr>
          <w:rFonts w:ascii="Verdana" w:hAnsi="Verdana"/>
          <w:sz w:val="18"/>
          <w:szCs w:val="18"/>
          <w:lang w:val="en-GB"/>
        </w:rPr>
        <w:t xml:space="preserve">National </w:t>
      </w:r>
      <w:r w:rsidR="00834B9C" w:rsidRPr="00B21FB1">
        <w:rPr>
          <w:rFonts w:ascii="Verdana" w:hAnsi="Verdana"/>
          <w:sz w:val="18"/>
          <w:szCs w:val="18"/>
          <w:lang w:val="en-GB"/>
        </w:rPr>
        <w:t xml:space="preserve">Competent Authority and/or Ethics Committee </w:t>
      </w:r>
      <w:r w:rsidR="00262481">
        <w:rPr>
          <w:rFonts w:ascii="Verdana" w:hAnsi="Verdana"/>
          <w:sz w:val="18"/>
          <w:szCs w:val="18"/>
          <w:lang w:val="en-GB"/>
        </w:rPr>
        <w:t>for</w:t>
      </w:r>
      <w:r w:rsidR="00834B9C" w:rsidRPr="00B21FB1">
        <w:rPr>
          <w:rFonts w:ascii="Verdana" w:hAnsi="Verdana"/>
          <w:sz w:val="18"/>
          <w:szCs w:val="18"/>
          <w:lang w:val="en-GB"/>
        </w:rPr>
        <w:t xml:space="preserve"> the initial submission as well </w:t>
      </w:r>
      <w:r w:rsidR="00262481">
        <w:rPr>
          <w:rFonts w:ascii="Verdana" w:hAnsi="Verdana"/>
          <w:sz w:val="18"/>
          <w:szCs w:val="18"/>
          <w:lang w:val="en-GB"/>
        </w:rPr>
        <w:t xml:space="preserve">as </w:t>
      </w:r>
      <w:r>
        <w:rPr>
          <w:rFonts w:ascii="Verdana" w:hAnsi="Verdana"/>
          <w:sz w:val="18"/>
          <w:szCs w:val="18"/>
          <w:lang w:val="en-GB"/>
        </w:rPr>
        <w:t>Authorisation</w:t>
      </w:r>
      <w:r w:rsidR="00834B9C" w:rsidRPr="00B21FB1">
        <w:rPr>
          <w:rFonts w:ascii="Verdana" w:hAnsi="Verdana"/>
          <w:sz w:val="18"/>
          <w:szCs w:val="18"/>
          <w:lang w:val="en-GB"/>
        </w:rPr>
        <w:t>s of any amendments in the course of the study</w:t>
      </w:r>
    </w:p>
    <w:p w14:paraId="49953F47" w14:textId="52FD4DEC" w:rsidR="00CE7C23" w:rsidRDefault="00B20F7D" w:rsidP="004F7582">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Confirmation that the Study information and Protocol ha</w:t>
      </w:r>
      <w:r w:rsidR="004F7582" w:rsidRPr="00B21FB1">
        <w:rPr>
          <w:rFonts w:ascii="Verdana" w:hAnsi="Verdana"/>
          <w:sz w:val="18"/>
          <w:szCs w:val="18"/>
          <w:lang w:val="en-GB"/>
        </w:rPr>
        <w:t>ve</w:t>
      </w:r>
      <w:r w:rsidRPr="00B21FB1">
        <w:rPr>
          <w:rFonts w:ascii="Verdana" w:hAnsi="Verdana"/>
          <w:sz w:val="18"/>
          <w:szCs w:val="18"/>
          <w:lang w:val="en-GB"/>
        </w:rPr>
        <w:t xml:space="preserve"> been registered in a </w:t>
      </w:r>
      <w:r w:rsidR="00404A18" w:rsidRPr="002B68CB">
        <w:rPr>
          <w:rFonts w:ascii="Verdana" w:hAnsi="Verdana"/>
          <w:sz w:val="18"/>
          <w:szCs w:val="18"/>
          <w:lang w:val="en-GB"/>
        </w:rPr>
        <w:t>publicly accessible WHO primary clinical trial registry</w:t>
      </w:r>
      <w:r w:rsidR="00B21FB1">
        <w:rPr>
          <w:rFonts w:ascii="Verdana" w:hAnsi="Verdana"/>
          <w:sz w:val="18"/>
          <w:szCs w:val="18"/>
          <w:lang w:val="en-GB"/>
        </w:rPr>
        <w:t xml:space="preserve"> </w:t>
      </w:r>
    </w:p>
    <w:p w14:paraId="799AB537" w14:textId="77777777" w:rsidR="00262481" w:rsidRPr="00B21FB1" w:rsidRDefault="00262481" w:rsidP="00262481">
      <w:pPr>
        <w:pStyle w:val="ListParagraph"/>
        <w:spacing w:line="312" w:lineRule="auto"/>
        <w:ind w:left="426" w:right="23"/>
        <w:jc w:val="both"/>
        <w:rPr>
          <w:rFonts w:ascii="Verdana" w:hAnsi="Verdana"/>
          <w:sz w:val="18"/>
          <w:szCs w:val="18"/>
          <w:lang w:val="en-GB"/>
        </w:rPr>
      </w:pPr>
    </w:p>
    <w:p w14:paraId="2067F417" w14:textId="3F26F48B" w:rsidR="00B512C7" w:rsidRPr="00581695" w:rsidRDefault="00834B9C" w:rsidP="00262481">
      <w:pPr>
        <w:spacing w:line="312" w:lineRule="auto"/>
        <w:ind w:left="66" w:right="23"/>
        <w:jc w:val="both"/>
        <w:rPr>
          <w:rFonts w:ascii="Verdana" w:hAnsi="Verdana"/>
          <w:b/>
          <w:bCs/>
          <w:sz w:val="18"/>
          <w:szCs w:val="18"/>
          <w:lang w:val="en-GB"/>
        </w:rPr>
      </w:pPr>
      <w:r w:rsidRPr="00581695">
        <w:rPr>
          <w:rFonts w:ascii="Verdana" w:hAnsi="Verdana"/>
          <w:b/>
          <w:bCs/>
          <w:sz w:val="18"/>
          <w:szCs w:val="18"/>
          <w:u w:val="single"/>
          <w:lang w:val="en-GB"/>
        </w:rPr>
        <w:t>During the Study</w:t>
      </w:r>
      <w:r w:rsidRPr="00581695">
        <w:rPr>
          <w:rFonts w:ascii="Verdana" w:hAnsi="Verdana"/>
          <w:b/>
          <w:bCs/>
          <w:sz w:val="18"/>
          <w:szCs w:val="18"/>
          <w:lang w:val="en-GB"/>
        </w:rPr>
        <w:t>:</w:t>
      </w:r>
    </w:p>
    <w:p w14:paraId="16A85C2C" w14:textId="1BA88EFD" w:rsidR="00AE68D2" w:rsidRPr="00F41FBF" w:rsidRDefault="00AE68D2" w:rsidP="00AE68D2">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Copies of site</w:t>
      </w:r>
      <w:r w:rsidR="00262481">
        <w:rPr>
          <w:rFonts w:ascii="Verdana" w:hAnsi="Verdana"/>
          <w:sz w:val="18"/>
          <w:szCs w:val="18"/>
          <w:lang w:val="en-GB"/>
        </w:rPr>
        <w:t>s</w:t>
      </w:r>
      <w:r>
        <w:rPr>
          <w:rFonts w:ascii="Verdana" w:hAnsi="Verdana"/>
          <w:sz w:val="18"/>
          <w:szCs w:val="18"/>
          <w:lang w:val="en-GB"/>
        </w:rPr>
        <w:t xml:space="preserve"> contracts </w:t>
      </w:r>
      <w:r w:rsidR="00262481">
        <w:rPr>
          <w:rFonts w:ascii="Verdana" w:hAnsi="Verdana"/>
          <w:sz w:val="18"/>
          <w:szCs w:val="18"/>
          <w:lang w:val="en-GB"/>
        </w:rPr>
        <w:t>signed between the BCC and the R</w:t>
      </w:r>
      <w:r w:rsidR="00F41FBF">
        <w:rPr>
          <w:rFonts w:ascii="Verdana" w:hAnsi="Verdana"/>
          <w:sz w:val="18"/>
          <w:szCs w:val="18"/>
          <w:lang w:val="en-GB"/>
        </w:rPr>
        <w:t>ecruiting sites-</w:t>
      </w:r>
      <w:r>
        <w:rPr>
          <w:rFonts w:ascii="Verdana" w:hAnsi="Verdana"/>
          <w:sz w:val="18"/>
          <w:szCs w:val="18"/>
          <w:lang w:val="en-GB"/>
        </w:rPr>
        <w:t>BE</w:t>
      </w:r>
    </w:p>
    <w:p w14:paraId="66713293" w14:textId="51B5D4E4" w:rsidR="00834B9C" w:rsidRPr="00AF4C9C" w:rsidRDefault="00834B9C" w:rsidP="00834B9C">
      <w:pPr>
        <w:pStyle w:val="ListParagraph"/>
        <w:numPr>
          <w:ilvl w:val="4"/>
          <w:numId w:val="8"/>
        </w:numPr>
        <w:spacing w:line="312" w:lineRule="auto"/>
        <w:ind w:left="426" w:right="23"/>
        <w:jc w:val="both"/>
        <w:rPr>
          <w:rFonts w:ascii="Verdana" w:hAnsi="Verdana"/>
          <w:sz w:val="18"/>
          <w:szCs w:val="18"/>
          <w:lang w:val="en-GB"/>
        </w:rPr>
      </w:pPr>
      <w:r w:rsidRPr="00AF4C9C">
        <w:rPr>
          <w:rFonts w:ascii="Verdana" w:hAnsi="Verdana"/>
          <w:sz w:val="18"/>
          <w:szCs w:val="18"/>
          <w:lang w:val="en-GB"/>
        </w:rPr>
        <w:t>Study progress reports</w:t>
      </w:r>
      <w:r w:rsidR="008A0D20" w:rsidRPr="00AF4C9C">
        <w:rPr>
          <w:rFonts w:ascii="Verdana" w:hAnsi="Verdana"/>
          <w:sz w:val="18"/>
          <w:szCs w:val="18"/>
          <w:lang w:val="en-GB"/>
        </w:rPr>
        <w:t xml:space="preserve"> for Belgium</w:t>
      </w:r>
      <w:r w:rsidRPr="00AF4C9C">
        <w:rPr>
          <w:rFonts w:ascii="Verdana" w:hAnsi="Verdana"/>
          <w:sz w:val="18"/>
          <w:szCs w:val="18"/>
          <w:lang w:val="en-GB"/>
        </w:rPr>
        <w:t xml:space="preserve">, detailing the number of sites who have signed the contract </w:t>
      </w:r>
      <w:r w:rsidR="00AF3E15" w:rsidRPr="00AF4C9C">
        <w:rPr>
          <w:rFonts w:ascii="Verdana" w:hAnsi="Verdana"/>
          <w:sz w:val="18"/>
          <w:szCs w:val="18"/>
          <w:lang w:val="en-GB"/>
        </w:rPr>
        <w:t xml:space="preserve">in Belgium </w:t>
      </w:r>
      <w:r w:rsidRPr="00AF4C9C">
        <w:rPr>
          <w:rFonts w:ascii="Verdana" w:hAnsi="Verdana"/>
          <w:sz w:val="18"/>
          <w:szCs w:val="18"/>
          <w:lang w:val="en-GB"/>
        </w:rPr>
        <w:t>as well as the dates of initiation of the sites</w:t>
      </w:r>
      <w:r w:rsidR="00AE68D2" w:rsidRPr="00AF4C9C">
        <w:rPr>
          <w:rFonts w:ascii="Verdana" w:hAnsi="Verdana"/>
          <w:sz w:val="18"/>
          <w:szCs w:val="18"/>
          <w:lang w:val="en-GB"/>
        </w:rPr>
        <w:t xml:space="preserve">, </w:t>
      </w:r>
      <w:r w:rsidRPr="00AF4C9C">
        <w:rPr>
          <w:rFonts w:ascii="Verdana" w:hAnsi="Verdana"/>
          <w:sz w:val="18"/>
          <w:szCs w:val="18"/>
          <w:lang w:val="en-GB"/>
        </w:rPr>
        <w:t>financial information, status of monitoring, status of data entry,</w:t>
      </w:r>
      <w:r w:rsidR="00C61B9A" w:rsidRPr="00AF4C9C">
        <w:rPr>
          <w:rFonts w:ascii="Verdana" w:hAnsi="Verdana"/>
          <w:sz w:val="18"/>
          <w:szCs w:val="18"/>
          <w:lang w:val="en-GB"/>
        </w:rPr>
        <w:t xml:space="preserve"> </w:t>
      </w:r>
      <w:r w:rsidRPr="00AF4C9C">
        <w:rPr>
          <w:rFonts w:ascii="Verdana" w:hAnsi="Verdana"/>
          <w:sz w:val="18"/>
          <w:szCs w:val="18"/>
          <w:lang w:val="en-GB"/>
        </w:rPr>
        <w:t>data query generation and query resolution</w:t>
      </w:r>
    </w:p>
    <w:p w14:paraId="64CC8E7A" w14:textId="0696C117" w:rsidR="00B512C7" w:rsidRDefault="00B512C7" w:rsidP="00834B9C">
      <w:pPr>
        <w:pStyle w:val="ListParagraph"/>
        <w:numPr>
          <w:ilvl w:val="4"/>
          <w:numId w:val="8"/>
        </w:numPr>
        <w:spacing w:line="312" w:lineRule="auto"/>
        <w:ind w:left="426" w:right="23"/>
        <w:jc w:val="both"/>
        <w:rPr>
          <w:rFonts w:ascii="Verdana" w:hAnsi="Verdana"/>
          <w:sz w:val="18"/>
          <w:szCs w:val="18"/>
          <w:lang w:val="en-GB"/>
        </w:rPr>
      </w:pPr>
      <w:r w:rsidRPr="00AF4C9C">
        <w:rPr>
          <w:rFonts w:ascii="Verdana" w:hAnsi="Verdana"/>
          <w:sz w:val="18"/>
          <w:szCs w:val="18"/>
          <w:lang w:val="en-GB"/>
        </w:rPr>
        <w:t>KCE expects BCC</w:t>
      </w:r>
      <w:r w:rsidRPr="00B512C7">
        <w:rPr>
          <w:rFonts w:ascii="Verdana" w:hAnsi="Verdana"/>
          <w:sz w:val="18"/>
          <w:szCs w:val="18"/>
          <w:lang w:val="en-GB"/>
        </w:rPr>
        <w:t xml:space="preserve"> to use the KCE web-based system in order to allow each participating site and KCE to monitor the recruitment at the participating sites in an anonymized manner “in real time”.</w:t>
      </w:r>
    </w:p>
    <w:p w14:paraId="1FAE0D0B" w14:textId="12201694" w:rsidR="00C61B9A" w:rsidRPr="00404058" w:rsidRDefault="00C61B9A" w:rsidP="00325336">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Any publication on the Study </w:t>
      </w:r>
      <w:r w:rsidR="00763843">
        <w:rPr>
          <w:rFonts w:ascii="Verdana" w:hAnsi="Verdana"/>
          <w:sz w:val="18"/>
          <w:szCs w:val="18"/>
          <w:lang w:val="en-GB"/>
        </w:rPr>
        <w:t>whether</w:t>
      </w:r>
      <w:r>
        <w:rPr>
          <w:rFonts w:ascii="Verdana" w:hAnsi="Verdana"/>
          <w:sz w:val="18"/>
          <w:szCs w:val="18"/>
          <w:lang w:val="en-GB"/>
        </w:rPr>
        <w:t xml:space="preserve"> in a journal, lay press, website, scientific meeting as in </w:t>
      </w:r>
      <w:r w:rsidR="00404A18">
        <w:rPr>
          <w:rFonts w:ascii="Verdana" w:hAnsi="Verdana"/>
          <w:sz w:val="18"/>
          <w:szCs w:val="18"/>
          <w:highlight w:val="yellow"/>
          <w:lang w:val="en-GB"/>
        </w:rPr>
        <w:t>Section</w:t>
      </w:r>
      <w:r>
        <w:rPr>
          <w:rFonts w:ascii="Verdana" w:hAnsi="Verdana"/>
          <w:sz w:val="18"/>
          <w:szCs w:val="18"/>
          <w:lang w:val="en-GB"/>
        </w:rPr>
        <w:t xml:space="preserve"> </w:t>
      </w:r>
      <w:r w:rsidRPr="003B7A65">
        <w:rPr>
          <w:rFonts w:ascii="Verdana" w:hAnsi="Verdana"/>
          <w:sz w:val="18"/>
          <w:szCs w:val="18"/>
          <w:highlight w:val="yellow"/>
          <w:lang w:val="en-GB"/>
        </w:rPr>
        <w:fldChar w:fldCharType="begin"/>
      </w:r>
      <w:r w:rsidRPr="003B7A65">
        <w:rPr>
          <w:rFonts w:ascii="Verdana" w:hAnsi="Verdana"/>
          <w:sz w:val="18"/>
          <w:szCs w:val="18"/>
          <w:highlight w:val="yellow"/>
          <w:lang w:val="en-GB"/>
        </w:rPr>
        <w:instrText xml:space="preserve"> REF _Ref452996210 \r \h </w:instrText>
      </w:r>
      <w:r w:rsidR="003B7A65">
        <w:rPr>
          <w:rFonts w:ascii="Verdana" w:hAnsi="Verdana"/>
          <w:sz w:val="18"/>
          <w:szCs w:val="18"/>
          <w:highlight w:val="yellow"/>
          <w:lang w:val="en-GB"/>
        </w:rPr>
        <w:instrText xml:space="preserve"> \* MERGEFORMAT </w:instrText>
      </w:r>
      <w:r w:rsidRPr="003B7A65">
        <w:rPr>
          <w:rFonts w:ascii="Verdana" w:hAnsi="Verdana"/>
          <w:sz w:val="18"/>
          <w:szCs w:val="18"/>
          <w:highlight w:val="yellow"/>
          <w:lang w:val="en-GB"/>
        </w:rPr>
      </w:r>
      <w:r w:rsidRPr="003B7A65">
        <w:rPr>
          <w:rFonts w:ascii="Verdana" w:hAnsi="Verdana"/>
          <w:sz w:val="18"/>
          <w:szCs w:val="18"/>
          <w:highlight w:val="yellow"/>
          <w:lang w:val="en-GB"/>
        </w:rPr>
        <w:fldChar w:fldCharType="separate"/>
      </w:r>
      <w:r w:rsidR="0052331C">
        <w:rPr>
          <w:rFonts w:ascii="Verdana" w:hAnsi="Verdana"/>
          <w:sz w:val="18"/>
          <w:szCs w:val="18"/>
          <w:highlight w:val="yellow"/>
          <w:lang w:val="en-GB"/>
        </w:rPr>
        <w:t>15.4.1</w:t>
      </w:r>
      <w:r w:rsidRPr="003B7A65">
        <w:rPr>
          <w:rFonts w:ascii="Verdana" w:hAnsi="Verdana"/>
          <w:sz w:val="18"/>
          <w:szCs w:val="18"/>
          <w:highlight w:val="yellow"/>
          <w:lang w:val="en-GB"/>
        </w:rPr>
        <w:fldChar w:fldCharType="end"/>
      </w:r>
    </w:p>
    <w:p w14:paraId="5C43E16E" w14:textId="49D929C2" w:rsidR="005D2F94" w:rsidRPr="00F41FBF" w:rsidRDefault="00834B9C" w:rsidP="00F41FBF">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Any updates to the documents mentioned above</w:t>
      </w:r>
    </w:p>
    <w:p w14:paraId="23A413EE" w14:textId="77777777" w:rsidR="00834B9C" w:rsidRPr="00581695" w:rsidRDefault="00834B9C" w:rsidP="00834B9C">
      <w:pPr>
        <w:spacing w:line="312" w:lineRule="auto"/>
        <w:ind w:right="23"/>
        <w:jc w:val="both"/>
        <w:rPr>
          <w:rFonts w:ascii="Verdana" w:hAnsi="Verdana"/>
          <w:b/>
          <w:bCs/>
          <w:sz w:val="18"/>
          <w:szCs w:val="18"/>
          <w:lang w:val="en-GB"/>
        </w:rPr>
      </w:pPr>
      <w:r w:rsidRPr="00581695">
        <w:rPr>
          <w:rFonts w:ascii="Verdana" w:hAnsi="Verdana"/>
          <w:b/>
          <w:bCs/>
          <w:sz w:val="18"/>
          <w:szCs w:val="18"/>
          <w:u w:val="single"/>
          <w:lang w:val="en-GB"/>
        </w:rPr>
        <w:t>Before Data Base Lock</w:t>
      </w:r>
      <w:r w:rsidRPr="00581695">
        <w:rPr>
          <w:rFonts w:ascii="Verdana" w:hAnsi="Verdana"/>
          <w:b/>
          <w:bCs/>
          <w:sz w:val="18"/>
          <w:szCs w:val="18"/>
          <w:lang w:val="en-GB"/>
        </w:rPr>
        <w:t>:</w:t>
      </w:r>
    </w:p>
    <w:p w14:paraId="689D68C0" w14:textId="7288A847" w:rsidR="00834B9C" w:rsidRDefault="00834B9C" w:rsidP="00834B9C">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Study</w:t>
      </w:r>
      <w:r w:rsidR="00F41FBF">
        <w:rPr>
          <w:rFonts w:ascii="Verdana" w:hAnsi="Verdana"/>
          <w:sz w:val="18"/>
          <w:szCs w:val="18"/>
          <w:lang w:val="en-GB"/>
        </w:rPr>
        <w:t xml:space="preserve"> </w:t>
      </w:r>
      <w:r>
        <w:rPr>
          <w:rFonts w:ascii="Verdana" w:hAnsi="Verdana"/>
          <w:sz w:val="18"/>
          <w:szCs w:val="18"/>
          <w:lang w:val="en-GB"/>
        </w:rPr>
        <w:t>Dissemination Plan</w:t>
      </w:r>
      <w:r w:rsidR="00F41FBF">
        <w:rPr>
          <w:rFonts w:ascii="Verdana" w:hAnsi="Verdana"/>
          <w:sz w:val="18"/>
          <w:szCs w:val="18"/>
          <w:lang w:val="en-GB"/>
        </w:rPr>
        <w:t xml:space="preserve"> </w:t>
      </w:r>
      <w:r w:rsidR="00AF3E15">
        <w:rPr>
          <w:rFonts w:ascii="Verdana" w:hAnsi="Verdana"/>
          <w:sz w:val="18"/>
          <w:szCs w:val="18"/>
          <w:lang w:val="en-GB"/>
        </w:rPr>
        <w:t>(align</w:t>
      </w:r>
      <w:r w:rsidR="00C161BF">
        <w:rPr>
          <w:rFonts w:ascii="Verdana" w:hAnsi="Verdana"/>
          <w:sz w:val="18"/>
          <w:szCs w:val="18"/>
          <w:lang w:val="en-GB"/>
        </w:rPr>
        <w:t>ed</w:t>
      </w:r>
      <w:r w:rsidR="00AF3E15">
        <w:rPr>
          <w:rFonts w:ascii="Verdana" w:hAnsi="Verdana"/>
          <w:sz w:val="18"/>
          <w:szCs w:val="18"/>
          <w:lang w:val="en-GB"/>
        </w:rPr>
        <w:t xml:space="preserve"> with </w:t>
      </w:r>
      <w:r w:rsidR="00C161BF">
        <w:rPr>
          <w:rFonts w:ascii="Verdana" w:hAnsi="Verdana"/>
          <w:sz w:val="18"/>
          <w:szCs w:val="18"/>
          <w:lang w:val="en-GB"/>
        </w:rPr>
        <w:t>the requirement of the Trials4Health 2026 call</w:t>
      </w:r>
      <w:r w:rsidR="00010387">
        <w:rPr>
          <w:rFonts w:ascii="Verdana" w:hAnsi="Verdana"/>
          <w:sz w:val="18"/>
          <w:szCs w:val="18"/>
          <w:lang w:val="en-GB"/>
        </w:rPr>
        <w:t>)</w:t>
      </w:r>
    </w:p>
    <w:p w14:paraId="79C87F0A" w14:textId="61F2F8D1" w:rsidR="00834B9C" w:rsidRPr="00581695" w:rsidRDefault="00834B9C" w:rsidP="00834B9C">
      <w:pPr>
        <w:spacing w:line="312" w:lineRule="auto"/>
        <w:ind w:right="23"/>
        <w:jc w:val="both"/>
        <w:rPr>
          <w:rFonts w:ascii="Verdana" w:hAnsi="Verdana"/>
          <w:b/>
          <w:bCs/>
          <w:sz w:val="18"/>
          <w:szCs w:val="18"/>
          <w:u w:val="single"/>
          <w:lang w:val="en-GB"/>
        </w:rPr>
      </w:pPr>
      <w:r w:rsidRPr="00581695">
        <w:rPr>
          <w:rFonts w:ascii="Verdana" w:hAnsi="Verdana"/>
          <w:b/>
          <w:bCs/>
          <w:sz w:val="18"/>
          <w:szCs w:val="18"/>
          <w:u w:val="single"/>
          <w:lang w:val="en-GB"/>
        </w:rPr>
        <w:t xml:space="preserve">After </w:t>
      </w:r>
      <w:r w:rsidR="0000574D">
        <w:rPr>
          <w:rFonts w:ascii="Verdana" w:hAnsi="Verdana"/>
          <w:b/>
          <w:bCs/>
          <w:sz w:val="18"/>
          <w:szCs w:val="18"/>
          <w:u w:val="single"/>
          <w:lang w:val="en-GB"/>
        </w:rPr>
        <w:t xml:space="preserve">Clinical </w:t>
      </w:r>
      <w:r w:rsidRPr="00581695">
        <w:rPr>
          <w:rFonts w:ascii="Verdana" w:hAnsi="Verdana"/>
          <w:b/>
          <w:bCs/>
          <w:sz w:val="18"/>
          <w:szCs w:val="18"/>
          <w:u w:val="single"/>
          <w:lang w:val="en-GB"/>
        </w:rPr>
        <w:t xml:space="preserve">Study </w:t>
      </w:r>
      <w:r w:rsidR="0000574D">
        <w:rPr>
          <w:rFonts w:ascii="Verdana" w:hAnsi="Verdana"/>
          <w:b/>
          <w:bCs/>
          <w:sz w:val="18"/>
          <w:szCs w:val="18"/>
          <w:u w:val="single"/>
          <w:lang w:val="en-GB"/>
        </w:rPr>
        <w:t>End</w:t>
      </w:r>
      <w:r w:rsidRPr="00581695">
        <w:rPr>
          <w:rFonts w:ascii="Verdana" w:hAnsi="Verdana"/>
          <w:b/>
          <w:bCs/>
          <w:sz w:val="18"/>
          <w:szCs w:val="18"/>
          <w:u w:val="single"/>
          <w:lang w:val="en-GB"/>
        </w:rPr>
        <w:t>:</w:t>
      </w:r>
    </w:p>
    <w:p w14:paraId="1BBE950D" w14:textId="24A7A1DB"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Clinical Study Report</w:t>
      </w:r>
      <w:r w:rsidR="00AF3E15">
        <w:rPr>
          <w:rFonts w:ascii="Verdana" w:hAnsi="Verdana"/>
          <w:sz w:val="18"/>
          <w:szCs w:val="18"/>
          <w:lang w:val="en-GB"/>
        </w:rPr>
        <w:t>-</w:t>
      </w:r>
      <w:r w:rsidR="00010387">
        <w:rPr>
          <w:rFonts w:ascii="Verdana" w:hAnsi="Verdana"/>
          <w:sz w:val="18"/>
          <w:szCs w:val="18"/>
          <w:lang w:val="en-GB"/>
        </w:rPr>
        <w:t>ERA</w:t>
      </w:r>
      <w:r w:rsidR="00EB6076">
        <w:rPr>
          <w:rFonts w:ascii="Verdana" w:hAnsi="Verdana"/>
          <w:sz w:val="18"/>
          <w:szCs w:val="18"/>
          <w:lang w:val="en-GB"/>
        </w:rPr>
        <w:t xml:space="preserve"> (if </w:t>
      </w:r>
      <w:r w:rsidR="004A7187">
        <w:rPr>
          <w:rFonts w:ascii="Verdana" w:hAnsi="Verdana"/>
          <w:sz w:val="18"/>
          <w:szCs w:val="18"/>
          <w:lang w:val="en-GB"/>
        </w:rPr>
        <w:t>available</w:t>
      </w:r>
      <w:r w:rsidR="00EB6076">
        <w:rPr>
          <w:rFonts w:ascii="Verdana" w:hAnsi="Verdana"/>
          <w:sz w:val="18"/>
          <w:szCs w:val="18"/>
          <w:lang w:val="en-GB"/>
        </w:rPr>
        <w:t xml:space="preserve">) </w:t>
      </w:r>
    </w:p>
    <w:p w14:paraId="7968D548" w14:textId="7ADED073" w:rsidR="00E32A8D" w:rsidRPr="00B21FB1" w:rsidRDefault="00834B9C"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 xml:space="preserve">Any publication on the Study Results whether in a journal, lay press, scientific meeting as </w:t>
      </w:r>
      <w:r w:rsidRPr="00B21FB1">
        <w:rPr>
          <w:rFonts w:ascii="Verdana" w:hAnsi="Verdana"/>
          <w:sz w:val="18"/>
          <w:szCs w:val="18"/>
          <w:lang w:val="en-GB"/>
        </w:rPr>
        <w:lastRenderedPageBreak/>
        <w:t xml:space="preserve">in </w:t>
      </w:r>
      <w:r w:rsidR="00404A18" w:rsidRPr="009E025D">
        <w:rPr>
          <w:rFonts w:ascii="Verdana" w:hAnsi="Verdana"/>
          <w:sz w:val="18"/>
          <w:szCs w:val="18"/>
          <w:highlight w:val="yellow"/>
          <w:lang w:val="en-GB"/>
        </w:rPr>
        <w:t>Section</w:t>
      </w:r>
      <w:r w:rsidRPr="009E025D">
        <w:rPr>
          <w:rFonts w:ascii="Verdana" w:hAnsi="Verdana"/>
          <w:sz w:val="18"/>
          <w:szCs w:val="18"/>
          <w:highlight w:val="yellow"/>
          <w:lang w:val="en-GB"/>
        </w:rPr>
        <w:t xml:space="preserve"> </w:t>
      </w:r>
      <w:r w:rsidR="00C61B9A" w:rsidRPr="009E025D">
        <w:rPr>
          <w:rFonts w:ascii="Verdana" w:hAnsi="Verdana"/>
          <w:sz w:val="18"/>
          <w:szCs w:val="18"/>
          <w:highlight w:val="yellow"/>
          <w:lang w:val="en-GB"/>
        </w:rPr>
        <w:fldChar w:fldCharType="begin"/>
      </w:r>
      <w:r w:rsidR="00C61B9A" w:rsidRPr="009E025D">
        <w:rPr>
          <w:rFonts w:ascii="Verdana" w:hAnsi="Verdana"/>
          <w:sz w:val="18"/>
          <w:szCs w:val="18"/>
          <w:highlight w:val="yellow"/>
          <w:lang w:val="en-GB"/>
        </w:rPr>
        <w:instrText xml:space="preserve"> REF _Ref39840608 \r \h </w:instrText>
      </w:r>
      <w:r w:rsidR="003B7A65" w:rsidRPr="009E025D">
        <w:rPr>
          <w:rFonts w:ascii="Verdana" w:hAnsi="Verdana"/>
          <w:sz w:val="18"/>
          <w:szCs w:val="18"/>
          <w:highlight w:val="yellow"/>
          <w:lang w:val="en-GB"/>
        </w:rPr>
        <w:instrText xml:space="preserve"> \* MERGEFORMAT </w:instrText>
      </w:r>
      <w:r w:rsidR="00C61B9A" w:rsidRPr="009E025D">
        <w:rPr>
          <w:rFonts w:ascii="Verdana" w:hAnsi="Verdana"/>
          <w:sz w:val="18"/>
          <w:szCs w:val="18"/>
          <w:highlight w:val="yellow"/>
          <w:lang w:val="en-GB"/>
        </w:rPr>
      </w:r>
      <w:r w:rsidR="00C61B9A" w:rsidRPr="009E025D">
        <w:rPr>
          <w:rFonts w:ascii="Verdana" w:hAnsi="Verdana"/>
          <w:sz w:val="18"/>
          <w:szCs w:val="18"/>
          <w:highlight w:val="yellow"/>
          <w:lang w:val="en-GB"/>
        </w:rPr>
        <w:fldChar w:fldCharType="separate"/>
      </w:r>
      <w:r w:rsidR="0052331C" w:rsidRPr="009E025D">
        <w:rPr>
          <w:rFonts w:ascii="Verdana" w:hAnsi="Verdana"/>
          <w:sz w:val="18"/>
          <w:szCs w:val="18"/>
          <w:highlight w:val="yellow"/>
          <w:lang w:val="en-GB"/>
        </w:rPr>
        <w:t>8.4.2</w:t>
      </w:r>
      <w:r w:rsidR="00C61B9A" w:rsidRPr="009E025D">
        <w:rPr>
          <w:rFonts w:ascii="Verdana" w:hAnsi="Verdana"/>
          <w:sz w:val="18"/>
          <w:szCs w:val="18"/>
          <w:highlight w:val="yellow"/>
          <w:lang w:val="en-GB"/>
        </w:rPr>
        <w:fldChar w:fldCharType="end"/>
      </w:r>
    </w:p>
    <w:p w14:paraId="45CB28E3" w14:textId="104AC0F2" w:rsidR="00862806" w:rsidRPr="00B21FB1" w:rsidRDefault="00862806"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A summary of the Study Results written in a manner that is understandable to laypersons in English.</w:t>
      </w:r>
    </w:p>
    <w:p w14:paraId="4AC97F6E" w14:textId="123EFB36" w:rsidR="00AE68D2" w:rsidRPr="00F41FBF" w:rsidRDefault="00B20F7D" w:rsidP="00A5051D">
      <w:pPr>
        <w:pStyle w:val="ListParagraph"/>
        <w:numPr>
          <w:ilvl w:val="4"/>
          <w:numId w:val="8"/>
        </w:numPr>
        <w:spacing w:line="312" w:lineRule="auto"/>
        <w:ind w:left="426" w:right="23"/>
        <w:jc w:val="both"/>
        <w:rPr>
          <w:rFonts w:ascii="Verdana" w:hAnsi="Verdana"/>
          <w:b/>
          <w:sz w:val="18"/>
          <w:szCs w:val="18"/>
          <w:lang w:val="en-GB"/>
        </w:rPr>
      </w:pPr>
      <w:r w:rsidRPr="00B21FB1">
        <w:rPr>
          <w:rFonts w:ascii="Verdana" w:hAnsi="Verdana"/>
          <w:sz w:val="18"/>
          <w:szCs w:val="18"/>
          <w:lang w:val="en-GB"/>
        </w:rPr>
        <w:t xml:space="preserve">Confirmation that a summary of the Study Results has been </w:t>
      </w:r>
      <w:r w:rsidR="00656C07">
        <w:rPr>
          <w:rFonts w:ascii="Verdana" w:hAnsi="Verdana"/>
          <w:sz w:val="18"/>
          <w:szCs w:val="18"/>
          <w:lang w:val="en-GB"/>
        </w:rPr>
        <w:t>registered</w:t>
      </w:r>
      <w:r w:rsidRPr="00B21FB1">
        <w:rPr>
          <w:rFonts w:ascii="Verdana" w:hAnsi="Verdana"/>
          <w:sz w:val="18"/>
          <w:szCs w:val="18"/>
          <w:lang w:val="en-GB"/>
        </w:rPr>
        <w:t xml:space="preserve"> </w:t>
      </w:r>
      <w:r w:rsidR="00AF3E15">
        <w:rPr>
          <w:rFonts w:ascii="Verdana" w:hAnsi="Verdana"/>
          <w:sz w:val="18"/>
          <w:szCs w:val="18"/>
          <w:lang w:val="en-GB"/>
        </w:rPr>
        <w:t xml:space="preserve">by the Sponsor </w:t>
      </w:r>
      <w:r w:rsidRPr="00B21FB1">
        <w:rPr>
          <w:rFonts w:ascii="Verdana" w:hAnsi="Verdana"/>
          <w:sz w:val="18"/>
          <w:szCs w:val="18"/>
          <w:lang w:val="en-GB"/>
        </w:rPr>
        <w:t xml:space="preserve">in a </w:t>
      </w:r>
      <w:r w:rsidR="00404A18" w:rsidRPr="00404A18">
        <w:rPr>
          <w:rFonts w:ascii="Verdana" w:hAnsi="Verdana"/>
          <w:sz w:val="18"/>
          <w:szCs w:val="18"/>
          <w:lang w:val="en-GB"/>
        </w:rPr>
        <w:t>publicly accessible WHO primary clinical trial registry</w:t>
      </w:r>
    </w:p>
    <w:p w14:paraId="71468283" w14:textId="04DAC59C" w:rsidR="00A734CA" w:rsidRPr="0061421B" w:rsidRDefault="00AE68D2" w:rsidP="00A5051D">
      <w:pPr>
        <w:pStyle w:val="ListParagraph"/>
        <w:numPr>
          <w:ilvl w:val="4"/>
          <w:numId w:val="8"/>
        </w:numPr>
        <w:spacing w:line="312" w:lineRule="auto"/>
        <w:ind w:left="426" w:right="23"/>
        <w:jc w:val="both"/>
        <w:rPr>
          <w:rFonts w:ascii="Verdana" w:hAnsi="Verdana"/>
          <w:b/>
          <w:sz w:val="18"/>
          <w:szCs w:val="18"/>
          <w:lang w:val="en-GB"/>
        </w:rPr>
      </w:pPr>
      <w:r>
        <w:rPr>
          <w:rFonts w:ascii="Verdana" w:hAnsi="Verdana"/>
          <w:sz w:val="18"/>
          <w:szCs w:val="18"/>
          <w:lang w:val="en-GB"/>
        </w:rPr>
        <w:t xml:space="preserve">Confirmation that </w:t>
      </w:r>
      <w:r w:rsidR="006B53A2">
        <w:rPr>
          <w:rFonts w:ascii="Verdana" w:hAnsi="Verdana"/>
          <w:sz w:val="18"/>
          <w:szCs w:val="18"/>
          <w:lang w:val="en-GB"/>
        </w:rPr>
        <w:t>Recruitment</w:t>
      </w:r>
      <w:r>
        <w:rPr>
          <w:rFonts w:ascii="Verdana" w:hAnsi="Verdana"/>
          <w:sz w:val="18"/>
          <w:szCs w:val="18"/>
          <w:lang w:val="en-GB"/>
        </w:rPr>
        <w:t xml:space="preserve"> sites</w:t>
      </w:r>
      <w:r w:rsidR="006B53A2">
        <w:rPr>
          <w:rFonts w:ascii="Verdana" w:hAnsi="Verdana"/>
          <w:sz w:val="18"/>
          <w:szCs w:val="18"/>
          <w:lang w:val="en-GB"/>
        </w:rPr>
        <w:t>-BE</w:t>
      </w:r>
      <w:r>
        <w:rPr>
          <w:rFonts w:ascii="Verdana" w:hAnsi="Verdana"/>
          <w:sz w:val="18"/>
          <w:szCs w:val="18"/>
          <w:lang w:val="en-GB"/>
        </w:rPr>
        <w:t xml:space="preserve"> have been closed</w:t>
      </w:r>
      <w:r w:rsidR="00B20F7D" w:rsidRPr="00B21FB1">
        <w:rPr>
          <w:rFonts w:ascii="Verdana" w:hAnsi="Verdana"/>
          <w:sz w:val="18"/>
          <w:szCs w:val="18"/>
          <w:lang w:val="en-GB"/>
        </w:rPr>
        <w:t xml:space="preserve"> </w:t>
      </w:r>
    </w:p>
    <w:p w14:paraId="1DEC5E84" w14:textId="0A852204" w:rsidR="00AE68D2" w:rsidRPr="00B21FB1" w:rsidRDefault="00AE68D2" w:rsidP="00F41FBF">
      <w:pPr>
        <w:pStyle w:val="ListParagraph"/>
        <w:numPr>
          <w:ilvl w:val="2"/>
          <w:numId w:val="8"/>
        </w:numPr>
        <w:spacing w:line="312" w:lineRule="auto"/>
        <w:ind w:right="23"/>
        <w:jc w:val="both"/>
        <w:rPr>
          <w:rFonts w:ascii="Verdana" w:hAnsi="Verdana"/>
          <w:b/>
          <w:sz w:val="18"/>
          <w:szCs w:val="18"/>
          <w:lang w:val="en-GB"/>
        </w:rPr>
        <w:sectPr w:rsidR="00AE68D2" w:rsidRPr="00B21FB1" w:rsidSect="000B1681">
          <w:pgSz w:w="11910" w:h="16840"/>
          <w:pgMar w:top="1560" w:right="1680" w:bottom="1560" w:left="1680" w:header="283" w:footer="764" w:gutter="0"/>
          <w:cols w:space="708"/>
          <w:docGrid w:linePitch="299"/>
        </w:sectPr>
      </w:pPr>
    </w:p>
    <w:p w14:paraId="0FF29D76" w14:textId="56C176AB" w:rsidR="009865B7" w:rsidRPr="00E312A2" w:rsidRDefault="00F1623F" w:rsidP="009865B7">
      <w:pPr>
        <w:pStyle w:val="Heading1"/>
        <w:spacing w:line="311" w:lineRule="auto"/>
        <w:ind w:left="-142" w:right="124"/>
        <w:rPr>
          <w:spacing w:val="-1"/>
          <w:sz w:val="18"/>
          <w:lang w:val="en-GB"/>
        </w:rPr>
      </w:pPr>
      <w:bookmarkStart w:id="286" w:name="_Toc501360370"/>
      <w:bookmarkStart w:id="287" w:name="_Toc216864512"/>
      <w:r w:rsidRPr="00E312A2">
        <w:rPr>
          <w:bCs w:val="0"/>
          <w:spacing w:val="-1"/>
          <w:sz w:val="18"/>
          <w:lang w:val="en-GB"/>
        </w:rPr>
        <w:lastRenderedPageBreak/>
        <w:t xml:space="preserve">SCHEDULE </w:t>
      </w:r>
      <w:r w:rsidR="00FF6A76" w:rsidRPr="00E312A2">
        <w:rPr>
          <w:bCs w:val="0"/>
          <w:spacing w:val="-1"/>
          <w:sz w:val="18"/>
          <w:lang w:val="en-GB"/>
        </w:rPr>
        <w:t>5</w:t>
      </w:r>
      <w:r w:rsidRPr="00E312A2">
        <w:rPr>
          <w:spacing w:val="-1"/>
          <w:sz w:val="18"/>
          <w:lang w:val="en-GB"/>
        </w:rPr>
        <w:t xml:space="preserve">: </w:t>
      </w:r>
      <w:r w:rsidR="00AF74F3" w:rsidRPr="00E312A2">
        <w:rPr>
          <w:spacing w:val="-1"/>
          <w:sz w:val="18"/>
          <w:lang w:val="en-GB"/>
        </w:rPr>
        <w:t>Study Team</w:t>
      </w:r>
      <w:r w:rsidR="006E4036" w:rsidRPr="00E312A2">
        <w:rPr>
          <w:spacing w:val="-1"/>
          <w:sz w:val="18"/>
          <w:lang w:val="en-GB"/>
        </w:rPr>
        <w:t>-BE</w:t>
      </w:r>
      <w:r w:rsidR="00DB3029">
        <w:rPr>
          <w:spacing w:val="-1"/>
          <w:sz w:val="18"/>
          <w:lang w:val="en-GB"/>
        </w:rPr>
        <w:t xml:space="preserve">, </w:t>
      </w:r>
      <w:r w:rsidR="003118A3" w:rsidRPr="003118A3">
        <w:rPr>
          <w:spacing w:val="-1"/>
          <w:sz w:val="18"/>
          <w:lang w:val="en-GB"/>
        </w:rPr>
        <w:t>Associated Partners</w:t>
      </w:r>
      <w:bookmarkEnd w:id="286"/>
      <w:r w:rsidR="00DB3029">
        <w:rPr>
          <w:spacing w:val="-1"/>
          <w:sz w:val="18"/>
          <w:lang w:val="en-GB"/>
        </w:rPr>
        <w:t xml:space="preserve"> &amp; Collaborators</w:t>
      </w:r>
      <w:bookmarkEnd w:id="287"/>
      <w:r w:rsidR="00DB3029">
        <w:rPr>
          <w:spacing w:val="-1"/>
          <w:sz w:val="18"/>
          <w:lang w:val="en-GB"/>
        </w:rPr>
        <w:t xml:space="preserve"> </w:t>
      </w:r>
    </w:p>
    <w:p w14:paraId="698F717C" w14:textId="77777777" w:rsidR="009865B7" w:rsidRPr="00E312A2" w:rsidRDefault="009865B7" w:rsidP="00550B24">
      <w:pPr>
        <w:rPr>
          <w:lang w:val="en-GB"/>
        </w:rPr>
      </w:pPr>
    </w:p>
    <w:p w14:paraId="3F019609" w14:textId="4B8888E4" w:rsidR="009865B7" w:rsidRPr="00341321" w:rsidRDefault="009865B7" w:rsidP="008C54D5">
      <w:pPr>
        <w:pStyle w:val="Heading1"/>
        <w:numPr>
          <w:ilvl w:val="3"/>
          <w:numId w:val="18"/>
        </w:numPr>
        <w:tabs>
          <w:tab w:val="left" w:pos="851"/>
        </w:tabs>
        <w:spacing w:line="311" w:lineRule="auto"/>
        <w:ind w:left="851" w:right="124" w:hanging="851"/>
        <w:rPr>
          <w:spacing w:val="-1"/>
          <w:sz w:val="18"/>
          <w:lang w:val="en-GB"/>
        </w:rPr>
      </w:pPr>
      <w:bookmarkStart w:id="288" w:name="_Toc501360371"/>
      <w:bookmarkStart w:id="289" w:name="_Toc509942200"/>
      <w:bookmarkStart w:id="290" w:name="_Toc216864513"/>
      <w:r w:rsidRPr="00341321">
        <w:rPr>
          <w:spacing w:val="-1"/>
          <w:sz w:val="18"/>
          <w:lang w:val="en-GB"/>
        </w:rPr>
        <w:t xml:space="preserve">Key </w:t>
      </w:r>
      <w:r w:rsidR="00AF74F3" w:rsidRPr="00341321">
        <w:rPr>
          <w:spacing w:val="-1"/>
          <w:sz w:val="18"/>
          <w:lang w:val="en-GB"/>
        </w:rPr>
        <w:t>members of the Study Team</w:t>
      </w:r>
      <w:bookmarkEnd w:id="288"/>
      <w:bookmarkEnd w:id="289"/>
      <w:r w:rsidR="006E4036">
        <w:rPr>
          <w:spacing w:val="-1"/>
          <w:sz w:val="18"/>
          <w:lang w:val="en-GB"/>
        </w:rPr>
        <w:t>-BE</w:t>
      </w:r>
      <w:bookmarkEnd w:id="290"/>
    </w:p>
    <w:p w14:paraId="3AE5B801" w14:textId="77777777" w:rsidR="009865B7" w:rsidRPr="00341321" w:rsidRDefault="009865B7" w:rsidP="009865B7">
      <w:pPr>
        <w:tabs>
          <w:tab w:val="left" w:pos="851"/>
        </w:tabs>
        <w:spacing w:line="311" w:lineRule="auto"/>
        <w:ind w:left="851" w:hanging="851"/>
        <w:rPr>
          <w:rFonts w:ascii="Verdana" w:hAnsi="Verdana"/>
          <w:b/>
          <w:sz w:val="18"/>
          <w:lang w:val="en-GB"/>
        </w:rPr>
      </w:pPr>
    </w:p>
    <w:p w14:paraId="19D0C4F3" w14:textId="06958F7A" w:rsidR="00164A59" w:rsidRPr="0061421B" w:rsidRDefault="00164A59" w:rsidP="00164A59">
      <w:pPr>
        <w:tabs>
          <w:tab w:val="left" w:pos="851"/>
        </w:tabs>
        <w:spacing w:line="311" w:lineRule="auto"/>
        <w:ind w:left="851"/>
        <w:rPr>
          <w:rFonts w:ascii="Verdana" w:hAnsi="Verdana"/>
          <w:bCs/>
          <w:sz w:val="18"/>
          <w:lang w:val="de-DE"/>
        </w:rPr>
      </w:pPr>
      <w:r w:rsidRPr="0061421B">
        <w:rPr>
          <w:rFonts w:ascii="Verdana" w:hAnsi="Verdana"/>
          <w:bCs/>
          <w:sz w:val="18"/>
          <w:highlight w:val="yellow"/>
          <w:lang w:val="de-DE"/>
        </w:rPr>
        <w:t>[</w:t>
      </w:r>
      <w:r w:rsidR="0061421B" w:rsidRPr="0061421B">
        <w:rPr>
          <w:rFonts w:ascii="Verdana" w:hAnsi="Verdana"/>
          <w:bCs/>
          <w:sz w:val="18"/>
          <w:highlight w:val="yellow"/>
          <w:lang w:val="de-DE"/>
        </w:rPr>
        <w:t>I</w:t>
      </w:r>
      <w:r w:rsidRPr="0061421B">
        <w:rPr>
          <w:rFonts w:ascii="Verdana" w:hAnsi="Verdana"/>
          <w:bCs/>
          <w:sz w:val="18"/>
          <w:highlight w:val="yellow"/>
          <w:lang w:val="de-DE"/>
        </w:rPr>
        <w:t xml:space="preserve">nclude </w:t>
      </w:r>
      <w:proofErr w:type="spellStart"/>
      <w:r w:rsidRPr="0061421B">
        <w:rPr>
          <w:rFonts w:ascii="Verdana" w:hAnsi="Verdana"/>
          <w:bCs/>
          <w:sz w:val="18"/>
          <w:highlight w:val="yellow"/>
          <w:lang w:val="de-DE"/>
        </w:rPr>
        <w:t>identity</w:t>
      </w:r>
      <w:proofErr w:type="spellEnd"/>
      <w:r w:rsidRPr="0061421B">
        <w:rPr>
          <w:rFonts w:ascii="Verdana" w:hAnsi="Verdana"/>
          <w:bCs/>
          <w:sz w:val="18"/>
          <w:lang w:val="de-DE"/>
        </w:rPr>
        <w:t>]</w:t>
      </w:r>
    </w:p>
    <w:p w14:paraId="792055CC" w14:textId="77777777" w:rsidR="00164A59" w:rsidRPr="00707264" w:rsidRDefault="00164A59" w:rsidP="009865B7">
      <w:pPr>
        <w:tabs>
          <w:tab w:val="left" w:pos="851"/>
        </w:tabs>
        <w:spacing w:line="311" w:lineRule="auto"/>
        <w:ind w:left="851" w:hanging="851"/>
        <w:rPr>
          <w:rFonts w:ascii="Verdana" w:hAnsi="Verdana"/>
          <w:b/>
          <w:sz w:val="18"/>
          <w:lang w:val="de-DE"/>
        </w:rPr>
      </w:pPr>
    </w:p>
    <w:p w14:paraId="53699081" w14:textId="72164F79" w:rsidR="009865B7" w:rsidRDefault="003118A3" w:rsidP="0061421B">
      <w:pPr>
        <w:pStyle w:val="Heading1"/>
        <w:numPr>
          <w:ilvl w:val="3"/>
          <w:numId w:val="18"/>
        </w:numPr>
        <w:tabs>
          <w:tab w:val="left" w:pos="851"/>
        </w:tabs>
        <w:spacing w:line="311" w:lineRule="auto"/>
        <w:ind w:left="851" w:right="124" w:hanging="851"/>
        <w:rPr>
          <w:spacing w:val="-1"/>
          <w:sz w:val="18"/>
          <w:lang w:val="en-GB"/>
        </w:rPr>
      </w:pPr>
      <w:bookmarkStart w:id="291" w:name="_Toc501360372"/>
      <w:bookmarkStart w:id="292" w:name="_Toc509942201"/>
      <w:bookmarkStart w:id="293" w:name="_Toc216864514"/>
      <w:r w:rsidRPr="0061421B">
        <w:rPr>
          <w:spacing w:val="-1"/>
          <w:sz w:val="18"/>
          <w:lang w:val="en-GB"/>
        </w:rPr>
        <w:t>Associated Partners</w:t>
      </w:r>
      <w:bookmarkEnd w:id="291"/>
      <w:bookmarkEnd w:id="292"/>
      <w:bookmarkEnd w:id="293"/>
    </w:p>
    <w:p w14:paraId="1C58A53E" w14:textId="0F4BB323" w:rsidR="0061421B" w:rsidRPr="0061421B" w:rsidRDefault="0061421B" w:rsidP="00DB3029">
      <w:pPr>
        <w:ind w:left="131" w:firstLine="720"/>
        <w:rPr>
          <w:b/>
          <w:bCs/>
          <w:lang w:val="en-GB"/>
        </w:rPr>
      </w:pPr>
      <w:r w:rsidRPr="0061421B">
        <w:rPr>
          <w:lang w:val="en-GB"/>
        </w:rPr>
        <w:t xml:space="preserve">e.g. Recruiting </w:t>
      </w:r>
      <w:r w:rsidR="00957F9F">
        <w:rPr>
          <w:lang w:val="en-GB"/>
        </w:rPr>
        <w:t>s</w:t>
      </w:r>
      <w:r w:rsidRPr="0061421B">
        <w:rPr>
          <w:lang w:val="en-GB"/>
        </w:rPr>
        <w:t xml:space="preserve">ites-BE, subcontractors </w:t>
      </w:r>
    </w:p>
    <w:p w14:paraId="28432588" w14:textId="77777777" w:rsidR="0061421B" w:rsidRPr="0061421B" w:rsidRDefault="0061421B" w:rsidP="00DB3029">
      <w:pPr>
        <w:rPr>
          <w:lang w:val="en-GB"/>
        </w:rPr>
      </w:pPr>
    </w:p>
    <w:p w14:paraId="13D98752" w14:textId="77777777" w:rsidR="00CE34DE" w:rsidRPr="0061421B" w:rsidRDefault="009865B7" w:rsidP="00367F29">
      <w:pPr>
        <w:tabs>
          <w:tab w:val="left" w:pos="851"/>
        </w:tabs>
        <w:spacing w:line="311" w:lineRule="auto"/>
        <w:ind w:left="851" w:hanging="851"/>
        <w:rPr>
          <w:rFonts w:ascii="Verdana" w:hAnsi="Verdana"/>
          <w:bCs/>
          <w:sz w:val="18"/>
          <w:lang w:val="de-DE"/>
        </w:rPr>
      </w:pPr>
      <w:r w:rsidRPr="00707264">
        <w:rPr>
          <w:rFonts w:ascii="Verdana" w:hAnsi="Verdana"/>
          <w:b/>
          <w:sz w:val="18"/>
          <w:lang w:val="de-DE"/>
        </w:rPr>
        <w:tab/>
      </w:r>
      <w:r w:rsidRPr="0061421B">
        <w:rPr>
          <w:rFonts w:ascii="Verdana" w:hAnsi="Verdana"/>
          <w:bCs/>
          <w:sz w:val="18"/>
          <w:lang w:val="de-DE"/>
        </w:rPr>
        <w:t>[</w:t>
      </w:r>
      <w:proofErr w:type="spellStart"/>
      <w:r w:rsidRPr="0061421B">
        <w:rPr>
          <w:rFonts w:ascii="Verdana" w:hAnsi="Verdana"/>
          <w:bCs/>
          <w:sz w:val="18"/>
          <w:highlight w:val="yellow"/>
          <w:lang w:val="de-DE"/>
        </w:rPr>
        <w:t>Describe</w:t>
      </w:r>
      <w:proofErr w:type="spellEnd"/>
      <w:r w:rsidRPr="0061421B">
        <w:rPr>
          <w:rFonts w:ascii="Verdana" w:hAnsi="Verdana"/>
          <w:bCs/>
          <w:sz w:val="18"/>
          <w:highlight w:val="yellow"/>
          <w:lang w:val="de-DE"/>
        </w:rPr>
        <w:t xml:space="preserve"> in </w:t>
      </w:r>
      <w:proofErr w:type="spellStart"/>
      <w:r w:rsidRPr="0061421B">
        <w:rPr>
          <w:rFonts w:ascii="Verdana" w:hAnsi="Verdana"/>
          <w:bCs/>
          <w:sz w:val="18"/>
          <w:highlight w:val="yellow"/>
          <w:lang w:val="de-DE"/>
        </w:rPr>
        <w:t>detail</w:t>
      </w:r>
      <w:proofErr w:type="spellEnd"/>
      <w:r w:rsidRPr="0061421B">
        <w:rPr>
          <w:rFonts w:ascii="Verdana" w:hAnsi="Verdana"/>
          <w:bCs/>
          <w:sz w:val="18"/>
          <w:lang w:val="de-DE"/>
        </w:rPr>
        <w:t>]</w:t>
      </w:r>
    </w:p>
    <w:p w14:paraId="1B292231" w14:textId="77777777" w:rsidR="006129F4" w:rsidRPr="00707264" w:rsidRDefault="006129F4" w:rsidP="00367F29">
      <w:pPr>
        <w:tabs>
          <w:tab w:val="left" w:pos="851"/>
        </w:tabs>
        <w:spacing w:line="311" w:lineRule="auto"/>
        <w:ind w:left="851" w:hanging="851"/>
        <w:rPr>
          <w:rFonts w:ascii="Verdana" w:hAnsi="Verdana"/>
          <w:b/>
          <w:sz w:val="18"/>
          <w:lang w:val="de-DE"/>
        </w:rPr>
      </w:pPr>
    </w:p>
    <w:p w14:paraId="14117DA2" w14:textId="231D568D" w:rsidR="001F2EC9" w:rsidRPr="00A5051D" w:rsidRDefault="00390D40" w:rsidP="001F2EC9">
      <w:pPr>
        <w:pStyle w:val="Heading1"/>
        <w:numPr>
          <w:ilvl w:val="3"/>
          <w:numId w:val="18"/>
        </w:numPr>
        <w:tabs>
          <w:tab w:val="left" w:pos="851"/>
        </w:tabs>
        <w:spacing w:line="311" w:lineRule="auto"/>
        <w:ind w:left="851" w:right="124" w:hanging="851"/>
        <w:rPr>
          <w:spacing w:val="-1"/>
          <w:sz w:val="18"/>
          <w:lang w:val="en-GB"/>
        </w:rPr>
      </w:pPr>
      <w:bookmarkStart w:id="294" w:name="_Toc216864515"/>
      <w:r>
        <w:rPr>
          <w:spacing w:val="-1"/>
          <w:sz w:val="18"/>
          <w:lang w:val="en-GB"/>
        </w:rPr>
        <w:t xml:space="preserve">Other third parties </w:t>
      </w:r>
      <w:r w:rsidR="0061421B">
        <w:rPr>
          <w:spacing w:val="-1"/>
          <w:sz w:val="18"/>
          <w:lang w:val="en-GB"/>
        </w:rPr>
        <w:t>(if applicable)</w:t>
      </w:r>
      <w:bookmarkEnd w:id="294"/>
    </w:p>
    <w:p w14:paraId="7E0D5C6E" w14:textId="77777777" w:rsidR="001F2EC9" w:rsidRPr="00A5051D" w:rsidRDefault="001F2EC9" w:rsidP="001F2EC9">
      <w:pPr>
        <w:rPr>
          <w:lang w:val="en-GB"/>
        </w:rPr>
      </w:pPr>
      <w:r w:rsidRPr="00A5051D">
        <w:rPr>
          <w:lang w:val="en-GB"/>
        </w:rPr>
        <w:t xml:space="preserve"> </w:t>
      </w:r>
    </w:p>
    <w:p w14:paraId="619FEB15" w14:textId="77777777" w:rsidR="001F2EC9" w:rsidRPr="00A5051D" w:rsidRDefault="001F2EC9" w:rsidP="0061421B">
      <w:pPr>
        <w:ind w:firstLine="720"/>
        <w:rPr>
          <w:lang w:val="en-GB"/>
        </w:rPr>
      </w:pPr>
      <w:r w:rsidRPr="00A5051D">
        <w:rPr>
          <w:lang w:val="en-GB"/>
        </w:rPr>
        <w:t>e.g. Archiving, destruction of medication, transport, IMP supply</w:t>
      </w:r>
    </w:p>
    <w:p w14:paraId="4F0A8009" w14:textId="77777777" w:rsidR="001F2EC9" w:rsidRPr="00A5051D" w:rsidRDefault="001F2EC9" w:rsidP="001F2EC9">
      <w:pPr>
        <w:rPr>
          <w:lang w:val="en-GB"/>
        </w:rPr>
      </w:pPr>
    </w:p>
    <w:p w14:paraId="60DEB953" w14:textId="77777777" w:rsidR="001F2EC9" w:rsidRPr="001F2EC9" w:rsidRDefault="001F2EC9" w:rsidP="0061421B">
      <w:pPr>
        <w:tabs>
          <w:tab w:val="left" w:pos="851"/>
        </w:tabs>
        <w:spacing w:line="311" w:lineRule="auto"/>
        <w:ind w:left="851" w:hanging="851"/>
        <w:rPr>
          <w:lang w:val="en-GB"/>
        </w:rPr>
      </w:pPr>
      <w:r w:rsidRPr="00A5051D">
        <w:rPr>
          <w:lang w:val="en-GB"/>
        </w:rPr>
        <w:tab/>
      </w:r>
      <w:r w:rsidRPr="0061421B">
        <w:rPr>
          <w:highlight w:val="yellow"/>
          <w:lang w:val="en-GB"/>
        </w:rPr>
        <w:t>[Describe in detail</w:t>
      </w:r>
      <w:r w:rsidRPr="00A5051D">
        <w:rPr>
          <w:lang w:val="en-GB"/>
        </w:rPr>
        <w:t>]</w:t>
      </w:r>
    </w:p>
    <w:p w14:paraId="5B78A01C" w14:textId="77777777" w:rsidR="001F2EC9" w:rsidRDefault="001F2EC9" w:rsidP="001F2EC9">
      <w:pPr>
        <w:rPr>
          <w:lang w:val="en-GB"/>
        </w:rPr>
      </w:pPr>
    </w:p>
    <w:p w14:paraId="3DA32EC9" w14:textId="23AC03C5" w:rsidR="00A26461" w:rsidRDefault="00A26461" w:rsidP="00A26461">
      <w:pPr>
        <w:pStyle w:val="Heading1"/>
        <w:spacing w:line="311" w:lineRule="auto"/>
        <w:ind w:left="-142" w:right="124"/>
        <w:rPr>
          <w:spacing w:val="-1"/>
          <w:sz w:val="18"/>
          <w:lang w:val="en-GB"/>
        </w:rPr>
      </w:pPr>
      <w:bookmarkStart w:id="295" w:name="_Toc216864516"/>
      <w:r w:rsidRPr="001F2EC9">
        <w:rPr>
          <w:bCs w:val="0"/>
          <w:spacing w:val="-1"/>
          <w:sz w:val="18"/>
          <w:lang w:val="en-GB"/>
        </w:rPr>
        <w:t>SCHEDULE 6</w:t>
      </w:r>
      <w:r w:rsidRPr="001F2EC9">
        <w:rPr>
          <w:spacing w:val="-1"/>
          <w:sz w:val="18"/>
          <w:lang w:val="en-GB"/>
        </w:rPr>
        <w:t>: Sponsor Letter</w:t>
      </w:r>
      <w:r w:rsidR="00444FF0">
        <w:rPr>
          <w:spacing w:val="-1"/>
          <w:sz w:val="18"/>
          <w:lang w:val="en-GB"/>
        </w:rPr>
        <w:t>-ERA</w:t>
      </w:r>
      <w:bookmarkEnd w:id="295"/>
    </w:p>
    <w:p w14:paraId="5C750850" w14:textId="034B2F7F" w:rsidR="00B85A92" w:rsidRPr="001F2EC9" w:rsidRDefault="00B85A92" w:rsidP="00A26461">
      <w:pPr>
        <w:pStyle w:val="Heading1"/>
        <w:spacing w:line="311" w:lineRule="auto"/>
        <w:ind w:left="-142" w:right="124"/>
        <w:rPr>
          <w:spacing w:val="-1"/>
          <w:sz w:val="18"/>
          <w:lang w:val="en-GB"/>
        </w:rPr>
      </w:pPr>
    </w:p>
    <w:p w14:paraId="38469BFA" w14:textId="77777777" w:rsidR="007C2DF7" w:rsidRPr="001F2EC9" w:rsidRDefault="007C2DF7" w:rsidP="0014713E">
      <w:pPr>
        <w:tabs>
          <w:tab w:val="left" w:pos="851"/>
        </w:tabs>
        <w:spacing w:line="311" w:lineRule="auto"/>
        <w:ind w:left="851" w:hanging="851"/>
        <w:rPr>
          <w:spacing w:val="-1"/>
          <w:sz w:val="18"/>
          <w:lang w:val="en-GB"/>
        </w:rPr>
      </w:pPr>
    </w:p>
    <w:sectPr w:rsidR="007C2DF7" w:rsidRPr="001F2EC9" w:rsidSect="000B1681">
      <w:pgSz w:w="11910" w:h="16840"/>
      <w:pgMar w:top="1560" w:right="1680" w:bottom="1740" w:left="1680" w:header="283" w:footer="6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68B8A" w14:textId="77777777" w:rsidR="007168A8" w:rsidRDefault="007168A8">
      <w:r>
        <w:separator/>
      </w:r>
    </w:p>
    <w:p w14:paraId="3133F06B" w14:textId="77777777" w:rsidR="007168A8" w:rsidRDefault="007168A8"/>
  </w:endnote>
  <w:endnote w:type="continuationSeparator" w:id="0">
    <w:p w14:paraId="48D05A4A" w14:textId="77777777" w:rsidR="007168A8" w:rsidRDefault="007168A8">
      <w:r>
        <w:continuationSeparator/>
      </w:r>
    </w:p>
    <w:p w14:paraId="7C24996D" w14:textId="77777777" w:rsidR="007168A8" w:rsidRDefault="007168A8"/>
  </w:endnote>
  <w:endnote w:type="continuationNotice" w:id="1">
    <w:p w14:paraId="75A69AD5" w14:textId="77777777" w:rsidR="007168A8" w:rsidRDefault="007168A8"/>
    <w:p w14:paraId="138ED7D1" w14:textId="77777777" w:rsidR="007168A8" w:rsidRDefault="007168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20BF" w14:textId="09ACEB9F" w:rsidR="000B1681" w:rsidRPr="00075EAB" w:rsidRDefault="00C07EED" w:rsidP="000B1681">
    <w:pPr>
      <w:pStyle w:val="Footer"/>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0B1681" w:rsidRPr="00B16CCB">
          <w:rPr>
            <w:rFonts w:ascii="Verdana" w:hAnsi="Verdana"/>
            <w:sz w:val="16"/>
            <w:lang w:val="fr-BE"/>
          </w:rPr>
          <w:t xml:space="preserve">Version </w:t>
        </w:r>
        <w:r w:rsidR="000B1681">
          <w:rPr>
            <w:rFonts w:ascii="Verdana" w:hAnsi="Verdana"/>
            <w:sz w:val="16"/>
            <w:lang w:val="fr-BE"/>
          </w:rPr>
          <w:t>X.X, DD/MM/YYYY</w:t>
        </w:r>
        <w:r w:rsidR="000B1681" w:rsidRPr="00B16CCB">
          <w:rPr>
            <w:rFonts w:ascii="Verdana" w:hAnsi="Verdana"/>
            <w:sz w:val="16"/>
            <w:lang w:val="fr-BE"/>
          </w:rPr>
          <w:tab/>
        </w:r>
        <w:r w:rsidR="000B1681" w:rsidRPr="00B16CCB">
          <w:rPr>
            <w:rFonts w:ascii="Verdana" w:hAnsi="Verdana"/>
            <w:sz w:val="16"/>
            <w:lang w:val="fr-BE"/>
          </w:rPr>
          <w:tab/>
        </w:r>
        <w:r w:rsidR="000B1681" w:rsidRPr="00B16CCB">
          <w:rPr>
            <w:rFonts w:ascii="Verdana" w:hAnsi="Verdana"/>
            <w:sz w:val="16"/>
          </w:rPr>
          <w:fldChar w:fldCharType="begin"/>
        </w:r>
        <w:r w:rsidR="000B1681" w:rsidRPr="00B16CCB">
          <w:rPr>
            <w:rFonts w:ascii="Verdana" w:hAnsi="Verdana"/>
            <w:sz w:val="16"/>
            <w:lang w:val="fr-BE"/>
          </w:rPr>
          <w:instrText xml:space="preserve"> PAGE   \* MERGEFORMAT </w:instrText>
        </w:r>
        <w:r w:rsidR="000B1681" w:rsidRPr="00B16CCB">
          <w:rPr>
            <w:rFonts w:ascii="Verdana" w:hAnsi="Verdana"/>
            <w:sz w:val="16"/>
          </w:rPr>
          <w:fldChar w:fldCharType="separate"/>
        </w:r>
        <w:r w:rsidR="000B1681" w:rsidRPr="000B1681">
          <w:rPr>
            <w:rFonts w:ascii="Verdana" w:hAnsi="Verdana"/>
            <w:sz w:val="16"/>
            <w:lang w:val="fr-BE"/>
          </w:rPr>
          <w:t>3</w:t>
        </w:r>
        <w:r w:rsidR="000B1681" w:rsidRPr="00B16CCB">
          <w:rPr>
            <w:rFonts w:ascii="Verdana" w:hAnsi="Verdana"/>
            <w:noProof/>
            <w:sz w:val="16"/>
          </w:rPr>
          <w:fldChar w:fldCharType="end"/>
        </w:r>
        <w:r w:rsidR="000B1681" w:rsidRPr="00B16CCB">
          <w:rPr>
            <w:rFonts w:ascii="Verdana" w:hAnsi="Verdana"/>
            <w:noProof/>
            <w:sz w:val="16"/>
            <w:lang w:val="fr-BE"/>
          </w:rPr>
          <w:t xml:space="preserve"> (</w:t>
        </w:r>
        <w:r w:rsidR="000B1681" w:rsidRPr="00B16CCB">
          <w:rPr>
            <w:rFonts w:ascii="Verdana" w:hAnsi="Verdana"/>
            <w:noProof/>
            <w:sz w:val="16"/>
          </w:rPr>
          <w:fldChar w:fldCharType="begin"/>
        </w:r>
        <w:r w:rsidR="000B1681" w:rsidRPr="00B16CCB">
          <w:rPr>
            <w:rFonts w:ascii="Verdana" w:hAnsi="Verdana"/>
            <w:noProof/>
            <w:sz w:val="16"/>
            <w:lang w:val="fr-BE"/>
          </w:rPr>
          <w:instrText xml:space="preserve"> NUMPAGES  \* Arabic  \* MERGEFORMAT </w:instrText>
        </w:r>
        <w:r w:rsidR="000B1681" w:rsidRPr="00B16CCB">
          <w:rPr>
            <w:rFonts w:ascii="Verdana" w:hAnsi="Verdana"/>
            <w:noProof/>
            <w:sz w:val="16"/>
          </w:rPr>
          <w:fldChar w:fldCharType="separate"/>
        </w:r>
        <w:r w:rsidR="000B1681" w:rsidRPr="000B1681">
          <w:rPr>
            <w:rFonts w:ascii="Verdana" w:hAnsi="Verdana"/>
            <w:noProof/>
            <w:sz w:val="16"/>
            <w:lang w:val="fr-BE"/>
          </w:rPr>
          <w:t>51</w:t>
        </w:r>
        <w:r w:rsidR="000B1681" w:rsidRPr="00B16CCB">
          <w:rPr>
            <w:rFonts w:ascii="Verdana" w:hAnsi="Verdana"/>
            <w:noProof/>
            <w:sz w:val="16"/>
          </w:rPr>
          <w:fldChar w:fldCharType="end"/>
        </w:r>
        <w:r w:rsidR="000B1681" w:rsidRPr="00B16CCB">
          <w:rPr>
            <w:rFonts w:ascii="Verdana" w:hAnsi="Verdana"/>
            <w:noProof/>
            <w:sz w:val="16"/>
            <w:lang w:val="fr-BE"/>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8BDC" w14:textId="06D35A4C" w:rsidR="00DD7B23" w:rsidRPr="00075EAB" w:rsidRDefault="00DD7B23" w:rsidP="00F7688E">
    <w:pPr>
      <w:pStyle w:val="Footer"/>
      <w:rPr>
        <w:rFonts w:ascii="Verdana" w:hAnsi="Verdana"/>
        <w:sz w:val="16"/>
        <w:lang w:val="fr-BE"/>
      </w:rPr>
    </w:pPr>
    <w:r w:rsidRPr="0019470F">
      <w:rPr>
        <w:rFonts w:ascii="Verdana" w:hAnsi="Verdana"/>
        <w:sz w:val="16"/>
        <w:lang w:val="fr-BE"/>
      </w:rPr>
      <w:t xml:space="preserve">Version </w:t>
    </w:r>
    <w:r w:rsidR="000B1681">
      <w:rPr>
        <w:rFonts w:ascii="Verdana" w:hAnsi="Verdana"/>
        <w:sz w:val="16"/>
        <w:lang w:val="fr-BE"/>
      </w:rPr>
      <w:t>X.X</w:t>
    </w:r>
    <w:r w:rsidRPr="0019470F">
      <w:rPr>
        <w:rFonts w:ascii="Verdana" w:hAnsi="Verdana"/>
        <w:sz w:val="16"/>
        <w:lang w:val="fr-BE"/>
      </w:rPr>
      <w:t xml:space="preserve">, </w:t>
    </w:r>
    <w:r w:rsidR="000B1681">
      <w:rPr>
        <w:rFonts w:ascii="Verdana" w:hAnsi="Verdana"/>
        <w:sz w:val="16"/>
        <w:lang w:val="fr-BE"/>
      </w:rPr>
      <w:t>DD/MM/YYYY</w:t>
    </w:r>
    <w:r w:rsidRPr="00075EAB">
      <w:rPr>
        <w:rFonts w:ascii="Verdana" w:hAnsi="Verdana"/>
        <w:sz w:val="16"/>
        <w:lang w:val="fr-BE"/>
      </w:rPr>
      <w:tab/>
    </w:r>
    <w:r w:rsidRPr="00075EAB">
      <w:rPr>
        <w:rFonts w:ascii="Verdana" w:hAnsi="Verdana"/>
        <w:sz w:val="16"/>
        <w:lang w:val="fr-BE"/>
      </w:rPr>
      <w:tab/>
    </w:r>
    <w:r>
      <w:rPr>
        <w:rFonts w:ascii="Verdana" w:hAnsi="Verdana"/>
        <w:sz w:val="16"/>
      </w:rPr>
      <w:fldChar w:fldCharType="begin"/>
    </w:r>
    <w:r w:rsidRPr="00075EAB">
      <w:rPr>
        <w:rFonts w:ascii="Verdana" w:hAnsi="Verdana"/>
        <w:sz w:val="16"/>
        <w:lang w:val="fr-BE"/>
      </w:rPr>
      <w:instrText xml:space="preserve"> PAGE   \* MERGEFORMAT </w:instrText>
    </w:r>
    <w:r>
      <w:rPr>
        <w:rFonts w:ascii="Verdana" w:hAnsi="Verdana"/>
        <w:sz w:val="16"/>
      </w:rPr>
      <w:fldChar w:fldCharType="separate"/>
    </w:r>
    <w:r w:rsidR="00E76412">
      <w:rPr>
        <w:rFonts w:ascii="Verdana" w:hAnsi="Verdana"/>
        <w:noProof/>
        <w:sz w:val="16"/>
        <w:lang w:val="fr-BE"/>
      </w:rPr>
      <w:t>21</w:t>
    </w:r>
    <w:r>
      <w:rPr>
        <w:rFonts w:ascii="Verdana" w:hAnsi="Verdana"/>
        <w:noProof/>
        <w:sz w:val="16"/>
      </w:rPr>
      <w:fldChar w:fldCharType="end"/>
    </w:r>
    <w:r w:rsidRPr="00075EAB">
      <w:rPr>
        <w:rFonts w:ascii="Verdana" w:hAnsi="Verdana"/>
        <w:noProof/>
        <w:sz w:val="16"/>
        <w:lang w:val="fr-BE"/>
      </w:rPr>
      <w:t xml:space="preserve"> (</w:t>
    </w:r>
    <w:r>
      <w:rPr>
        <w:rFonts w:ascii="Verdana" w:hAnsi="Verdana"/>
        <w:noProof/>
        <w:sz w:val="16"/>
      </w:rPr>
      <w:fldChar w:fldCharType="begin"/>
    </w:r>
    <w:r w:rsidRPr="00075EAB">
      <w:rPr>
        <w:rFonts w:ascii="Verdana" w:hAnsi="Verdana"/>
        <w:noProof/>
        <w:sz w:val="16"/>
        <w:lang w:val="fr-BE"/>
      </w:rPr>
      <w:instrText xml:space="preserve"> NUMPAGES  \* Arabic  \* MERGEFORMAT </w:instrText>
    </w:r>
    <w:r>
      <w:rPr>
        <w:rFonts w:ascii="Verdana" w:hAnsi="Verdana"/>
        <w:noProof/>
        <w:sz w:val="16"/>
      </w:rPr>
      <w:fldChar w:fldCharType="separate"/>
    </w:r>
    <w:r w:rsidR="00E76412">
      <w:rPr>
        <w:rFonts w:ascii="Verdana" w:hAnsi="Verdana"/>
        <w:noProof/>
        <w:sz w:val="16"/>
        <w:lang w:val="fr-BE"/>
      </w:rPr>
      <w:t>45</w:t>
    </w:r>
    <w:r>
      <w:rPr>
        <w:rFonts w:ascii="Verdana" w:hAnsi="Verdana"/>
        <w:noProof/>
        <w:sz w:val="16"/>
      </w:rPr>
      <w:fldChar w:fldCharType="end"/>
    </w:r>
    <w:r w:rsidRPr="00075EAB">
      <w:rPr>
        <w:rFonts w:ascii="Verdana" w:hAnsi="Verdana"/>
        <w:noProof/>
        <w:sz w:val="16"/>
        <w:lang w:val="fr-B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BA145" w14:textId="77777777" w:rsidR="007168A8" w:rsidRDefault="007168A8">
      <w:r>
        <w:separator/>
      </w:r>
    </w:p>
    <w:p w14:paraId="1586BADF" w14:textId="77777777" w:rsidR="007168A8" w:rsidRDefault="007168A8"/>
  </w:footnote>
  <w:footnote w:type="continuationSeparator" w:id="0">
    <w:p w14:paraId="78A4EF1D" w14:textId="77777777" w:rsidR="007168A8" w:rsidRDefault="007168A8">
      <w:r>
        <w:continuationSeparator/>
      </w:r>
    </w:p>
    <w:p w14:paraId="6A76145C" w14:textId="77777777" w:rsidR="007168A8" w:rsidRDefault="007168A8"/>
  </w:footnote>
  <w:footnote w:type="continuationNotice" w:id="1">
    <w:p w14:paraId="181C3F41" w14:textId="77777777" w:rsidR="007168A8" w:rsidRDefault="007168A8"/>
    <w:p w14:paraId="0EB368EC" w14:textId="77777777" w:rsidR="007168A8" w:rsidRDefault="007168A8"/>
  </w:footnote>
  <w:footnote w:id="2">
    <w:p w14:paraId="19224792" w14:textId="772F2607" w:rsidR="006C6014" w:rsidRPr="00B848FF" w:rsidRDefault="006C6014" w:rsidP="006C6014">
      <w:pPr>
        <w:jc w:val="both"/>
        <w:rPr>
          <w:sz w:val="18"/>
          <w:szCs w:val="18"/>
        </w:rPr>
      </w:pPr>
      <w:r w:rsidRPr="00B848FF">
        <w:rPr>
          <w:rStyle w:val="FootnoteReference"/>
          <w:sz w:val="18"/>
          <w:szCs w:val="18"/>
        </w:rPr>
        <w:footnoteRef/>
      </w:r>
      <w:r w:rsidRPr="00B848FF">
        <w:rPr>
          <w:sz w:val="18"/>
          <w:szCs w:val="18"/>
        </w:rPr>
        <w:t xml:space="preserve"> To calculate the overhead, the </w:t>
      </w:r>
      <w:r>
        <w:rPr>
          <w:sz w:val="18"/>
          <w:szCs w:val="18"/>
        </w:rPr>
        <w:t xml:space="preserve">concerned </w:t>
      </w:r>
      <w:r w:rsidRPr="00B848FF">
        <w:rPr>
          <w:sz w:val="18"/>
          <w:szCs w:val="18"/>
        </w:rPr>
        <w:t xml:space="preserve">amounts will be divided by 117 and then multiplied by 17. </w:t>
      </w:r>
      <w:r>
        <w:rPr>
          <w:sz w:val="18"/>
          <w:szCs w:val="18"/>
        </w:rPr>
        <w:t>BCC</w:t>
      </w:r>
      <w:r w:rsidRPr="00B848FF">
        <w:rPr>
          <w:sz w:val="18"/>
          <w:szCs w:val="18"/>
        </w:rPr>
        <w:t>’s overhead does not apply to the part of the budget that covers the third-party costs.</w:t>
      </w:r>
    </w:p>
    <w:p w14:paraId="532073D2" w14:textId="77777777" w:rsidR="006C6014" w:rsidRPr="00B46628" w:rsidRDefault="006C6014" w:rsidP="006C6014">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15BF" w14:textId="69DA6CB4" w:rsidR="00581702" w:rsidRDefault="00DD7B23" w:rsidP="00404058">
    <w:pPr>
      <w:pStyle w:val="Header"/>
      <w:rPr>
        <w:rFonts w:ascii="Verdana" w:hAnsi="Verdana"/>
        <w:i/>
        <w:color w:val="A6A6A6"/>
        <w:sz w:val="14"/>
        <w:szCs w:val="18"/>
      </w:rPr>
    </w:pPr>
    <w:r w:rsidRPr="000942B9">
      <w:rPr>
        <w:highlight w:val="yellow"/>
      </w:rPr>
      <w:t xml:space="preserve">[INSERT </w:t>
    </w:r>
    <w:r w:rsidR="002611FF">
      <w:rPr>
        <w:highlight w:val="yellow"/>
      </w:rPr>
      <w:t>ERA4Health</w:t>
    </w:r>
    <w:r w:rsidRPr="000942B9">
      <w:rPr>
        <w:highlight w:val="yellow"/>
      </w:rPr>
      <w:t xml:space="preserve"> STUDY NUMBER]</w:t>
    </w:r>
    <w:r w:rsidR="00596A2E" w:rsidRPr="00596A2E">
      <w:rPr>
        <w:noProof/>
      </w:rPr>
      <w:t xml:space="preserve"> </w:t>
    </w:r>
    <w:r w:rsidR="00596A2E">
      <w:rPr>
        <w:noProof/>
      </w:rPr>
      <w:t xml:space="preserve">           </w:t>
    </w:r>
    <w:r w:rsidR="00581702">
      <w:rPr>
        <w:noProof/>
      </w:rPr>
      <w:t xml:space="preserve">         </w:t>
    </w:r>
    <w:r w:rsidR="00596A2E" w:rsidRPr="00F71373">
      <w:rPr>
        <w:noProof/>
      </w:rPr>
      <w:drawing>
        <wp:inline distT="0" distB="0" distL="0" distR="0" wp14:anchorId="590267EB" wp14:editId="4C5997B5">
          <wp:extent cx="1238250" cy="428625"/>
          <wp:effectExtent l="0" t="0" r="0" b="9525"/>
          <wp:docPr id="447791868"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sidR="00581702">
      <w:rPr>
        <w:noProof/>
      </w:rPr>
      <w:t xml:space="preserve">              </w:t>
    </w:r>
    <w:r w:rsidR="00581702">
      <w:rPr>
        <w:noProof/>
      </w:rPr>
      <w:drawing>
        <wp:inline distT="0" distB="0" distL="0" distR="0" wp14:anchorId="5DFBEA93" wp14:editId="37A8E72D">
          <wp:extent cx="914585" cy="409575"/>
          <wp:effectExtent l="0" t="0" r="0" b="0"/>
          <wp:docPr id="1019931775"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sidR="00581702">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1A1E12E4" w14:textId="01C60A4D" w:rsidR="00DD7B23" w:rsidRPr="002611FF" w:rsidRDefault="00DD7B23" w:rsidP="00404058">
    <w:pPr>
      <w:pStyle w:val="Header"/>
      <w:rPr>
        <w:highlight w:val="yellow"/>
      </w:rPr>
    </w:pPr>
    <w:r w:rsidRPr="002F0D28">
      <w:rPr>
        <w:rFonts w:ascii="Verdana" w:hAnsi="Verdana"/>
        <w:i/>
        <w:sz w:val="14"/>
        <w:szCs w:val="18"/>
      </w:rPr>
      <w:t xml:space="preserve">Template Version </w:t>
    </w:r>
    <w:r w:rsidR="002611FF">
      <w:rPr>
        <w:rFonts w:ascii="Verdana" w:hAnsi="Verdana"/>
        <w:i/>
        <w:sz w:val="14"/>
        <w:szCs w:val="18"/>
      </w:rPr>
      <w:t>1</w:t>
    </w:r>
    <w:r w:rsidR="00B033BD" w:rsidRPr="002F0D28">
      <w:rPr>
        <w:rFonts w:ascii="Verdana" w:hAnsi="Verdana"/>
        <w:i/>
        <w:sz w:val="14"/>
        <w:szCs w:val="18"/>
      </w:rPr>
      <w:t>.</w:t>
    </w:r>
    <w:r w:rsidR="002611FF">
      <w:rPr>
        <w:rFonts w:ascii="Verdana" w:hAnsi="Verdana"/>
        <w:i/>
        <w:sz w:val="14"/>
        <w:szCs w:val="18"/>
      </w:rPr>
      <w:t>0</w:t>
    </w:r>
    <w:r w:rsidRPr="002F0D28">
      <w:rPr>
        <w:rFonts w:ascii="Verdana" w:hAnsi="Verdana"/>
        <w:i/>
        <w:sz w:val="14"/>
        <w:szCs w:val="18"/>
      </w:rPr>
      <w:t xml:space="preserve"> –</w:t>
    </w:r>
    <w:r w:rsidR="00E9736D" w:rsidRPr="002F0D28">
      <w:rPr>
        <w:rFonts w:ascii="Verdana" w:hAnsi="Verdana"/>
        <w:i/>
        <w:sz w:val="14"/>
        <w:szCs w:val="18"/>
      </w:rPr>
      <w:t xml:space="preserve"> </w:t>
    </w:r>
    <w:r w:rsidR="003B681C" w:rsidRPr="002F0D28">
      <w:rPr>
        <w:rFonts w:ascii="Verdana" w:hAnsi="Verdana"/>
        <w:i/>
        <w:sz w:val="14"/>
        <w:szCs w:val="18"/>
      </w:rPr>
      <w:t xml:space="preserve"> </w:t>
    </w:r>
    <w:r w:rsidR="009B430F">
      <w:rPr>
        <w:rFonts w:ascii="Verdana" w:hAnsi="Verdana"/>
        <w:i/>
        <w:sz w:val="14"/>
        <w:szCs w:val="18"/>
      </w:rPr>
      <w:t>18.12.</w:t>
    </w:r>
    <w:r w:rsidR="003B681C" w:rsidRPr="002F0D28">
      <w:rPr>
        <w:rFonts w:ascii="Verdana" w:hAnsi="Verdana"/>
        <w:i/>
        <w:sz w:val="14"/>
        <w:szCs w:val="18"/>
      </w:rPr>
      <w:t>202</w:t>
    </w:r>
    <w:r w:rsidR="00713CAB">
      <w:rPr>
        <w:rFonts w:ascii="Verdana" w:hAnsi="Verdana"/>
        <w:i/>
        <w:sz w:val="14"/>
        <w:szCs w:val="1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DC70" w14:textId="77777777" w:rsidR="000B1681" w:rsidRDefault="000B1681" w:rsidP="000B1681">
    <w:pPr>
      <w:pStyle w:val="Header"/>
      <w:rPr>
        <w:rFonts w:ascii="Verdana" w:hAnsi="Verdana"/>
        <w:i/>
        <w:color w:val="A6A6A6"/>
        <w:sz w:val="14"/>
        <w:szCs w:val="18"/>
      </w:rPr>
    </w:pPr>
    <w:r w:rsidRPr="000942B9">
      <w:rPr>
        <w:highlight w:val="yellow"/>
      </w:rPr>
      <w:t xml:space="preserve">[INSERT </w:t>
    </w:r>
    <w:r>
      <w:rPr>
        <w:highlight w:val="yellow"/>
      </w:rPr>
      <w:t>ERA4Health</w:t>
    </w:r>
    <w:r w:rsidRPr="000942B9">
      <w:rPr>
        <w:highlight w:val="yellow"/>
      </w:rPr>
      <w:t xml:space="preserve"> STUDY NUMBER]</w:t>
    </w:r>
    <w:r w:rsidRPr="00596A2E">
      <w:rPr>
        <w:noProof/>
      </w:rPr>
      <w:t xml:space="preserve"> </w:t>
    </w:r>
    <w:r>
      <w:rPr>
        <w:noProof/>
      </w:rPr>
      <w:t xml:space="preserve">                    </w:t>
    </w:r>
    <w:r w:rsidRPr="00F71373">
      <w:rPr>
        <w:noProof/>
      </w:rPr>
      <w:drawing>
        <wp:inline distT="0" distB="0" distL="0" distR="0" wp14:anchorId="78D6DDB0" wp14:editId="660398CE">
          <wp:extent cx="1238250" cy="428625"/>
          <wp:effectExtent l="0" t="0" r="0" b="9525"/>
          <wp:docPr id="1458710191"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Pr>
        <w:noProof/>
      </w:rPr>
      <w:t xml:space="preserve">              </w:t>
    </w:r>
    <w:r>
      <w:rPr>
        <w:noProof/>
      </w:rPr>
      <w:drawing>
        <wp:inline distT="0" distB="0" distL="0" distR="0" wp14:anchorId="3309F805" wp14:editId="207CA1D9">
          <wp:extent cx="914585" cy="409575"/>
          <wp:effectExtent l="0" t="0" r="0" b="0"/>
          <wp:docPr id="307849184"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70F16C5B" w14:textId="77777777" w:rsidR="000B1681" w:rsidRPr="002611FF" w:rsidRDefault="000B1681" w:rsidP="000B1681">
    <w:pPr>
      <w:pStyle w:val="Header"/>
      <w:rPr>
        <w:highlight w:val="yellow"/>
      </w:rPr>
    </w:pPr>
    <w:r w:rsidRPr="002F0D28">
      <w:rPr>
        <w:rFonts w:ascii="Verdana" w:hAnsi="Verdana"/>
        <w:i/>
        <w:sz w:val="14"/>
        <w:szCs w:val="18"/>
      </w:rPr>
      <w:t xml:space="preserve">Template Version </w:t>
    </w:r>
    <w:r>
      <w:rPr>
        <w:rFonts w:ascii="Verdana" w:hAnsi="Verdana"/>
        <w:i/>
        <w:sz w:val="14"/>
        <w:szCs w:val="18"/>
      </w:rPr>
      <w:t>1</w:t>
    </w:r>
    <w:r w:rsidRPr="002F0D28">
      <w:rPr>
        <w:rFonts w:ascii="Verdana" w:hAnsi="Verdana"/>
        <w:i/>
        <w:sz w:val="14"/>
        <w:szCs w:val="18"/>
      </w:rPr>
      <w:t>.</w:t>
    </w:r>
    <w:r>
      <w:rPr>
        <w:rFonts w:ascii="Verdana" w:hAnsi="Verdana"/>
        <w:i/>
        <w:sz w:val="14"/>
        <w:szCs w:val="18"/>
      </w:rPr>
      <w:t>0</w:t>
    </w:r>
    <w:r w:rsidRPr="002F0D28">
      <w:rPr>
        <w:rFonts w:ascii="Verdana" w:hAnsi="Verdana"/>
        <w:i/>
        <w:sz w:val="14"/>
        <w:szCs w:val="18"/>
      </w:rPr>
      <w:t xml:space="preserve"> –  </w:t>
    </w:r>
    <w:r>
      <w:rPr>
        <w:rFonts w:ascii="Verdana" w:hAnsi="Verdana"/>
        <w:i/>
        <w:sz w:val="14"/>
        <w:szCs w:val="18"/>
      </w:rPr>
      <w:t>18.12.</w:t>
    </w:r>
    <w:r w:rsidRPr="002F0D28">
      <w:rPr>
        <w:rFonts w:ascii="Verdana" w:hAnsi="Verdana"/>
        <w:i/>
        <w:sz w:val="14"/>
        <w:szCs w:val="18"/>
      </w:rPr>
      <w:t>202</w:t>
    </w:r>
    <w:r>
      <w:rPr>
        <w:rFonts w:ascii="Verdana" w:hAnsi="Verdana"/>
        <w:i/>
        <w:sz w:val="14"/>
        <w:szCs w:val="18"/>
      </w:rPr>
      <w:t>5</w:t>
    </w:r>
  </w:p>
  <w:p w14:paraId="4F19CD72" w14:textId="77777777" w:rsidR="000B1681" w:rsidRDefault="000B1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EB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1"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 w15:restartNumberingAfterBreak="0">
    <w:nsid w:val="0C3C17C0"/>
    <w:multiLevelType w:val="hybridMultilevel"/>
    <w:tmpl w:val="3F120B18"/>
    <w:lvl w:ilvl="0" w:tplc="F06E4F66">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3" w15:restartNumberingAfterBreak="0">
    <w:nsid w:val="0D8B4370"/>
    <w:multiLevelType w:val="hybridMultilevel"/>
    <w:tmpl w:val="C3E83766"/>
    <w:lvl w:ilvl="0" w:tplc="ED184DCA">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5"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19A86E34"/>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7" w15:restartNumberingAfterBreak="0">
    <w:nsid w:val="1CCB55D9"/>
    <w:multiLevelType w:val="hybridMultilevel"/>
    <w:tmpl w:val="5A30679E"/>
    <w:lvl w:ilvl="0" w:tplc="6E727EA8">
      <w:start w:val="1"/>
      <w:numFmt w:val="bullet"/>
      <w:lvlText w:val=""/>
      <w:lvlJc w:val="left"/>
      <w:pPr>
        <w:ind w:left="720" w:hanging="360"/>
      </w:pPr>
      <w:rPr>
        <w:rFonts w:ascii="Symbol" w:hAnsi="Symbol"/>
      </w:rPr>
    </w:lvl>
    <w:lvl w:ilvl="1" w:tplc="64046882">
      <w:start w:val="1"/>
      <w:numFmt w:val="bullet"/>
      <w:lvlText w:val=""/>
      <w:lvlJc w:val="left"/>
      <w:pPr>
        <w:ind w:left="720" w:hanging="360"/>
      </w:pPr>
      <w:rPr>
        <w:rFonts w:ascii="Symbol" w:hAnsi="Symbol"/>
      </w:rPr>
    </w:lvl>
    <w:lvl w:ilvl="2" w:tplc="CE7AA5F2">
      <w:start w:val="1"/>
      <w:numFmt w:val="bullet"/>
      <w:lvlText w:val=""/>
      <w:lvlJc w:val="left"/>
      <w:pPr>
        <w:ind w:left="720" w:hanging="360"/>
      </w:pPr>
      <w:rPr>
        <w:rFonts w:ascii="Symbol" w:hAnsi="Symbol"/>
      </w:rPr>
    </w:lvl>
    <w:lvl w:ilvl="3" w:tplc="A6EC420A">
      <w:start w:val="1"/>
      <w:numFmt w:val="bullet"/>
      <w:lvlText w:val=""/>
      <w:lvlJc w:val="left"/>
      <w:pPr>
        <w:ind w:left="720" w:hanging="360"/>
      </w:pPr>
      <w:rPr>
        <w:rFonts w:ascii="Symbol" w:hAnsi="Symbol"/>
      </w:rPr>
    </w:lvl>
    <w:lvl w:ilvl="4" w:tplc="F42025B0">
      <w:start w:val="1"/>
      <w:numFmt w:val="bullet"/>
      <w:lvlText w:val=""/>
      <w:lvlJc w:val="left"/>
      <w:pPr>
        <w:ind w:left="720" w:hanging="360"/>
      </w:pPr>
      <w:rPr>
        <w:rFonts w:ascii="Symbol" w:hAnsi="Symbol"/>
      </w:rPr>
    </w:lvl>
    <w:lvl w:ilvl="5" w:tplc="2D1C0892">
      <w:start w:val="1"/>
      <w:numFmt w:val="bullet"/>
      <w:lvlText w:val=""/>
      <w:lvlJc w:val="left"/>
      <w:pPr>
        <w:ind w:left="720" w:hanging="360"/>
      </w:pPr>
      <w:rPr>
        <w:rFonts w:ascii="Symbol" w:hAnsi="Symbol"/>
      </w:rPr>
    </w:lvl>
    <w:lvl w:ilvl="6" w:tplc="4A9CBA80">
      <w:start w:val="1"/>
      <w:numFmt w:val="bullet"/>
      <w:lvlText w:val=""/>
      <w:lvlJc w:val="left"/>
      <w:pPr>
        <w:ind w:left="720" w:hanging="360"/>
      </w:pPr>
      <w:rPr>
        <w:rFonts w:ascii="Symbol" w:hAnsi="Symbol"/>
      </w:rPr>
    </w:lvl>
    <w:lvl w:ilvl="7" w:tplc="6B2AC564">
      <w:start w:val="1"/>
      <w:numFmt w:val="bullet"/>
      <w:lvlText w:val=""/>
      <w:lvlJc w:val="left"/>
      <w:pPr>
        <w:ind w:left="720" w:hanging="360"/>
      </w:pPr>
      <w:rPr>
        <w:rFonts w:ascii="Symbol" w:hAnsi="Symbol"/>
      </w:rPr>
    </w:lvl>
    <w:lvl w:ilvl="8" w:tplc="48E8687A">
      <w:start w:val="1"/>
      <w:numFmt w:val="bullet"/>
      <w:lvlText w:val=""/>
      <w:lvlJc w:val="left"/>
      <w:pPr>
        <w:ind w:left="720" w:hanging="360"/>
      </w:pPr>
      <w:rPr>
        <w:rFonts w:ascii="Symbol" w:hAnsi="Symbol"/>
      </w:rPr>
    </w:lvl>
  </w:abstractNum>
  <w:abstractNum w:abstractNumId="8"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9"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0"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1" w15:restartNumberingAfterBreak="0">
    <w:nsid w:val="21C129CE"/>
    <w:multiLevelType w:val="hybridMultilevel"/>
    <w:tmpl w:val="E068A3C4"/>
    <w:lvl w:ilvl="0" w:tplc="CCAED6AC">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2"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3" w15:restartNumberingAfterBreak="0">
    <w:nsid w:val="2404535B"/>
    <w:multiLevelType w:val="hybridMultilevel"/>
    <w:tmpl w:val="290C1A72"/>
    <w:lvl w:ilvl="0" w:tplc="0724683E">
      <w:start w:val="1"/>
      <w:numFmt w:val="upperLetter"/>
      <w:lvlText w:val="%1."/>
      <w:lvlJc w:val="left"/>
      <w:pPr>
        <w:ind w:left="720" w:hanging="360"/>
      </w:pPr>
    </w:lvl>
    <w:lvl w:ilvl="1" w:tplc="8000F75C">
      <w:start w:val="1"/>
      <w:numFmt w:val="upperLetter"/>
      <w:lvlText w:val="%2."/>
      <w:lvlJc w:val="left"/>
      <w:pPr>
        <w:ind w:left="720" w:hanging="360"/>
      </w:pPr>
    </w:lvl>
    <w:lvl w:ilvl="2" w:tplc="27146E54">
      <w:start w:val="1"/>
      <w:numFmt w:val="upperLetter"/>
      <w:lvlText w:val="%3."/>
      <w:lvlJc w:val="left"/>
      <w:pPr>
        <w:ind w:left="720" w:hanging="360"/>
      </w:pPr>
    </w:lvl>
    <w:lvl w:ilvl="3" w:tplc="E694611E">
      <w:start w:val="1"/>
      <w:numFmt w:val="upperLetter"/>
      <w:lvlText w:val="%4."/>
      <w:lvlJc w:val="left"/>
      <w:pPr>
        <w:ind w:left="720" w:hanging="360"/>
      </w:pPr>
    </w:lvl>
    <w:lvl w:ilvl="4" w:tplc="3D16D180">
      <w:start w:val="1"/>
      <w:numFmt w:val="upperLetter"/>
      <w:lvlText w:val="%5."/>
      <w:lvlJc w:val="left"/>
      <w:pPr>
        <w:ind w:left="720" w:hanging="360"/>
      </w:pPr>
    </w:lvl>
    <w:lvl w:ilvl="5" w:tplc="C17066E4">
      <w:start w:val="1"/>
      <w:numFmt w:val="upperLetter"/>
      <w:lvlText w:val="%6."/>
      <w:lvlJc w:val="left"/>
      <w:pPr>
        <w:ind w:left="720" w:hanging="360"/>
      </w:pPr>
    </w:lvl>
    <w:lvl w:ilvl="6" w:tplc="D2B02CD0">
      <w:start w:val="1"/>
      <w:numFmt w:val="upperLetter"/>
      <w:lvlText w:val="%7."/>
      <w:lvlJc w:val="left"/>
      <w:pPr>
        <w:ind w:left="720" w:hanging="360"/>
      </w:pPr>
    </w:lvl>
    <w:lvl w:ilvl="7" w:tplc="7C7885B8">
      <w:start w:val="1"/>
      <w:numFmt w:val="upperLetter"/>
      <w:lvlText w:val="%8."/>
      <w:lvlJc w:val="left"/>
      <w:pPr>
        <w:ind w:left="720" w:hanging="360"/>
      </w:pPr>
    </w:lvl>
    <w:lvl w:ilvl="8" w:tplc="5E741DD2">
      <w:start w:val="1"/>
      <w:numFmt w:val="upperLetter"/>
      <w:lvlText w:val="%9."/>
      <w:lvlJc w:val="left"/>
      <w:pPr>
        <w:ind w:left="720" w:hanging="360"/>
      </w:pPr>
    </w:lvl>
  </w:abstractNum>
  <w:abstractNum w:abstractNumId="14" w15:restartNumberingAfterBreak="0">
    <w:nsid w:val="24B43B75"/>
    <w:multiLevelType w:val="hybridMultilevel"/>
    <w:tmpl w:val="1B5281CC"/>
    <w:lvl w:ilvl="0" w:tplc="1FE2A20C">
      <w:start w:val="1"/>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1546FC"/>
    <w:multiLevelType w:val="hybridMultilevel"/>
    <w:tmpl w:val="D5D85E26"/>
    <w:lvl w:ilvl="0" w:tplc="315C1A72">
      <w:start w:val="6"/>
      <w:numFmt w:val="bullet"/>
      <w:lvlText w:val="-"/>
      <w:lvlJc w:val="left"/>
      <w:pPr>
        <w:ind w:left="720" w:hanging="360"/>
      </w:pPr>
      <w:rPr>
        <w:rFonts w:ascii="Verdana" w:eastAsia="PMingLiU" w:hAnsi="Verdana"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7"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8"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29AB4FA1"/>
    <w:multiLevelType w:val="multilevel"/>
    <w:tmpl w:val="985467C8"/>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20"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1" w15:restartNumberingAfterBreak="0">
    <w:nsid w:val="30600ECA"/>
    <w:multiLevelType w:val="hybridMultilevel"/>
    <w:tmpl w:val="3166876C"/>
    <w:lvl w:ilvl="0" w:tplc="0813000F">
      <w:start w:val="1"/>
      <w:numFmt w:val="decimal"/>
      <w:lvlText w:val="%1."/>
      <w:lvlJc w:val="left"/>
      <w:pPr>
        <w:ind w:left="409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3" w15:restartNumberingAfterBreak="0">
    <w:nsid w:val="349F7177"/>
    <w:multiLevelType w:val="hybridMultilevel"/>
    <w:tmpl w:val="4E28D534"/>
    <w:lvl w:ilvl="0" w:tplc="B172E168">
      <w:start w:val="1"/>
      <w:numFmt w:val="decimal"/>
      <w:lvlText w:val="%1."/>
      <w:lvlJc w:val="left"/>
      <w:pPr>
        <w:ind w:left="720" w:hanging="360"/>
      </w:pPr>
    </w:lvl>
    <w:lvl w:ilvl="1" w:tplc="D3BC4DE2">
      <w:start w:val="1"/>
      <w:numFmt w:val="decimal"/>
      <w:lvlText w:val="%2."/>
      <w:lvlJc w:val="left"/>
      <w:pPr>
        <w:ind w:left="720" w:hanging="360"/>
      </w:pPr>
    </w:lvl>
    <w:lvl w:ilvl="2" w:tplc="2EB421A8">
      <w:start w:val="1"/>
      <w:numFmt w:val="decimal"/>
      <w:lvlText w:val="%3."/>
      <w:lvlJc w:val="left"/>
      <w:pPr>
        <w:ind w:left="720" w:hanging="360"/>
      </w:pPr>
    </w:lvl>
    <w:lvl w:ilvl="3" w:tplc="9EC44CEC">
      <w:start w:val="1"/>
      <w:numFmt w:val="decimal"/>
      <w:lvlText w:val="%4."/>
      <w:lvlJc w:val="left"/>
      <w:pPr>
        <w:ind w:left="720" w:hanging="360"/>
      </w:pPr>
    </w:lvl>
    <w:lvl w:ilvl="4" w:tplc="70D6522E">
      <w:start w:val="1"/>
      <w:numFmt w:val="decimal"/>
      <w:lvlText w:val="%5."/>
      <w:lvlJc w:val="left"/>
      <w:pPr>
        <w:ind w:left="720" w:hanging="360"/>
      </w:pPr>
    </w:lvl>
    <w:lvl w:ilvl="5" w:tplc="056425A8">
      <w:start w:val="1"/>
      <w:numFmt w:val="decimal"/>
      <w:lvlText w:val="%6."/>
      <w:lvlJc w:val="left"/>
      <w:pPr>
        <w:ind w:left="720" w:hanging="360"/>
      </w:pPr>
    </w:lvl>
    <w:lvl w:ilvl="6" w:tplc="EC7AABEE">
      <w:start w:val="1"/>
      <w:numFmt w:val="decimal"/>
      <w:lvlText w:val="%7."/>
      <w:lvlJc w:val="left"/>
      <w:pPr>
        <w:ind w:left="720" w:hanging="360"/>
      </w:pPr>
    </w:lvl>
    <w:lvl w:ilvl="7" w:tplc="7838953A">
      <w:start w:val="1"/>
      <w:numFmt w:val="decimal"/>
      <w:lvlText w:val="%8."/>
      <w:lvlJc w:val="left"/>
      <w:pPr>
        <w:ind w:left="720" w:hanging="360"/>
      </w:pPr>
    </w:lvl>
    <w:lvl w:ilvl="8" w:tplc="37A8B906">
      <w:start w:val="1"/>
      <w:numFmt w:val="decimal"/>
      <w:lvlText w:val="%9."/>
      <w:lvlJc w:val="left"/>
      <w:pPr>
        <w:ind w:left="720" w:hanging="360"/>
      </w:pPr>
    </w:lvl>
  </w:abstractNum>
  <w:abstractNum w:abstractNumId="24" w15:restartNumberingAfterBreak="0">
    <w:nsid w:val="3A2C6E7E"/>
    <w:multiLevelType w:val="hybridMultilevel"/>
    <w:tmpl w:val="3D2AC97C"/>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25"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6" w15:restartNumberingAfterBreak="0">
    <w:nsid w:val="3C9307BA"/>
    <w:multiLevelType w:val="hybridMultilevel"/>
    <w:tmpl w:val="C83EB110"/>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7" w15:restartNumberingAfterBreak="0">
    <w:nsid w:val="3FB712A9"/>
    <w:multiLevelType w:val="multilevel"/>
    <w:tmpl w:val="6930CAF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b w:val="0"/>
        <w:bCs/>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8"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1C44CC4"/>
    <w:multiLevelType w:val="hybridMultilevel"/>
    <w:tmpl w:val="7C9E2B06"/>
    <w:lvl w:ilvl="0" w:tplc="DB54DADA">
      <w:start w:val="1"/>
      <w:numFmt w:val="lowerRoman"/>
      <w:lvlText w:val="%1)"/>
      <w:lvlJc w:val="right"/>
      <w:pPr>
        <w:ind w:left="720" w:hanging="360"/>
      </w:pPr>
    </w:lvl>
    <w:lvl w:ilvl="1" w:tplc="5D8A0DBE">
      <w:start w:val="1"/>
      <w:numFmt w:val="lowerRoman"/>
      <w:lvlText w:val="%2)"/>
      <w:lvlJc w:val="right"/>
      <w:pPr>
        <w:ind w:left="720" w:hanging="360"/>
      </w:pPr>
    </w:lvl>
    <w:lvl w:ilvl="2" w:tplc="7FCC538E">
      <w:start w:val="1"/>
      <w:numFmt w:val="lowerRoman"/>
      <w:lvlText w:val="%3)"/>
      <w:lvlJc w:val="right"/>
      <w:pPr>
        <w:ind w:left="720" w:hanging="360"/>
      </w:pPr>
    </w:lvl>
    <w:lvl w:ilvl="3" w:tplc="D49C0582">
      <w:start w:val="1"/>
      <w:numFmt w:val="lowerRoman"/>
      <w:lvlText w:val="%4)"/>
      <w:lvlJc w:val="right"/>
      <w:pPr>
        <w:ind w:left="720" w:hanging="360"/>
      </w:pPr>
    </w:lvl>
    <w:lvl w:ilvl="4" w:tplc="C21C5F52">
      <w:start w:val="1"/>
      <w:numFmt w:val="lowerRoman"/>
      <w:lvlText w:val="%5)"/>
      <w:lvlJc w:val="right"/>
      <w:pPr>
        <w:ind w:left="720" w:hanging="360"/>
      </w:pPr>
    </w:lvl>
    <w:lvl w:ilvl="5" w:tplc="2182D35E">
      <w:start w:val="1"/>
      <w:numFmt w:val="lowerRoman"/>
      <w:lvlText w:val="%6)"/>
      <w:lvlJc w:val="right"/>
      <w:pPr>
        <w:ind w:left="720" w:hanging="360"/>
      </w:pPr>
    </w:lvl>
    <w:lvl w:ilvl="6" w:tplc="6E4CB810">
      <w:start w:val="1"/>
      <w:numFmt w:val="lowerRoman"/>
      <w:lvlText w:val="%7)"/>
      <w:lvlJc w:val="right"/>
      <w:pPr>
        <w:ind w:left="720" w:hanging="360"/>
      </w:pPr>
    </w:lvl>
    <w:lvl w:ilvl="7" w:tplc="C2D630D2">
      <w:start w:val="1"/>
      <w:numFmt w:val="lowerRoman"/>
      <w:lvlText w:val="%8)"/>
      <w:lvlJc w:val="right"/>
      <w:pPr>
        <w:ind w:left="720" w:hanging="360"/>
      </w:pPr>
    </w:lvl>
    <w:lvl w:ilvl="8" w:tplc="4D5072A6">
      <w:start w:val="1"/>
      <w:numFmt w:val="lowerRoman"/>
      <w:lvlText w:val="%9)"/>
      <w:lvlJc w:val="right"/>
      <w:pPr>
        <w:ind w:left="720" w:hanging="360"/>
      </w:pPr>
    </w:lvl>
  </w:abstractNum>
  <w:abstractNum w:abstractNumId="31"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2"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4" w15:restartNumberingAfterBreak="0">
    <w:nsid w:val="4A2A7271"/>
    <w:multiLevelType w:val="multilevel"/>
    <w:tmpl w:val="6930CAF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b w:val="0"/>
        <w:bCs/>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35" w15:restartNumberingAfterBreak="0">
    <w:nsid w:val="4A7C3970"/>
    <w:multiLevelType w:val="hybridMultilevel"/>
    <w:tmpl w:val="819CB204"/>
    <w:lvl w:ilvl="0" w:tplc="B734ECDC">
      <w:start w:val="1"/>
      <w:numFmt w:val="bullet"/>
      <w:lvlText w:val=""/>
      <w:lvlJc w:val="left"/>
      <w:pPr>
        <w:ind w:left="720" w:hanging="360"/>
      </w:pPr>
      <w:rPr>
        <w:rFonts w:ascii="Symbol" w:hAnsi="Symbol"/>
      </w:rPr>
    </w:lvl>
    <w:lvl w:ilvl="1" w:tplc="3FECD4E4">
      <w:start w:val="1"/>
      <w:numFmt w:val="bullet"/>
      <w:lvlText w:val=""/>
      <w:lvlJc w:val="left"/>
      <w:pPr>
        <w:ind w:left="720" w:hanging="360"/>
      </w:pPr>
      <w:rPr>
        <w:rFonts w:ascii="Symbol" w:hAnsi="Symbol"/>
      </w:rPr>
    </w:lvl>
    <w:lvl w:ilvl="2" w:tplc="EF52D886">
      <w:start w:val="1"/>
      <w:numFmt w:val="bullet"/>
      <w:lvlText w:val=""/>
      <w:lvlJc w:val="left"/>
      <w:pPr>
        <w:ind w:left="720" w:hanging="360"/>
      </w:pPr>
      <w:rPr>
        <w:rFonts w:ascii="Symbol" w:hAnsi="Symbol"/>
      </w:rPr>
    </w:lvl>
    <w:lvl w:ilvl="3" w:tplc="321222BC">
      <w:start w:val="1"/>
      <w:numFmt w:val="bullet"/>
      <w:lvlText w:val=""/>
      <w:lvlJc w:val="left"/>
      <w:pPr>
        <w:ind w:left="720" w:hanging="360"/>
      </w:pPr>
      <w:rPr>
        <w:rFonts w:ascii="Symbol" w:hAnsi="Symbol"/>
      </w:rPr>
    </w:lvl>
    <w:lvl w:ilvl="4" w:tplc="CB9220A4">
      <w:start w:val="1"/>
      <w:numFmt w:val="bullet"/>
      <w:lvlText w:val=""/>
      <w:lvlJc w:val="left"/>
      <w:pPr>
        <w:ind w:left="720" w:hanging="360"/>
      </w:pPr>
      <w:rPr>
        <w:rFonts w:ascii="Symbol" w:hAnsi="Symbol"/>
      </w:rPr>
    </w:lvl>
    <w:lvl w:ilvl="5" w:tplc="B0F2B076">
      <w:start w:val="1"/>
      <w:numFmt w:val="bullet"/>
      <w:lvlText w:val=""/>
      <w:lvlJc w:val="left"/>
      <w:pPr>
        <w:ind w:left="720" w:hanging="360"/>
      </w:pPr>
      <w:rPr>
        <w:rFonts w:ascii="Symbol" w:hAnsi="Symbol"/>
      </w:rPr>
    </w:lvl>
    <w:lvl w:ilvl="6" w:tplc="2B2E1004">
      <w:start w:val="1"/>
      <w:numFmt w:val="bullet"/>
      <w:lvlText w:val=""/>
      <w:lvlJc w:val="left"/>
      <w:pPr>
        <w:ind w:left="720" w:hanging="360"/>
      </w:pPr>
      <w:rPr>
        <w:rFonts w:ascii="Symbol" w:hAnsi="Symbol"/>
      </w:rPr>
    </w:lvl>
    <w:lvl w:ilvl="7" w:tplc="D482183C">
      <w:start w:val="1"/>
      <w:numFmt w:val="bullet"/>
      <w:lvlText w:val=""/>
      <w:lvlJc w:val="left"/>
      <w:pPr>
        <w:ind w:left="720" w:hanging="360"/>
      </w:pPr>
      <w:rPr>
        <w:rFonts w:ascii="Symbol" w:hAnsi="Symbol"/>
      </w:rPr>
    </w:lvl>
    <w:lvl w:ilvl="8" w:tplc="22E049C8">
      <w:start w:val="1"/>
      <w:numFmt w:val="bullet"/>
      <w:lvlText w:val=""/>
      <w:lvlJc w:val="left"/>
      <w:pPr>
        <w:ind w:left="720" w:hanging="360"/>
      </w:pPr>
      <w:rPr>
        <w:rFonts w:ascii="Symbol" w:hAnsi="Symbol"/>
      </w:rPr>
    </w:lvl>
  </w:abstractNum>
  <w:abstractNum w:abstractNumId="36" w15:restartNumberingAfterBreak="0">
    <w:nsid w:val="4A9D2EFD"/>
    <w:multiLevelType w:val="multilevel"/>
    <w:tmpl w:val="95CE7C0E"/>
    <w:lvl w:ilvl="0">
      <w:start w:val="2"/>
      <w:numFmt w:val="decimal"/>
      <w:lvlText w:val="%1."/>
      <w:lvlJc w:val="left"/>
      <w:pPr>
        <w:ind w:left="390" w:hanging="39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920" w:hanging="144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37"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38"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39" w15:restartNumberingAfterBreak="0">
    <w:nsid w:val="4C57678F"/>
    <w:multiLevelType w:val="hybridMultilevel"/>
    <w:tmpl w:val="7EE20BA2"/>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860E5E18">
      <w:start w:val="5"/>
      <w:numFmt w:val="bullet"/>
      <w:lvlText w:val="-"/>
      <w:lvlJc w:val="left"/>
      <w:pPr>
        <w:ind w:left="7358" w:hanging="360"/>
      </w:pPr>
      <w:rPr>
        <w:rFonts w:ascii="Verdana" w:eastAsia="PMingLiU" w:hAnsi="Verdana" w:cs="Times New Roman" w:hint="default"/>
      </w:r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40"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1"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2" w15:restartNumberingAfterBreak="0">
    <w:nsid w:val="561941D7"/>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43" w15:restartNumberingAfterBreak="0">
    <w:nsid w:val="57E25015"/>
    <w:multiLevelType w:val="hybridMultilevel"/>
    <w:tmpl w:val="0294285E"/>
    <w:lvl w:ilvl="0" w:tplc="27F087A8">
      <w:start w:val="1"/>
      <w:numFmt w:val="lowerLetter"/>
      <w:lvlText w:val="%1."/>
      <w:lvlJc w:val="left"/>
      <w:pPr>
        <w:ind w:left="720" w:hanging="360"/>
      </w:pPr>
    </w:lvl>
    <w:lvl w:ilvl="1" w:tplc="DFB23540">
      <w:start w:val="1"/>
      <w:numFmt w:val="lowerLetter"/>
      <w:lvlText w:val="%2."/>
      <w:lvlJc w:val="left"/>
      <w:pPr>
        <w:ind w:left="720" w:hanging="360"/>
      </w:pPr>
    </w:lvl>
    <w:lvl w:ilvl="2" w:tplc="26DE5506">
      <w:start w:val="1"/>
      <w:numFmt w:val="lowerLetter"/>
      <w:lvlText w:val="%3."/>
      <w:lvlJc w:val="left"/>
      <w:pPr>
        <w:ind w:left="720" w:hanging="360"/>
      </w:pPr>
    </w:lvl>
    <w:lvl w:ilvl="3" w:tplc="302C8EF8">
      <w:start w:val="1"/>
      <w:numFmt w:val="lowerLetter"/>
      <w:lvlText w:val="%4."/>
      <w:lvlJc w:val="left"/>
      <w:pPr>
        <w:ind w:left="720" w:hanging="360"/>
      </w:pPr>
    </w:lvl>
    <w:lvl w:ilvl="4" w:tplc="3BFEEA2A">
      <w:start w:val="1"/>
      <w:numFmt w:val="lowerLetter"/>
      <w:lvlText w:val="%5."/>
      <w:lvlJc w:val="left"/>
      <w:pPr>
        <w:ind w:left="720" w:hanging="360"/>
      </w:pPr>
    </w:lvl>
    <w:lvl w:ilvl="5" w:tplc="ED7661BE">
      <w:start w:val="1"/>
      <w:numFmt w:val="lowerLetter"/>
      <w:lvlText w:val="%6."/>
      <w:lvlJc w:val="left"/>
      <w:pPr>
        <w:ind w:left="720" w:hanging="360"/>
      </w:pPr>
    </w:lvl>
    <w:lvl w:ilvl="6" w:tplc="55B44E02">
      <w:start w:val="1"/>
      <w:numFmt w:val="lowerLetter"/>
      <w:lvlText w:val="%7."/>
      <w:lvlJc w:val="left"/>
      <w:pPr>
        <w:ind w:left="720" w:hanging="360"/>
      </w:pPr>
    </w:lvl>
    <w:lvl w:ilvl="7" w:tplc="1C34788E">
      <w:start w:val="1"/>
      <w:numFmt w:val="lowerLetter"/>
      <w:lvlText w:val="%8."/>
      <w:lvlJc w:val="left"/>
      <w:pPr>
        <w:ind w:left="720" w:hanging="360"/>
      </w:pPr>
    </w:lvl>
    <w:lvl w:ilvl="8" w:tplc="83561F28">
      <w:start w:val="1"/>
      <w:numFmt w:val="lowerLetter"/>
      <w:lvlText w:val="%9."/>
      <w:lvlJc w:val="left"/>
      <w:pPr>
        <w:ind w:left="720" w:hanging="360"/>
      </w:pPr>
    </w:lvl>
  </w:abstractNum>
  <w:abstractNum w:abstractNumId="44"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6"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7" w15:restartNumberingAfterBreak="0">
    <w:nsid w:val="6B5574A2"/>
    <w:multiLevelType w:val="hybridMultilevel"/>
    <w:tmpl w:val="81AADAAE"/>
    <w:lvl w:ilvl="0" w:tplc="EE283BA0">
      <w:start w:val="1"/>
      <w:numFmt w:val="bullet"/>
      <w:lvlText w:val=""/>
      <w:lvlJc w:val="left"/>
      <w:pPr>
        <w:ind w:left="720" w:hanging="360"/>
      </w:pPr>
      <w:rPr>
        <w:rFonts w:ascii="Symbol" w:hAnsi="Symbol"/>
      </w:rPr>
    </w:lvl>
    <w:lvl w:ilvl="1" w:tplc="B9BCF8CC">
      <w:start w:val="1"/>
      <w:numFmt w:val="bullet"/>
      <w:lvlText w:val=""/>
      <w:lvlJc w:val="left"/>
      <w:pPr>
        <w:ind w:left="720" w:hanging="360"/>
      </w:pPr>
      <w:rPr>
        <w:rFonts w:ascii="Symbol" w:hAnsi="Symbol"/>
      </w:rPr>
    </w:lvl>
    <w:lvl w:ilvl="2" w:tplc="5C769A8C">
      <w:start w:val="1"/>
      <w:numFmt w:val="bullet"/>
      <w:lvlText w:val=""/>
      <w:lvlJc w:val="left"/>
      <w:pPr>
        <w:ind w:left="720" w:hanging="360"/>
      </w:pPr>
      <w:rPr>
        <w:rFonts w:ascii="Symbol" w:hAnsi="Symbol"/>
      </w:rPr>
    </w:lvl>
    <w:lvl w:ilvl="3" w:tplc="6E04257E">
      <w:start w:val="1"/>
      <w:numFmt w:val="bullet"/>
      <w:lvlText w:val=""/>
      <w:lvlJc w:val="left"/>
      <w:pPr>
        <w:ind w:left="720" w:hanging="360"/>
      </w:pPr>
      <w:rPr>
        <w:rFonts w:ascii="Symbol" w:hAnsi="Symbol"/>
      </w:rPr>
    </w:lvl>
    <w:lvl w:ilvl="4" w:tplc="97A668EC">
      <w:start w:val="1"/>
      <w:numFmt w:val="bullet"/>
      <w:lvlText w:val=""/>
      <w:lvlJc w:val="left"/>
      <w:pPr>
        <w:ind w:left="720" w:hanging="360"/>
      </w:pPr>
      <w:rPr>
        <w:rFonts w:ascii="Symbol" w:hAnsi="Symbol"/>
      </w:rPr>
    </w:lvl>
    <w:lvl w:ilvl="5" w:tplc="B748F094">
      <w:start w:val="1"/>
      <w:numFmt w:val="bullet"/>
      <w:lvlText w:val=""/>
      <w:lvlJc w:val="left"/>
      <w:pPr>
        <w:ind w:left="720" w:hanging="360"/>
      </w:pPr>
      <w:rPr>
        <w:rFonts w:ascii="Symbol" w:hAnsi="Symbol"/>
      </w:rPr>
    </w:lvl>
    <w:lvl w:ilvl="6" w:tplc="E6364DEE">
      <w:start w:val="1"/>
      <w:numFmt w:val="bullet"/>
      <w:lvlText w:val=""/>
      <w:lvlJc w:val="left"/>
      <w:pPr>
        <w:ind w:left="720" w:hanging="360"/>
      </w:pPr>
      <w:rPr>
        <w:rFonts w:ascii="Symbol" w:hAnsi="Symbol"/>
      </w:rPr>
    </w:lvl>
    <w:lvl w:ilvl="7" w:tplc="0D9ECBCC">
      <w:start w:val="1"/>
      <w:numFmt w:val="bullet"/>
      <w:lvlText w:val=""/>
      <w:lvlJc w:val="left"/>
      <w:pPr>
        <w:ind w:left="720" w:hanging="360"/>
      </w:pPr>
      <w:rPr>
        <w:rFonts w:ascii="Symbol" w:hAnsi="Symbol"/>
      </w:rPr>
    </w:lvl>
    <w:lvl w:ilvl="8" w:tplc="E67EEC5A">
      <w:start w:val="1"/>
      <w:numFmt w:val="bullet"/>
      <w:lvlText w:val=""/>
      <w:lvlJc w:val="left"/>
      <w:pPr>
        <w:ind w:left="720" w:hanging="360"/>
      </w:pPr>
      <w:rPr>
        <w:rFonts w:ascii="Symbol" w:hAnsi="Symbol"/>
      </w:rPr>
    </w:lvl>
  </w:abstractNum>
  <w:abstractNum w:abstractNumId="48" w15:restartNumberingAfterBreak="0">
    <w:nsid w:val="6FD50CE6"/>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49" w15:restartNumberingAfterBreak="0">
    <w:nsid w:val="702C176F"/>
    <w:multiLevelType w:val="hybridMultilevel"/>
    <w:tmpl w:val="80A261D4"/>
    <w:lvl w:ilvl="0" w:tplc="61A8D9CE">
      <w:start w:val="1"/>
      <w:numFmt w:val="lowerRoman"/>
      <w:lvlText w:val="%1)"/>
      <w:lvlJc w:val="right"/>
      <w:pPr>
        <w:ind w:left="720" w:hanging="360"/>
      </w:pPr>
    </w:lvl>
    <w:lvl w:ilvl="1" w:tplc="590C8C76">
      <w:start w:val="1"/>
      <w:numFmt w:val="lowerRoman"/>
      <w:lvlText w:val="%2)"/>
      <w:lvlJc w:val="right"/>
      <w:pPr>
        <w:ind w:left="720" w:hanging="360"/>
      </w:pPr>
    </w:lvl>
    <w:lvl w:ilvl="2" w:tplc="25E2BA2C">
      <w:start w:val="1"/>
      <w:numFmt w:val="lowerRoman"/>
      <w:lvlText w:val="%3)"/>
      <w:lvlJc w:val="right"/>
      <w:pPr>
        <w:ind w:left="720" w:hanging="360"/>
      </w:pPr>
    </w:lvl>
    <w:lvl w:ilvl="3" w:tplc="A26C956E">
      <w:start w:val="1"/>
      <w:numFmt w:val="lowerRoman"/>
      <w:lvlText w:val="%4)"/>
      <w:lvlJc w:val="right"/>
      <w:pPr>
        <w:ind w:left="720" w:hanging="360"/>
      </w:pPr>
    </w:lvl>
    <w:lvl w:ilvl="4" w:tplc="295CF41A">
      <w:start w:val="1"/>
      <w:numFmt w:val="lowerRoman"/>
      <w:lvlText w:val="%5)"/>
      <w:lvlJc w:val="right"/>
      <w:pPr>
        <w:ind w:left="720" w:hanging="360"/>
      </w:pPr>
    </w:lvl>
    <w:lvl w:ilvl="5" w:tplc="35EC268E">
      <w:start w:val="1"/>
      <w:numFmt w:val="lowerRoman"/>
      <w:lvlText w:val="%6)"/>
      <w:lvlJc w:val="right"/>
      <w:pPr>
        <w:ind w:left="720" w:hanging="360"/>
      </w:pPr>
    </w:lvl>
    <w:lvl w:ilvl="6" w:tplc="8E50FF18">
      <w:start w:val="1"/>
      <w:numFmt w:val="lowerRoman"/>
      <w:lvlText w:val="%7)"/>
      <w:lvlJc w:val="right"/>
      <w:pPr>
        <w:ind w:left="720" w:hanging="360"/>
      </w:pPr>
    </w:lvl>
    <w:lvl w:ilvl="7" w:tplc="D0AE3416">
      <w:start w:val="1"/>
      <w:numFmt w:val="lowerRoman"/>
      <w:lvlText w:val="%8)"/>
      <w:lvlJc w:val="right"/>
      <w:pPr>
        <w:ind w:left="720" w:hanging="360"/>
      </w:pPr>
    </w:lvl>
    <w:lvl w:ilvl="8" w:tplc="859AC658">
      <w:start w:val="1"/>
      <w:numFmt w:val="lowerRoman"/>
      <w:lvlText w:val="%9)"/>
      <w:lvlJc w:val="right"/>
      <w:pPr>
        <w:ind w:left="720" w:hanging="360"/>
      </w:pPr>
    </w:lvl>
  </w:abstractNum>
  <w:abstractNum w:abstractNumId="50" w15:restartNumberingAfterBreak="0">
    <w:nsid w:val="74453A34"/>
    <w:multiLevelType w:val="hybridMultilevel"/>
    <w:tmpl w:val="4BBE1878"/>
    <w:lvl w:ilvl="0" w:tplc="1C2050EC">
      <w:start w:val="1"/>
      <w:numFmt w:val="lowerRoman"/>
      <w:lvlText w:val="%1)"/>
      <w:lvlJc w:val="right"/>
      <w:pPr>
        <w:ind w:left="720" w:hanging="360"/>
      </w:pPr>
    </w:lvl>
    <w:lvl w:ilvl="1" w:tplc="CBD2F20E">
      <w:start w:val="1"/>
      <w:numFmt w:val="lowerRoman"/>
      <w:lvlText w:val="%2)"/>
      <w:lvlJc w:val="right"/>
      <w:pPr>
        <w:ind w:left="720" w:hanging="360"/>
      </w:pPr>
    </w:lvl>
    <w:lvl w:ilvl="2" w:tplc="BE3EC93A">
      <w:start w:val="1"/>
      <w:numFmt w:val="lowerRoman"/>
      <w:lvlText w:val="%3)"/>
      <w:lvlJc w:val="right"/>
      <w:pPr>
        <w:ind w:left="720" w:hanging="360"/>
      </w:pPr>
    </w:lvl>
    <w:lvl w:ilvl="3" w:tplc="475CED26">
      <w:start w:val="1"/>
      <w:numFmt w:val="lowerRoman"/>
      <w:lvlText w:val="%4)"/>
      <w:lvlJc w:val="right"/>
      <w:pPr>
        <w:ind w:left="720" w:hanging="360"/>
      </w:pPr>
    </w:lvl>
    <w:lvl w:ilvl="4" w:tplc="7ED65452">
      <w:start w:val="1"/>
      <w:numFmt w:val="lowerRoman"/>
      <w:lvlText w:val="%5)"/>
      <w:lvlJc w:val="right"/>
      <w:pPr>
        <w:ind w:left="720" w:hanging="360"/>
      </w:pPr>
    </w:lvl>
    <w:lvl w:ilvl="5" w:tplc="570AA068">
      <w:start w:val="1"/>
      <w:numFmt w:val="lowerRoman"/>
      <w:lvlText w:val="%6)"/>
      <w:lvlJc w:val="right"/>
      <w:pPr>
        <w:ind w:left="720" w:hanging="360"/>
      </w:pPr>
    </w:lvl>
    <w:lvl w:ilvl="6" w:tplc="4634C5BC">
      <w:start w:val="1"/>
      <w:numFmt w:val="lowerRoman"/>
      <w:lvlText w:val="%7)"/>
      <w:lvlJc w:val="right"/>
      <w:pPr>
        <w:ind w:left="720" w:hanging="360"/>
      </w:pPr>
    </w:lvl>
    <w:lvl w:ilvl="7" w:tplc="577C96E2">
      <w:start w:val="1"/>
      <w:numFmt w:val="lowerRoman"/>
      <w:lvlText w:val="%8)"/>
      <w:lvlJc w:val="right"/>
      <w:pPr>
        <w:ind w:left="720" w:hanging="360"/>
      </w:pPr>
    </w:lvl>
    <w:lvl w:ilvl="8" w:tplc="FECA1A94">
      <w:start w:val="1"/>
      <w:numFmt w:val="lowerRoman"/>
      <w:lvlText w:val="%9)"/>
      <w:lvlJc w:val="right"/>
      <w:pPr>
        <w:ind w:left="720" w:hanging="360"/>
      </w:pPr>
    </w:lvl>
  </w:abstractNum>
  <w:abstractNum w:abstractNumId="51"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52" w15:restartNumberingAfterBreak="0">
    <w:nsid w:val="7DDC4132"/>
    <w:multiLevelType w:val="hybridMultilevel"/>
    <w:tmpl w:val="A090503E"/>
    <w:lvl w:ilvl="0" w:tplc="B7641FF4">
      <w:start w:val="1"/>
      <w:numFmt w:val="lowerLetter"/>
      <w:lvlText w:val="%1)"/>
      <w:lvlJc w:val="left"/>
      <w:pPr>
        <w:ind w:left="720" w:hanging="360"/>
      </w:pPr>
    </w:lvl>
    <w:lvl w:ilvl="1" w:tplc="15162C18">
      <w:start w:val="1"/>
      <w:numFmt w:val="lowerLetter"/>
      <w:lvlText w:val="%2)"/>
      <w:lvlJc w:val="left"/>
      <w:pPr>
        <w:ind w:left="720" w:hanging="360"/>
      </w:pPr>
    </w:lvl>
    <w:lvl w:ilvl="2" w:tplc="F2566368">
      <w:start w:val="1"/>
      <w:numFmt w:val="lowerLetter"/>
      <w:lvlText w:val="%3)"/>
      <w:lvlJc w:val="left"/>
      <w:pPr>
        <w:ind w:left="720" w:hanging="360"/>
      </w:pPr>
    </w:lvl>
    <w:lvl w:ilvl="3" w:tplc="2BCA6A46">
      <w:start w:val="1"/>
      <w:numFmt w:val="lowerLetter"/>
      <w:lvlText w:val="%4)"/>
      <w:lvlJc w:val="left"/>
      <w:pPr>
        <w:ind w:left="720" w:hanging="360"/>
      </w:pPr>
    </w:lvl>
    <w:lvl w:ilvl="4" w:tplc="679C501C">
      <w:start w:val="1"/>
      <w:numFmt w:val="lowerLetter"/>
      <w:lvlText w:val="%5)"/>
      <w:lvlJc w:val="left"/>
      <w:pPr>
        <w:ind w:left="720" w:hanging="360"/>
      </w:pPr>
    </w:lvl>
    <w:lvl w:ilvl="5" w:tplc="9C609AF2">
      <w:start w:val="1"/>
      <w:numFmt w:val="lowerLetter"/>
      <w:lvlText w:val="%6)"/>
      <w:lvlJc w:val="left"/>
      <w:pPr>
        <w:ind w:left="720" w:hanging="360"/>
      </w:pPr>
    </w:lvl>
    <w:lvl w:ilvl="6" w:tplc="AD923600">
      <w:start w:val="1"/>
      <w:numFmt w:val="lowerLetter"/>
      <w:lvlText w:val="%7)"/>
      <w:lvlJc w:val="left"/>
      <w:pPr>
        <w:ind w:left="720" w:hanging="360"/>
      </w:pPr>
    </w:lvl>
    <w:lvl w:ilvl="7" w:tplc="1E1A25D6">
      <w:start w:val="1"/>
      <w:numFmt w:val="lowerLetter"/>
      <w:lvlText w:val="%8)"/>
      <w:lvlJc w:val="left"/>
      <w:pPr>
        <w:ind w:left="720" w:hanging="360"/>
      </w:pPr>
    </w:lvl>
    <w:lvl w:ilvl="8" w:tplc="EC260A5A">
      <w:start w:val="1"/>
      <w:numFmt w:val="lowerLetter"/>
      <w:lvlText w:val="%9)"/>
      <w:lvlJc w:val="left"/>
      <w:pPr>
        <w:ind w:left="720" w:hanging="360"/>
      </w:pPr>
    </w:lvl>
  </w:abstractNum>
  <w:num w:numId="1" w16cid:durableId="605425907">
    <w:abstractNumId w:val="27"/>
  </w:num>
  <w:num w:numId="2" w16cid:durableId="2026864408">
    <w:abstractNumId w:val="33"/>
  </w:num>
  <w:num w:numId="3" w16cid:durableId="517811374">
    <w:abstractNumId w:val="19"/>
  </w:num>
  <w:num w:numId="4" w16cid:durableId="1478644083">
    <w:abstractNumId w:val="26"/>
  </w:num>
  <w:num w:numId="5" w16cid:durableId="126437739">
    <w:abstractNumId w:val="29"/>
  </w:num>
  <w:num w:numId="6" w16cid:durableId="1708021836">
    <w:abstractNumId w:val="38"/>
  </w:num>
  <w:num w:numId="7" w16cid:durableId="702822802">
    <w:abstractNumId w:val="5"/>
  </w:num>
  <w:num w:numId="8" w16cid:durableId="553079284">
    <w:abstractNumId w:val="39"/>
  </w:num>
  <w:num w:numId="9" w16cid:durableId="282007262">
    <w:abstractNumId w:val="45"/>
  </w:num>
  <w:num w:numId="10" w16cid:durableId="892155857">
    <w:abstractNumId w:val="31"/>
  </w:num>
  <w:num w:numId="11" w16cid:durableId="501428877">
    <w:abstractNumId w:val="12"/>
  </w:num>
  <w:num w:numId="12" w16cid:durableId="1335107564">
    <w:abstractNumId w:val="9"/>
  </w:num>
  <w:num w:numId="13" w16cid:durableId="1025980196">
    <w:abstractNumId w:val="4"/>
  </w:num>
  <w:num w:numId="14" w16cid:durableId="559172931">
    <w:abstractNumId w:val="40"/>
  </w:num>
  <w:num w:numId="15" w16cid:durableId="950431181">
    <w:abstractNumId w:val="17"/>
  </w:num>
  <w:num w:numId="16" w16cid:durableId="2130666037">
    <w:abstractNumId w:val="41"/>
  </w:num>
  <w:num w:numId="17" w16cid:durableId="1520268300">
    <w:abstractNumId w:val="2"/>
  </w:num>
  <w:num w:numId="18" w16cid:durableId="1170484425">
    <w:abstractNumId w:val="20"/>
  </w:num>
  <w:num w:numId="19" w16cid:durableId="994527896">
    <w:abstractNumId w:val="25"/>
  </w:num>
  <w:num w:numId="20" w16cid:durableId="342628016">
    <w:abstractNumId w:val="51"/>
  </w:num>
  <w:num w:numId="21" w16cid:durableId="453867574">
    <w:abstractNumId w:val="1"/>
  </w:num>
  <w:num w:numId="22" w16cid:durableId="884605936">
    <w:abstractNumId w:val="32"/>
  </w:num>
  <w:num w:numId="23" w16cid:durableId="852258923">
    <w:abstractNumId w:val="44"/>
  </w:num>
  <w:num w:numId="24" w16cid:durableId="1103501208">
    <w:abstractNumId w:val="28"/>
  </w:num>
  <w:num w:numId="25" w16cid:durableId="1262641524">
    <w:abstractNumId w:val="37"/>
  </w:num>
  <w:num w:numId="26" w16cid:durableId="1890992363">
    <w:abstractNumId w:val="22"/>
  </w:num>
  <w:num w:numId="27" w16cid:durableId="1483041691">
    <w:abstractNumId w:val="46"/>
  </w:num>
  <w:num w:numId="28" w16cid:durableId="703484071">
    <w:abstractNumId w:val="18"/>
  </w:num>
  <w:num w:numId="29" w16cid:durableId="1257790293">
    <w:abstractNumId w:val="10"/>
  </w:num>
  <w:num w:numId="30" w16cid:durableId="322662899">
    <w:abstractNumId w:val="8"/>
  </w:num>
  <w:num w:numId="31" w16cid:durableId="576402725">
    <w:abstractNumId w:val="0"/>
  </w:num>
  <w:num w:numId="32" w16cid:durableId="1045525162">
    <w:abstractNumId w:val="21"/>
  </w:num>
  <w:num w:numId="33" w16cid:durableId="1820464547">
    <w:abstractNumId w:val="48"/>
  </w:num>
  <w:num w:numId="34" w16cid:durableId="1029641437">
    <w:abstractNumId w:val="42"/>
  </w:num>
  <w:num w:numId="35" w16cid:durableId="1582913021">
    <w:abstractNumId w:val="6"/>
  </w:num>
  <w:num w:numId="36" w16cid:durableId="792290029">
    <w:abstractNumId w:val="16"/>
  </w:num>
  <w:num w:numId="37" w16cid:durableId="181675098">
    <w:abstractNumId w:val="24"/>
  </w:num>
  <w:num w:numId="38" w16cid:durableId="1145200393">
    <w:abstractNumId w:val="11"/>
  </w:num>
  <w:num w:numId="39" w16cid:durableId="1251112753">
    <w:abstractNumId w:val="15"/>
  </w:num>
  <w:num w:numId="40" w16cid:durableId="1407535901">
    <w:abstractNumId w:val="36"/>
  </w:num>
  <w:num w:numId="41" w16cid:durableId="1495532147">
    <w:abstractNumId w:val="7"/>
  </w:num>
  <w:num w:numId="42" w16cid:durableId="760566325">
    <w:abstractNumId w:val="13"/>
  </w:num>
  <w:num w:numId="43" w16cid:durableId="275526996">
    <w:abstractNumId w:val="14"/>
  </w:num>
  <w:num w:numId="44" w16cid:durableId="1320766437">
    <w:abstractNumId w:val="52"/>
  </w:num>
  <w:num w:numId="45" w16cid:durableId="2035183366">
    <w:abstractNumId w:val="50"/>
  </w:num>
  <w:num w:numId="46" w16cid:durableId="1688092602">
    <w:abstractNumId w:val="30"/>
  </w:num>
  <w:num w:numId="47" w16cid:durableId="794912277">
    <w:abstractNumId w:val="3"/>
  </w:num>
  <w:num w:numId="48" w16cid:durableId="1663657210">
    <w:abstractNumId w:val="43"/>
  </w:num>
  <w:num w:numId="49" w16cid:durableId="1557668686">
    <w:abstractNumId w:val="49"/>
  </w:num>
  <w:num w:numId="50" w16cid:durableId="1466044920">
    <w:abstractNumId w:val="23"/>
  </w:num>
  <w:num w:numId="51" w16cid:durableId="1919511680">
    <w:abstractNumId w:val="47"/>
  </w:num>
  <w:num w:numId="52" w16cid:durableId="1991867222">
    <w:abstractNumId w:val="35"/>
  </w:num>
  <w:num w:numId="53" w16cid:durableId="413207515">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de-DE" w:vendorID="64" w:dllVersion="0" w:nlCheck="1" w:checkStyle="0"/>
  <w:activeWritingStyle w:appName="MSWord" w:lang="fr-BE" w:vendorID="64" w:dllVersion="0" w:nlCheck="1" w:checkStyle="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8A8"/>
    <w:rsid w:val="00000FA5"/>
    <w:rsid w:val="00002B0E"/>
    <w:rsid w:val="00003561"/>
    <w:rsid w:val="00004170"/>
    <w:rsid w:val="0000440E"/>
    <w:rsid w:val="0000574D"/>
    <w:rsid w:val="00005D24"/>
    <w:rsid w:val="00006063"/>
    <w:rsid w:val="00010387"/>
    <w:rsid w:val="000108A6"/>
    <w:rsid w:val="00010FD8"/>
    <w:rsid w:val="00011057"/>
    <w:rsid w:val="00011566"/>
    <w:rsid w:val="000129E3"/>
    <w:rsid w:val="00012A6B"/>
    <w:rsid w:val="0001487E"/>
    <w:rsid w:val="00014C8D"/>
    <w:rsid w:val="000162C8"/>
    <w:rsid w:val="00016AAB"/>
    <w:rsid w:val="00016D89"/>
    <w:rsid w:val="00017120"/>
    <w:rsid w:val="0001779A"/>
    <w:rsid w:val="00020AF0"/>
    <w:rsid w:val="00020CAD"/>
    <w:rsid w:val="000228ED"/>
    <w:rsid w:val="00023D71"/>
    <w:rsid w:val="00025C48"/>
    <w:rsid w:val="00026AD2"/>
    <w:rsid w:val="00026BF5"/>
    <w:rsid w:val="000275C5"/>
    <w:rsid w:val="00027D77"/>
    <w:rsid w:val="000321F9"/>
    <w:rsid w:val="00035949"/>
    <w:rsid w:val="0004033A"/>
    <w:rsid w:val="00041BFF"/>
    <w:rsid w:val="000436AD"/>
    <w:rsid w:val="00044C76"/>
    <w:rsid w:val="00045922"/>
    <w:rsid w:val="000461B8"/>
    <w:rsid w:val="00046722"/>
    <w:rsid w:val="00046AF0"/>
    <w:rsid w:val="00051FBA"/>
    <w:rsid w:val="0005343E"/>
    <w:rsid w:val="000556D7"/>
    <w:rsid w:val="00056420"/>
    <w:rsid w:val="000604B4"/>
    <w:rsid w:val="000604DB"/>
    <w:rsid w:val="00060576"/>
    <w:rsid w:val="00062996"/>
    <w:rsid w:val="00063A7B"/>
    <w:rsid w:val="0006474A"/>
    <w:rsid w:val="00064783"/>
    <w:rsid w:val="00066695"/>
    <w:rsid w:val="00067826"/>
    <w:rsid w:val="000719AE"/>
    <w:rsid w:val="000725DA"/>
    <w:rsid w:val="00072A6A"/>
    <w:rsid w:val="00074F2C"/>
    <w:rsid w:val="00075108"/>
    <w:rsid w:val="00075531"/>
    <w:rsid w:val="0007589A"/>
    <w:rsid w:val="000761BE"/>
    <w:rsid w:val="0008093A"/>
    <w:rsid w:val="000820AD"/>
    <w:rsid w:val="00082C86"/>
    <w:rsid w:val="00082FF9"/>
    <w:rsid w:val="000833FB"/>
    <w:rsid w:val="00084259"/>
    <w:rsid w:val="000844ED"/>
    <w:rsid w:val="00085D7D"/>
    <w:rsid w:val="00085F1D"/>
    <w:rsid w:val="00085FFF"/>
    <w:rsid w:val="0009069F"/>
    <w:rsid w:val="000908D3"/>
    <w:rsid w:val="00090B95"/>
    <w:rsid w:val="00090EAF"/>
    <w:rsid w:val="00091E17"/>
    <w:rsid w:val="00093CB8"/>
    <w:rsid w:val="000942B9"/>
    <w:rsid w:val="00094753"/>
    <w:rsid w:val="00094E8C"/>
    <w:rsid w:val="00094EC6"/>
    <w:rsid w:val="000A1815"/>
    <w:rsid w:val="000A444F"/>
    <w:rsid w:val="000A5B4C"/>
    <w:rsid w:val="000A5FCB"/>
    <w:rsid w:val="000A7A83"/>
    <w:rsid w:val="000B010D"/>
    <w:rsid w:val="000B1681"/>
    <w:rsid w:val="000B5B6B"/>
    <w:rsid w:val="000B6DCD"/>
    <w:rsid w:val="000B6F1E"/>
    <w:rsid w:val="000C0C06"/>
    <w:rsid w:val="000C19B2"/>
    <w:rsid w:val="000C2CD4"/>
    <w:rsid w:val="000C5117"/>
    <w:rsid w:val="000C5F24"/>
    <w:rsid w:val="000C7497"/>
    <w:rsid w:val="000C769B"/>
    <w:rsid w:val="000C7DFC"/>
    <w:rsid w:val="000D288F"/>
    <w:rsid w:val="000D2FE2"/>
    <w:rsid w:val="000D4892"/>
    <w:rsid w:val="000D4A37"/>
    <w:rsid w:val="000D4F36"/>
    <w:rsid w:val="000D5190"/>
    <w:rsid w:val="000D5E06"/>
    <w:rsid w:val="000E1528"/>
    <w:rsid w:val="000E38AB"/>
    <w:rsid w:val="000E4529"/>
    <w:rsid w:val="000E5502"/>
    <w:rsid w:val="000E5F8D"/>
    <w:rsid w:val="000E6A23"/>
    <w:rsid w:val="000F0C1C"/>
    <w:rsid w:val="000F0F2A"/>
    <w:rsid w:val="000F1AA9"/>
    <w:rsid w:val="000F1BED"/>
    <w:rsid w:val="000F1E30"/>
    <w:rsid w:val="000F1E8F"/>
    <w:rsid w:val="000F264A"/>
    <w:rsid w:val="000F55D7"/>
    <w:rsid w:val="000F5649"/>
    <w:rsid w:val="000F58F3"/>
    <w:rsid w:val="000F6D6A"/>
    <w:rsid w:val="001020B5"/>
    <w:rsid w:val="00102A12"/>
    <w:rsid w:val="00105DA0"/>
    <w:rsid w:val="00106070"/>
    <w:rsid w:val="001065F0"/>
    <w:rsid w:val="00106EFB"/>
    <w:rsid w:val="00107145"/>
    <w:rsid w:val="001071D9"/>
    <w:rsid w:val="0010731D"/>
    <w:rsid w:val="00107DC0"/>
    <w:rsid w:val="001109D8"/>
    <w:rsid w:val="00111A65"/>
    <w:rsid w:val="0011394E"/>
    <w:rsid w:val="00113E50"/>
    <w:rsid w:val="0011518E"/>
    <w:rsid w:val="001155DD"/>
    <w:rsid w:val="00115B70"/>
    <w:rsid w:val="00117535"/>
    <w:rsid w:val="00117667"/>
    <w:rsid w:val="00120CCF"/>
    <w:rsid w:val="0012156D"/>
    <w:rsid w:val="00121A82"/>
    <w:rsid w:val="00123666"/>
    <w:rsid w:val="001258BD"/>
    <w:rsid w:val="001259F1"/>
    <w:rsid w:val="001260B5"/>
    <w:rsid w:val="00127292"/>
    <w:rsid w:val="001310AA"/>
    <w:rsid w:val="00131980"/>
    <w:rsid w:val="001325F6"/>
    <w:rsid w:val="00132855"/>
    <w:rsid w:val="001341EA"/>
    <w:rsid w:val="0014416F"/>
    <w:rsid w:val="001448F5"/>
    <w:rsid w:val="00146E8A"/>
    <w:rsid w:val="0014713E"/>
    <w:rsid w:val="001473EB"/>
    <w:rsid w:val="00147ABE"/>
    <w:rsid w:val="00152C30"/>
    <w:rsid w:val="0015303C"/>
    <w:rsid w:val="00157E4F"/>
    <w:rsid w:val="00160E9D"/>
    <w:rsid w:val="00161E12"/>
    <w:rsid w:val="00161F1C"/>
    <w:rsid w:val="00164155"/>
    <w:rsid w:val="001645C9"/>
    <w:rsid w:val="00164A59"/>
    <w:rsid w:val="00165A49"/>
    <w:rsid w:val="00166132"/>
    <w:rsid w:val="00167BAB"/>
    <w:rsid w:val="00167E73"/>
    <w:rsid w:val="0017062F"/>
    <w:rsid w:val="0017227D"/>
    <w:rsid w:val="00172511"/>
    <w:rsid w:val="00172D4C"/>
    <w:rsid w:val="001752CA"/>
    <w:rsid w:val="00176706"/>
    <w:rsid w:val="001767E5"/>
    <w:rsid w:val="001774A3"/>
    <w:rsid w:val="00177E7F"/>
    <w:rsid w:val="00181664"/>
    <w:rsid w:val="0018304C"/>
    <w:rsid w:val="00186683"/>
    <w:rsid w:val="00186955"/>
    <w:rsid w:val="00187C31"/>
    <w:rsid w:val="00187E57"/>
    <w:rsid w:val="001912CC"/>
    <w:rsid w:val="0019153B"/>
    <w:rsid w:val="00192F83"/>
    <w:rsid w:val="001930C1"/>
    <w:rsid w:val="0019323A"/>
    <w:rsid w:val="00193346"/>
    <w:rsid w:val="0019369B"/>
    <w:rsid w:val="0019470F"/>
    <w:rsid w:val="00194E87"/>
    <w:rsid w:val="0019501D"/>
    <w:rsid w:val="0019557F"/>
    <w:rsid w:val="00196902"/>
    <w:rsid w:val="00196B54"/>
    <w:rsid w:val="001973D1"/>
    <w:rsid w:val="001A135F"/>
    <w:rsid w:val="001A2582"/>
    <w:rsid w:val="001A310C"/>
    <w:rsid w:val="001A3256"/>
    <w:rsid w:val="001A3FA5"/>
    <w:rsid w:val="001A4528"/>
    <w:rsid w:val="001A4A0B"/>
    <w:rsid w:val="001A5FB4"/>
    <w:rsid w:val="001A62BA"/>
    <w:rsid w:val="001A7AEA"/>
    <w:rsid w:val="001A7B27"/>
    <w:rsid w:val="001A7F98"/>
    <w:rsid w:val="001B0632"/>
    <w:rsid w:val="001B1AA3"/>
    <w:rsid w:val="001B28C9"/>
    <w:rsid w:val="001B2F6B"/>
    <w:rsid w:val="001B3F6F"/>
    <w:rsid w:val="001B4F9D"/>
    <w:rsid w:val="001C0951"/>
    <w:rsid w:val="001C1117"/>
    <w:rsid w:val="001C31E3"/>
    <w:rsid w:val="001C3B00"/>
    <w:rsid w:val="001C580F"/>
    <w:rsid w:val="001C6E65"/>
    <w:rsid w:val="001C7620"/>
    <w:rsid w:val="001D20DD"/>
    <w:rsid w:val="001D31EF"/>
    <w:rsid w:val="001D3B4B"/>
    <w:rsid w:val="001D5713"/>
    <w:rsid w:val="001D571F"/>
    <w:rsid w:val="001D67AF"/>
    <w:rsid w:val="001D7309"/>
    <w:rsid w:val="001E01B5"/>
    <w:rsid w:val="001E02E6"/>
    <w:rsid w:val="001E1C41"/>
    <w:rsid w:val="001E1C8B"/>
    <w:rsid w:val="001E456D"/>
    <w:rsid w:val="001E4D18"/>
    <w:rsid w:val="001E5E6A"/>
    <w:rsid w:val="001E6366"/>
    <w:rsid w:val="001E6496"/>
    <w:rsid w:val="001E668A"/>
    <w:rsid w:val="001E681E"/>
    <w:rsid w:val="001E6E94"/>
    <w:rsid w:val="001F0081"/>
    <w:rsid w:val="001F294A"/>
    <w:rsid w:val="001F2EC9"/>
    <w:rsid w:val="001F3CF6"/>
    <w:rsid w:val="001F3F34"/>
    <w:rsid w:val="001F4122"/>
    <w:rsid w:val="001F7D15"/>
    <w:rsid w:val="00200237"/>
    <w:rsid w:val="00200CC7"/>
    <w:rsid w:val="00200D47"/>
    <w:rsid w:val="0020183B"/>
    <w:rsid w:val="00201AB8"/>
    <w:rsid w:val="002028A8"/>
    <w:rsid w:val="0020502F"/>
    <w:rsid w:val="00206278"/>
    <w:rsid w:val="00207A12"/>
    <w:rsid w:val="00207D52"/>
    <w:rsid w:val="00210A2A"/>
    <w:rsid w:val="00212F5F"/>
    <w:rsid w:val="0021394C"/>
    <w:rsid w:val="002142ED"/>
    <w:rsid w:val="002163E9"/>
    <w:rsid w:val="0021694C"/>
    <w:rsid w:val="0022227A"/>
    <w:rsid w:val="00225035"/>
    <w:rsid w:val="0022648B"/>
    <w:rsid w:val="00226589"/>
    <w:rsid w:val="0022660C"/>
    <w:rsid w:val="00227D6E"/>
    <w:rsid w:val="00232276"/>
    <w:rsid w:val="00232663"/>
    <w:rsid w:val="00232677"/>
    <w:rsid w:val="0023267C"/>
    <w:rsid w:val="002329AF"/>
    <w:rsid w:val="00233C52"/>
    <w:rsid w:val="00236824"/>
    <w:rsid w:val="00236EFE"/>
    <w:rsid w:val="00236FF9"/>
    <w:rsid w:val="00236FFE"/>
    <w:rsid w:val="0023704F"/>
    <w:rsid w:val="002413C8"/>
    <w:rsid w:val="00243EAE"/>
    <w:rsid w:val="0024600D"/>
    <w:rsid w:val="0024628E"/>
    <w:rsid w:val="00246A43"/>
    <w:rsid w:val="0025276C"/>
    <w:rsid w:val="00252A9C"/>
    <w:rsid w:val="00253A3A"/>
    <w:rsid w:val="00253AF5"/>
    <w:rsid w:val="00256469"/>
    <w:rsid w:val="002576D7"/>
    <w:rsid w:val="00257E11"/>
    <w:rsid w:val="002611FF"/>
    <w:rsid w:val="002614A7"/>
    <w:rsid w:val="00262481"/>
    <w:rsid w:val="002636DE"/>
    <w:rsid w:val="002648F4"/>
    <w:rsid w:val="00265441"/>
    <w:rsid w:val="00265F12"/>
    <w:rsid w:val="002660ED"/>
    <w:rsid w:val="00266286"/>
    <w:rsid w:val="00266604"/>
    <w:rsid w:val="00267883"/>
    <w:rsid w:val="0026793B"/>
    <w:rsid w:val="0027518C"/>
    <w:rsid w:val="0027541B"/>
    <w:rsid w:val="00277764"/>
    <w:rsid w:val="0028105A"/>
    <w:rsid w:val="0028186F"/>
    <w:rsid w:val="00282066"/>
    <w:rsid w:val="00282B96"/>
    <w:rsid w:val="00283024"/>
    <w:rsid w:val="0028324E"/>
    <w:rsid w:val="002836BA"/>
    <w:rsid w:val="0028378B"/>
    <w:rsid w:val="00284869"/>
    <w:rsid w:val="00285DE9"/>
    <w:rsid w:val="00286D52"/>
    <w:rsid w:val="002907A1"/>
    <w:rsid w:val="002914CA"/>
    <w:rsid w:val="0029154B"/>
    <w:rsid w:val="00291FCD"/>
    <w:rsid w:val="002933B4"/>
    <w:rsid w:val="00293EAD"/>
    <w:rsid w:val="00294238"/>
    <w:rsid w:val="002943FF"/>
    <w:rsid w:val="00295520"/>
    <w:rsid w:val="00296685"/>
    <w:rsid w:val="00296FD7"/>
    <w:rsid w:val="002A2BFB"/>
    <w:rsid w:val="002A2FC2"/>
    <w:rsid w:val="002A3FC3"/>
    <w:rsid w:val="002A401D"/>
    <w:rsid w:val="002A45AB"/>
    <w:rsid w:val="002A4FA8"/>
    <w:rsid w:val="002A518B"/>
    <w:rsid w:val="002A670E"/>
    <w:rsid w:val="002A69F4"/>
    <w:rsid w:val="002A703E"/>
    <w:rsid w:val="002A7A2E"/>
    <w:rsid w:val="002B3369"/>
    <w:rsid w:val="002B3429"/>
    <w:rsid w:val="002B3A15"/>
    <w:rsid w:val="002B531F"/>
    <w:rsid w:val="002B544E"/>
    <w:rsid w:val="002B6739"/>
    <w:rsid w:val="002C25C2"/>
    <w:rsid w:val="002C6F23"/>
    <w:rsid w:val="002C7EF2"/>
    <w:rsid w:val="002D1834"/>
    <w:rsid w:val="002D21E7"/>
    <w:rsid w:val="002D2951"/>
    <w:rsid w:val="002D2BA9"/>
    <w:rsid w:val="002D4E6A"/>
    <w:rsid w:val="002D50BA"/>
    <w:rsid w:val="002D5695"/>
    <w:rsid w:val="002D5CB2"/>
    <w:rsid w:val="002D653A"/>
    <w:rsid w:val="002D79E0"/>
    <w:rsid w:val="002E1F95"/>
    <w:rsid w:val="002E4A71"/>
    <w:rsid w:val="002E5DD5"/>
    <w:rsid w:val="002E7A4D"/>
    <w:rsid w:val="002F0D28"/>
    <w:rsid w:val="002F152B"/>
    <w:rsid w:val="002F21EC"/>
    <w:rsid w:val="002F2CDA"/>
    <w:rsid w:val="002F311F"/>
    <w:rsid w:val="002F3562"/>
    <w:rsid w:val="002F3B26"/>
    <w:rsid w:val="002F7656"/>
    <w:rsid w:val="0030184E"/>
    <w:rsid w:val="003023F5"/>
    <w:rsid w:val="00304BE0"/>
    <w:rsid w:val="003053C7"/>
    <w:rsid w:val="0030668C"/>
    <w:rsid w:val="00307165"/>
    <w:rsid w:val="003076EC"/>
    <w:rsid w:val="00307810"/>
    <w:rsid w:val="003118A3"/>
    <w:rsid w:val="003131F9"/>
    <w:rsid w:val="00314B01"/>
    <w:rsid w:val="00316375"/>
    <w:rsid w:val="003202B0"/>
    <w:rsid w:val="0032206B"/>
    <w:rsid w:val="00322CE5"/>
    <w:rsid w:val="00323151"/>
    <w:rsid w:val="00325336"/>
    <w:rsid w:val="00325D03"/>
    <w:rsid w:val="00327847"/>
    <w:rsid w:val="003278C9"/>
    <w:rsid w:val="00331535"/>
    <w:rsid w:val="003348D2"/>
    <w:rsid w:val="003358D8"/>
    <w:rsid w:val="00335C81"/>
    <w:rsid w:val="003360FB"/>
    <w:rsid w:val="003361DF"/>
    <w:rsid w:val="00336949"/>
    <w:rsid w:val="003411C0"/>
    <w:rsid w:val="00341321"/>
    <w:rsid w:val="003436B8"/>
    <w:rsid w:val="00344F99"/>
    <w:rsid w:val="0034570E"/>
    <w:rsid w:val="003464C8"/>
    <w:rsid w:val="00347052"/>
    <w:rsid w:val="00350F22"/>
    <w:rsid w:val="00351DB0"/>
    <w:rsid w:val="003526A4"/>
    <w:rsid w:val="003537F4"/>
    <w:rsid w:val="003548AD"/>
    <w:rsid w:val="003556E7"/>
    <w:rsid w:val="00355D22"/>
    <w:rsid w:val="00357355"/>
    <w:rsid w:val="00357C60"/>
    <w:rsid w:val="00357ED1"/>
    <w:rsid w:val="00361362"/>
    <w:rsid w:val="00361386"/>
    <w:rsid w:val="00361D9E"/>
    <w:rsid w:val="003622A6"/>
    <w:rsid w:val="003627CA"/>
    <w:rsid w:val="003633CA"/>
    <w:rsid w:val="00364A64"/>
    <w:rsid w:val="00365A35"/>
    <w:rsid w:val="00365C2C"/>
    <w:rsid w:val="00366D77"/>
    <w:rsid w:val="003676AE"/>
    <w:rsid w:val="003677C1"/>
    <w:rsid w:val="00367F29"/>
    <w:rsid w:val="00370437"/>
    <w:rsid w:val="0037221A"/>
    <w:rsid w:val="00372499"/>
    <w:rsid w:val="00372F3A"/>
    <w:rsid w:val="00375071"/>
    <w:rsid w:val="00375E45"/>
    <w:rsid w:val="00375FDC"/>
    <w:rsid w:val="003817DA"/>
    <w:rsid w:val="00382FA9"/>
    <w:rsid w:val="003838A5"/>
    <w:rsid w:val="00385C0C"/>
    <w:rsid w:val="00387276"/>
    <w:rsid w:val="00390D40"/>
    <w:rsid w:val="00391222"/>
    <w:rsid w:val="00393F0D"/>
    <w:rsid w:val="00393F30"/>
    <w:rsid w:val="00395918"/>
    <w:rsid w:val="00397E04"/>
    <w:rsid w:val="003A0996"/>
    <w:rsid w:val="003A15B4"/>
    <w:rsid w:val="003A7DAC"/>
    <w:rsid w:val="003B1F5D"/>
    <w:rsid w:val="003B3596"/>
    <w:rsid w:val="003B51B8"/>
    <w:rsid w:val="003B681C"/>
    <w:rsid w:val="003B7A65"/>
    <w:rsid w:val="003C0CA7"/>
    <w:rsid w:val="003C0D07"/>
    <w:rsid w:val="003C0E0D"/>
    <w:rsid w:val="003C0EDA"/>
    <w:rsid w:val="003C2182"/>
    <w:rsid w:val="003C3912"/>
    <w:rsid w:val="003C59E7"/>
    <w:rsid w:val="003D0D62"/>
    <w:rsid w:val="003D0FC4"/>
    <w:rsid w:val="003D2A7B"/>
    <w:rsid w:val="003D348D"/>
    <w:rsid w:val="003D35CD"/>
    <w:rsid w:val="003D38B2"/>
    <w:rsid w:val="003D5503"/>
    <w:rsid w:val="003D5915"/>
    <w:rsid w:val="003D5B9E"/>
    <w:rsid w:val="003D6069"/>
    <w:rsid w:val="003D68CC"/>
    <w:rsid w:val="003D6FAD"/>
    <w:rsid w:val="003D6FEE"/>
    <w:rsid w:val="003D76EC"/>
    <w:rsid w:val="003E1353"/>
    <w:rsid w:val="003E1B58"/>
    <w:rsid w:val="003E239D"/>
    <w:rsid w:val="003E2FFD"/>
    <w:rsid w:val="003E35AB"/>
    <w:rsid w:val="003E3C16"/>
    <w:rsid w:val="003E4973"/>
    <w:rsid w:val="003E6AE9"/>
    <w:rsid w:val="003E6B6A"/>
    <w:rsid w:val="003E6C9E"/>
    <w:rsid w:val="003F06A9"/>
    <w:rsid w:val="003F08D9"/>
    <w:rsid w:val="003F311A"/>
    <w:rsid w:val="003F467B"/>
    <w:rsid w:val="003F71AD"/>
    <w:rsid w:val="003F7725"/>
    <w:rsid w:val="003F7A73"/>
    <w:rsid w:val="00401504"/>
    <w:rsid w:val="004038D8"/>
    <w:rsid w:val="00404058"/>
    <w:rsid w:val="0040453C"/>
    <w:rsid w:val="00404A18"/>
    <w:rsid w:val="00405671"/>
    <w:rsid w:val="00405CE6"/>
    <w:rsid w:val="004063D9"/>
    <w:rsid w:val="00406AB9"/>
    <w:rsid w:val="00406FFA"/>
    <w:rsid w:val="00407FAC"/>
    <w:rsid w:val="00410718"/>
    <w:rsid w:val="0041093F"/>
    <w:rsid w:val="00410DB8"/>
    <w:rsid w:val="00411B22"/>
    <w:rsid w:val="00411F7F"/>
    <w:rsid w:val="00412236"/>
    <w:rsid w:val="00413038"/>
    <w:rsid w:val="00414178"/>
    <w:rsid w:val="00414428"/>
    <w:rsid w:val="004148C6"/>
    <w:rsid w:val="004156D1"/>
    <w:rsid w:val="004158A1"/>
    <w:rsid w:val="00416096"/>
    <w:rsid w:val="00416E71"/>
    <w:rsid w:val="0041734A"/>
    <w:rsid w:val="004173A7"/>
    <w:rsid w:val="004200F5"/>
    <w:rsid w:val="00420B6E"/>
    <w:rsid w:val="00421A9C"/>
    <w:rsid w:val="0042202A"/>
    <w:rsid w:val="00422B9D"/>
    <w:rsid w:val="00423CC8"/>
    <w:rsid w:val="0042456A"/>
    <w:rsid w:val="0042498C"/>
    <w:rsid w:val="0042652A"/>
    <w:rsid w:val="00430283"/>
    <w:rsid w:val="00430DF3"/>
    <w:rsid w:val="00430F73"/>
    <w:rsid w:val="00432E52"/>
    <w:rsid w:val="004338FB"/>
    <w:rsid w:val="00433B29"/>
    <w:rsid w:val="00433CA7"/>
    <w:rsid w:val="00433DDE"/>
    <w:rsid w:val="00433E0F"/>
    <w:rsid w:val="00434046"/>
    <w:rsid w:val="00435D5C"/>
    <w:rsid w:val="004365F3"/>
    <w:rsid w:val="00444195"/>
    <w:rsid w:val="00444FF0"/>
    <w:rsid w:val="00446079"/>
    <w:rsid w:val="00446219"/>
    <w:rsid w:val="00451FDB"/>
    <w:rsid w:val="0045338C"/>
    <w:rsid w:val="00453604"/>
    <w:rsid w:val="004552F5"/>
    <w:rsid w:val="0045593C"/>
    <w:rsid w:val="00457692"/>
    <w:rsid w:val="00457F7C"/>
    <w:rsid w:val="004605FC"/>
    <w:rsid w:val="00460D96"/>
    <w:rsid w:val="004629D4"/>
    <w:rsid w:val="00463817"/>
    <w:rsid w:val="004643F3"/>
    <w:rsid w:val="0046525D"/>
    <w:rsid w:val="00466E14"/>
    <w:rsid w:val="00467635"/>
    <w:rsid w:val="00471831"/>
    <w:rsid w:val="00471B25"/>
    <w:rsid w:val="00474093"/>
    <w:rsid w:val="004758EA"/>
    <w:rsid w:val="00476229"/>
    <w:rsid w:val="00476888"/>
    <w:rsid w:val="00476CC2"/>
    <w:rsid w:val="00480D21"/>
    <w:rsid w:val="00481C0D"/>
    <w:rsid w:val="004823D1"/>
    <w:rsid w:val="00482467"/>
    <w:rsid w:val="0048265B"/>
    <w:rsid w:val="00482DEA"/>
    <w:rsid w:val="0048307D"/>
    <w:rsid w:val="004859D6"/>
    <w:rsid w:val="00485D8F"/>
    <w:rsid w:val="00485F60"/>
    <w:rsid w:val="00486C39"/>
    <w:rsid w:val="0049136E"/>
    <w:rsid w:val="00492037"/>
    <w:rsid w:val="00492DEE"/>
    <w:rsid w:val="00492F5A"/>
    <w:rsid w:val="00493030"/>
    <w:rsid w:val="00493898"/>
    <w:rsid w:val="00494DDA"/>
    <w:rsid w:val="00495A1F"/>
    <w:rsid w:val="0049634D"/>
    <w:rsid w:val="00496740"/>
    <w:rsid w:val="004973F8"/>
    <w:rsid w:val="004A2FB1"/>
    <w:rsid w:val="004A3986"/>
    <w:rsid w:val="004A487E"/>
    <w:rsid w:val="004A63DF"/>
    <w:rsid w:val="004A7187"/>
    <w:rsid w:val="004B0381"/>
    <w:rsid w:val="004B0CB0"/>
    <w:rsid w:val="004B359E"/>
    <w:rsid w:val="004B6D15"/>
    <w:rsid w:val="004B7023"/>
    <w:rsid w:val="004B77C9"/>
    <w:rsid w:val="004C1012"/>
    <w:rsid w:val="004C337B"/>
    <w:rsid w:val="004C3AB4"/>
    <w:rsid w:val="004C3D7F"/>
    <w:rsid w:val="004C3E4D"/>
    <w:rsid w:val="004C43E3"/>
    <w:rsid w:val="004C7095"/>
    <w:rsid w:val="004C7BD4"/>
    <w:rsid w:val="004D01CC"/>
    <w:rsid w:val="004D04D5"/>
    <w:rsid w:val="004D2522"/>
    <w:rsid w:val="004D2939"/>
    <w:rsid w:val="004D29CA"/>
    <w:rsid w:val="004D5C19"/>
    <w:rsid w:val="004D74FD"/>
    <w:rsid w:val="004D7E97"/>
    <w:rsid w:val="004E163D"/>
    <w:rsid w:val="004E1910"/>
    <w:rsid w:val="004E373A"/>
    <w:rsid w:val="004E5BA4"/>
    <w:rsid w:val="004E5DEE"/>
    <w:rsid w:val="004E6425"/>
    <w:rsid w:val="004E7C82"/>
    <w:rsid w:val="004E7F7D"/>
    <w:rsid w:val="004F26FE"/>
    <w:rsid w:val="004F37F3"/>
    <w:rsid w:val="004F40DC"/>
    <w:rsid w:val="004F5B2A"/>
    <w:rsid w:val="004F5C51"/>
    <w:rsid w:val="004F6A63"/>
    <w:rsid w:val="004F6E08"/>
    <w:rsid w:val="004F7582"/>
    <w:rsid w:val="004F7E60"/>
    <w:rsid w:val="005003B8"/>
    <w:rsid w:val="00502E9A"/>
    <w:rsid w:val="0050752C"/>
    <w:rsid w:val="00510A75"/>
    <w:rsid w:val="00510DA0"/>
    <w:rsid w:val="00511057"/>
    <w:rsid w:val="005118A1"/>
    <w:rsid w:val="0051350D"/>
    <w:rsid w:val="00514D5B"/>
    <w:rsid w:val="00515052"/>
    <w:rsid w:val="005178D0"/>
    <w:rsid w:val="00522154"/>
    <w:rsid w:val="005225D2"/>
    <w:rsid w:val="005229F5"/>
    <w:rsid w:val="00522EB1"/>
    <w:rsid w:val="0052331C"/>
    <w:rsid w:val="00524D58"/>
    <w:rsid w:val="00525041"/>
    <w:rsid w:val="00531943"/>
    <w:rsid w:val="005320FD"/>
    <w:rsid w:val="00533DA2"/>
    <w:rsid w:val="00534022"/>
    <w:rsid w:val="005346AF"/>
    <w:rsid w:val="005349D1"/>
    <w:rsid w:val="005356E6"/>
    <w:rsid w:val="00535AA2"/>
    <w:rsid w:val="005362AF"/>
    <w:rsid w:val="00536C17"/>
    <w:rsid w:val="00537B70"/>
    <w:rsid w:val="00540686"/>
    <w:rsid w:val="00542297"/>
    <w:rsid w:val="0054364E"/>
    <w:rsid w:val="0055007E"/>
    <w:rsid w:val="005503FB"/>
    <w:rsid w:val="00550523"/>
    <w:rsid w:val="00550B24"/>
    <w:rsid w:val="00550B38"/>
    <w:rsid w:val="005531C6"/>
    <w:rsid w:val="0055327D"/>
    <w:rsid w:val="00554344"/>
    <w:rsid w:val="005547A4"/>
    <w:rsid w:val="00556798"/>
    <w:rsid w:val="00556DA9"/>
    <w:rsid w:val="005572B8"/>
    <w:rsid w:val="00557752"/>
    <w:rsid w:val="00560042"/>
    <w:rsid w:val="005612FB"/>
    <w:rsid w:val="0056286D"/>
    <w:rsid w:val="00562A96"/>
    <w:rsid w:val="00562D5A"/>
    <w:rsid w:val="005649A1"/>
    <w:rsid w:val="00564FA4"/>
    <w:rsid w:val="005656B0"/>
    <w:rsid w:val="005656F3"/>
    <w:rsid w:val="00566258"/>
    <w:rsid w:val="005670AA"/>
    <w:rsid w:val="005670CC"/>
    <w:rsid w:val="005675F6"/>
    <w:rsid w:val="005677FF"/>
    <w:rsid w:val="00570286"/>
    <w:rsid w:val="0057053E"/>
    <w:rsid w:val="0057064E"/>
    <w:rsid w:val="00570EED"/>
    <w:rsid w:val="00573423"/>
    <w:rsid w:val="00573804"/>
    <w:rsid w:val="00574477"/>
    <w:rsid w:val="00576261"/>
    <w:rsid w:val="00576666"/>
    <w:rsid w:val="00577BFB"/>
    <w:rsid w:val="00581695"/>
    <w:rsid w:val="00581702"/>
    <w:rsid w:val="00581D7E"/>
    <w:rsid w:val="00582883"/>
    <w:rsid w:val="00582952"/>
    <w:rsid w:val="005842A7"/>
    <w:rsid w:val="00584A71"/>
    <w:rsid w:val="00584C36"/>
    <w:rsid w:val="005854EF"/>
    <w:rsid w:val="005866CC"/>
    <w:rsid w:val="005878B1"/>
    <w:rsid w:val="00590222"/>
    <w:rsid w:val="00590B41"/>
    <w:rsid w:val="00591384"/>
    <w:rsid w:val="005924C1"/>
    <w:rsid w:val="00593820"/>
    <w:rsid w:val="0059587C"/>
    <w:rsid w:val="00595DD8"/>
    <w:rsid w:val="0059664A"/>
    <w:rsid w:val="00596A2E"/>
    <w:rsid w:val="00596B73"/>
    <w:rsid w:val="00596ED9"/>
    <w:rsid w:val="005970C7"/>
    <w:rsid w:val="00597CC2"/>
    <w:rsid w:val="005A0568"/>
    <w:rsid w:val="005A0BE0"/>
    <w:rsid w:val="005A1462"/>
    <w:rsid w:val="005A29BC"/>
    <w:rsid w:val="005A3365"/>
    <w:rsid w:val="005A4433"/>
    <w:rsid w:val="005A5363"/>
    <w:rsid w:val="005A5BBF"/>
    <w:rsid w:val="005A5FDE"/>
    <w:rsid w:val="005A7258"/>
    <w:rsid w:val="005A7ACF"/>
    <w:rsid w:val="005A7EC2"/>
    <w:rsid w:val="005B45E9"/>
    <w:rsid w:val="005B6437"/>
    <w:rsid w:val="005B6681"/>
    <w:rsid w:val="005C048A"/>
    <w:rsid w:val="005C1C8C"/>
    <w:rsid w:val="005C5E68"/>
    <w:rsid w:val="005C665E"/>
    <w:rsid w:val="005D2013"/>
    <w:rsid w:val="005D2F94"/>
    <w:rsid w:val="005D3871"/>
    <w:rsid w:val="005D4B98"/>
    <w:rsid w:val="005D668F"/>
    <w:rsid w:val="005D78D9"/>
    <w:rsid w:val="005D7921"/>
    <w:rsid w:val="005E0D8B"/>
    <w:rsid w:val="005E11D7"/>
    <w:rsid w:val="005E3374"/>
    <w:rsid w:val="005E4F6C"/>
    <w:rsid w:val="005F3F6A"/>
    <w:rsid w:val="005F4A01"/>
    <w:rsid w:val="0060036A"/>
    <w:rsid w:val="006007B6"/>
    <w:rsid w:val="006011F1"/>
    <w:rsid w:val="0060410B"/>
    <w:rsid w:val="00604126"/>
    <w:rsid w:val="00605201"/>
    <w:rsid w:val="00605E79"/>
    <w:rsid w:val="0061041C"/>
    <w:rsid w:val="00611824"/>
    <w:rsid w:val="0061188C"/>
    <w:rsid w:val="00612921"/>
    <w:rsid w:val="006129F4"/>
    <w:rsid w:val="00613BE1"/>
    <w:rsid w:val="00613D7C"/>
    <w:rsid w:val="0061421B"/>
    <w:rsid w:val="006151A6"/>
    <w:rsid w:val="006234B0"/>
    <w:rsid w:val="0062519F"/>
    <w:rsid w:val="0062530A"/>
    <w:rsid w:val="00626A33"/>
    <w:rsid w:val="006301C5"/>
    <w:rsid w:val="00630A7A"/>
    <w:rsid w:val="006314A9"/>
    <w:rsid w:val="00631662"/>
    <w:rsid w:val="006324F0"/>
    <w:rsid w:val="00632CE4"/>
    <w:rsid w:val="006337D2"/>
    <w:rsid w:val="0063579D"/>
    <w:rsid w:val="006358D8"/>
    <w:rsid w:val="00635DA7"/>
    <w:rsid w:val="006369D8"/>
    <w:rsid w:val="00636AB1"/>
    <w:rsid w:val="006375C2"/>
    <w:rsid w:val="00640070"/>
    <w:rsid w:val="00640B5D"/>
    <w:rsid w:val="006412AD"/>
    <w:rsid w:val="00642823"/>
    <w:rsid w:val="00643BCE"/>
    <w:rsid w:val="00644A3F"/>
    <w:rsid w:val="006456AC"/>
    <w:rsid w:val="00646129"/>
    <w:rsid w:val="00647476"/>
    <w:rsid w:val="00652B21"/>
    <w:rsid w:val="00653F91"/>
    <w:rsid w:val="00656C07"/>
    <w:rsid w:val="006607C9"/>
    <w:rsid w:val="00660D28"/>
    <w:rsid w:val="0066307B"/>
    <w:rsid w:val="0066359E"/>
    <w:rsid w:val="006639FF"/>
    <w:rsid w:val="006640C6"/>
    <w:rsid w:val="00664242"/>
    <w:rsid w:val="006667D3"/>
    <w:rsid w:val="00670FBE"/>
    <w:rsid w:val="00671D34"/>
    <w:rsid w:val="006742D8"/>
    <w:rsid w:val="006750A5"/>
    <w:rsid w:val="00675891"/>
    <w:rsid w:val="006759F7"/>
    <w:rsid w:val="00676A2E"/>
    <w:rsid w:val="00677853"/>
    <w:rsid w:val="0067796C"/>
    <w:rsid w:val="00677E24"/>
    <w:rsid w:val="006808D7"/>
    <w:rsid w:val="00681392"/>
    <w:rsid w:val="00685886"/>
    <w:rsid w:val="006879FF"/>
    <w:rsid w:val="00687EFE"/>
    <w:rsid w:val="00696B0F"/>
    <w:rsid w:val="00696D3E"/>
    <w:rsid w:val="00696DDD"/>
    <w:rsid w:val="00697226"/>
    <w:rsid w:val="00697685"/>
    <w:rsid w:val="006A0093"/>
    <w:rsid w:val="006A0CE1"/>
    <w:rsid w:val="006A1195"/>
    <w:rsid w:val="006A1E26"/>
    <w:rsid w:val="006A271F"/>
    <w:rsid w:val="006A3351"/>
    <w:rsid w:val="006A4422"/>
    <w:rsid w:val="006A4E12"/>
    <w:rsid w:val="006A5BFA"/>
    <w:rsid w:val="006A6EF7"/>
    <w:rsid w:val="006A7414"/>
    <w:rsid w:val="006B03E2"/>
    <w:rsid w:val="006B0E2E"/>
    <w:rsid w:val="006B213D"/>
    <w:rsid w:val="006B2DE5"/>
    <w:rsid w:val="006B2E81"/>
    <w:rsid w:val="006B3460"/>
    <w:rsid w:val="006B50FA"/>
    <w:rsid w:val="006B53A2"/>
    <w:rsid w:val="006B5DBE"/>
    <w:rsid w:val="006B6FBD"/>
    <w:rsid w:val="006B7A6A"/>
    <w:rsid w:val="006B7ABD"/>
    <w:rsid w:val="006B7C4F"/>
    <w:rsid w:val="006C13E9"/>
    <w:rsid w:val="006C22A0"/>
    <w:rsid w:val="006C2B61"/>
    <w:rsid w:val="006C2F44"/>
    <w:rsid w:val="006C3D5F"/>
    <w:rsid w:val="006C42C1"/>
    <w:rsid w:val="006C4F2D"/>
    <w:rsid w:val="006C5C50"/>
    <w:rsid w:val="006C6014"/>
    <w:rsid w:val="006C6148"/>
    <w:rsid w:val="006C6705"/>
    <w:rsid w:val="006C677B"/>
    <w:rsid w:val="006C7707"/>
    <w:rsid w:val="006C7BF3"/>
    <w:rsid w:val="006D29E9"/>
    <w:rsid w:val="006D2BB2"/>
    <w:rsid w:val="006D2D28"/>
    <w:rsid w:val="006D3556"/>
    <w:rsid w:val="006D3884"/>
    <w:rsid w:val="006D42D8"/>
    <w:rsid w:val="006D4873"/>
    <w:rsid w:val="006D5917"/>
    <w:rsid w:val="006D6471"/>
    <w:rsid w:val="006D7A2D"/>
    <w:rsid w:val="006E1729"/>
    <w:rsid w:val="006E2584"/>
    <w:rsid w:val="006E3676"/>
    <w:rsid w:val="006E4036"/>
    <w:rsid w:val="006E40E1"/>
    <w:rsid w:val="006E5643"/>
    <w:rsid w:val="006E6865"/>
    <w:rsid w:val="006E70D3"/>
    <w:rsid w:val="006F0E1A"/>
    <w:rsid w:val="006F18B5"/>
    <w:rsid w:val="006F1A2B"/>
    <w:rsid w:val="006F264E"/>
    <w:rsid w:val="006F3E62"/>
    <w:rsid w:val="006F7B7E"/>
    <w:rsid w:val="007008FE"/>
    <w:rsid w:val="00701AFE"/>
    <w:rsid w:val="00702368"/>
    <w:rsid w:val="00703294"/>
    <w:rsid w:val="00703938"/>
    <w:rsid w:val="0070455E"/>
    <w:rsid w:val="00704C49"/>
    <w:rsid w:val="00705776"/>
    <w:rsid w:val="00707015"/>
    <w:rsid w:val="00707264"/>
    <w:rsid w:val="007103CC"/>
    <w:rsid w:val="007110C6"/>
    <w:rsid w:val="00711288"/>
    <w:rsid w:val="0071210F"/>
    <w:rsid w:val="007122D5"/>
    <w:rsid w:val="00712EB8"/>
    <w:rsid w:val="007136C8"/>
    <w:rsid w:val="00713CAB"/>
    <w:rsid w:val="00714908"/>
    <w:rsid w:val="007168A8"/>
    <w:rsid w:val="00716DDB"/>
    <w:rsid w:val="0071720B"/>
    <w:rsid w:val="00717CF7"/>
    <w:rsid w:val="00717D56"/>
    <w:rsid w:val="00721F4F"/>
    <w:rsid w:val="00722A93"/>
    <w:rsid w:val="0072303F"/>
    <w:rsid w:val="007239AF"/>
    <w:rsid w:val="00723EF3"/>
    <w:rsid w:val="007244FA"/>
    <w:rsid w:val="00724879"/>
    <w:rsid w:val="0072555E"/>
    <w:rsid w:val="00725E7F"/>
    <w:rsid w:val="00730790"/>
    <w:rsid w:val="0073079F"/>
    <w:rsid w:val="00732081"/>
    <w:rsid w:val="0073249B"/>
    <w:rsid w:val="00732861"/>
    <w:rsid w:val="00732BA5"/>
    <w:rsid w:val="00733469"/>
    <w:rsid w:val="00733958"/>
    <w:rsid w:val="00741A8C"/>
    <w:rsid w:val="00743837"/>
    <w:rsid w:val="00743A23"/>
    <w:rsid w:val="00743AD3"/>
    <w:rsid w:val="00744816"/>
    <w:rsid w:val="00744DA6"/>
    <w:rsid w:val="0075059B"/>
    <w:rsid w:val="00750FFD"/>
    <w:rsid w:val="007522EF"/>
    <w:rsid w:val="00752563"/>
    <w:rsid w:val="00756875"/>
    <w:rsid w:val="00757FB4"/>
    <w:rsid w:val="00760D01"/>
    <w:rsid w:val="00761145"/>
    <w:rsid w:val="007623B9"/>
    <w:rsid w:val="00762890"/>
    <w:rsid w:val="00762BE4"/>
    <w:rsid w:val="00763843"/>
    <w:rsid w:val="00763964"/>
    <w:rsid w:val="00764438"/>
    <w:rsid w:val="00764815"/>
    <w:rsid w:val="007662E5"/>
    <w:rsid w:val="00766EEC"/>
    <w:rsid w:val="0077002F"/>
    <w:rsid w:val="00771A09"/>
    <w:rsid w:val="007732D8"/>
    <w:rsid w:val="00777454"/>
    <w:rsid w:val="0078029B"/>
    <w:rsid w:val="007807AC"/>
    <w:rsid w:val="007826C0"/>
    <w:rsid w:val="00783A9E"/>
    <w:rsid w:val="00783B09"/>
    <w:rsid w:val="007844DD"/>
    <w:rsid w:val="00785C8D"/>
    <w:rsid w:val="00786912"/>
    <w:rsid w:val="0078697D"/>
    <w:rsid w:val="00787C57"/>
    <w:rsid w:val="00791218"/>
    <w:rsid w:val="007912C7"/>
    <w:rsid w:val="007917FA"/>
    <w:rsid w:val="00794163"/>
    <w:rsid w:val="0079674F"/>
    <w:rsid w:val="007A0EA1"/>
    <w:rsid w:val="007A15CA"/>
    <w:rsid w:val="007A3204"/>
    <w:rsid w:val="007A404E"/>
    <w:rsid w:val="007A5117"/>
    <w:rsid w:val="007A68D0"/>
    <w:rsid w:val="007B1213"/>
    <w:rsid w:val="007B1345"/>
    <w:rsid w:val="007B6A01"/>
    <w:rsid w:val="007B7E90"/>
    <w:rsid w:val="007C19FA"/>
    <w:rsid w:val="007C2CE9"/>
    <w:rsid w:val="007C2DF7"/>
    <w:rsid w:val="007C424F"/>
    <w:rsid w:val="007C47A3"/>
    <w:rsid w:val="007C5B83"/>
    <w:rsid w:val="007C76BF"/>
    <w:rsid w:val="007C77AC"/>
    <w:rsid w:val="007D1058"/>
    <w:rsid w:val="007D2330"/>
    <w:rsid w:val="007D3ACE"/>
    <w:rsid w:val="007D589C"/>
    <w:rsid w:val="007E14D3"/>
    <w:rsid w:val="007E7604"/>
    <w:rsid w:val="007E7FD4"/>
    <w:rsid w:val="007F370B"/>
    <w:rsid w:val="007F3E61"/>
    <w:rsid w:val="007F4401"/>
    <w:rsid w:val="007F4B9F"/>
    <w:rsid w:val="007F7C6E"/>
    <w:rsid w:val="00802698"/>
    <w:rsid w:val="0080329D"/>
    <w:rsid w:val="008038A5"/>
    <w:rsid w:val="00803E40"/>
    <w:rsid w:val="0080576B"/>
    <w:rsid w:val="0080692D"/>
    <w:rsid w:val="008070D1"/>
    <w:rsid w:val="00807B75"/>
    <w:rsid w:val="00810090"/>
    <w:rsid w:val="008104AE"/>
    <w:rsid w:val="008119B2"/>
    <w:rsid w:val="00811BA2"/>
    <w:rsid w:val="00813A6D"/>
    <w:rsid w:val="0081520E"/>
    <w:rsid w:val="008201D7"/>
    <w:rsid w:val="008206F7"/>
    <w:rsid w:val="008223D0"/>
    <w:rsid w:val="008228FD"/>
    <w:rsid w:val="00822E91"/>
    <w:rsid w:val="00823022"/>
    <w:rsid w:val="008242E3"/>
    <w:rsid w:val="00824301"/>
    <w:rsid w:val="0082539F"/>
    <w:rsid w:val="00825D30"/>
    <w:rsid w:val="00830854"/>
    <w:rsid w:val="00831886"/>
    <w:rsid w:val="0083438E"/>
    <w:rsid w:val="00834B9C"/>
    <w:rsid w:val="0083583B"/>
    <w:rsid w:val="00835EC5"/>
    <w:rsid w:val="008363A1"/>
    <w:rsid w:val="00845327"/>
    <w:rsid w:val="00846330"/>
    <w:rsid w:val="0084661B"/>
    <w:rsid w:val="00846C6D"/>
    <w:rsid w:val="00847313"/>
    <w:rsid w:val="00851AA1"/>
    <w:rsid w:val="00853175"/>
    <w:rsid w:val="00853420"/>
    <w:rsid w:val="00854096"/>
    <w:rsid w:val="00854823"/>
    <w:rsid w:val="00854991"/>
    <w:rsid w:val="0085505D"/>
    <w:rsid w:val="0085595C"/>
    <w:rsid w:val="0085707F"/>
    <w:rsid w:val="00857318"/>
    <w:rsid w:val="0086047C"/>
    <w:rsid w:val="0086058E"/>
    <w:rsid w:val="00860EA1"/>
    <w:rsid w:val="008617CB"/>
    <w:rsid w:val="00861E61"/>
    <w:rsid w:val="00862806"/>
    <w:rsid w:val="00862A1E"/>
    <w:rsid w:val="0086387B"/>
    <w:rsid w:val="00865236"/>
    <w:rsid w:val="00865B4F"/>
    <w:rsid w:val="008665AB"/>
    <w:rsid w:val="00866A5A"/>
    <w:rsid w:val="0086746C"/>
    <w:rsid w:val="008702D5"/>
    <w:rsid w:val="0087078C"/>
    <w:rsid w:val="00871ABE"/>
    <w:rsid w:val="0087233D"/>
    <w:rsid w:val="00872AD7"/>
    <w:rsid w:val="00874D1B"/>
    <w:rsid w:val="00875A56"/>
    <w:rsid w:val="00875EB7"/>
    <w:rsid w:val="0087790A"/>
    <w:rsid w:val="00877DE7"/>
    <w:rsid w:val="00880DD1"/>
    <w:rsid w:val="0088129C"/>
    <w:rsid w:val="00882B38"/>
    <w:rsid w:val="008837E7"/>
    <w:rsid w:val="008845C8"/>
    <w:rsid w:val="00884B4E"/>
    <w:rsid w:val="008878D7"/>
    <w:rsid w:val="00890384"/>
    <w:rsid w:val="0089112B"/>
    <w:rsid w:val="0089179B"/>
    <w:rsid w:val="008922F2"/>
    <w:rsid w:val="008924AA"/>
    <w:rsid w:val="00892E62"/>
    <w:rsid w:val="00894E71"/>
    <w:rsid w:val="00896365"/>
    <w:rsid w:val="008A0D20"/>
    <w:rsid w:val="008A1958"/>
    <w:rsid w:val="008A39DB"/>
    <w:rsid w:val="008A3D6B"/>
    <w:rsid w:val="008A4A13"/>
    <w:rsid w:val="008A4F72"/>
    <w:rsid w:val="008A54E8"/>
    <w:rsid w:val="008A67E6"/>
    <w:rsid w:val="008A78A5"/>
    <w:rsid w:val="008A7A36"/>
    <w:rsid w:val="008B0919"/>
    <w:rsid w:val="008B1537"/>
    <w:rsid w:val="008B2618"/>
    <w:rsid w:val="008B2C07"/>
    <w:rsid w:val="008B2DF8"/>
    <w:rsid w:val="008B2F95"/>
    <w:rsid w:val="008B38C2"/>
    <w:rsid w:val="008B494A"/>
    <w:rsid w:val="008B77FD"/>
    <w:rsid w:val="008C05B2"/>
    <w:rsid w:val="008C3284"/>
    <w:rsid w:val="008C39FD"/>
    <w:rsid w:val="008C54D5"/>
    <w:rsid w:val="008C677C"/>
    <w:rsid w:val="008C7D30"/>
    <w:rsid w:val="008D01A9"/>
    <w:rsid w:val="008D1821"/>
    <w:rsid w:val="008D1F54"/>
    <w:rsid w:val="008D21FC"/>
    <w:rsid w:val="008D3A48"/>
    <w:rsid w:val="008D461A"/>
    <w:rsid w:val="008D4623"/>
    <w:rsid w:val="008D5DED"/>
    <w:rsid w:val="008E08B4"/>
    <w:rsid w:val="008E1857"/>
    <w:rsid w:val="008E25A6"/>
    <w:rsid w:val="008E3D39"/>
    <w:rsid w:val="008E7050"/>
    <w:rsid w:val="008E70EC"/>
    <w:rsid w:val="008E7D9C"/>
    <w:rsid w:val="008F0627"/>
    <w:rsid w:val="008F37B6"/>
    <w:rsid w:val="008F38BA"/>
    <w:rsid w:val="008F3F37"/>
    <w:rsid w:val="008F472D"/>
    <w:rsid w:val="008F512A"/>
    <w:rsid w:val="008F535C"/>
    <w:rsid w:val="008F5A9B"/>
    <w:rsid w:val="008F6860"/>
    <w:rsid w:val="009003E4"/>
    <w:rsid w:val="009011B2"/>
    <w:rsid w:val="009020F9"/>
    <w:rsid w:val="00902714"/>
    <w:rsid w:val="00903F0D"/>
    <w:rsid w:val="009048F8"/>
    <w:rsid w:val="00904AFD"/>
    <w:rsid w:val="00905C31"/>
    <w:rsid w:val="009071FB"/>
    <w:rsid w:val="00910E4E"/>
    <w:rsid w:val="00911294"/>
    <w:rsid w:val="00911557"/>
    <w:rsid w:val="0091223B"/>
    <w:rsid w:val="00913347"/>
    <w:rsid w:val="0091351D"/>
    <w:rsid w:val="00913CE8"/>
    <w:rsid w:val="00917469"/>
    <w:rsid w:val="009205F3"/>
    <w:rsid w:val="00920D47"/>
    <w:rsid w:val="00921287"/>
    <w:rsid w:val="0092137B"/>
    <w:rsid w:val="00921871"/>
    <w:rsid w:val="009224E6"/>
    <w:rsid w:val="00924557"/>
    <w:rsid w:val="00927E1C"/>
    <w:rsid w:val="00931427"/>
    <w:rsid w:val="00933B8B"/>
    <w:rsid w:val="009346C6"/>
    <w:rsid w:val="009347DB"/>
    <w:rsid w:val="009358FC"/>
    <w:rsid w:val="00937281"/>
    <w:rsid w:val="00940E23"/>
    <w:rsid w:val="00940F07"/>
    <w:rsid w:val="0094236B"/>
    <w:rsid w:val="009423B0"/>
    <w:rsid w:val="009424ED"/>
    <w:rsid w:val="00942BAE"/>
    <w:rsid w:val="00943384"/>
    <w:rsid w:val="00943AD8"/>
    <w:rsid w:val="009442E8"/>
    <w:rsid w:val="00944AED"/>
    <w:rsid w:val="009450BB"/>
    <w:rsid w:val="009475A0"/>
    <w:rsid w:val="00947F33"/>
    <w:rsid w:val="00950F48"/>
    <w:rsid w:val="00951815"/>
    <w:rsid w:val="00954276"/>
    <w:rsid w:val="00954415"/>
    <w:rsid w:val="0095519D"/>
    <w:rsid w:val="0095754E"/>
    <w:rsid w:val="00957F9F"/>
    <w:rsid w:val="009605CF"/>
    <w:rsid w:val="009620FD"/>
    <w:rsid w:val="00964EF4"/>
    <w:rsid w:val="00966ADC"/>
    <w:rsid w:val="00967429"/>
    <w:rsid w:val="009712A3"/>
    <w:rsid w:val="009731CE"/>
    <w:rsid w:val="009742F9"/>
    <w:rsid w:val="00974A63"/>
    <w:rsid w:val="009752BF"/>
    <w:rsid w:val="0097530F"/>
    <w:rsid w:val="009757EF"/>
    <w:rsid w:val="009760BD"/>
    <w:rsid w:val="0097622E"/>
    <w:rsid w:val="00980636"/>
    <w:rsid w:val="00982779"/>
    <w:rsid w:val="00983558"/>
    <w:rsid w:val="00985251"/>
    <w:rsid w:val="0098530D"/>
    <w:rsid w:val="009865B7"/>
    <w:rsid w:val="009866EB"/>
    <w:rsid w:val="009909E2"/>
    <w:rsid w:val="00990FEE"/>
    <w:rsid w:val="00991182"/>
    <w:rsid w:val="00992018"/>
    <w:rsid w:val="009926D4"/>
    <w:rsid w:val="009932ED"/>
    <w:rsid w:val="00993D7F"/>
    <w:rsid w:val="00995472"/>
    <w:rsid w:val="0099602C"/>
    <w:rsid w:val="00996552"/>
    <w:rsid w:val="0099695F"/>
    <w:rsid w:val="009A0454"/>
    <w:rsid w:val="009A0592"/>
    <w:rsid w:val="009A13C6"/>
    <w:rsid w:val="009A1956"/>
    <w:rsid w:val="009A1AFF"/>
    <w:rsid w:val="009A2318"/>
    <w:rsid w:val="009A2408"/>
    <w:rsid w:val="009A24CC"/>
    <w:rsid w:val="009A26EF"/>
    <w:rsid w:val="009A3395"/>
    <w:rsid w:val="009B192C"/>
    <w:rsid w:val="009B377F"/>
    <w:rsid w:val="009B430F"/>
    <w:rsid w:val="009B7308"/>
    <w:rsid w:val="009B7B96"/>
    <w:rsid w:val="009C1488"/>
    <w:rsid w:val="009C1F19"/>
    <w:rsid w:val="009C2621"/>
    <w:rsid w:val="009C3B71"/>
    <w:rsid w:val="009C3E93"/>
    <w:rsid w:val="009C55B6"/>
    <w:rsid w:val="009C5B85"/>
    <w:rsid w:val="009C5DCC"/>
    <w:rsid w:val="009D0D81"/>
    <w:rsid w:val="009D25BF"/>
    <w:rsid w:val="009D2DD4"/>
    <w:rsid w:val="009D35DC"/>
    <w:rsid w:val="009D3A66"/>
    <w:rsid w:val="009D3A79"/>
    <w:rsid w:val="009D4176"/>
    <w:rsid w:val="009D4AD5"/>
    <w:rsid w:val="009D4C67"/>
    <w:rsid w:val="009D5B88"/>
    <w:rsid w:val="009D6113"/>
    <w:rsid w:val="009D6217"/>
    <w:rsid w:val="009D747C"/>
    <w:rsid w:val="009D7834"/>
    <w:rsid w:val="009E025D"/>
    <w:rsid w:val="009E0FD8"/>
    <w:rsid w:val="009E2998"/>
    <w:rsid w:val="009E37F2"/>
    <w:rsid w:val="009E49FF"/>
    <w:rsid w:val="009E4F53"/>
    <w:rsid w:val="009E56D8"/>
    <w:rsid w:val="009E593E"/>
    <w:rsid w:val="009E78AA"/>
    <w:rsid w:val="009F0190"/>
    <w:rsid w:val="009F0990"/>
    <w:rsid w:val="009F1854"/>
    <w:rsid w:val="009F28F5"/>
    <w:rsid w:val="009F36D6"/>
    <w:rsid w:val="009F3C38"/>
    <w:rsid w:val="009F47B9"/>
    <w:rsid w:val="009F48F8"/>
    <w:rsid w:val="009F66B3"/>
    <w:rsid w:val="009F6940"/>
    <w:rsid w:val="009F7F7F"/>
    <w:rsid w:val="00A013B9"/>
    <w:rsid w:val="00A01905"/>
    <w:rsid w:val="00A01D9D"/>
    <w:rsid w:val="00A047DA"/>
    <w:rsid w:val="00A0583F"/>
    <w:rsid w:val="00A05A34"/>
    <w:rsid w:val="00A05A3E"/>
    <w:rsid w:val="00A06265"/>
    <w:rsid w:val="00A066B8"/>
    <w:rsid w:val="00A07E62"/>
    <w:rsid w:val="00A102C0"/>
    <w:rsid w:val="00A122D4"/>
    <w:rsid w:val="00A14A37"/>
    <w:rsid w:val="00A16734"/>
    <w:rsid w:val="00A2080A"/>
    <w:rsid w:val="00A2088C"/>
    <w:rsid w:val="00A2279F"/>
    <w:rsid w:val="00A232D8"/>
    <w:rsid w:val="00A248E0"/>
    <w:rsid w:val="00A25D49"/>
    <w:rsid w:val="00A2615A"/>
    <w:rsid w:val="00A261C8"/>
    <w:rsid w:val="00A26461"/>
    <w:rsid w:val="00A27457"/>
    <w:rsid w:val="00A274B2"/>
    <w:rsid w:val="00A325EB"/>
    <w:rsid w:val="00A346CB"/>
    <w:rsid w:val="00A35466"/>
    <w:rsid w:val="00A36716"/>
    <w:rsid w:val="00A36AC3"/>
    <w:rsid w:val="00A37822"/>
    <w:rsid w:val="00A40998"/>
    <w:rsid w:val="00A41032"/>
    <w:rsid w:val="00A423C0"/>
    <w:rsid w:val="00A4398A"/>
    <w:rsid w:val="00A440EB"/>
    <w:rsid w:val="00A450A2"/>
    <w:rsid w:val="00A453E3"/>
    <w:rsid w:val="00A4632E"/>
    <w:rsid w:val="00A47AD6"/>
    <w:rsid w:val="00A47B6C"/>
    <w:rsid w:val="00A503EF"/>
    <w:rsid w:val="00A5051D"/>
    <w:rsid w:val="00A537C5"/>
    <w:rsid w:val="00A538D2"/>
    <w:rsid w:val="00A54579"/>
    <w:rsid w:val="00A57688"/>
    <w:rsid w:val="00A57CE0"/>
    <w:rsid w:val="00A60D92"/>
    <w:rsid w:val="00A627FB"/>
    <w:rsid w:val="00A63748"/>
    <w:rsid w:val="00A63858"/>
    <w:rsid w:val="00A64429"/>
    <w:rsid w:val="00A67212"/>
    <w:rsid w:val="00A726B1"/>
    <w:rsid w:val="00A72AA3"/>
    <w:rsid w:val="00A734AA"/>
    <w:rsid w:val="00A734CA"/>
    <w:rsid w:val="00A74DFC"/>
    <w:rsid w:val="00A80777"/>
    <w:rsid w:val="00A80D50"/>
    <w:rsid w:val="00A820B7"/>
    <w:rsid w:val="00A825E1"/>
    <w:rsid w:val="00A837EA"/>
    <w:rsid w:val="00A84A35"/>
    <w:rsid w:val="00A852AE"/>
    <w:rsid w:val="00A858CB"/>
    <w:rsid w:val="00A85DF2"/>
    <w:rsid w:val="00A86AEA"/>
    <w:rsid w:val="00A86FE2"/>
    <w:rsid w:val="00A900B7"/>
    <w:rsid w:val="00A921E1"/>
    <w:rsid w:val="00A92557"/>
    <w:rsid w:val="00A9404C"/>
    <w:rsid w:val="00A948D5"/>
    <w:rsid w:val="00A94E3C"/>
    <w:rsid w:val="00A94E62"/>
    <w:rsid w:val="00A96EF0"/>
    <w:rsid w:val="00A97618"/>
    <w:rsid w:val="00A978BB"/>
    <w:rsid w:val="00AA0A55"/>
    <w:rsid w:val="00AA15EE"/>
    <w:rsid w:val="00AA3519"/>
    <w:rsid w:val="00AA3533"/>
    <w:rsid w:val="00AA5134"/>
    <w:rsid w:val="00AA525A"/>
    <w:rsid w:val="00AA5560"/>
    <w:rsid w:val="00AA60BF"/>
    <w:rsid w:val="00AA697A"/>
    <w:rsid w:val="00AB21EE"/>
    <w:rsid w:val="00AB2227"/>
    <w:rsid w:val="00AB23DF"/>
    <w:rsid w:val="00AB4A62"/>
    <w:rsid w:val="00AB4B7F"/>
    <w:rsid w:val="00AB4E39"/>
    <w:rsid w:val="00AB5623"/>
    <w:rsid w:val="00AB77A1"/>
    <w:rsid w:val="00AB7B0C"/>
    <w:rsid w:val="00AC1E18"/>
    <w:rsid w:val="00AC215A"/>
    <w:rsid w:val="00AC26BD"/>
    <w:rsid w:val="00AC54BF"/>
    <w:rsid w:val="00AC6D5A"/>
    <w:rsid w:val="00AC76AC"/>
    <w:rsid w:val="00AD101D"/>
    <w:rsid w:val="00AD19DC"/>
    <w:rsid w:val="00AD37FC"/>
    <w:rsid w:val="00AD3859"/>
    <w:rsid w:val="00AD3906"/>
    <w:rsid w:val="00AD42D5"/>
    <w:rsid w:val="00AD4D12"/>
    <w:rsid w:val="00AD62B1"/>
    <w:rsid w:val="00AD7314"/>
    <w:rsid w:val="00AE131F"/>
    <w:rsid w:val="00AE2F79"/>
    <w:rsid w:val="00AE4C8D"/>
    <w:rsid w:val="00AE54AA"/>
    <w:rsid w:val="00AE5585"/>
    <w:rsid w:val="00AE63FB"/>
    <w:rsid w:val="00AE68D2"/>
    <w:rsid w:val="00AE75E5"/>
    <w:rsid w:val="00AF05A0"/>
    <w:rsid w:val="00AF089B"/>
    <w:rsid w:val="00AF28E1"/>
    <w:rsid w:val="00AF3E15"/>
    <w:rsid w:val="00AF4C9C"/>
    <w:rsid w:val="00AF5268"/>
    <w:rsid w:val="00AF67FB"/>
    <w:rsid w:val="00AF6807"/>
    <w:rsid w:val="00AF74F3"/>
    <w:rsid w:val="00AF7C89"/>
    <w:rsid w:val="00B0111C"/>
    <w:rsid w:val="00B01908"/>
    <w:rsid w:val="00B0225E"/>
    <w:rsid w:val="00B033BD"/>
    <w:rsid w:val="00B03614"/>
    <w:rsid w:val="00B05BE5"/>
    <w:rsid w:val="00B076B4"/>
    <w:rsid w:val="00B10075"/>
    <w:rsid w:val="00B10435"/>
    <w:rsid w:val="00B13859"/>
    <w:rsid w:val="00B138B1"/>
    <w:rsid w:val="00B1482D"/>
    <w:rsid w:val="00B14AF1"/>
    <w:rsid w:val="00B15871"/>
    <w:rsid w:val="00B15880"/>
    <w:rsid w:val="00B1590C"/>
    <w:rsid w:val="00B16F8D"/>
    <w:rsid w:val="00B170EB"/>
    <w:rsid w:val="00B17A2A"/>
    <w:rsid w:val="00B20F7D"/>
    <w:rsid w:val="00B21FB1"/>
    <w:rsid w:val="00B22947"/>
    <w:rsid w:val="00B22CDD"/>
    <w:rsid w:val="00B2468E"/>
    <w:rsid w:val="00B24BE9"/>
    <w:rsid w:val="00B2526C"/>
    <w:rsid w:val="00B26C99"/>
    <w:rsid w:val="00B26D92"/>
    <w:rsid w:val="00B313A0"/>
    <w:rsid w:val="00B320EA"/>
    <w:rsid w:val="00B33F02"/>
    <w:rsid w:val="00B3451E"/>
    <w:rsid w:val="00B37116"/>
    <w:rsid w:val="00B371BD"/>
    <w:rsid w:val="00B37362"/>
    <w:rsid w:val="00B40E4D"/>
    <w:rsid w:val="00B41754"/>
    <w:rsid w:val="00B41939"/>
    <w:rsid w:val="00B41C9A"/>
    <w:rsid w:val="00B420C5"/>
    <w:rsid w:val="00B42C1C"/>
    <w:rsid w:val="00B43C42"/>
    <w:rsid w:val="00B43D89"/>
    <w:rsid w:val="00B441B4"/>
    <w:rsid w:val="00B44800"/>
    <w:rsid w:val="00B454C0"/>
    <w:rsid w:val="00B46CBD"/>
    <w:rsid w:val="00B47716"/>
    <w:rsid w:val="00B511F2"/>
    <w:rsid w:val="00B512C7"/>
    <w:rsid w:val="00B52DF9"/>
    <w:rsid w:val="00B53B86"/>
    <w:rsid w:val="00B54768"/>
    <w:rsid w:val="00B5488F"/>
    <w:rsid w:val="00B55F57"/>
    <w:rsid w:val="00B56868"/>
    <w:rsid w:val="00B578BF"/>
    <w:rsid w:val="00B6182F"/>
    <w:rsid w:val="00B62503"/>
    <w:rsid w:val="00B6308C"/>
    <w:rsid w:val="00B645AA"/>
    <w:rsid w:val="00B647D1"/>
    <w:rsid w:val="00B658C4"/>
    <w:rsid w:val="00B65FE8"/>
    <w:rsid w:val="00B67226"/>
    <w:rsid w:val="00B6751E"/>
    <w:rsid w:val="00B700BB"/>
    <w:rsid w:val="00B70173"/>
    <w:rsid w:val="00B71C83"/>
    <w:rsid w:val="00B72CC9"/>
    <w:rsid w:val="00B73504"/>
    <w:rsid w:val="00B7513B"/>
    <w:rsid w:val="00B77DBC"/>
    <w:rsid w:val="00B81227"/>
    <w:rsid w:val="00B83875"/>
    <w:rsid w:val="00B84FCE"/>
    <w:rsid w:val="00B85A92"/>
    <w:rsid w:val="00B85B97"/>
    <w:rsid w:val="00B8682F"/>
    <w:rsid w:val="00B90E7A"/>
    <w:rsid w:val="00B910CE"/>
    <w:rsid w:val="00B917DE"/>
    <w:rsid w:val="00B91CE0"/>
    <w:rsid w:val="00B920FF"/>
    <w:rsid w:val="00B9251C"/>
    <w:rsid w:val="00B94B7D"/>
    <w:rsid w:val="00B95FCF"/>
    <w:rsid w:val="00B96053"/>
    <w:rsid w:val="00B96182"/>
    <w:rsid w:val="00B9643E"/>
    <w:rsid w:val="00B9676A"/>
    <w:rsid w:val="00B97466"/>
    <w:rsid w:val="00BA0310"/>
    <w:rsid w:val="00BA0416"/>
    <w:rsid w:val="00BA1414"/>
    <w:rsid w:val="00BA2386"/>
    <w:rsid w:val="00BA2BF4"/>
    <w:rsid w:val="00BA307E"/>
    <w:rsid w:val="00BA351C"/>
    <w:rsid w:val="00BA3E59"/>
    <w:rsid w:val="00BA4672"/>
    <w:rsid w:val="00BA54AB"/>
    <w:rsid w:val="00BA54EF"/>
    <w:rsid w:val="00BA5682"/>
    <w:rsid w:val="00BA692A"/>
    <w:rsid w:val="00BA6A55"/>
    <w:rsid w:val="00BA6F37"/>
    <w:rsid w:val="00BB03FB"/>
    <w:rsid w:val="00BB0E38"/>
    <w:rsid w:val="00BB3DC8"/>
    <w:rsid w:val="00BB7151"/>
    <w:rsid w:val="00BB7A93"/>
    <w:rsid w:val="00BB7F7C"/>
    <w:rsid w:val="00BC11C2"/>
    <w:rsid w:val="00BC2EA0"/>
    <w:rsid w:val="00BC3198"/>
    <w:rsid w:val="00BC3A03"/>
    <w:rsid w:val="00BC4989"/>
    <w:rsid w:val="00BC4B24"/>
    <w:rsid w:val="00BC63CC"/>
    <w:rsid w:val="00BC6E09"/>
    <w:rsid w:val="00BC7EB6"/>
    <w:rsid w:val="00BD0A6C"/>
    <w:rsid w:val="00BD159E"/>
    <w:rsid w:val="00BD1942"/>
    <w:rsid w:val="00BD3409"/>
    <w:rsid w:val="00BD3664"/>
    <w:rsid w:val="00BD3B8D"/>
    <w:rsid w:val="00BD499E"/>
    <w:rsid w:val="00BD6708"/>
    <w:rsid w:val="00BD68C1"/>
    <w:rsid w:val="00BE0BF2"/>
    <w:rsid w:val="00BE0D98"/>
    <w:rsid w:val="00BE1313"/>
    <w:rsid w:val="00BE289D"/>
    <w:rsid w:val="00BE2FB1"/>
    <w:rsid w:val="00BE358A"/>
    <w:rsid w:val="00BE3AC6"/>
    <w:rsid w:val="00BE587F"/>
    <w:rsid w:val="00BE5BC1"/>
    <w:rsid w:val="00BF10BF"/>
    <w:rsid w:val="00BF399E"/>
    <w:rsid w:val="00BF4978"/>
    <w:rsid w:val="00BF4AB7"/>
    <w:rsid w:val="00BF6076"/>
    <w:rsid w:val="00C00800"/>
    <w:rsid w:val="00C02388"/>
    <w:rsid w:val="00C0276F"/>
    <w:rsid w:val="00C04139"/>
    <w:rsid w:val="00C04EA6"/>
    <w:rsid w:val="00C060B2"/>
    <w:rsid w:val="00C0619C"/>
    <w:rsid w:val="00C06D77"/>
    <w:rsid w:val="00C06E3C"/>
    <w:rsid w:val="00C07EED"/>
    <w:rsid w:val="00C10595"/>
    <w:rsid w:val="00C11C0E"/>
    <w:rsid w:val="00C12604"/>
    <w:rsid w:val="00C140DB"/>
    <w:rsid w:val="00C161BF"/>
    <w:rsid w:val="00C170DA"/>
    <w:rsid w:val="00C203AE"/>
    <w:rsid w:val="00C22414"/>
    <w:rsid w:val="00C239B5"/>
    <w:rsid w:val="00C248CE"/>
    <w:rsid w:val="00C250EF"/>
    <w:rsid w:val="00C2534E"/>
    <w:rsid w:val="00C259A9"/>
    <w:rsid w:val="00C25DF4"/>
    <w:rsid w:val="00C26786"/>
    <w:rsid w:val="00C307B4"/>
    <w:rsid w:val="00C30D47"/>
    <w:rsid w:val="00C34F06"/>
    <w:rsid w:val="00C35029"/>
    <w:rsid w:val="00C3505E"/>
    <w:rsid w:val="00C3674C"/>
    <w:rsid w:val="00C374B6"/>
    <w:rsid w:val="00C37681"/>
    <w:rsid w:val="00C37D10"/>
    <w:rsid w:val="00C40C2C"/>
    <w:rsid w:val="00C425E4"/>
    <w:rsid w:val="00C467B3"/>
    <w:rsid w:val="00C476F1"/>
    <w:rsid w:val="00C51A1F"/>
    <w:rsid w:val="00C51AFE"/>
    <w:rsid w:val="00C54212"/>
    <w:rsid w:val="00C56932"/>
    <w:rsid w:val="00C56954"/>
    <w:rsid w:val="00C57538"/>
    <w:rsid w:val="00C617AF"/>
    <w:rsid w:val="00C61B9A"/>
    <w:rsid w:val="00C62059"/>
    <w:rsid w:val="00C632E9"/>
    <w:rsid w:val="00C63BBE"/>
    <w:rsid w:val="00C65032"/>
    <w:rsid w:val="00C666B9"/>
    <w:rsid w:val="00C70F1F"/>
    <w:rsid w:val="00C71D82"/>
    <w:rsid w:val="00C71FFB"/>
    <w:rsid w:val="00C727FD"/>
    <w:rsid w:val="00C7326B"/>
    <w:rsid w:val="00C746CE"/>
    <w:rsid w:val="00C77361"/>
    <w:rsid w:val="00C77A90"/>
    <w:rsid w:val="00C77A98"/>
    <w:rsid w:val="00C77AE3"/>
    <w:rsid w:val="00C81390"/>
    <w:rsid w:val="00C81F0E"/>
    <w:rsid w:val="00C841AE"/>
    <w:rsid w:val="00C9347D"/>
    <w:rsid w:val="00C94313"/>
    <w:rsid w:val="00C95231"/>
    <w:rsid w:val="00C96007"/>
    <w:rsid w:val="00C97B20"/>
    <w:rsid w:val="00CA034F"/>
    <w:rsid w:val="00CA06C7"/>
    <w:rsid w:val="00CA0D45"/>
    <w:rsid w:val="00CA365B"/>
    <w:rsid w:val="00CA4C5B"/>
    <w:rsid w:val="00CA529E"/>
    <w:rsid w:val="00CA6A49"/>
    <w:rsid w:val="00CA7659"/>
    <w:rsid w:val="00CA78F7"/>
    <w:rsid w:val="00CA7DA3"/>
    <w:rsid w:val="00CB0392"/>
    <w:rsid w:val="00CB0EFD"/>
    <w:rsid w:val="00CB2AC1"/>
    <w:rsid w:val="00CB3B88"/>
    <w:rsid w:val="00CB3C94"/>
    <w:rsid w:val="00CB4057"/>
    <w:rsid w:val="00CB55C2"/>
    <w:rsid w:val="00CB6905"/>
    <w:rsid w:val="00CB75DF"/>
    <w:rsid w:val="00CB7F22"/>
    <w:rsid w:val="00CC013A"/>
    <w:rsid w:val="00CC1646"/>
    <w:rsid w:val="00CC3834"/>
    <w:rsid w:val="00CC5CB3"/>
    <w:rsid w:val="00CC62EA"/>
    <w:rsid w:val="00CC6CAE"/>
    <w:rsid w:val="00CC7314"/>
    <w:rsid w:val="00CD071F"/>
    <w:rsid w:val="00CD09BC"/>
    <w:rsid w:val="00CD0A1C"/>
    <w:rsid w:val="00CD1BD1"/>
    <w:rsid w:val="00CD1DD5"/>
    <w:rsid w:val="00CD21E4"/>
    <w:rsid w:val="00CD277E"/>
    <w:rsid w:val="00CD5332"/>
    <w:rsid w:val="00CD59CE"/>
    <w:rsid w:val="00CD657F"/>
    <w:rsid w:val="00CE1A4F"/>
    <w:rsid w:val="00CE1F4D"/>
    <w:rsid w:val="00CE21AF"/>
    <w:rsid w:val="00CE34DE"/>
    <w:rsid w:val="00CE3D46"/>
    <w:rsid w:val="00CE5508"/>
    <w:rsid w:val="00CE6A09"/>
    <w:rsid w:val="00CE731A"/>
    <w:rsid w:val="00CE791C"/>
    <w:rsid w:val="00CE7C23"/>
    <w:rsid w:val="00CE7F0F"/>
    <w:rsid w:val="00CF0B2E"/>
    <w:rsid w:val="00CF1BA8"/>
    <w:rsid w:val="00CF2809"/>
    <w:rsid w:val="00CF3C69"/>
    <w:rsid w:val="00CF4991"/>
    <w:rsid w:val="00CF4C81"/>
    <w:rsid w:val="00CF4E1C"/>
    <w:rsid w:val="00CF57DC"/>
    <w:rsid w:val="00CF70C1"/>
    <w:rsid w:val="00CF72B0"/>
    <w:rsid w:val="00CF78F4"/>
    <w:rsid w:val="00D00805"/>
    <w:rsid w:val="00D00F2B"/>
    <w:rsid w:val="00D0278D"/>
    <w:rsid w:val="00D02E59"/>
    <w:rsid w:val="00D05EBE"/>
    <w:rsid w:val="00D078A6"/>
    <w:rsid w:val="00D07A17"/>
    <w:rsid w:val="00D1041A"/>
    <w:rsid w:val="00D10CAE"/>
    <w:rsid w:val="00D111AD"/>
    <w:rsid w:val="00D121F6"/>
    <w:rsid w:val="00D139BD"/>
    <w:rsid w:val="00D15413"/>
    <w:rsid w:val="00D16342"/>
    <w:rsid w:val="00D164B1"/>
    <w:rsid w:val="00D16547"/>
    <w:rsid w:val="00D17C17"/>
    <w:rsid w:val="00D2092D"/>
    <w:rsid w:val="00D21E7D"/>
    <w:rsid w:val="00D2215D"/>
    <w:rsid w:val="00D25A89"/>
    <w:rsid w:val="00D307D4"/>
    <w:rsid w:val="00D30DA9"/>
    <w:rsid w:val="00D312A3"/>
    <w:rsid w:val="00D31DA1"/>
    <w:rsid w:val="00D33F9D"/>
    <w:rsid w:val="00D347BC"/>
    <w:rsid w:val="00D35078"/>
    <w:rsid w:val="00D36EF9"/>
    <w:rsid w:val="00D4142B"/>
    <w:rsid w:val="00D4281B"/>
    <w:rsid w:val="00D437E8"/>
    <w:rsid w:val="00D43B18"/>
    <w:rsid w:val="00D43D38"/>
    <w:rsid w:val="00D44D99"/>
    <w:rsid w:val="00D4521F"/>
    <w:rsid w:val="00D454D1"/>
    <w:rsid w:val="00D465E3"/>
    <w:rsid w:val="00D500E8"/>
    <w:rsid w:val="00D511B4"/>
    <w:rsid w:val="00D5402B"/>
    <w:rsid w:val="00D5478D"/>
    <w:rsid w:val="00D552D8"/>
    <w:rsid w:val="00D56D2B"/>
    <w:rsid w:val="00D57270"/>
    <w:rsid w:val="00D57A95"/>
    <w:rsid w:val="00D57E6C"/>
    <w:rsid w:val="00D61DA8"/>
    <w:rsid w:val="00D62701"/>
    <w:rsid w:val="00D62AE0"/>
    <w:rsid w:val="00D64FBB"/>
    <w:rsid w:val="00D658D2"/>
    <w:rsid w:val="00D65D12"/>
    <w:rsid w:val="00D66ED8"/>
    <w:rsid w:val="00D71951"/>
    <w:rsid w:val="00D74592"/>
    <w:rsid w:val="00D74AD7"/>
    <w:rsid w:val="00D75A64"/>
    <w:rsid w:val="00D766EF"/>
    <w:rsid w:val="00D76C18"/>
    <w:rsid w:val="00D774CF"/>
    <w:rsid w:val="00D808F0"/>
    <w:rsid w:val="00D80C07"/>
    <w:rsid w:val="00D825BE"/>
    <w:rsid w:val="00D84980"/>
    <w:rsid w:val="00D87D55"/>
    <w:rsid w:val="00D902C0"/>
    <w:rsid w:val="00D90888"/>
    <w:rsid w:val="00D9462F"/>
    <w:rsid w:val="00D9513B"/>
    <w:rsid w:val="00D954B4"/>
    <w:rsid w:val="00D95E11"/>
    <w:rsid w:val="00D964FA"/>
    <w:rsid w:val="00D969BF"/>
    <w:rsid w:val="00DA0037"/>
    <w:rsid w:val="00DA1086"/>
    <w:rsid w:val="00DA1C53"/>
    <w:rsid w:val="00DA3CDB"/>
    <w:rsid w:val="00DA3FC8"/>
    <w:rsid w:val="00DA4314"/>
    <w:rsid w:val="00DA45A3"/>
    <w:rsid w:val="00DA4C3C"/>
    <w:rsid w:val="00DA655E"/>
    <w:rsid w:val="00DA671E"/>
    <w:rsid w:val="00DB07E9"/>
    <w:rsid w:val="00DB07FA"/>
    <w:rsid w:val="00DB122E"/>
    <w:rsid w:val="00DB2985"/>
    <w:rsid w:val="00DB3029"/>
    <w:rsid w:val="00DB3A90"/>
    <w:rsid w:val="00DB77DB"/>
    <w:rsid w:val="00DC17CA"/>
    <w:rsid w:val="00DC39A4"/>
    <w:rsid w:val="00DC432E"/>
    <w:rsid w:val="00DC4A45"/>
    <w:rsid w:val="00DC5E95"/>
    <w:rsid w:val="00DD19BB"/>
    <w:rsid w:val="00DD347F"/>
    <w:rsid w:val="00DD362C"/>
    <w:rsid w:val="00DD48BB"/>
    <w:rsid w:val="00DD48D8"/>
    <w:rsid w:val="00DD4B61"/>
    <w:rsid w:val="00DD7902"/>
    <w:rsid w:val="00DD7B23"/>
    <w:rsid w:val="00DE0EE3"/>
    <w:rsid w:val="00DE30C7"/>
    <w:rsid w:val="00DE4516"/>
    <w:rsid w:val="00DE6ADF"/>
    <w:rsid w:val="00DE7834"/>
    <w:rsid w:val="00DE7BC4"/>
    <w:rsid w:val="00DF122D"/>
    <w:rsid w:val="00DF1A40"/>
    <w:rsid w:val="00DF2DBB"/>
    <w:rsid w:val="00DF30BC"/>
    <w:rsid w:val="00DF3D71"/>
    <w:rsid w:val="00DF3EDA"/>
    <w:rsid w:val="00DF46DC"/>
    <w:rsid w:val="00DF4B18"/>
    <w:rsid w:val="00DF5BD5"/>
    <w:rsid w:val="00DF6AA6"/>
    <w:rsid w:val="00DF703E"/>
    <w:rsid w:val="00E01BAE"/>
    <w:rsid w:val="00E01FF8"/>
    <w:rsid w:val="00E039A6"/>
    <w:rsid w:val="00E03A91"/>
    <w:rsid w:val="00E050A5"/>
    <w:rsid w:val="00E05EA6"/>
    <w:rsid w:val="00E0645C"/>
    <w:rsid w:val="00E06689"/>
    <w:rsid w:val="00E11679"/>
    <w:rsid w:val="00E11A3E"/>
    <w:rsid w:val="00E12842"/>
    <w:rsid w:val="00E12A18"/>
    <w:rsid w:val="00E133D1"/>
    <w:rsid w:val="00E14BE3"/>
    <w:rsid w:val="00E14D54"/>
    <w:rsid w:val="00E154DD"/>
    <w:rsid w:val="00E15700"/>
    <w:rsid w:val="00E16AB7"/>
    <w:rsid w:val="00E17BA3"/>
    <w:rsid w:val="00E20310"/>
    <w:rsid w:val="00E207C1"/>
    <w:rsid w:val="00E2260D"/>
    <w:rsid w:val="00E2283F"/>
    <w:rsid w:val="00E233E4"/>
    <w:rsid w:val="00E23690"/>
    <w:rsid w:val="00E23B29"/>
    <w:rsid w:val="00E2553F"/>
    <w:rsid w:val="00E25B39"/>
    <w:rsid w:val="00E25EA9"/>
    <w:rsid w:val="00E2636F"/>
    <w:rsid w:val="00E26D44"/>
    <w:rsid w:val="00E312A2"/>
    <w:rsid w:val="00E31486"/>
    <w:rsid w:val="00E314E3"/>
    <w:rsid w:val="00E322FE"/>
    <w:rsid w:val="00E32A8D"/>
    <w:rsid w:val="00E33094"/>
    <w:rsid w:val="00E33BBA"/>
    <w:rsid w:val="00E34F80"/>
    <w:rsid w:val="00E369E7"/>
    <w:rsid w:val="00E4001F"/>
    <w:rsid w:val="00E41B2F"/>
    <w:rsid w:val="00E42E7C"/>
    <w:rsid w:val="00E4439C"/>
    <w:rsid w:val="00E4495B"/>
    <w:rsid w:val="00E468B3"/>
    <w:rsid w:val="00E468FF"/>
    <w:rsid w:val="00E46CE7"/>
    <w:rsid w:val="00E51425"/>
    <w:rsid w:val="00E520B4"/>
    <w:rsid w:val="00E53728"/>
    <w:rsid w:val="00E558F4"/>
    <w:rsid w:val="00E55B4D"/>
    <w:rsid w:val="00E611DE"/>
    <w:rsid w:val="00E6177C"/>
    <w:rsid w:val="00E643E7"/>
    <w:rsid w:val="00E67112"/>
    <w:rsid w:val="00E673BB"/>
    <w:rsid w:val="00E7087A"/>
    <w:rsid w:val="00E72817"/>
    <w:rsid w:val="00E73835"/>
    <w:rsid w:val="00E7446A"/>
    <w:rsid w:val="00E74541"/>
    <w:rsid w:val="00E7483A"/>
    <w:rsid w:val="00E74D25"/>
    <w:rsid w:val="00E76412"/>
    <w:rsid w:val="00E76A92"/>
    <w:rsid w:val="00E77BA0"/>
    <w:rsid w:val="00E802EA"/>
    <w:rsid w:val="00E813CC"/>
    <w:rsid w:val="00E81AFB"/>
    <w:rsid w:val="00E84949"/>
    <w:rsid w:val="00E864B9"/>
    <w:rsid w:val="00E908E1"/>
    <w:rsid w:val="00E9105C"/>
    <w:rsid w:val="00E923C7"/>
    <w:rsid w:val="00E9254B"/>
    <w:rsid w:val="00E92CCA"/>
    <w:rsid w:val="00E9434E"/>
    <w:rsid w:val="00E95AB7"/>
    <w:rsid w:val="00E96FBC"/>
    <w:rsid w:val="00E9736D"/>
    <w:rsid w:val="00E97574"/>
    <w:rsid w:val="00E97AA9"/>
    <w:rsid w:val="00EA22A2"/>
    <w:rsid w:val="00EA2B83"/>
    <w:rsid w:val="00EA2DA8"/>
    <w:rsid w:val="00EA384F"/>
    <w:rsid w:val="00EA64D0"/>
    <w:rsid w:val="00EA65F1"/>
    <w:rsid w:val="00EA7E7C"/>
    <w:rsid w:val="00EB04EA"/>
    <w:rsid w:val="00EB0CBA"/>
    <w:rsid w:val="00EB1F73"/>
    <w:rsid w:val="00EB2B37"/>
    <w:rsid w:val="00EB4CBA"/>
    <w:rsid w:val="00EB4FD7"/>
    <w:rsid w:val="00EB5095"/>
    <w:rsid w:val="00EB539F"/>
    <w:rsid w:val="00EB5C82"/>
    <w:rsid w:val="00EB6058"/>
    <w:rsid w:val="00EB6076"/>
    <w:rsid w:val="00EB64D5"/>
    <w:rsid w:val="00EC0BEE"/>
    <w:rsid w:val="00EC2B89"/>
    <w:rsid w:val="00EC4D33"/>
    <w:rsid w:val="00EC5435"/>
    <w:rsid w:val="00EC6678"/>
    <w:rsid w:val="00ED1B5D"/>
    <w:rsid w:val="00ED2E01"/>
    <w:rsid w:val="00ED3DE8"/>
    <w:rsid w:val="00ED3F37"/>
    <w:rsid w:val="00ED4704"/>
    <w:rsid w:val="00ED4B08"/>
    <w:rsid w:val="00EE00CC"/>
    <w:rsid w:val="00EE2043"/>
    <w:rsid w:val="00EE2B7F"/>
    <w:rsid w:val="00EE4E77"/>
    <w:rsid w:val="00EE652A"/>
    <w:rsid w:val="00EE6983"/>
    <w:rsid w:val="00EE7D61"/>
    <w:rsid w:val="00EF10C2"/>
    <w:rsid w:val="00EF54DE"/>
    <w:rsid w:val="00EF6FF0"/>
    <w:rsid w:val="00EF7DB6"/>
    <w:rsid w:val="00F0023B"/>
    <w:rsid w:val="00F02830"/>
    <w:rsid w:val="00F02F69"/>
    <w:rsid w:val="00F062E1"/>
    <w:rsid w:val="00F06FF2"/>
    <w:rsid w:val="00F06FF5"/>
    <w:rsid w:val="00F078BB"/>
    <w:rsid w:val="00F1040E"/>
    <w:rsid w:val="00F10CA8"/>
    <w:rsid w:val="00F115A1"/>
    <w:rsid w:val="00F12E3E"/>
    <w:rsid w:val="00F13A64"/>
    <w:rsid w:val="00F15EFA"/>
    <w:rsid w:val="00F1623F"/>
    <w:rsid w:val="00F16481"/>
    <w:rsid w:val="00F209A0"/>
    <w:rsid w:val="00F20D93"/>
    <w:rsid w:val="00F2234E"/>
    <w:rsid w:val="00F25129"/>
    <w:rsid w:val="00F3005D"/>
    <w:rsid w:val="00F3018E"/>
    <w:rsid w:val="00F32950"/>
    <w:rsid w:val="00F334E5"/>
    <w:rsid w:val="00F341AB"/>
    <w:rsid w:val="00F341D6"/>
    <w:rsid w:val="00F3429B"/>
    <w:rsid w:val="00F34684"/>
    <w:rsid w:val="00F349F4"/>
    <w:rsid w:val="00F34F25"/>
    <w:rsid w:val="00F3577F"/>
    <w:rsid w:val="00F3582F"/>
    <w:rsid w:val="00F36C1C"/>
    <w:rsid w:val="00F4041C"/>
    <w:rsid w:val="00F41385"/>
    <w:rsid w:val="00F41FBF"/>
    <w:rsid w:val="00F42071"/>
    <w:rsid w:val="00F421D7"/>
    <w:rsid w:val="00F42787"/>
    <w:rsid w:val="00F42EC3"/>
    <w:rsid w:val="00F44947"/>
    <w:rsid w:val="00F45BBA"/>
    <w:rsid w:val="00F45FDF"/>
    <w:rsid w:val="00F46367"/>
    <w:rsid w:val="00F524F5"/>
    <w:rsid w:val="00F53EBC"/>
    <w:rsid w:val="00F54899"/>
    <w:rsid w:val="00F5573C"/>
    <w:rsid w:val="00F565FD"/>
    <w:rsid w:val="00F572F8"/>
    <w:rsid w:val="00F575D2"/>
    <w:rsid w:val="00F57B04"/>
    <w:rsid w:val="00F60948"/>
    <w:rsid w:val="00F609F5"/>
    <w:rsid w:val="00F6173F"/>
    <w:rsid w:val="00F634AB"/>
    <w:rsid w:val="00F64962"/>
    <w:rsid w:val="00F672FF"/>
    <w:rsid w:val="00F724CC"/>
    <w:rsid w:val="00F72FA8"/>
    <w:rsid w:val="00F7510C"/>
    <w:rsid w:val="00F75DC3"/>
    <w:rsid w:val="00F7688E"/>
    <w:rsid w:val="00F76A6C"/>
    <w:rsid w:val="00F80054"/>
    <w:rsid w:val="00F80781"/>
    <w:rsid w:val="00F82095"/>
    <w:rsid w:val="00F82BA5"/>
    <w:rsid w:val="00F82FCD"/>
    <w:rsid w:val="00F834B2"/>
    <w:rsid w:val="00F83937"/>
    <w:rsid w:val="00F84224"/>
    <w:rsid w:val="00F85CEA"/>
    <w:rsid w:val="00F8678B"/>
    <w:rsid w:val="00F869EB"/>
    <w:rsid w:val="00F87477"/>
    <w:rsid w:val="00F87861"/>
    <w:rsid w:val="00F904B5"/>
    <w:rsid w:val="00F9095B"/>
    <w:rsid w:val="00F90FA7"/>
    <w:rsid w:val="00F91267"/>
    <w:rsid w:val="00F93FF8"/>
    <w:rsid w:val="00F97A64"/>
    <w:rsid w:val="00FA07CA"/>
    <w:rsid w:val="00FA16C3"/>
    <w:rsid w:val="00FA21D4"/>
    <w:rsid w:val="00FA2D30"/>
    <w:rsid w:val="00FA35BA"/>
    <w:rsid w:val="00FA54D1"/>
    <w:rsid w:val="00FA591E"/>
    <w:rsid w:val="00FA6D9A"/>
    <w:rsid w:val="00FA7BF6"/>
    <w:rsid w:val="00FB1514"/>
    <w:rsid w:val="00FB198C"/>
    <w:rsid w:val="00FB2C69"/>
    <w:rsid w:val="00FB2D0B"/>
    <w:rsid w:val="00FB2F76"/>
    <w:rsid w:val="00FB4956"/>
    <w:rsid w:val="00FB5FBF"/>
    <w:rsid w:val="00FC1427"/>
    <w:rsid w:val="00FC15C0"/>
    <w:rsid w:val="00FC23D7"/>
    <w:rsid w:val="00FC2F3C"/>
    <w:rsid w:val="00FC3D89"/>
    <w:rsid w:val="00FC4BA8"/>
    <w:rsid w:val="00FC4DE7"/>
    <w:rsid w:val="00FC5F10"/>
    <w:rsid w:val="00FC7550"/>
    <w:rsid w:val="00FD0D16"/>
    <w:rsid w:val="00FD1660"/>
    <w:rsid w:val="00FD1A2E"/>
    <w:rsid w:val="00FD1B9C"/>
    <w:rsid w:val="00FD753F"/>
    <w:rsid w:val="00FE04C9"/>
    <w:rsid w:val="00FE0776"/>
    <w:rsid w:val="00FE19F1"/>
    <w:rsid w:val="00FE22A9"/>
    <w:rsid w:val="00FE2406"/>
    <w:rsid w:val="00FE24EA"/>
    <w:rsid w:val="00FE29E5"/>
    <w:rsid w:val="00FE2A86"/>
    <w:rsid w:val="00FE3C5D"/>
    <w:rsid w:val="00FE4652"/>
    <w:rsid w:val="00FE4CFB"/>
    <w:rsid w:val="00FE503C"/>
    <w:rsid w:val="00FE5527"/>
    <w:rsid w:val="00FE77F2"/>
    <w:rsid w:val="00FF00E2"/>
    <w:rsid w:val="00FF20E0"/>
    <w:rsid w:val="00FF230D"/>
    <w:rsid w:val="00FF2676"/>
    <w:rsid w:val="00FF3D5C"/>
    <w:rsid w:val="00FF4700"/>
    <w:rsid w:val="00FF4722"/>
    <w:rsid w:val="00FF6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1C946"/>
  <w15:docId w15:val="{FEE17220-84EA-45F1-AF08-76C90D23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77AE3"/>
    <w:pPr>
      <w:widowControl w:val="0"/>
    </w:pPr>
    <w:rPr>
      <w:sz w:val="22"/>
      <w:szCs w:val="22"/>
      <w:lang w:val="en-US" w:eastAsia="en-US"/>
    </w:rPr>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semiHidden/>
    <w:unhideWhenUsed/>
    <w:qFormat/>
    <w:rsid w:val="00C77AE3"/>
    <w:pPr>
      <w:keepNext/>
      <w:keepLines/>
      <w:spacing w:before="200"/>
      <w:outlineLvl w:val="2"/>
    </w:pPr>
    <w:rPr>
      <w:rFonts w:ascii="Verdana" w:eastAsia="SimSun" w:hAnsi="Verdana"/>
      <w:bCs/>
      <w:color w:val="4F81BD"/>
      <w:sz w:val="18"/>
    </w:rPr>
  </w:style>
  <w:style w:type="paragraph" w:styleId="Heading4">
    <w:name w:val="heading 4"/>
    <w:basedOn w:val="Normal"/>
    <w:next w:val="Normal"/>
    <w:link w:val="Heading4Char"/>
    <w:uiPriority w:val="9"/>
    <w:semiHidden/>
    <w:unhideWhenUsed/>
    <w:qFormat/>
    <w:rsid w:val="00C77AE3"/>
    <w:pPr>
      <w:keepNext/>
      <w:keepLines/>
      <w:spacing w:before="40"/>
      <w:jc w:val="both"/>
      <w:outlineLvl w:val="3"/>
    </w:pPr>
    <w:rPr>
      <w:rFonts w:ascii="Verdana" w:eastAsia="SimSun" w:hAnsi="Verdana"/>
      <w:i/>
      <w:iCs/>
      <w:color w:val="365F91"/>
      <w:sz w:val="18"/>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Cambria" w:eastAsia="SimSu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aliases w:val="F5 List Paragraph,List Paragraph1,Dot pt,No Spacing1,List Paragraph Char Char Char,Indicator Text,Numbered Para 1,Bullet Points,Bullet 1,Colorful List - Accent 11,MAIN CONTENT,List Paragraph2,List Paragraph12,Normal numbered"/>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link w:val="CommentSubject"/>
    <w:uiPriority w:val="99"/>
    <w:semiHidden/>
    <w:rsid w:val="003F7725"/>
    <w:rPr>
      <w:b/>
      <w:bCs/>
      <w:sz w:val="20"/>
      <w:szCs w:val="20"/>
    </w:rPr>
  </w:style>
  <w:style w:type="character" w:customStyle="1" w:styleId="Heading3Char">
    <w:name w:val="Heading 3 Char"/>
    <w:link w:val="Heading3"/>
    <w:uiPriority w:val="9"/>
    <w:semiHidden/>
    <w:rsid w:val="00C77AE3"/>
    <w:rPr>
      <w:rFonts w:ascii="Verdana" w:eastAsia="SimSun" w:hAnsi="Verdana" w:cs="Times New Roman"/>
      <w:bCs/>
      <w:color w:val="4F81BD"/>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u w:val="single"/>
      <w:lang w:val="en-GB"/>
    </w:rPr>
  </w:style>
  <w:style w:type="character" w:customStyle="1" w:styleId="Heading9Char">
    <w:name w:val="Heading 9 Char"/>
    <w:link w:val="Heading9"/>
    <w:uiPriority w:val="9"/>
    <w:semiHidden/>
    <w:rsid w:val="00611824"/>
    <w:rPr>
      <w:rFonts w:ascii="Cambria" w:eastAsia="SimSun" w:hAnsi="Cambria" w:cs="Times New Roman"/>
      <w:i/>
      <w:iCs/>
      <w:color w:val="404040"/>
      <w:sz w:val="20"/>
      <w:szCs w:val="20"/>
    </w:rPr>
  </w:style>
  <w:style w:type="paragraph" w:customStyle="1" w:styleId="Default">
    <w:name w:val="Default"/>
    <w:rsid w:val="00F16481"/>
    <w:pPr>
      <w:autoSpaceDE w:val="0"/>
      <w:autoSpaceDN w:val="0"/>
      <w:adjustRightInd w:val="0"/>
    </w:pPr>
    <w:rPr>
      <w:rFonts w:ascii="Times New Roman" w:hAnsi="Times New Roman"/>
      <w:color w:val="000000"/>
      <w:sz w:val="24"/>
      <w:szCs w:val="24"/>
      <w:lang w:val="nl-BE" w:eastAsia="en-US"/>
    </w:rPr>
  </w:style>
  <w:style w:type="character" w:customStyle="1" w:styleId="Heading1Char">
    <w:name w:val="Heading 1 Char"/>
    <w:link w:val="Heading1"/>
    <w:uiPriority w:val="1"/>
    <w:rsid w:val="0098530D"/>
    <w:rPr>
      <w:rFonts w:ascii="Verdana" w:eastAsia="Verdana" w:hAnsi="Verdana"/>
      <w:b/>
      <w:bCs/>
      <w:sz w:val="19"/>
      <w:szCs w:val="19"/>
    </w:rPr>
  </w:style>
  <w:style w:type="character" w:customStyle="1" w:styleId="Stijl2Char">
    <w:name w:val="Stijl2 Char"/>
    <w:link w:val="Stijl2"/>
    <w:rsid w:val="00E12842"/>
    <w:rPr>
      <w:rFonts w:ascii="Times New Roman" w:hAnsi="Times New Roman" w:cs="Times New Roman"/>
      <w:u w:val="single"/>
      <w:lang w:val="en-GB"/>
    </w:rPr>
  </w:style>
  <w:style w:type="paragraph" w:styleId="FootnoteText">
    <w:name w:val="footnote text"/>
    <w:basedOn w:val="Normal"/>
    <w:link w:val="FootnoteTextChar"/>
    <w:uiPriority w:val="99"/>
    <w:semiHidden/>
    <w:rsid w:val="005C665E"/>
    <w:pPr>
      <w:widowControl/>
    </w:pPr>
    <w:rPr>
      <w:rFonts w:ascii="Times New Roman" w:eastAsia="Times New Roman" w:hAnsi="Times New Roman"/>
      <w:sz w:val="20"/>
      <w:szCs w:val="20"/>
      <w:lang w:val="en-GB"/>
    </w:rPr>
  </w:style>
  <w:style w:type="character" w:customStyle="1" w:styleId="FootnoteTextChar">
    <w:name w:val="Footnote Text Char"/>
    <w:link w:val="FootnoteText"/>
    <w:uiPriority w:val="99"/>
    <w:semiHidden/>
    <w:rsid w:val="005C665E"/>
    <w:rPr>
      <w:rFonts w:ascii="Times New Roman" w:eastAsia="Times New Roman" w:hAnsi="Times New Roman" w:cs="Times New Roman"/>
      <w:sz w:val="20"/>
      <w:szCs w:val="20"/>
      <w:lang w:val="en-GB"/>
    </w:rPr>
  </w:style>
  <w:style w:type="character" w:styleId="FootnoteReference">
    <w:name w:val="footnote reference"/>
    <w:uiPriority w:val="99"/>
    <w:semiHidden/>
    <w:rsid w:val="005C665E"/>
    <w:rPr>
      <w:vertAlign w:val="superscript"/>
    </w:rPr>
  </w:style>
  <w:style w:type="character" w:styleId="Hyperlink">
    <w:name w:val="Hyperlink"/>
    <w:uiPriority w:val="99"/>
    <w:unhideWhenUsed/>
    <w:rsid w:val="00051FBA"/>
    <w:rPr>
      <w:color w:val="0000FF"/>
      <w:u w:val="single"/>
    </w:rPr>
  </w:style>
  <w:style w:type="paragraph" w:styleId="TOC2">
    <w:name w:val="toc 2"/>
    <w:basedOn w:val="Normal"/>
    <w:next w:val="Normal"/>
    <w:autoRedefine/>
    <w:uiPriority w:val="39"/>
    <w:unhideWhenUsed/>
    <w:rsid w:val="00C56932"/>
    <w:pPr>
      <w:tabs>
        <w:tab w:val="left" w:pos="709"/>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Cambria" w:eastAsia="SimSun" w:hAnsi="Cambria"/>
      <w:color w:val="365F91"/>
      <w:sz w:val="28"/>
      <w:szCs w:val="28"/>
      <w:lang w:eastAsia="ja-JP"/>
    </w:rPr>
  </w:style>
  <w:style w:type="character" w:customStyle="1" w:styleId="BodyTextChar">
    <w:name w:val="Body Text Char"/>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SimSun" w:hAnsi="Arial"/>
      <w:color w:val="95B3D7"/>
      <w:sz w:val="20"/>
      <w:szCs w:val="24"/>
      <w:lang w:val="en-GB"/>
    </w:rPr>
  </w:style>
  <w:style w:type="paragraph" w:styleId="Caption">
    <w:name w:val="caption"/>
    <w:basedOn w:val="Normal"/>
    <w:next w:val="Normal"/>
    <w:uiPriority w:val="35"/>
    <w:unhideWhenUsed/>
    <w:qFormat/>
    <w:rsid w:val="00584C36"/>
    <w:pPr>
      <w:spacing w:after="200"/>
    </w:pPr>
    <w:rPr>
      <w:i/>
      <w:iCs/>
      <w:color w:val="1F497D"/>
      <w:sz w:val="18"/>
      <w:szCs w:val="18"/>
    </w:rPr>
  </w:style>
  <w:style w:type="table" w:customStyle="1" w:styleId="TableGridLight1">
    <w:name w:val="Table Grid Light1"/>
    <w:basedOn w:val="TableNormal"/>
    <w:uiPriority w:val="40"/>
    <w:rsid w:val="00BC4B24"/>
    <w:rPr>
      <w:rFonts w:ascii="Arial" w:eastAsia="Arial" w:hAnsi="Arial"/>
      <w:lang w:val="nl-BE" w:eastAsia="nl-B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ParagraphChar">
    <w:name w:val="List Paragraph Char"/>
    <w:aliases w:val="F5 List Paragraph Char,List Paragraph1 Char,Dot pt Char,No Spacing1 Char,List Paragraph Char Char Char Char,Indicator Text Char,Numbered Para 1 Char,Bullet Points Char,Bullet 1 Char,Colorful List - Accent 11 Char,MAIN CONTENT Char"/>
    <w:link w:val="ListParagraph"/>
    <w:uiPriority w:val="34"/>
    <w:rsid w:val="00F3429B"/>
  </w:style>
  <w:style w:type="paragraph" w:styleId="Revision">
    <w:name w:val="Revision"/>
    <w:hidden/>
    <w:uiPriority w:val="99"/>
    <w:semiHidden/>
    <w:rsid w:val="00A102C0"/>
    <w:rPr>
      <w:sz w:val="22"/>
      <w:szCs w:val="22"/>
      <w:lang w:val="en-US" w:eastAsia="en-US"/>
    </w:rPr>
  </w:style>
  <w:style w:type="character" w:customStyle="1" w:styleId="Heading4Char">
    <w:name w:val="Heading 4 Char"/>
    <w:link w:val="Heading4"/>
    <w:uiPriority w:val="9"/>
    <w:semiHidden/>
    <w:rsid w:val="00C77AE3"/>
    <w:rPr>
      <w:rFonts w:ascii="Verdana" w:eastAsia="SimSun" w:hAnsi="Verdana" w:cs="Times New Roman"/>
      <w:i/>
      <w:iCs/>
      <w:color w:val="365F91"/>
      <w:sz w:val="18"/>
    </w:rPr>
  </w:style>
  <w:style w:type="table" w:customStyle="1" w:styleId="TableGrid1">
    <w:name w:val="Table Grid1"/>
    <w:basedOn w:val="TableNormal"/>
    <w:next w:val="TableGrid"/>
    <w:uiPriority w:val="59"/>
    <w:rsid w:val="00C77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B7A65"/>
    <w:pPr>
      <w:spacing w:after="100"/>
      <w:ind w:left="440"/>
    </w:pPr>
  </w:style>
  <w:style w:type="character" w:styleId="UnresolvedMention">
    <w:name w:val="Unresolved Mention"/>
    <w:basedOn w:val="DefaultParagraphFont"/>
    <w:uiPriority w:val="99"/>
    <w:semiHidden/>
    <w:unhideWhenUsed/>
    <w:rsid w:val="00845327"/>
    <w:rPr>
      <w:color w:val="605E5C"/>
      <w:shd w:val="clear" w:color="auto" w:fill="E1DFDD"/>
    </w:rPr>
  </w:style>
  <w:style w:type="paragraph" w:styleId="NormalWeb">
    <w:name w:val="Normal (Web)"/>
    <w:basedOn w:val="Normal"/>
    <w:uiPriority w:val="99"/>
    <w:semiHidden/>
    <w:unhideWhenUsed/>
    <w:rsid w:val="008C3284"/>
    <w:pPr>
      <w:widowControl/>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8C3284"/>
    <w:rPr>
      <w:b/>
      <w:bCs/>
    </w:rPr>
  </w:style>
  <w:style w:type="paragraph" w:customStyle="1" w:styleId="pf0">
    <w:name w:val="pf0"/>
    <w:basedOn w:val="Normal"/>
    <w:rsid w:val="006B7ABD"/>
    <w:pPr>
      <w:widowControl/>
      <w:spacing w:before="100" w:beforeAutospacing="1" w:after="100" w:afterAutospacing="1"/>
    </w:pPr>
    <w:rPr>
      <w:rFonts w:ascii="Times New Roman" w:eastAsia="Times New Roman" w:hAnsi="Times New Roman"/>
      <w:sz w:val="24"/>
      <w:szCs w:val="24"/>
      <w:lang w:val="en-GB" w:eastAsia="en-GB"/>
    </w:rPr>
  </w:style>
  <w:style w:type="character" w:customStyle="1" w:styleId="cf01">
    <w:name w:val="cf01"/>
    <w:basedOn w:val="DefaultParagraphFont"/>
    <w:rsid w:val="006B7ABD"/>
    <w:rPr>
      <w:rFonts w:ascii="Segoe UI" w:hAnsi="Segoe UI" w:cs="Segoe UI" w:hint="default"/>
      <w:b/>
      <w:bCs/>
      <w:sz w:val="18"/>
      <w:szCs w:val="18"/>
    </w:rPr>
  </w:style>
  <w:style w:type="character" w:customStyle="1" w:styleId="cf21">
    <w:name w:val="cf21"/>
    <w:basedOn w:val="DefaultParagraphFont"/>
    <w:rsid w:val="006B7A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06775">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391153401">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19477212">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897739870">
      <w:bodyDiv w:val="1"/>
      <w:marLeft w:val="0"/>
      <w:marRight w:val="0"/>
      <w:marTop w:val="0"/>
      <w:marBottom w:val="0"/>
      <w:divBdr>
        <w:top w:val="none" w:sz="0" w:space="0" w:color="auto"/>
        <w:left w:val="none" w:sz="0" w:space="0" w:color="auto"/>
        <w:bottom w:val="none" w:sz="0" w:space="0" w:color="auto"/>
        <w:right w:val="none" w:sz="0" w:space="0" w:color="auto"/>
      </w:divBdr>
    </w:div>
    <w:div w:id="196072309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C7381-8B96-432E-9AED-4E909BC36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19378</Words>
  <Characters>106583</Characters>
  <Application>Microsoft Office Word</Application>
  <DocSecurity>0</DocSecurity>
  <Lines>888</Lines>
  <Paragraphs>251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 BCC</vt:lpstr>
      <vt:lpstr>KCE Research Agreement</vt:lpstr>
    </vt:vector>
  </TitlesOfParts>
  <Company>KCE</Company>
  <LinksUpToDate>false</LinksUpToDate>
  <CharactersWithSpaces>125710</CharactersWithSpaces>
  <SharedDoc>false</SharedDoc>
  <HLinks>
    <vt:vector size="384" baseType="variant">
      <vt:variant>
        <vt:i4>1835066</vt:i4>
      </vt:variant>
      <vt:variant>
        <vt:i4>380</vt:i4>
      </vt:variant>
      <vt:variant>
        <vt:i4>0</vt:i4>
      </vt:variant>
      <vt:variant>
        <vt:i4>5</vt:i4>
      </vt:variant>
      <vt:variant>
        <vt:lpwstr/>
      </vt:variant>
      <vt:variant>
        <vt:lpwstr>_Toc509942205</vt:lpwstr>
      </vt:variant>
      <vt:variant>
        <vt:i4>1376313</vt:i4>
      </vt:variant>
      <vt:variant>
        <vt:i4>374</vt:i4>
      </vt:variant>
      <vt:variant>
        <vt:i4>0</vt:i4>
      </vt:variant>
      <vt:variant>
        <vt:i4>5</vt:i4>
      </vt:variant>
      <vt:variant>
        <vt:lpwstr/>
      </vt:variant>
      <vt:variant>
        <vt:lpwstr>_Toc509942199</vt:lpwstr>
      </vt:variant>
      <vt:variant>
        <vt:i4>1376313</vt:i4>
      </vt:variant>
      <vt:variant>
        <vt:i4>368</vt:i4>
      </vt:variant>
      <vt:variant>
        <vt:i4>0</vt:i4>
      </vt:variant>
      <vt:variant>
        <vt:i4>5</vt:i4>
      </vt:variant>
      <vt:variant>
        <vt:lpwstr/>
      </vt:variant>
      <vt:variant>
        <vt:lpwstr>_Toc509942198</vt:lpwstr>
      </vt:variant>
      <vt:variant>
        <vt:i4>1376313</vt:i4>
      </vt:variant>
      <vt:variant>
        <vt:i4>362</vt:i4>
      </vt:variant>
      <vt:variant>
        <vt:i4>0</vt:i4>
      </vt:variant>
      <vt:variant>
        <vt:i4>5</vt:i4>
      </vt:variant>
      <vt:variant>
        <vt:lpwstr/>
      </vt:variant>
      <vt:variant>
        <vt:lpwstr>_Toc509942196</vt:lpwstr>
      </vt:variant>
      <vt:variant>
        <vt:i4>1376313</vt:i4>
      </vt:variant>
      <vt:variant>
        <vt:i4>356</vt:i4>
      </vt:variant>
      <vt:variant>
        <vt:i4>0</vt:i4>
      </vt:variant>
      <vt:variant>
        <vt:i4>5</vt:i4>
      </vt:variant>
      <vt:variant>
        <vt:lpwstr/>
      </vt:variant>
      <vt:variant>
        <vt:lpwstr>_Toc509942195</vt:lpwstr>
      </vt:variant>
      <vt:variant>
        <vt:i4>1376313</vt:i4>
      </vt:variant>
      <vt:variant>
        <vt:i4>350</vt:i4>
      </vt:variant>
      <vt:variant>
        <vt:i4>0</vt:i4>
      </vt:variant>
      <vt:variant>
        <vt:i4>5</vt:i4>
      </vt:variant>
      <vt:variant>
        <vt:lpwstr/>
      </vt:variant>
      <vt:variant>
        <vt:lpwstr>_Toc509942194</vt:lpwstr>
      </vt:variant>
      <vt:variant>
        <vt:i4>1376313</vt:i4>
      </vt:variant>
      <vt:variant>
        <vt:i4>344</vt:i4>
      </vt:variant>
      <vt:variant>
        <vt:i4>0</vt:i4>
      </vt:variant>
      <vt:variant>
        <vt:i4>5</vt:i4>
      </vt:variant>
      <vt:variant>
        <vt:lpwstr/>
      </vt:variant>
      <vt:variant>
        <vt:lpwstr>_Toc509942193</vt:lpwstr>
      </vt:variant>
      <vt:variant>
        <vt:i4>1376313</vt:i4>
      </vt:variant>
      <vt:variant>
        <vt:i4>338</vt:i4>
      </vt:variant>
      <vt:variant>
        <vt:i4>0</vt:i4>
      </vt:variant>
      <vt:variant>
        <vt:i4>5</vt:i4>
      </vt:variant>
      <vt:variant>
        <vt:lpwstr/>
      </vt:variant>
      <vt:variant>
        <vt:lpwstr>_Toc509942192</vt:lpwstr>
      </vt:variant>
      <vt:variant>
        <vt:i4>1376313</vt:i4>
      </vt:variant>
      <vt:variant>
        <vt:i4>332</vt:i4>
      </vt:variant>
      <vt:variant>
        <vt:i4>0</vt:i4>
      </vt:variant>
      <vt:variant>
        <vt:i4>5</vt:i4>
      </vt:variant>
      <vt:variant>
        <vt:lpwstr/>
      </vt:variant>
      <vt:variant>
        <vt:lpwstr>_Toc509942191</vt:lpwstr>
      </vt:variant>
      <vt:variant>
        <vt:i4>1376313</vt:i4>
      </vt:variant>
      <vt:variant>
        <vt:i4>326</vt:i4>
      </vt:variant>
      <vt:variant>
        <vt:i4>0</vt:i4>
      </vt:variant>
      <vt:variant>
        <vt:i4>5</vt:i4>
      </vt:variant>
      <vt:variant>
        <vt:lpwstr/>
      </vt:variant>
      <vt:variant>
        <vt:lpwstr>_Toc509942190</vt:lpwstr>
      </vt:variant>
      <vt:variant>
        <vt:i4>1310777</vt:i4>
      </vt:variant>
      <vt:variant>
        <vt:i4>320</vt:i4>
      </vt:variant>
      <vt:variant>
        <vt:i4>0</vt:i4>
      </vt:variant>
      <vt:variant>
        <vt:i4>5</vt:i4>
      </vt:variant>
      <vt:variant>
        <vt:lpwstr/>
      </vt:variant>
      <vt:variant>
        <vt:lpwstr>_Toc509942189</vt:lpwstr>
      </vt:variant>
      <vt:variant>
        <vt:i4>1310777</vt:i4>
      </vt:variant>
      <vt:variant>
        <vt:i4>314</vt:i4>
      </vt:variant>
      <vt:variant>
        <vt:i4>0</vt:i4>
      </vt:variant>
      <vt:variant>
        <vt:i4>5</vt:i4>
      </vt:variant>
      <vt:variant>
        <vt:lpwstr/>
      </vt:variant>
      <vt:variant>
        <vt:lpwstr>_Toc509942188</vt:lpwstr>
      </vt:variant>
      <vt:variant>
        <vt:i4>1310777</vt:i4>
      </vt:variant>
      <vt:variant>
        <vt:i4>308</vt:i4>
      </vt:variant>
      <vt:variant>
        <vt:i4>0</vt:i4>
      </vt:variant>
      <vt:variant>
        <vt:i4>5</vt:i4>
      </vt:variant>
      <vt:variant>
        <vt:lpwstr/>
      </vt:variant>
      <vt:variant>
        <vt:lpwstr>_Toc509942187</vt:lpwstr>
      </vt:variant>
      <vt:variant>
        <vt:i4>1310777</vt:i4>
      </vt:variant>
      <vt:variant>
        <vt:i4>302</vt:i4>
      </vt:variant>
      <vt:variant>
        <vt:i4>0</vt:i4>
      </vt:variant>
      <vt:variant>
        <vt:i4>5</vt:i4>
      </vt:variant>
      <vt:variant>
        <vt:lpwstr/>
      </vt:variant>
      <vt:variant>
        <vt:lpwstr>_Toc509942186</vt:lpwstr>
      </vt:variant>
      <vt:variant>
        <vt:i4>1310777</vt:i4>
      </vt:variant>
      <vt:variant>
        <vt:i4>296</vt:i4>
      </vt:variant>
      <vt:variant>
        <vt:i4>0</vt:i4>
      </vt:variant>
      <vt:variant>
        <vt:i4>5</vt:i4>
      </vt:variant>
      <vt:variant>
        <vt:lpwstr/>
      </vt:variant>
      <vt:variant>
        <vt:lpwstr>_Toc509942185</vt:lpwstr>
      </vt:variant>
      <vt:variant>
        <vt:i4>1310777</vt:i4>
      </vt:variant>
      <vt:variant>
        <vt:i4>290</vt:i4>
      </vt:variant>
      <vt:variant>
        <vt:i4>0</vt:i4>
      </vt:variant>
      <vt:variant>
        <vt:i4>5</vt:i4>
      </vt:variant>
      <vt:variant>
        <vt:lpwstr/>
      </vt:variant>
      <vt:variant>
        <vt:lpwstr>_Toc509942184</vt:lpwstr>
      </vt:variant>
      <vt:variant>
        <vt:i4>1310777</vt:i4>
      </vt:variant>
      <vt:variant>
        <vt:i4>284</vt:i4>
      </vt:variant>
      <vt:variant>
        <vt:i4>0</vt:i4>
      </vt:variant>
      <vt:variant>
        <vt:i4>5</vt:i4>
      </vt:variant>
      <vt:variant>
        <vt:lpwstr/>
      </vt:variant>
      <vt:variant>
        <vt:lpwstr>_Toc509942183</vt:lpwstr>
      </vt:variant>
      <vt:variant>
        <vt:i4>1310777</vt:i4>
      </vt:variant>
      <vt:variant>
        <vt:i4>278</vt:i4>
      </vt:variant>
      <vt:variant>
        <vt:i4>0</vt:i4>
      </vt:variant>
      <vt:variant>
        <vt:i4>5</vt:i4>
      </vt:variant>
      <vt:variant>
        <vt:lpwstr/>
      </vt:variant>
      <vt:variant>
        <vt:lpwstr>_Toc509942182</vt:lpwstr>
      </vt:variant>
      <vt:variant>
        <vt:i4>1310777</vt:i4>
      </vt:variant>
      <vt:variant>
        <vt:i4>272</vt:i4>
      </vt:variant>
      <vt:variant>
        <vt:i4>0</vt:i4>
      </vt:variant>
      <vt:variant>
        <vt:i4>5</vt:i4>
      </vt:variant>
      <vt:variant>
        <vt:lpwstr/>
      </vt:variant>
      <vt:variant>
        <vt:lpwstr>_Toc509942181</vt:lpwstr>
      </vt:variant>
      <vt:variant>
        <vt:i4>1310777</vt:i4>
      </vt:variant>
      <vt:variant>
        <vt:i4>266</vt:i4>
      </vt:variant>
      <vt:variant>
        <vt:i4>0</vt:i4>
      </vt:variant>
      <vt:variant>
        <vt:i4>5</vt:i4>
      </vt:variant>
      <vt:variant>
        <vt:lpwstr/>
      </vt:variant>
      <vt:variant>
        <vt:lpwstr>_Toc509942180</vt:lpwstr>
      </vt:variant>
      <vt:variant>
        <vt:i4>1769529</vt:i4>
      </vt:variant>
      <vt:variant>
        <vt:i4>260</vt:i4>
      </vt:variant>
      <vt:variant>
        <vt:i4>0</vt:i4>
      </vt:variant>
      <vt:variant>
        <vt:i4>5</vt:i4>
      </vt:variant>
      <vt:variant>
        <vt:lpwstr/>
      </vt:variant>
      <vt:variant>
        <vt:lpwstr>_Toc509942179</vt:lpwstr>
      </vt:variant>
      <vt:variant>
        <vt:i4>1769529</vt:i4>
      </vt:variant>
      <vt:variant>
        <vt:i4>254</vt:i4>
      </vt:variant>
      <vt:variant>
        <vt:i4>0</vt:i4>
      </vt:variant>
      <vt:variant>
        <vt:i4>5</vt:i4>
      </vt:variant>
      <vt:variant>
        <vt:lpwstr/>
      </vt:variant>
      <vt:variant>
        <vt:lpwstr>_Toc509942178</vt:lpwstr>
      </vt:variant>
      <vt:variant>
        <vt:i4>1769529</vt:i4>
      </vt:variant>
      <vt:variant>
        <vt:i4>248</vt:i4>
      </vt:variant>
      <vt:variant>
        <vt:i4>0</vt:i4>
      </vt:variant>
      <vt:variant>
        <vt:i4>5</vt:i4>
      </vt:variant>
      <vt:variant>
        <vt:lpwstr/>
      </vt:variant>
      <vt:variant>
        <vt:lpwstr>_Toc509942177</vt:lpwstr>
      </vt:variant>
      <vt:variant>
        <vt:i4>1769529</vt:i4>
      </vt:variant>
      <vt:variant>
        <vt:i4>242</vt:i4>
      </vt:variant>
      <vt:variant>
        <vt:i4>0</vt:i4>
      </vt:variant>
      <vt:variant>
        <vt:i4>5</vt:i4>
      </vt:variant>
      <vt:variant>
        <vt:lpwstr/>
      </vt:variant>
      <vt:variant>
        <vt:lpwstr>_Toc509942176</vt:lpwstr>
      </vt:variant>
      <vt:variant>
        <vt:i4>1769529</vt:i4>
      </vt:variant>
      <vt:variant>
        <vt:i4>236</vt:i4>
      </vt:variant>
      <vt:variant>
        <vt:i4>0</vt:i4>
      </vt:variant>
      <vt:variant>
        <vt:i4>5</vt:i4>
      </vt:variant>
      <vt:variant>
        <vt:lpwstr/>
      </vt:variant>
      <vt:variant>
        <vt:lpwstr>_Toc509942175</vt:lpwstr>
      </vt:variant>
      <vt:variant>
        <vt:i4>1769529</vt:i4>
      </vt:variant>
      <vt:variant>
        <vt:i4>230</vt:i4>
      </vt:variant>
      <vt:variant>
        <vt:i4>0</vt:i4>
      </vt:variant>
      <vt:variant>
        <vt:i4>5</vt:i4>
      </vt:variant>
      <vt:variant>
        <vt:lpwstr/>
      </vt:variant>
      <vt:variant>
        <vt:lpwstr>_Toc509942174</vt:lpwstr>
      </vt:variant>
      <vt:variant>
        <vt:i4>1769529</vt:i4>
      </vt:variant>
      <vt:variant>
        <vt:i4>224</vt:i4>
      </vt:variant>
      <vt:variant>
        <vt:i4>0</vt:i4>
      </vt:variant>
      <vt:variant>
        <vt:i4>5</vt:i4>
      </vt:variant>
      <vt:variant>
        <vt:lpwstr/>
      </vt:variant>
      <vt:variant>
        <vt:lpwstr>_Toc509942173</vt:lpwstr>
      </vt:variant>
      <vt:variant>
        <vt:i4>1769529</vt:i4>
      </vt:variant>
      <vt:variant>
        <vt:i4>218</vt:i4>
      </vt:variant>
      <vt:variant>
        <vt:i4>0</vt:i4>
      </vt:variant>
      <vt:variant>
        <vt:i4>5</vt:i4>
      </vt:variant>
      <vt:variant>
        <vt:lpwstr/>
      </vt:variant>
      <vt:variant>
        <vt:lpwstr>_Toc509942172</vt:lpwstr>
      </vt:variant>
      <vt:variant>
        <vt:i4>1769529</vt:i4>
      </vt:variant>
      <vt:variant>
        <vt:i4>212</vt:i4>
      </vt:variant>
      <vt:variant>
        <vt:i4>0</vt:i4>
      </vt:variant>
      <vt:variant>
        <vt:i4>5</vt:i4>
      </vt:variant>
      <vt:variant>
        <vt:lpwstr/>
      </vt:variant>
      <vt:variant>
        <vt:lpwstr>_Toc509942171</vt:lpwstr>
      </vt:variant>
      <vt:variant>
        <vt:i4>1769529</vt:i4>
      </vt:variant>
      <vt:variant>
        <vt:i4>206</vt:i4>
      </vt:variant>
      <vt:variant>
        <vt:i4>0</vt:i4>
      </vt:variant>
      <vt:variant>
        <vt:i4>5</vt:i4>
      </vt:variant>
      <vt:variant>
        <vt:lpwstr/>
      </vt:variant>
      <vt:variant>
        <vt:lpwstr>_Toc509942170</vt:lpwstr>
      </vt:variant>
      <vt:variant>
        <vt:i4>1703993</vt:i4>
      </vt:variant>
      <vt:variant>
        <vt:i4>200</vt:i4>
      </vt:variant>
      <vt:variant>
        <vt:i4>0</vt:i4>
      </vt:variant>
      <vt:variant>
        <vt:i4>5</vt:i4>
      </vt:variant>
      <vt:variant>
        <vt:lpwstr/>
      </vt:variant>
      <vt:variant>
        <vt:lpwstr>_Toc509942169</vt:lpwstr>
      </vt:variant>
      <vt:variant>
        <vt:i4>1703993</vt:i4>
      </vt:variant>
      <vt:variant>
        <vt:i4>194</vt:i4>
      </vt:variant>
      <vt:variant>
        <vt:i4>0</vt:i4>
      </vt:variant>
      <vt:variant>
        <vt:i4>5</vt:i4>
      </vt:variant>
      <vt:variant>
        <vt:lpwstr/>
      </vt:variant>
      <vt:variant>
        <vt:lpwstr>_Toc509942168</vt:lpwstr>
      </vt:variant>
      <vt:variant>
        <vt:i4>1703993</vt:i4>
      </vt:variant>
      <vt:variant>
        <vt:i4>188</vt:i4>
      </vt:variant>
      <vt:variant>
        <vt:i4>0</vt:i4>
      </vt:variant>
      <vt:variant>
        <vt:i4>5</vt:i4>
      </vt:variant>
      <vt:variant>
        <vt:lpwstr/>
      </vt:variant>
      <vt:variant>
        <vt:lpwstr>_Toc509942167</vt:lpwstr>
      </vt:variant>
      <vt:variant>
        <vt:i4>1703993</vt:i4>
      </vt:variant>
      <vt:variant>
        <vt:i4>182</vt:i4>
      </vt:variant>
      <vt:variant>
        <vt:i4>0</vt:i4>
      </vt:variant>
      <vt:variant>
        <vt:i4>5</vt:i4>
      </vt:variant>
      <vt:variant>
        <vt:lpwstr/>
      </vt:variant>
      <vt:variant>
        <vt:lpwstr>_Toc509942166</vt:lpwstr>
      </vt:variant>
      <vt:variant>
        <vt:i4>1703993</vt:i4>
      </vt:variant>
      <vt:variant>
        <vt:i4>176</vt:i4>
      </vt:variant>
      <vt:variant>
        <vt:i4>0</vt:i4>
      </vt:variant>
      <vt:variant>
        <vt:i4>5</vt:i4>
      </vt:variant>
      <vt:variant>
        <vt:lpwstr/>
      </vt:variant>
      <vt:variant>
        <vt:lpwstr>_Toc509942165</vt:lpwstr>
      </vt:variant>
      <vt:variant>
        <vt:i4>1703993</vt:i4>
      </vt:variant>
      <vt:variant>
        <vt:i4>170</vt:i4>
      </vt:variant>
      <vt:variant>
        <vt:i4>0</vt:i4>
      </vt:variant>
      <vt:variant>
        <vt:i4>5</vt:i4>
      </vt:variant>
      <vt:variant>
        <vt:lpwstr/>
      </vt:variant>
      <vt:variant>
        <vt:lpwstr>_Toc509942164</vt:lpwstr>
      </vt:variant>
      <vt:variant>
        <vt:i4>1703993</vt:i4>
      </vt:variant>
      <vt:variant>
        <vt:i4>164</vt:i4>
      </vt:variant>
      <vt:variant>
        <vt:i4>0</vt:i4>
      </vt:variant>
      <vt:variant>
        <vt:i4>5</vt:i4>
      </vt:variant>
      <vt:variant>
        <vt:lpwstr/>
      </vt:variant>
      <vt:variant>
        <vt:lpwstr>_Toc509942163</vt:lpwstr>
      </vt:variant>
      <vt:variant>
        <vt:i4>1703993</vt:i4>
      </vt:variant>
      <vt:variant>
        <vt:i4>158</vt:i4>
      </vt:variant>
      <vt:variant>
        <vt:i4>0</vt:i4>
      </vt:variant>
      <vt:variant>
        <vt:i4>5</vt:i4>
      </vt:variant>
      <vt:variant>
        <vt:lpwstr/>
      </vt:variant>
      <vt:variant>
        <vt:lpwstr>_Toc509942162</vt:lpwstr>
      </vt:variant>
      <vt:variant>
        <vt:i4>1703993</vt:i4>
      </vt:variant>
      <vt:variant>
        <vt:i4>152</vt:i4>
      </vt:variant>
      <vt:variant>
        <vt:i4>0</vt:i4>
      </vt:variant>
      <vt:variant>
        <vt:i4>5</vt:i4>
      </vt:variant>
      <vt:variant>
        <vt:lpwstr/>
      </vt:variant>
      <vt:variant>
        <vt:lpwstr>_Toc509942161</vt:lpwstr>
      </vt:variant>
      <vt:variant>
        <vt:i4>1703993</vt:i4>
      </vt:variant>
      <vt:variant>
        <vt:i4>146</vt:i4>
      </vt:variant>
      <vt:variant>
        <vt:i4>0</vt:i4>
      </vt:variant>
      <vt:variant>
        <vt:i4>5</vt:i4>
      </vt:variant>
      <vt:variant>
        <vt:lpwstr/>
      </vt:variant>
      <vt:variant>
        <vt:lpwstr>_Toc509942160</vt:lpwstr>
      </vt:variant>
      <vt:variant>
        <vt:i4>1638457</vt:i4>
      </vt:variant>
      <vt:variant>
        <vt:i4>140</vt:i4>
      </vt:variant>
      <vt:variant>
        <vt:i4>0</vt:i4>
      </vt:variant>
      <vt:variant>
        <vt:i4>5</vt:i4>
      </vt:variant>
      <vt:variant>
        <vt:lpwstr/>
      </vt:variant>
      <vt:variant>
        <vt:lpwstr>_Toc509942159</vt:lpwstr>
      </vt:variant>
      <vt:variant>
        <vt:i4>1638457</vt:i4>
      </vt:variant>
      <vt:variant>
        <vt:i4>134</vt:i4>
      </vt:variant>
      <vt:variant>
        <vt:i4>0</vt:i4>
      </vt:variant>
      <vt:variant>
        <vt:i4>5</vt:i4>
      </vt:variant>
      <vt:variant>
        <vt:lpwstr/>
      </vt:variant>
      <vt:variant>
        <vt:lpwstr>_Toc509942158</vt:lpwstr>
      </vt:variant>
      <vt:variant>
        <vt:i4>1638457</vt:i4>
      </vt:variant>
      <vt:variant>
        <vt:i4>128</vt:i4>
      </vt:variant>
      <vt:variant>
        <vt:i4>0</vt:i4>
      </vt:variant>
      <vt:variant>
        <vt:i4>5</vt:i4>
      </vt:variant>
      <vt:variant>
        <vt:lpwstr/>
      </vt:variant>
      <vt:variant>
        <vt:lpwstr>_Toc509942157</vt:lpwstr>
      </vt:variant>
      <vt:variant>
        <vt:i4>1638457</vt:i4>
      </vt:variant>
      <vt:variant>
        <vt:i4>122</vt:i4>
      </vt:variant>
      <vt:variant>
        <vt:i4>0</vt:i4>
      </vt:variant>
      <vt:variant>
        <vt:i4>5</vt:i4>
      </vt:variant>
      <vt:variant>
        <vt:lpwstr/>
      </vt:variant>
      <vt:variant>
        <vt:lpwstr>_Toc509942156</vt:lpwstr>
      </vt:variant>
      <vt:variant>
        <vt:i4>1638457</vt:i4>
      </vt:variant>
      <vt:variant>
        <vt:i4>116</vt:i4>
      </vt:variant>
      <vt:variant>
        <vt:i4>0</vt:i4>
      </vt:variant>
      <vt:variant>
        <vt:i4>5</vt:i4>
      </vt:variant>
      <vt:variant>
        <vt:lpwstr/>
      </vt:variant>
      <vt:variant>
        <vt:lpwstr>_Toc509942155</vt:lpwstr>
      </vt:variant>
      <vt:variant>
        <vt:i4>1638457</vt:i4>
      </vt:variant>
      <vt:variant>
        <vt:i4>110</vt:i4>
      </vt:variant>
      <vt:variant>
        <vt:i4>0</vt:i4>
      </vt:variant>
      <vt:variant>
        <vt:i4>5</vt:i4>
      </vt:variant>
      <vt:variant>
        <vt:lpwstr/>
      </vt:variant>
      <vt:variant>
        <vt:lpwstr>_Toc509942154</vt:lpwstr>
      </vt:variant>
      <vt:variant>
        <vt:i4>1638457</vt:i4>
      </vt:variant>
      <vt:variant>
        <vt:i4>104</vt:i4>
      </vt:variant>
      <vt:variant>
        <vt:i4>0</vt:i4>
      </vt:variant>
      <vt:variant>
        <vt:i4>5</vt:i4>
      </vt:variant>
      <vt:variant>
        <vt:lpwstr/>
      </vt:variant>
      <vt:variant>
        <vt:lpwstr>_Toc509942153</vt:lpwstr>
      </vt:variant>
      <vt:variant>
        <vt:i4>1638457</vt:i4>
      </vt:variant>
      <vt:variant>
        <vt:i4>98</vt:i4>
      </vt:variant>
      <vt:variant>
        <vt:i4>0</vt:i4>
      </vt:variant>
      <vt:variant>
        <vt:i4>5</vt:i4>
      </vt:variant>
      <vt:variant>
        <vt:lpwstr/>
      </vt:variant>
      <vt:variant>
        <vt:lpwstr>_Toc509942152</vt:lpwstr>
      </vt:variant>
      <vt:variant>
        <vt:i4>1638457</vt:i4>
      </vt:variant>
      <vt:variant>
        <vt:i4>92</vt:i4>
      </vt:variant>
      <vt:variant>
        <vt:i4>0</vt:i4>
      </vt:variant>
      <vt:variant>
        <vt:i4>5</vt:i4>
      </vt:variant>
      <vt:variant>
        <vt:lpwstr/>
      </vt:variant>
      <vt:variant>
        <vt:lpwstr>_Toc509942151</vt:lpwstr>
      </vt:variant>
      <vt:variant>
        <vt:i4>1638457</vt:i4>
      </vt:variant>
      <vt:variant>
        <vt:i4>86</vt:i4>
      </vt:variant>
      <vt:variant>
        <vt:i4>0</vt:i4>
      </vt:variant>
      <vt:variant>
        <vt:i4>5</vt:i4>
      </vt:variant>
      <vt:variant>
        <vt:lpwstr/>
      </vt:variant>
      <vt:variant>
        <vt:lpwstr>_Toc509942150</vt:lpwstr>
      </vt:variant>
      <vt:variant>
        <vt:i4>1572921</vt:i4>
      </vt:variant>
      <vt:variant>
        <vt:i4>80</vt:i4>
      </vt:variant>
      <vt:variant>
        <vt:i4>0</vt:i4>
      </vt:variant>
      <vt:variant>
        <vt:i4>5</vt:i4>
      </vt:variant>
      <vt:variant>
        <vt:lpwstr/>
      </vt:variant>
      <vt:variant>
        <vt:lpwstr>_Toc509942149</vt:lpwstr>
      </vt:variant>
      <vt:variant>
        <vt:i4>1572921</vt:i4>
      </vt:variant>
      <vt:variant>
        <vt:i4>74</vt:i4>
      </vt:variant>
      <vt:variant>
        <vt:i4>0</vt:i4>
      </vt:variant>
      <vt:variant>
        <vt:i4>5</vt:i4>
      </vt:variant>
      <vt:variant>
        <vt:lpwstr/>
      </vt:variant>
      <vt:variant>
        <vt:lpwstr>_Toc509942148</vt:lpwstr>
      </vt:variant>
      <vt:variant>
        <vt:i4>1572921</vt:i4>
      </vt:variant>
      <vt:variant>
        <vt:i4>68</vt:i4>
      </vt:variant>
      <vt:variant>
        <vt:i4>0</vt:i4>
      </vt:variant>
      <vt:variant>
        <vt:i4>5</vt:i4>
      </vt:variant>
      <vt:variant>
        <vt:lpwstr/>
      </vt:variant>
      <vt:variant>
        <vt:lpwstr>_Toc509942147</vt:lpwstr>
      </vt:variant>
      <vt:variant>
        <vt:i4>1572921</vt:i4>
      </vt:variant>
      <vt:variant>
        <vt:i4>62</vt:i4>
      </vt:variant>
      <vt:variant>
        <vt:i4>0</vt:i4>
      </vt:variant>
      <vt:variant>
        <vt:i4>5</vt:i4>
      </vt:variant>
      <vt:variant>
        <vt:lpwstr/>
      </vt:variant>
      <vt:variant>
        <vt:lpwstr>_Toc509942146</vt:lpwstr>
      </vt:variant>
      <vt:variant>
        <vt:i4>1572921</vt:i4>
      </vt:variant>
      <vt:variant>
        <vt:i4>56</vt:i4>
      </vt:variant>
      <vt:variant>
        <vt:i4>0</vt:i4>
      </vt:variant>
      <vt:variant>
        <vt:i4>5</vt:i4>
      </vt:variant>
      <vt:variant>
        <vt:lpwstr/>
      </vt:variant>
      <vt:variant>
        <vt:lpwstr>_Toc509942145</vt:lpwstr>
      </vt:variant>
      <vt:variant>
        <vt:i4>1572921</vt:i4>
      </vt:variant>
      <vt:variant>
        <vt:i4>50</vt:i4>
      </vt:variant>
      <vt:variant>
        <vt:i4>0</vt:i4>
      </vt:variant>
      <vt:variant>
        <vt:i4>5</vt:i4>
      </vt:variant>
      <vt:variant>
        <vt:lpwstr/>
      </vt:variant>
      <vt:variant>
        <vt:lpwstr>_Toc509942144</vt:lpwstr>
      </vt:variant>
      <vt:variant>
        <vt:i4>1572921</vt:i4>
      </vt:variant>
      <vt:variant>
        <vt:i4>44</vt:i4>
      </vt:variant>
      <vt:variant>
        <vt:i4>0</vt:i4>
      </vt:variant>
      <vt:variant>
        <vt:i4>5</vt:i4>
      </vt:variant>
      <vt:variant>
        <vt:lpwstr/>
      </vt:variant>
      <vt:variant>
        <vt:lpwstr>_Toc509942143</vt:lpwstr>
      </vt:variant>
      <vt:variant>
        <vt:i4>1572921</vt:i4>
      </vt:variant>
      <vt:variant>
        <vt:i4>38</vt:i4>
      </vt:variant>
      <vt:variant>
        <vt:i4>0</vt:i4>
      </vt:variant>
      <vt:variant>
        <vt:i4>5</vt:i4>
      </vt:variant>
      <vt:variant>
        <vt:lpwstr/>
      </vt:variant>
      <vt:variant>
        <vt:lpwstr>_Toc509942142</vt:lpwstr>
      </vt:variant>
      <vt:variant>
        <vt:i4>1572921</vt:i4>
      </vt:variant>
      <vt:variant>
        <vt:i4>32</vt:i4>
      </vt:variant>
      <vt:variant>
        <vt:i4>0</vt:i4>
      </vt:variant>
      <vt:variant>
        <vt:i4>5</vt:i4>
      </vt:variant>
      <vt:variant>
        <vt:lpwstr/>
      </vt:variant>
      <vt:variant>
        <vt:lpwstr>_Toc509942141</vt:lpwstr>
      </vt:variant>
      <vt:variant>
        <vt:i4>1572921</vt:i4>
      </vt:variant>
      <vt:variant>
        <vt:i4>26</vt:i4>
      </vt:variant>
      <vt:variant>
        <vt:i4>0</vt:i4>
      </vt:variant>
      <vt:variant>
        <vt:i4>5</vt:i4>
      </vt:variant>
      <vt:variant>
        <vt:lpwstr/>
      </vt:variant>
      <vt:variant>
        <vt:lpwstr>_Toc509942140</vt:lpwstr>
      </vt:variant>
      <vt:variant>
        <vt:i4>2031673</vt:i4>
      </vt:variant>
      <vt:variant>
        <vt:i4>20</vt:i4>
      </vt:variant>
      <vt:variant>
        <vt:i4>0</vt:i4>
      </vt:variant>
      <vt:variant>
        <vt:i4>5</vt:i4>
      </vt:variant>
      <vt:variant>
        <vt:lpwstr/>
      </vt:variant>
      <vt:variant>
        <vt:lpwstr>_Toc509942139</vt:lpwstr>
      </vt:variant>
      <vt:variant>
        <vt:i4>2031673</vt:i4>
      </vt:variant>
      <vt:variant>
        <vt:i4>14</vt:i4>
      </vt:variant>
      <vt:variant>
        <vt:i4>0</vt:i4>
      </vt:variant>
      <vt:variant>
        <vt:i4>5</vt:i4>
      </vt:variant>
      <vt:variant>
        <vt:lpwstr/>
      </vt:variant>
      <vt:variant>
        <vt:lpwstr>_Toc509942138</vt:lpwstr>
      </vt:variant>
      <vt:variant>
        <vt:i4>2031673</vt:i4>
      </vt:variant>
      <vt:variant>
        <vt:i4>8</vt:i4>
      </vt:variant>
      <vt:variant>
        <vt:i4>0</vt:i4>
      </vt:variant>
      <vt:variant>
        <vt:i4>5</vt:i4>
      </vt:variant>
      <vt:variant>
        <vt:lpwstr/>
      </vt:variant>
      <vt:variant>
        <vt:lpwstr>_Toc509942137</vt:lpwstr>
      </vt:variant>
      <vt:variant>
        <vt:i4>2031673</vt:i4>
      </vt:variant>
      <vt:variant>
        <vt:i4>2</vt:i4>
      </vt:variant>
      <vt:variant>
        <vt:i4>0</vt:i4>
      </vt:variant>
      <vt:variant>
        <vt:i4>5</vt:i4>
      </vt:variant>
      <vt:variant>
        <vt:lpwstr/>
      </vt:variant>
      <vt:variant>
        <vt:lpwstr>_Toc509942136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 BCC</dc:title>
  <dc:subject/>
  <dc:creator>Pouppez Céline</dc:creator>
  <cp:keywords>KCE Research Agreement BCC</cp:keywords>
  <cp:lastModifiedBy>Kass Rasma</cp:lastModifiedBy>
  <cp:revision>2</cp:revision>
  <cp:lastPrinted>2018-03-28T08:00:00Z</cp:lastPrinted>
  <dcterms:created xsi:type="dcterms:W3CDTF">2025-12-19T09:15:00Z</dcterms:created>
  <dcterms:modified xsi:type="dcterms:W3CDTF">2025-12-19T09:15:00Z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