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3E001" w14:textId="77777777" w:rsidR="0060410B" w:rsidRDefault="0060410B">
      <w:pPr>
        <w:spacing w:before="9" w:line="150" w:lineRule="exact"/>
        <w:rPr>
          <w:rFonts w:ascii="Verdana" w:hAnsi="Verdana"/>
          <w:sz w:val="18"/>
          <w:szCs w:val="18"/>
          <w:highlight w:val="yellow"/>
          <w:lang w:val="en-GB"/>
        </w:rPr>
      </w:pPr>
    </w:p>
    <w:p w14:paraId="3FB70B41" w14:textId="77777777" w:rsidR="00094EC6" w:rsidRPr="009C5B85" w:rsidRDefault="00094EC6" w:rsidP="0028324E">
      <w:pPr>
        <w:spacing w:line="200" w:lineRule="exact"/>
        <w:jc w:val="both"/>
        <w:rPr>
          <w:rFonts w:ascii="Verdana" w:hAnsi="Verdana"/>
          <w:sz w:val="18"/>
          <w:szCs w:val="18"/>
          <w:lang w:val="en-GB"/>
        </w:rPr>
      </w:pPr>
    </w:p>
    <w:p w14:paraId="6C3783DE" w14:textId="77777777" w:rsidR="00094EC6" w:rsidRPr="009C5B85" w:rsidRDefault="00094EC6" w:rsidP="0028324E">
      <w:pPr>
        <w:spacing w:line="200" w:lineRule="exact"/>
        <w:jc w:val="both"/>
        <w:rPr>
          <w:rFonts w:ascii="Verdana" w:hAnsi="Verdana"/>
          <w:sz w:val="18"/>
          <w:szCs w:val="18"/>
          <w:lang w:val="en-GB"/>
        </w:rPr>
      </w:pPr>
      <w:bookmarkStart w:id="0" w:name="_Hlk196317352"/>
    </w:p>
    <w:p w14:paraId="5121CA54" w14:textId="4D530D68" w:rsidR="00D25A89" w:rsidRDefault="00D25A89" w:rsidP="00D25A89">
      <w:pPr>
        <w:spacing w:line="200" w:lineRule="exact"/>
        <w:jc w:val="both"/>
        <w:rPr>
          <w:rFonts w:ascii="Verdana" w:hAnsi="Verdana"/>
          <w:i/>
          <w:iCs/>
          <w:sz w:val="18"/>
          <w:szCs w:val="18"/>
          <w:lang w:val="en-GB"/>
        </w:rPr>
      </w:pPr>
      <w:bookmarkStart w:id="1" w:name="_Hlk212018791"/>
      <w:bookmarkEnd w:id="0"/>
      <w:r>
        <w:rPr>
          <w:rFonts w:ascii="Verdana" w:hAnsi="Verdana"/>
          <w:i/>
          <w:iCs/>
          <w:sz w:val="18"/>
          <w:szCs w:val="18"/>
          <w:lang w:val="en-GB"/>
        </w:rPr>
        <w:t xml:space="preserve">This </w:t>
      </w:r>
      <w:r w:rsidRPr="00945C7B">
        <w:rPr>
          <w:rFonts w:ascii="Verdana" w:hAnsi="Verdana"/>
          <w:i/>
          <w:iCs/>
          <w:sz w:val="18"/>
          <w:szCs w:val="18"/>
          <w:lang w:val="en-GB"/>
        </w:rPr>
        <w:t>Research Agreement must be signed by both the</w:t>
      </w:r>
      <w:r w:rsidR="00581702" w:rsidRPr="00945C7B">
        <w:t xml:space="preserve"> </w:t>
      </w:r>
      <w:r w:rsidR="00581702" w:rsidRPr="00945C7B">
        <w:rPr>
          <w:rFonts w:ascii="Verdana" w:hAnsi="Verdana"/>
          <w:i/>
          <w:iCs/>
          <w:sz w:val="18"/>
          <w:szCs w:val="18"/>
          <w:lang w:val="en-GB"/>
        </w:rPr>
        <w:t>Belgian Health Care Knowledge Centre</w:t>
      </w:r>
      <w:r w:rsidR="00581702" w:rsidRPr="00945C7B">
        <w:rPr>
          <w:rFonts w:ascii="Verdana" w:hAnsi="Verdana"/>
          <w:b/>
          <w:bCs/>
          <w:i/>
          <w:iCs/>
          <w:sz w:val="18"/>
          <w:szCs w:val="18"/>
          <w:lang w:val="en-GB"/>
        </w:rPr>
        <w:t xml:space="preserve"> (</w:t>
      </w:r>
      <w:r w:rsidRPr="00945C7B">
        <w:rPr>
          <w:rFonts w:ascii="Verdana" w:hAnsi="Verdana"/>
          <w:b/>
          <w:bCs/>
          <w:i/>
          <w:iCs/>
          <w:sz w:val="18"/>
          <w:szCs w:val="18"/>
          <w:lang w:val="en-GB"/>
        </w:rPr>
        <w:t>KCE</w:t>
      </w:r>
      <w:r w:rsidR="00581702" w:rsidRPr="00945C7B">
        <w:rPr>
          <w:rFonts w:ascii="Verdana" w:hAnsi="Verdana"/>
          <w:b/>
          <w:bCs/>
          <w:i/>
          <w:iCs/>
          <w:sz w:val="18"/>
          <w:szCs w:val="18"/>
          <w:lang w:val="en-GB"/>
        </w:rPr>
        <w:t>)</w:t>
      </w:r>
      <w:r w:rsidRPr="00945C7B">
        <w:rPr>
          <w:rFonts w:ascii="Verdana" w:hAnsi="Verdana"/>
          <w:b/>
          <w:bCs/>
          <w:i/>
          <w:iCs/>
          <w:sz w:val="18"/>
          <w:szCs w:val="18"/>
          <w:lang w:val="en-GB"/>
        </w:rPr>
        <w:t xml:space="preserve"> </w:t>
      </w:r>
      <w:r w:rsidRPr="00945C7B">
        <w:rPr>
          <w:rFonts w:ascii="Verdana" w:hAnsi="Verdana"/>
          <w:i/>
          <w:iCs/>
          <w:sz w:val="18"/>
          <w:szCs w:val="18"/>
          <w:lang w:val="en-GB"/>
        </w:rPr>
        <w:t>and the</w:t>
      </w:r>
      <w:r w:rsidR="00945C7B" w:rsidRPr="00945C7B">
        <w:rPr>
          <w:rFonts w:ascii="Verdana" w:hAnsi="Verdana"/>
          <w:i/>
          <w:iCs/>
          <w:sz w:val="18"/>
          <w:szCs w:val="18"/>
          <w:lang w:val="en-GB"/>
        </w:rPr>
        <w:t xml:space="preserve"> Belgian</w:t>
      </w:r>
      <w:r w:rsidRPr="00945C7B">
        <w:rPr>
          <w:rFonts w:ascii="Verdana" w:hAnsi="Verdana"/>
          <w:i/>
          <w:iCs/>
          <w:sz w:val="18"/>
          <w:szCs w:val="18"/>
          <w:lang w:val="en-GB"/>
        </w:rPr>
        <w:t xml:space="preserve"> </w:t>
      </w:r>
      <w:r w:rsidR="0070515A" w:rsidRPr="00945C7B">
        <w:rPr>
          <w:rFonts w:ascii="Verdana" w:hAnsi="Verdana"/>
          <w:b/>
          <w:bCs/>
          <w:i/>
          <w:iCs/>
          <w:sz w:val="18"/>
          <w:szCs w:val="18"/>
          <w:lang w:val="en-GB"/>
        </w:rPr>
        <w:t>Sponsor</w:t>
      </w:r>
      <w:r w:rsidR="00F270DA" w:rsidRPr="00945C7B">
        <w:rPr>
          <w:rFonts w:ascii="Verdana" w:hAnsi="Verdana"/>
          <w:b/>
          <w:bCs/>
          <w:i/>
          <w:iCs/>
          <w:sz w:val="18"/>
          <w:szCs w:val="18"/>
          <w:lang w:val="en-GB"/>
        </w:rPr>
        <w:t>,</w:t>
      </w:r>
      <w:r w:rsidRPr="00945C7B">
        <w:rPr>
          <w:rFonts w:ascii="Verdana" w:hAnsi="Verdana"/>
          <w:i/>
          <w:iCs/>
          <w:sz w:val="18"/>
          <w:szCs w:val="18"/>
          <w:lang w:val="en-GB"/>
        </w:rPr>
        <w:t xml:space="preserve"> </w:t>
      </w:r>
      <w:r w:rsidR="00F84224" w:rsidRPr="00945C7B">
        <w:rPr>
          <w:rFonts w:ascii="Verdana" w:hAnsi="Verdana"/>
          <w:i/>
          <w:iCs/>
          <w:sz w:val="18"/>
          <w:szCs w:val="18"/>
          <w:lang w:val="en-GB"/>
        </w:rPr>
        <w:t xml:space="preserve">acting </w:t>
      </w:r>
      <w:r w:rsidR="00B96053" w:rsidRPr="00945C7B">
        <w:rPr>
          <w:rFonts w:ascii="Verdana" w:hAnsi="Verdana"/>
          <w:i/>
          <w:iCs/>
          <w:sz w:val="18"/>
          <w:szCs w:val="18"/>
          <w:lang w:val="en-GB"/>
        </w:rPr>
        <w:t xml:space="preserve">a lead applicant in Belgium and </w:t>
      </w:r>
      <w:r w:rsidR="00F84224" w:rsidRPr="00945C7B">
        <w:rPr>
          <w:rFonts w:ascii="Verdana" w:hAnsi="Verdana"/>
          <w:i/>
          <w:iCs/>
          <w:sz w:val="18"/>
          <w:szCs w:val="18"/>
          <w:lang w:val="en-GB"/>
        </w:rPr>
        <w:t xml:space="preserve">as a </w:t>
      </w:r>
      <w:r w:rsidR="00723560" w:rsidRPr="00945C7B">
        <w:rPr>
          <w:rFonts w:ascii="Verdana" w:hAnsi="Verdana"/>
          <w:i/>
          <w:iCs/>
          <w:sz w:val="18"/>
          <w:szCs w:val="18"/>
          <w:lang w:val="en-GB"/>
        </w:rPr>
        <w:t xml:space="preserve">sponsor and </w:t>
      </w:r>
      <w:r w:rsidR="00945C7B" w:rsidRPr="00945C7B">
        <w:rPr>
          <w:rFonts w:ascii="Verdana" w:hAnsi="Verdana"/>
          <w:i/>
          <w:iCs/>
          <w:sz w:val="18"/>
          <w:szCs w:val="18"/>
          <w:lang w:val="en-GB"/>
        </w:rPr>
        <w:t>coordinator of the</w:t>
      </w:r>
      <w:r w:rsidR="00F84224" w:rsidRPr="00945C7B">
        <w:rPr>
          <w:rFonts w:ascii="Verdana" w:hAnsi="Verdana"/>
          <w:i/>
          <w:iCs/>
          <w:sz w:val="18"/>
          <w:szCs w:val="18"/>
          <w:lang w:val="en-GB"/>
        </w:rPr>
        <w:t xml:space="preserve"> </w:t>
      </w:r>
      <w:r w:rsidR="00CC62EA" w:rsidRPr="00945C7B">
        <w:rPr>
          <w:rFonts w:ascii="Verdana" w:hAnsi="Verdana"/>
          <w:i/>
          <w:iCs/>
          <w:sz w:val="18"/>
          <w:szCs w:val="18"/>
          <w:lang w:val="en-GB"/>
        </w:rPr>
        <w:t>transnational C</w:t>
      </w:r>
      <w:r w:rsidR="00F84224" w:rsidRPr="00945C7B">
        <w:rPr>
          <w:rFonts w:ascii="Verdana" w:hAnsi="Verdana"/>
          <w:i/>
          <w:iCs/>
          <w:sz w:val="18"/>
          <w:szCs w:val="18"/>
          <w:lang w:val="en-GB"/>
        </w:rPr>
        <w:t xml:space="preserve">linical </w:t>
      </w:r>
      <w:r w:rsidR="00CC62EA" w:rsidRPr="00945C7B">
        <w:rPr>
          <w:rFonts w:ascii="Verdana" w:hAnsi="Verdana"/>
          <w:i/>
          <w:iCs/>
          <w:sz w:val="18"/>
          <w:szCs w:val="18"/>
          <w:lang w:val="en-GB"/>
        </w:rPr>
        <w:t>S</w:t>
      </w:r>
      <w:r w:rsidR="008B2F95" w:rsidRPr="00945C7B">
        <w:rPr>
          <w:rFonts w:ascii="Verdana" w:hAnsi="Verdana"/>
          <w:i/>
          <w:iCs/>
          <w:sz w:val="18"/>
          <w:szCs w:val="18"/>
          <w:lang w:val="en-GB"/>
        </w:rPr>
        <w:t>tudy</w:t>
      </w:r>
      <w:r w:rsidR="00F84224" w:rsidRPr="00945C7B">
        <w:rPr>
          <w:rFonts w:ascii="Verdana" w:hAnsi="Verdana"/>
          <w:i/>
          <w:iCs/>
          <w:sz w:val="18"/>
          <w:szCs w:val="18"/>
          <w:lang w:val="en-GB"/>
        </w:rPr>
        <w:t xml:space="preserve"> </w:t>
      </w:r>
      <w:r w:rsidRPr="00945C7B">
        <w:rPr>
          <w:rFonts w:ascii="Verdana" w:hAnsi="Verdana"/>
          <w:i/>
          <w:iCs/>
          <w:sz w:val="18"/>
          <w:szCs w:val="18"/>
          <w:lang w:val="en-GB"/>
        </w:rPr>
        <w:t>selected for funding under “Trials4Health 2026 Call”</w:t>
      </w:r>
      <w:r w:rsidR="00581702" w:rsidRPr="00945C7B">
        <w:rPr>
          <w:rFonts w:ascii="Verdana" w:hAnsi="Verdana"/>
          <w:i/>
          <w:iCs/>
          <w:sz w:val="18"/>
          <w:szCs w:val="18"/>
          <w:lang w:val="en-GB"/>
        </w:rPr>
        <w:t xml:space="preserve"> </w:t>
      </w:r>
      <w:r w:rsidRPr="00945C7B">
        <w:rPr>
          <w:rFonts w:ascii="Verdana" w:hAnsi="Verdana"/>
          <w:i/>
          <w:iCs/>
          <w:sz w:val="18"/>
          <w:szCs w:val="18"/>
          <w:lang w:val="en-GB"/>
        </w:rPr>
        <w:t xml:space="preserve">launched </w:t>
      </w:r>
      <w:r w:rsidR="006D3556" w:rsidRPr="00945C7B">
        <w:rPr>
          <w:rFonts w:ascii="Verdana" w:hAnsi="Verdana"/>
          <w:i/>
          <w:iCs/>
          <w:sz w:val="18"/>
          <w:szCs w:val="18"/>
          <w:lang w:val="en-GB"/>
        </w:rPr>
        <w:t>by</w:t>
      </w:r>
      <w:r w:rsidRPr="00945C7B">
        <w:rPr>
          <w:rFonts w:ascii="Verdana" w:hAnsi="Verdana"/>
          <w:i/>
          <w:iCs/>
          <w:sz w:val="18"/>
          <w:szCs w:val="18"/>
          <w:lang w:val="en-GB"/>
        </w:rPr>
        <w:t xml:space="preserve"> the ERA4Health Partnership (EU Horizon Europe Programme, Grant Agreement N° 101095426).</w:t>
      </w:r>
      <w:r w:rsidR="00F84224" w:rsidRPr="00945C7B">
        <w:t xml:space="preserve"> </w:t>
      </w:r>
      <w:bookmarkStart w:id="2" w:name="_Hlk216251695"/>
      <w:r w:rsidR="00F84224" w:rsidRPr="00945C7B">
        <w:rPr>
          <w:rFonts w:ascii="Verdana" w:hAnsi="Verdana"/>
          <w:i/>
          <w:iCs/>
          <w:sz w:val="18"/>
          <w:szCs w:val="18"/>
          <w:lang w:val="en-GB"/>
        </w:rPr>
        <w:t xml:space="preserve">Each partner in this </w:t>
      </w:r>
      <w:r w:rsidR="00CC62EA" w:rsidRPr="00945C7B">
        <w:rPr>
          <w:rFonts w:ascii="Verdana" w:hAnsi="Verdana"/>
          <w:i/>
          <w:iCs/>
          <w:sz w:val="18"/>
          <w:szCs w:val="18"/>
          <w:lang w:val="en-GB"/>
        </w:rPr>
        <w:t>C</w:t>
      </w:r>
      <w:r w:rsidR="00F84224" w:rsidRPr="00945C7B">
        <w:rPr>
          <w:rFonts w:ascii="Verdana" w:hAnsi="Verdana"/>
          <w:i/>
          <w:iCs/>
          <w:sz w:val="18"/>
          <w:szCs w:val="18"/>
          <w:lang w:val="en-GB"/>
        </w:rPr>
        <w:t xml:space="preserve">linical </w:t>
      </w:r>
      <w:r w:rsidR="00CC62EA" w:rsidRPr="00945C7B">
        <w:rPr>
          <w:rFonts w:ascii="Verdana" w:hAnsi="Verdana"/>
          <w:i/>
          <w:iCs/>
          <w:sz w:val="18"/>
          <w:szCs w:val="18"/>
          <w:lang w:val="en-GB"/>
        </w:rPr>
        <w:t>S</w:t>
      </w:r>
      <w:r w:rsidR="00F84224" w:rsidRPr="00945C7B">
        <w:rPr>
          <w:rFonts w:ascii="Verdana" w:hAnsi="Verdana"/>
          <w:i/>
          <w:iCs/>
          <w:sz w:val="18"/>
          <w:szCs w:val="18"/>
          <w:lang w:val="en-GB"/>
        </w:rPr>
        <w:t>tudy will be funded by its relevan</w:t>
      </w:r>
      <w:r w:rsidR="009D35DC" w:rsidRPr="00945C7B">
        <w:rPr>
          <w:rFonts w:ascii="Verdana" w:hAnsi="Verdana"/>
          <w:i/>
          <w:iCs/>
          <w:sz w:val="18"/>
          <w:szCs w:val="18"/>
          <w:lang w:val="en-GB"/>
        </w:rPr>
        <w:t>t</w:t>
      </w:r>
      <w:r w:rsidR="00F84224" w:rsidRPr="00945C7B">
        <w:rPr>
          <w:rFonts w:ascii="Verdana" w:hAnsi="Verdana"/>
          <w:i/>
          <w:iCs/>
          <w:sz w:val="18"/>
          <w:szCs w:val="18"/>
          <w:lang w:val="en-GB"/>
        </w:rPr>
        <w:t xml:space="preserve"> national/regional funding organisation.</w:t>
      </w:r>
    </w:p>
    <w:bookmarkEnd w:id="2"/>
    <w:p w14:paraId="185BD188" w14:textId="77777777" w:rsidR="00D25A89" w:rsidRDefault="00D25A89" w:rsidP="00D25A89">
      <w:pPr>
        <w:spacing w:line="200" w:lineRule="exact"/>
        <w:jc w:val="both"/>
        <w:rPr>
          <w:rFonts w:ascii="Verdana" w:hAnsi="Verdana"/>
          <w:i/>
          <w:iCs/>
          <w:sz w:val="18"/>
          <w:szCs w:val="18"/>
          <w:lang w:val="en-GB"/>
        </w:rPr>
      </w:pPr>
    </w:p>
    <w:p w14:paraId="0248FB1C" w14:textId="5BA18345" w:rsidR="008228FD" w:rsidRPr="00A312FC" w:rsidRDefault="00D25A89" w:rsidP="00D25A89">
      <w:pPr>
        <w:spacing w:line="200" w:lineRule="exact"/>
        <w:jc w:val="both"/>
        <w:rPr>
          <w:rFonts w:ascii="Verdana" w:hAnsi="Verdana"/>
          <w:i/>
          <w:iCs/>
          <w:sz w:val="18"/>
          <w:szCs w:val="18"/>
          <w:lang w:val="en-GB"/>
        </w:rPr>
      </w:pPr>
      <w:r w:rsidRPr="00D25A89">
        <w:rPr>
          <w:rFonts w:ascii="Verdana" w:hAnsi="Verdana"/>
          <w:i/>
          <w:iCs/>
          <w:sz w:val="18"/>
          <w:szCs w:val="18"/>
          <w:lang w:val="en-GB"/>
        </w:rPr>
        <w:t xml:space="preserve">By submitting their proposal, all </w:t>
      </w:r>
      <w:r w:rsidR="0080576B">
        <w:rPr>
          <w:rFonts w:ascii="Verdana" w:hAnsi="Verdana"/>
          <w:i/>
          <w:iCs/>
          <w:sz w:val="18"/>
          <w:szCs w:val="18"/>
          <w:lang w:val="en-GB"/>
        </w:rPr>
        <w:t>Clinical Study</w:t>
      </w:r>
      <w:r w:rsidRPr="00D25A89">
        <w:rPr>
          <w:rFonts w:ascii="Verdana" w:hAnsi="Verdana"/>
          <w:i/>
          <w:iCs/>
          <w:sz w:val="18"/>
          <w:szCs w:val="18"/>
          <w:lang w:val="en-GB"/>
        </w:rPr>
        <w:t xml:space="preserve"> partners—including the </w:t>
      </w:r>
      <w:r w:rsidR="0080576B">
        <w:rPr>
          <w:rFonts w:ascii="Verdana" w:hAnsi="Verdana"/>
          <w:i/>
          <w:iCs/>
          <w:sz w:val="18"/>
          <w:szCs w:val="18"/>
          <w:lang w:val="en-GB"/>
        </w:rPr>
        <w:t>S</w:t>
      </w:r>
      <w:r w:rsidRPr="00D25A89">
        <w:rPr>
          <w:rFonts w:ascii="Verdana" w:hAnsi="Verdana"/>
          <w:i/>
          <w:iCs/>
          <w:sz w:val="18"/>
          <w:szCs w:val="18"/>
          <w:lang w:val="en-GB"/>
        </w:rPr>
        <w:t>ponsor—</w:t>
      </w:r>
      <w:r w:rsidR="00E25B39">
        <w:rPr>
          <w:rFonts w:ascii="Verdana" w:hAnsi="Verdana"/>
          <w:i/>
          <w:iCs/>
          <w:sz w:val="18"/>
          <w:szCs w:val="18"/>
          <w:lang w:val="en-GB"/>
        </w:rPr>
        <w:t xml:space="preserve">have </w:t>
      </w:r>
      <w:r w:rsidRPr="00D25A89">
        <w:rPr>
          <w:rFonts w:ascii="Verdana" w:hAnsi="Verdana"/>
          <w:i/>
          <w:iCs/>
          <w:sz w:val="18"/>
          <w:szCs w:val="18"/>
          <w:lang w:val="en-GB"/>
        </w:rPr>
        <w:t>agree</w:t>
      </w:r>
      <w:r w:rsidR="00E25B39">
        <w:rPr>
          <w:rFonts w:ascii="Verdana" w:hAnsi="Verdana"/>
          <w:i/>
          <w:iCs/>
          <w:sz w:val="18"/>
          <w:szCs w:val="18"/>
          <w:lang w:val="en-GB"/>
        </w:rPr>
        <w:t>d</w:t>
      </w:r>
      <w:r w:rsidRPr="00D25A89">
        <w:rPr>
          <w:rFonts w:ascii="Verdana" w:hAnsi="Verdana"/>
          <w:i/>
          <w:iCs/>
          <w:sz w:val="18"/>
          <w:szCs w:val="18"/>
          <w:lang w:val="en-GB"/>
        </w:rPr>
        <w:t xml:space="preserve"> to the terms of the </w:t>
      </w:r>
      <w:r w:rsidRPr="00945C7B">
        <w:rPr>
          <w:rFonts w:ascii="Verdana" w:hAnsi="Verdana"/>
          <w:i/>
          <w:iCs/>
          <w:sz w:val="18"/>
          <w:szCs w:val="18"/>
          <w:lang w:val="en-GB"/>
        </w:rPr>
        <w:t xml:space="preserve">Trials4Health 2026 Call, as well as those of KCE and other </w:t>
      </w:r>
      <w:r w:rsidR="006D3556" w:rsidRPr="00945C7B">
        <w:rPr>
          <w:rFonts w:ascii="Verdana" w:hAnsi="Verdana"/>
          <w:i/>
          <w:iCs/>
          <w:sz w:val="18"/>
          <w:szCs w:val="18"/>
          <w:lang w:val="en-GB"/>
        </w:rPr>
        <w:t>participating</w:t>
      </w:r>
      <w:r w:rsidRPr="00945C7B">
        <w:rPr>
          <w:rFonts w:ascii="Verdana" w:hAnsi="Verdana"/>
          <w:i/>
          <w:iCs/>
          <w:sz w:val="18"/>
          <w:szCs w:val="18"/>
          <w:lang w:val="en-GB"/>
        </w:rPr>
        <w:t xml:space="preserve"> </w:t>
      </w:r>
      <w:r w:rsidR="008B2F95" w:rsidRPr="00945C7B">
        <w:rPr>
          <w:rFonts w:ascii="Verdana" w:hAnsi="Verdana"/>
          <w:i/>
          <w:iCs/>
          <w:sz w:val="18"/>
          <w:szCs w:val="18"/>
          <w:lang w:val="en-GB"/>
        </w:rPr>
        <w:t>funding organisations</w:t>
      </w:r>
      <w:r w:rsidRPr="00945C7B">
        <w:rPr>
          <w:rFonts w:ascii="Verdana" w:hAnsi="Verdana"/>
          <w:i/>
          <w:iCs/>
          <w:sz w:val="18"/>
          <w:szCs w:val="18"/>
          <w:lang w:val="en-GB"/>
        </w:rPr>
        <w:t xml:space="preserve">. </w:t>
      </w:r>
      <w:r w:rsidR="00F91267" w:rsidRPr="00945C7B">
        <w:rPr>
          <w:rFonts w:ascii="Verdana" w:hAnsi="Verdana"/>
          <w:i/>
          <w:iCs/>
          <w:sz w:val="18"/>
          <w:szCs w:val="18"/>
          <w:lang w:val="en-GB"/>
        </w:rPr>
        <w:t xml:space="preserve">A </w:t>
      </w:r>
      <w:bookmarkStart w:id="3" w:name="_Hlk215585538"/>
      <w:r w:rsidR="0080576B" w:rsidRPr="00945C7B">
        <w:rPr>
          <w:rFonts w:ascii="Verdana" w:hAnsi="Verdana"/>
          <w:i/>
          <w:iCs/>
          <w:sz w:val="18"/>
          <w:szCs w:val="18"/>
          <w:lang w:val="en-GB"/>
        </w:rPr>
        <w:t>C</w:t>
      </w:r>
      <w:r w:rsidR="00F91267" w:rsidRPr="00945C7B">
        <w:rPr>
          <w:rFonts w:ascii="Verdana" w:hAnsi="Verdana"/>
          <w:i/>
          <w:iCs/>
          <w:sz w:val="18"/>
          <w:szCs w:val="18"/>
          <w:lang w:val="en-GB"/>
        </w:rPr>
        <w:t xml:space="preserve">onsortium </w:t>
      </w:r>
      <w:r w:rsidR="0080576B" w:rsidRPr="00945C7B">
        <w:rPr>
          <w:rFonts w:ascii="Verdana" w:hAnsi="Verdana"/>
          <w:i/>
          <w:iCs/>
          <w:sz w:val="18"/>
          <w:szCs w:val="18"/>
          <w:lang w:val="en-GB"/>
        </w:rPr>
        <w:t>A</w:t>
      </w:r>
      <w:r w:rsidR="00F91267" w:rsidRPr="00945C7B">
        <w:rPr>
          <w:rFonts w:ascii="Verdana" w:hAnsi="Verdana"/>
          <w:i/>
          <w:iCs/>
          <w:sz w:val="18"/>
          <w:szCs w:val="18"/>
          <w:lang w:val="en-GB"/>
        </w:rPr>
        <w:t xml:space="preserve">greement shall be </w:t>
      </w:r>
      <w:r w:rsidR="00385C0C" w:rsidRPr="00A312FC">
        <w:rPr>
          <w:rFonts w:ascii="Verdana" w:hAnsi="Verdana"/>
          <w:i/>
          <w:iCs/>
          <w:sz w:val="18"/>
          <w:szCs w:val="18"/>
          <w:lang w:val="en-GB"/>
        </w:rPr>
        <w:t>signed</w:t>
      </w:r>
      <w:r w:rsidR="00F91267" w:rsidRPr="00A312FC">
        <w:rPr>
          <w:rFonts w:ascii="Verdana" w:hAnsi="Verdana"/>
          <w:i/>
          <w:iCs/>
          <w:sz w:val="18"/>
          <w:szCs w:val="18"/>
          <w:lang w:val="en-GB"/>
        </w:rPr>
        <w:t xml:space="preserve"> by the </w:t>
      </w:r>
      <w:r w:rsidR="0080576B" w:rsidRPr="00A312FC">
        <w:rPr>
          <w:rFonts w:ascii="Verdana" w:hAnsi="Verdana"/>
          <w:i/>
          <w:iCs/>
          <w:sz w:val="18"/>
          <w:szCs w:val="18"/>
          <w:lang w:val="en-GB"/>
        </w:rPr>
        <w:t>Clinical Study</w:t>
      </w:r>
      <w:r w:rsidR="00385C0C" w:rsidRPr="00A312FC">
        <w:rPr>
          <w:rFonts w:ascii="Verdana" w:hAnsi="Verdana"/>
          <w:i/>
          <w:iCs/>
          <w:sz w:val="18"/>
          <w:szCs w:val="18"/>
          <w:lang w:val="en-GB"/>
        </w:rPr>
        <w:t xml:space="preserve"> </w:t>
      </w:r>
      <w:r w:rsidR="00F91267" w:rsidRPr="00A312FC">
        <w:rPr>
          <w:rFonts w:ascii="Verdana" w:hAnsi="Verdana"/>
          <w:i/>
          <w:iCs/>
          <w:sz w:val="18"/>
          <w:szCs w:val="18"/>
          <w:lang w:val="en-GB"/>
        </w:rPr>
        <w:t xml:space="preserve">partners </w:t>
      </w:r>
      <w:bookmarkStart w:id="4" w:name="_Hlk212963001"/>
      <w:r w:rsidR="00F91267" w:rsidRPr="00A312FC">
        <w:rPr>
          <w:rFonts w:ascii="Verdana" w:hAnsi="Verdana"/>
          <w:i/>
          <w:iCs/>
          <w:sz w:val="18"/>
          <w:szCs w:val="18"/>
          <w:lang w:val="en-GB"/>
        </w:rPr>
        <w:t xml:space="preserve">no later than six (6) months following </w:t>
      </w:r>
      <w:bookmarkEnd w:id="4"/>
      <w:r w:rsidR="00F91267" w:rsidRPr="00A312FC">
        <w:rPr>
          <w:rFonts w:ascii="Verdana" w:hAnsi="Verdana"/>
          <w:i/>
          <w:iCs/>
          <w:sz w:val="18"/>
          <w:szCs w:val="18"/>
          <w:lang w:val="en-GB"/>
        </w:rPr>
        <w:t>th</w:t>
      </w:r>
      <w:r w:rsidR="001E6366" w:rsidRPr="00A312FC">
        <w:rPr>
          <w:rFonts w:ascii="Verdana" w:hAnsi="Verdana"/>
          <w:i/>
          <w:iCs/>
          <w:sz w:val="18"/>
          <w:szCs w:val="18"/>
          <w:lang w:val="en-GB"/>
        </w:rPr>
        <w:t>e</w:t>
      </w:r>
      <w:r w:rsidR="00F91267" w:rsidRPr="00A312FC">
        <w:rPr>
          <w:rFonts w:ascii="Verdana" w:hAnsi="Verdana"/>
          <w:i/>
          <w:iCs/>
          <w:sz w:val="18"/>
          <w:szCs w:val="18"/>
          <w:lang w:val="en-GB"/>
        </w:rPr>
        <w:t xml:space="preserve"> formal notification of </w:t>
      </w:r>
      <w:r w:rsidR="00385C0C" w:rsidRPr="00A312FC">
        <w:rPr>
          <w:rFonts w:ascii="Verdana" w:hAnsi="Verdana"/>
          <w:i/>
          <w:iCs/>
          <w:sz w:val="18"/>
          <w:szCs w:val="18"/>
          <w:lang w:val="en-GB"/>
        </w:rPr>
        <w:t>the</w:t>
      </w:r>
      <w:r w:rsidR="00F91267" w:rsidRPr="00A312FC">
        <w:rPr>
          <w:rFonts w:ascii="Verdana" w:hAnsi="Verdana"/>
          <w:i/>
          <w:iCs/>
          <w:sz w:val="18"/>
          <w:szCs w:val="18"/>
          <w:lang w:val="en-GB"/>
        </w:rPr>
        <w:t xml:space="preserve"> positive </w:t>
      </w:r>
      <w:r w:rsidR="00F91267" w:rsidRPr="00CC619A">
        <w:rPr>
          <w:rFonts w:ascii="Verdana" w:hAnsi="Verdana"/>
          <w:i/>
          <w:iCs/>
          <w:sz w:val="18"/>
          <w:szCs w:val="18"/>
          <w:lang w:val="en-GB"/>
        </w:rPr>
        <w:t>funding decision</w:t>
      </w:r>
      <w:r w:rsidR="001E6366" w:rsidRPr="00CC619A">
        <w:rPr>
          <w:rFonts w:ascii="Verdana" w:hAnsi="Verdana"/>
          <w:i/>
          <w:iCs/>
          <w:sz w:val="18"/>
          <w:szCs w:val="18"/>
          <w:lang w:val="en-GB"/>
        </w:rPr>
        <w:t xml:space="preserve"> at ERA level</w:t>
      </w:r>
      <w:r w:rsidR="00F91267" w:rsidRPr="00A312FC">
        <w:rPr>
          <w:rFonts w:ascii="Verdana" w:hAnsi="Verdana"/>
          <w:i/>
          <w:iCs/>
          <w:sz w:val="18"/>
          <w:szCs w:val="18"/>
          <w:lang w:val="en-GB"/>
        </w:rPr>
        <w:t xml:space="preserve">. </w:t>
      </w:r>
    </w:p>
    <w:p w14:paraId="24C56894" w14:textId="77777777" w:rsidR="00105DA0" w:rsidRPr="00A312FC" w:rsidRDefault="00105DA0" w:rsidP="00D25A89">
      <w:pPr>
        <w:spacing w:line="200" w:lineRule="exact"/>
        <w:jc w:val="both"/>
        <w:rPr>
          <w:rFonts w:ascii="Verdana" w:hAnsi="Verdana"/>
          <w:i/>
          <w:iCs/>
          <w:sz w:val="18"/>
          <w:szCs w:val="18"/>
          <w:lang w:val="en-GB"/>
        </w:rPr>
      </w:pPr>
    </w:p>
    <w:bookmarkEnd w:id="3"/>
    <w:p w14:paraId="00794284" w14:textId="79BE0C12" w:rsidR="00105DA0" w:rsidRPr="00945C7B" w:rsidRDefault="00105DA0" w:rsidP="00D25A89">
      <w:pPr>
        <w:spacing w:line="200" w:lineRule="exact"/>
        <w:jc w:val="both"/>
        <w:rPr>
          <w:rFonts w:ascii="Verdana" w:hAnsi="Verdana"/>
          <w:i/>
          <w:iCs/>
          <w:sz w:val="18"/>
          <w:szCs w:val="18"/>
          <w:lang w:val="en-GB"/>
        </w:rPr>
      </w:pPr>
      <w:r w:rsidRPr="00A312FC">
        <w:rPr>
          <w:rFonts w:ascii="Verdana" w:hAnsi="Verdana"/>
          <w:i/>
          <w:iCs/>
          <w:sz w:val="18"/>
          <w:szCs w:val="18"/>
          <w:lang w:val="en-GB"/>
        </w:rPr>
        <w:t xml:space="preserve">The signature of a final </w:t>
      </w:r>
      <w:r w:rsidR="0080576B" w:rsidRPr="00A312FC">
        <w:rPr>
          <w:rFonts w:ascii="Verdana" w:hAnsi="Verdana"/>
          <w:i/>
          <w:iCs/>
          <w:sz w:val="18"/>
          <w:szCs w:val="18"/>
          <w:lang w:val="en-GB"/>
        </w:rPr>
        <w:t>C</w:t>
      </w:r>
      <w:r w:rsidRPr="00A312FC">
        <w:rPr>
          <w:rFonts w:ascii="Verdana" w:hAnsi="Verdana"/>
          <w:i/>
          <w:iCs/>
          <w:sz w:val="18"/>
          <w:szCs w:val="18"/>
          <w:lang w:val="en-GB"/>
        </w:rPr>
        <w:t xml:space="preserve">onsortium </w:t>
      </w:r>
      <w:r w:rsidR="0080576B" w:rsidRPr="00A312FC">
        <w:rPr>
          <w:rFonts w:ascii="Verdana" w:hAnsi="Verdana"/>
          <w:i/>
          <w:iCs/>
          <w:sz w:val="18"/>
          <w:szCs w:val="18"/>
          <w:lang w:val="en-GB"/>
        </w:rPr>
        <w:t>A</w:t>
      </w:r>
      <w:r w:rsidRPr="00A312FC">
        <w:rPr>
          <w:rFonts w:ascii="Verdana" w:hAnsi="Verdana"/>
          <w:i/>
          <w:iCs/>
          <w:sz w:val="18"/>
          <w:szCs w:val="18"/>
          <w:lang w:val="en-GB"/>
        </w:rPr>
        <w:t>greement is a prerequisite for the signature of this Research Agreement and delivery of the attached funding.</w:t>
      </w:r>
    </w:p>
    <w:p w14:paraId="5FEB033A" w14:textId="77777777" w:rsidR="00F80781" w:rsidRPr="00D25A89" w:rsidRDefault="00F80781" w:rsidP="00D25A89">
      <w:pPr>
        <w:spacing w:line="200" w:lineRule="exact"/>
        <w:jc w:val="both"/>
        <w:rPr>
          <w:rFonts w:ascii="Verdana" w:hAnsi="Verdana"/>
          <w:i/>
          <w:iCs/>
          <w:sz w:val="18"/>
          <w:szCs w:val="18"/>
          <w:lang w:val="en-GB"/>
        </w:rPr>
      </w:pPr>
    </w:p>
    <w:p w14:paraId="76A297C0" w14:textId="1DE9E62F" w:rsidR="00094EC6" w:rsidRDefault="0060410B" w:rsidP="006B0E49">
      <w:pPr>
        <w:spacing w:line="200" w:lineRule="exact"/>
        <w:jc w:val="both"/>
        <w:rPr>
          <w:rFonts w:ascii="Verdana" w:hAnsi="Verdana"/>
          <w:i/>
          <w:iCs/>
          <w:sz w:val="18"/>
          <w:szCs w:val="18"/>
          <w:lang w:val="en-GB"/>
        </w:rPr>
      </w:pPr>
      <w:bookmarkStart w:id="5" w:name="_Hlk216172941"/>
      <w:bookmarkEnd w:id="1"/>
      <w:r w:rsidRPr="0060410B">
        <w:rPr>
          <w:rFonts w:ascii="Verdana" w:hAnsi="Verdana"/>
          <w:i/>
          <w:iCs/>
          <w:sz w:val="18"/>
          <w:szCs w:val="18"/>
          <w:lang w:val="en-GB"/>
        </w:rPr>
        <w:t>This KCE template may allow for</w:t>
      </w:r>
      <w:r w:rsidR="00723560">
        <w:rPr>
          <w:rFonts w:ascii="Verdana" w:hAnsi="Verdana"/>
          <w:i/>
          <w:iCs/>
          <w:sz w:val="18"/>
          <w:szCs w:val="18"/>
          <w:lang w:val="en-GB"/>
        </w:rPr>
        <w:t xml:space="preserve"> minor </w:t>
      </w:r>
      <w:r w:rsidRPr="0060410B">
        <w:rPr>
          <w:rFonts w:ascii="Verdana" w:hAnsi="Verdana"/>
          <w:i/>
          <w:iCs/>
          <w:sz w:val="18"/>
          <w:szCs w:val="18"/>
          <w:lang w:val="en-GB"/>
        </w:rPr>
        <w:t>deviations to accommodate the specific structure of the consortium</w:t>
      </w:r>
      <w:r w:rsidR="00177040">
        <w:rPr>
          <w:rFonts w:ascii="Verdana" w:hAnsi="Verdana"/>
          <w:i/>
          <w:iCs/>
          <w:sz w:val="18"/>
          <w:szCs w:val="18"/>
          <w:lang w:val="en-GB"/>
        </w:rPr>
        <w:t xml:space="preserve">, </w:t>
      </w:r>
      <w:bookmarkStart w:id="6" w:name="_Hlk216190158"/>
      <w:r w:rsidR="00177040">
        <w:rPr>
          <w:rFonts w:ascii="Verdana" w:hAnsi="Verdana"/>
          <w:i/>
          <w:iCs/>
          <w:sz w:val="18"/>
          <w:szCs w:val="18"/>
          <w:lang w:val="en-GB"/>
        </w:rPr>
        <w:t>the delegation of tasks to ECRIN or its subcontractor(s)</w:t>
      </w:r>
      <w:r w:rsidR="00917E5E">
        <w:rPr>
          <w:rFonts w:ascii="Verdana" w:hAnsi="Verdana"/>
          <w:i/>
          <w:iCs/>
          <w:sz w:val="18"/>
          <w:szCs w:val="18"/>
          <w:lang w:val="en-GB"/>
        </w:rPr>
        <w:t xml:space="preserve"> </w:t>
      </w:r>
      <w:bookmarkEnd w:id="6"/>
      <w:r w:rsidRPr="0060410B">
        <w:rPr>
          <w:rFonts w:ascii="Verdana" w:hAnsi="Verdana"/>
          <w:i/>
          <w:iCs/>
          <w:sz w:val="18"/>
          <w:szCs w:val="18"/>
          <w:lang w:val="en-GB"/>
        </w:rPr>
        <w:t xml:space="preserve">and the particular requirements </w:t>
      </w:r>
      <w:r w:rsidR="00786EF5">
        <w:rPr>
          <w:rFonts w:ascii="Verdana" w:hAnsi="Verdana"/>
          <w:i/>
          <w:iCs/>
          <w:sz w:val="18"/>
          <w:szCs w:val="18"/>
          <w:lang w:val="en-GB"/>
        </w:rPr>
        <w:t xml:space="preserve">(e.g. specific milestones, deliverables  or timelines) </w:t>
      </w:r>
      <w:r w:rsidRPr="0060410B">
        <w:rPr>
          <w:rFonts w:ascii="Verdana" w:hAnsi="Verdana"/>
          <w:i/>
          <w:iCs/>
          <w:sz w:val="18"/>
          <w:szCs w:val="18"/>
          <w:lang w:val="en-GB"/>
        </w:rPr>
        <w:t xml:space="preserve">of </w:t>
      </w:r>
      <w:bookmarkStart w:id="7" w:name="_Hlk215586070"/>
      <w:r w:rsidR="00786EF5">
        <w:rPr>
          <w:rFonts w:ascii="Verdana" w:hAnsi="Verdana"/>
          <w:i/>
          <w:iCs/>
          <w:sz w:val="18"/>
          <w:szCs w:val="18"/>
          <w:lang w:val="en-GB"/>
        </w:rPr>
        <w:t xml:space="preserve">the </w:t>
      </w:r>
      <w:r w:rsidR="00945C7B">
        <w:rPr>
          <w:rFonts w:ascii="Verdana" w:hAnsi="Verdana"/>
          <w:i/>
          <w:iCs/>
          <w:sz w:val="18"/>
          <w:szCs w:val="18"/>
          <w:lang w:val="en-GB"/>
        </w:rPr>
        <w:t>ERA4Health Partnership or</w:t>
      </w:r>
      <w:r w:rsidR="006D3556">
        <w:rPr>
          <w:rFonts w:ascii="Verdana" w:hAnsi="Verdana"/>
          <w:i/>
          <w:iCs/>
          <w:sz w:val="18"/>
          <w:szCs w:val="18"/>
          <w:lang w:val="en-GB"/>
        </w:rPr>
        <w:t xml:space="preserve"> </w:t>
      </w:r>
      <w:r w:rsidRPr="0060410B">
        <w:rPr>
          <w:rFonts w:ascii="Verdana" w:hAnsi="Verdana"/>
          <w:i/>
          <w:iCs/>
          <w:sz w:val="18"/>
          <w:szCs w:val="18"/>
          <w:lang w:val="en-GB"/>
        </w:rPr>
        <w:t>participating funding organisations</w:t>
      </w:r>
      <w:bookmarkEnd w:id="7"/>
      <w:r w:rsidRPr="0060410B">
        <w:rPr>
          <w:rFonts w:ascii="Verdana" w:hAnsi="Verdana"/>
          <w:i/>
          <w:iCs/>
          <w:sz w:val="18"/>
          <w:szCs w:val="18"/>
          <w:lang w:val="en-GB"/>
        </w:rPr>
        <w:t xml:space="preserve">. </w:t>
      </w:r>
      <w:bookmarkStart w:id="8" w:name="_Hlk216100019"/>
      <w:r w:rsidR="006B0E49">
        <w:rPr>
          <w:rFonts w:ascii="Verdana" w:hAnsi="Verdana"/>
          <w:i/>
          <w:iCs/>
          <w:sz w:val="18"/>
          <w:szCs w:val="18"/>
          <w:lang w:val="en-GB"/>
        </w:rPr>
        <w:t>A</w:t>
      </w:r>
      <w:r w:rsidR="006B0E49" w:rsidRPr="006B0E49">
        <w:rPr>
          <w:rFonts w:ascii="Verdana" w:hAnsi="Verdana"/>
          <w:i/>
          <w:iCs/>
          <w:sz w:val="18"/>
          <w:szCs w:val="18"/>
          <w:lang w:val="en-GB"/>
        </w:rPr>
        <w:t>ny such deviations will be discussed in good faith with KCE and will only be approved if KCE’s essential rights—particularly those concerning termination in specific circumstances, data access and us</w:t>
      </w:r>
      <w:r w:rsidR="00945C7B">
        <w:rPr>
          <w:rFonts w:ascii="Verdana" w:hAnsi="Verdana"/>
          <w:i/>
          <w:iCs/>
          <w:sz w:val="18"/>
          <w:szCs w:val="18"/>
          <w:lang w:val="en-GB"/>
        </w:rPr>
        <w:t>e</w:t>
      </w:r>
      <w:r w:rsidR="006B0E49" w:rsidRPr="006B0E49">
        <w:rPr>
          <w:rFonts w:ascii="Verdana" w:hAnsi="Verdana"/>
          <w:i/>
          <w:iCs/>
          <w:sz w:val="18"/>
          <w:szCs w:val="18"/>
          <w:lang w:val="en-GB"/>
        </w:rPr>
        <w:t>, dissemination, and restrictions on commercial exploitation—are fully preserved</w:t>
      </w:r>
      <w:bookmarkEnd w:id="8"/>
      <w:r w:rsidR="006B0E49" w:rsidRPr="006B0E49">
        <w:rPr>
          <w:rFonts w:ascii="Verdana" w:hAnsi="Verdana"/>
          <w:i/>
          <w:iCs/>
          <w:sz w:val="18"/>
          <w:szCs w:val="18"/>
          <w:lang w:val="en-GB"/>
        </w:rPr>
        <w:t>.</w:t>
      </w:r>
    </w:p>
    <w:p w14:paraId="7F3080D0" w14:textId="77777777" w:rsidR="00D769E0" w:rsidRDefault="00D769E0" w:rsidP="006B0E49">
      <w:pPr>
        <w:spacing w:line="200" w:lineRule="exact"/>
        <w:jc w:val="both"/>
        <w:rPr>
          <w:rFonts w:ascii="Verdana" w:hAnsi="Verdana"/>
          <w:i/>
          <w:iCs/>
          <w:sz w:val="18"/>
          <w:szCs w:val="18"/>
          <w:lang w:val="en-GB"/>
        </w:rPr>
      </w:pPr>
    </w:p>
    <w:p w14:paraId="1E32A41F" w14:textId="2E0B347B" w:rsidR="00D769E0" w:rsidRPr="009C5B85" w:rsidRDefault="00D769E0" w:rsidP="006B0E49">
      <w:pPr>
        <w:spacing w:line="200" w:lineRule="exact"/>
        <w:jc w:val="both"/>
        <w:rPr>
          <w:rFonts w:ascii="Verdana" w:hAnsi="Verdana"/>
          <w:sz w:val="18"/>
          <w:szCs w:val="18"/>
          <w:lang w:val="en-GB"/>
        </w:rPr>
      </w:pPr>
    </w:p>
    <w:bookmarkEnd w:id="5"/>
    <w:p w14:paraId="70CAAF0D" w14:textId="77777777" w:rsidR="008746BB" w:rsidRDefault="008746BB">
      <w:pPr>
        <w:spacing w:before="61"/>
        <w:ind w:left="1868" w:right="1868"/>
        <w:jc w:val="center"/>
        <w:rPr>
          <w:rFonts w:ascii="Verdana" w:hAnsi="Verdana"/>
          <w:b/>
          <w:spacing w:val="-1"/>
          <w:sz w:val="18"/>
          <w:szCs w:val="18"/>
          <w:lang w:val="en-GB"/>
        </w:rPr>
      </w:pPr>
    </w:p>
    <w:p w14:paraId="66A7D778" w14:textId="77777777" w:rsidR="008746BB" w:rsidRDefault="008746BB">
      <w:pPr>
        <w:spacing w:before="61"/>
        <w:ind w:left="1868" w:right="1868"/>
        <w:jc w:val="center"/>
        <w:rPr>
          <w:rFonts w:ascii="Verdana" w:hAnsi="Verdana"/>
          <w:b/>
          <w:spacing w:val="-1"/>
          <w:sz w:val="18"/>
          <w:szCs w:val="18"/>
          <w:lang w:val="en-GB"/>
        </w:rPr>
      </w:pPr>
    </w:p>
    <w:p w14:paraId="56A49DA8" w14:textId="2AAA69C1" w:rsidR="00094EC6" w:rsidRPr="009C5B85" w:rsidRDefault="003D35CD">
      <w:pPr>
        <w:spacing w:before="61"/>
        <w:ind w:left="1868" w:right="1868"/>
        <w:jc w:val="center"/>
        <w:rPr>
          <w:rFonts w:ascii="Verdana" w:eastAsia="Verdana" w:hAnsi="Verdana"/>
          <w:sz w:val="18"/>
          <w:szCs w:val="18"/>
          <w:lang w:val="en-GB"/>
        </w:rPr>
      </w:pPr>
      <w:r w:rsidRPr="009C5B85">
        <w:rPr>
          <w:rFonts w:ascii="Verdana" w:hAnsi="Verdana"/>
          <w:b/>
          <w:spacing w:val="-1"/>
          <w:sz w:val="18"/>
          <w:szCs w:val="18"/>
          <w:lang w:val="en-GB"/>
        </w:rPr>
        <w:t xml:space="preserve">RESEARCH </w:t>
      </w:r>
      <w:r w:rsidR="003F7725" w:rsidRPr="009C5B85">
        <w:rPr>
          <w:rFonts w:ascii="Verdana" w:hAnsi="Verdana"/>
          <w:b/>
          <w:spacing w:val="-1"/>
          <w:sz w:val="18"/>
          <w:szCs w:val="18"/>
          <w:lang w:val="en-GB"/>
        </w:rPr>
        <w:t>AGREEMENT</w:t>
      </w:r>
    </w:p>
    <w:p w14:paraId="04410815" w14:textId="77777777" w:rsidR="00094EC6" w:rsidRPr="009C5B85" w:rsidRDefault="00094EC6">
      <w:pPr>
        <w:spacing w:line="220" w:lineRule="exact"/>
        <w:rPr>
          <w:rFonts w:ascii="Verdana" w:hAnsi="Verdana"/>
          <w:sz w:val="18"/>
          <w:szCs w:val="18"/>
          <w:lang w:val="en-GB"/>
        </w:rPr>
      </w:pPr>
    </w:p>
    <w:p w14:paraId="4DDFBD22" w14:textId="77777777" w:rsidR="00094EC6" w:rsidRPr="009C5B85" w:rsidRDefault="00094EC6">
      <w:pPr>
        <w:spacing w:line="220" w:lineRule="exact"/>
        <w:rPr>
          <w:rFonts w:ascii="Verdana" w:hAnsi="Verdana"/>
          <w:sz w:val="18"/>
          <w:szCs w:val="18"/>
          <w:lang w:val="en-GB"/>
        </w:rPr>
      </w:pPr>
    </w:p>
    <w:p w14:paraId="1B67A156" w14:textId="77777777" w:rsidR="00094EC6" w:rsidRPr="009C5B85" w:rsidRDefault="00094EC6">
      <w:pPr>
        <w:spacing w:line="220" w:lineRule="exact"/>
        <w:rPr>
          <w:rFonts w:ascii="Verdana" w:hAnsi="Verdana"/>
          <w:sz w:val="18"/>
          <w:szCs w:val="18"/>
          <w:lang w:val="en-GB"/>
        </w:rPr>
      </w:pPr>
    </w:p>
    <w:p w14:paraId="71A52DDD" w14:textId="77777777" w:rsidR="00094EC6" w:rsidRPr="009C5B85" w:rsidRDefault="00094EC6">
      <w:pPr>
        <w:spacing w:line="220" w:lineRule="exact"/>
        <w:rPr>
          <w:rFonts w:ascii="Verdana" w:hAnsi="Verdana"/>
          <w:sz w:val="18"/>
          <w:szCs w:val="18"/>
          <w:lang w:val="en-GB"/>
        </w:rPr>
      </w:pPr>
    </w:p>
    <w:p w14:paraId="68DD7E61" w14:textId="77777777" w:rsidR="00094EC6" w:rsidRPr="009C5B85" w:rsidRDefault="00094EC6">
      <w:pPr>
        <w:spacing w:line="220" w:lineRule="exact"/>
        <w:rPr>
          <w:rFonts w:ascii="Verdana" w:hAnsi="Verdana"/>
          <w:sz w:val="18"/>
          <w:szCs w:val="18"/>
          <w:lang w:val="en-GB"/>
        </w:rPr>
      </w:pPr>
    </w:p>
    <w:p w14:paraId="14463C43" w14:textId="77777777" w:rsidR="00094EC6" w:rsidRPr="009C5B85" w:rsidRDefault="00094EC6">
      <w:pPr>
        <w:spacing w:before="13" w:line="240" w:lineRule="exact"/>
        <w:rPr>
          <w:rFonts w:ascii="Verdana" w:hAnsi="Verdana"/>
          <w:sz w:val="18"/>
          <w:szCs w:val="18"/>
          <w:lang w:val="en-GB"/>
        </w:rPr>
      </w:pPr>
    </w:p>
    <w:p w14:paraId="658294D4" w14:textId="77777777" w:rsidR="00094EC6" w:rsidRPr="009C5B85" w:rsidRDefault="0087233D" w:rsidP="0087233D">
      <w:pPr>
        <w:tabs>
          <w:tab w:val="center" w:pos="4264"/>
          <w:tab w:val="right" w:pos="5262"/>
        </w:tabs>
        <w:ind w:left="3267" w:right="3264"/>
        <w:rPr>
          <w:rFonts w:ascii="Verdana" w:eastAsia="Verdana" w:hAnsi="Verdana"/>
          <w:sz w:val="18"/>
          <w:szCs w:val="18"/>
          <w:lang w:val="en-GB"/>
        </w:rPr>
      </w:pPr>
      <w:r>
        <w:rPr>
          <w:rFonts w:ascii="Verdana" w:hAnsi="Verdana"/>
          <w:b/>
          <w:spacing w:val="-1"/>
          <w:sz w:val="18"/>
          <w:szCs w:val="18"/>
          <w:lang w:val="en-GB"/>
        </w:rPr>
        <w:tab/>
      </w:r>
      <w:r w:rsidR="003D35CD" w:rsidRPr="009C5B85">
        <w:rPr>
          <w:rFonts w:ascii="Verdana" w:hAnsi="Verdana"/>
          <w:b/>
          <w:spacing w:val="-1"/>
          <w:sz w:val="18"/>
          <w:szCs w:val="18"/>
          <w:lang w:val="en-GB"/>
        </w:rPr>
        <w:t>BETWEEN</w:t>
      </w:r>
      <w:r>
        <w:rPr>
          <w:rFonts w:ascii="Verdana" w:hAnsi="Verdana"/>
          <w:b/>
          <w:spacing w:val="-1"/>
          <w:sz w:val="18"/>
          <w:szCs w:val="18"/>
          <w:lang w:val="en-GB"/>
        </w:rPr>
        <w:tab/>
      </w:r>
    </w:p>
    <w:p w14:paraId="5D947596" w14:textId="77777777" w:rsidR="00094EC6" w:rsidRPr="009C5B85" w:rsidRDefault="00094EC6">
      <w:pPr>
        <w:spacing w:line="220" w:lineRule="exact"/>
        <w:rPr>
          <w:rFonts w:ascii="Verdana" w:hAnsi="Verdana"/>
          <w:sz w:val="18"/>
          <w:szCs w:val="18"/>
          <w:lang w:val="en-GB"/>
        </w:rPr>
      </w:pPr>
    </w:p>
    <w:p w14:paraId="236FDCE7" w14:textId="77777777" w:rsidR="00094EC6" w:rsidRPr="009C5B85" w:rsidRDefault="00094EC6">
      <w:pPr>
        <w:spacing w:line="220" w:lineRule="exact"/>
        <w:rPr>
          <w:rFonts w:ascii="Verdana" w:hAnsi="Verdana"/>
          <w:sz w:val="18"/>
          <w:szCs w:val="18"/>
          <w:lang w:val="en-GB"/>
        </w:rPr>
      </w:pPr>
    </w:p>
    <w:p w14:paraId="157A427E" w14:textId="77777777" w:rsidR="00094EC6" w:rsidRPr="009C5B85" w:rsidRDefault="00094EC6">
      <w:pPr>
        <w:spacing w:line="220" w:lineRule="exact"/>
        <w:rPr>
          <w:rFonts w:ascii="Verdana" w:hAnsi="Verdana"/>
          <w:sz w:val="18"/>
          <w:szCs w:val="18"/>
          <w:lang w:val="en-GB"/>
        </w:rPr>
      </w:pPr>
    </w:p>
    <w:p w14:paraId="0E559493" w14:textId="77777777" w:rsidR="00094EC6" w:rsidRPr="009C5B85" w:rsidRDefault="00094EC6">
      <w:pPr>
        <w:spacing w:line="220" w:lineRule="exact"/>
        <w:rPr>
          <w:rFonts w:ascii="Verdana" w:hAnsi="Verdana"/>
          <w:sz w:val="18"/>
          <w:szCs w:val="18"/>
          <w:lang w:val="en-GB"/>
        </w:rPr>
      </w:pPr>
    </w:p>
    <w:p w14:paraId="043172BE" w14:textId="77777777" w:rsidR="00094EC6" w:rsidRPr="009C5B85" w:rsidRDefault="00094EC6">
      <w:pPr>
        <w:spacing w:line="220" w:lineRule="exact"/>
        <w:rPr>
          <w:rFonts w:ascii="Verdana" w:hAnsi="Verdana"/>
          <w:sz w:val="18"/>
          <w:szCs w:val="18"/>
          <w:lang w:val="en-GB"/>
        </w:rPr>
      </w:pPr>
    </w:p>
    <w:p w14:paraId="780BA45C" w14:textId="77777777" w:rsidR="00094EC6" w:rsidRPr="009C5B85" w:rsidRDefault="00094EC6">
      <w:pPr>
        <w:spacing w:before="13" w:line="240" w:lineRule="exact"/>
        <w:rPr>
          <w:rFonts w:ascii="Verdana" w:hAnsi="Verdana"/>
          <w:sz w:val="18"/>
          <w:szCs w:val="18"/>
          <w:lang w:val="en-GB"/>
        </w:rPr>
      </w:pPr>
    </w:p>
    <w:p w14:paraId="71AD463E" w14:textId="77777777" w:rsidR="003F7725" w:rsidRPr="009C5B85" w:rsidRDefault="003F7725" w:rsidP="003F7725">
      <w:pPr>
        <w:ind w:left="1276" w:right="1462"/>
        <w:jc w:val="center"/>
        <w:rPr>
          <w:rFonts w:ascii="Verdana" w:hAnsi="Verdana"/>
          <w:b/>
          <w:spacing w:val="-1"/>
          <w:sz w:val="18"/>
          <w:szCs w:val="18"/>
          <w:lang w:val="en-GB"/>
        </w:rPr>
      </w:pPr>
      <w:r w:rsidRPr="009C5B85">
        <w:rPr>
          <w:rFonts w:ascii="Verdana" w:hAnsi="Verdana"/>
          <w:b/>
          <w:spacing w:val="-1"/>
          <w:sz w:val="18"/>
          <w:szCs w:val="18"/>
          <w:lang w:val="en-GB"/>
        </w:rPr>
        <w:t>BELGIAN HEALTH CARE KNOWLEDGE CENTRE</w:t>
      </w:r>
    </w:p>
    <w:p w14:paraId="1F6CBD39" w14:textId="77777777" w:rsidR="00094EC6" w:rsidRPr="00707264" w:rsidRDefault="003F7725" w:rsidP="003F7725">
      <w:pPr>
        <w:tabs>
          <w:tab w:val="left" w:pos="8505"/>
        </w:tabs>
        <w:ind w:right="45"/>
        <w:jc w:val="center"/>
        <w:rPr>
          <w:rFonts w:ascii="Verdana" w:hAnsi="Verdana"/>
          <w:sz w:val="18"/>
        </w:rPr>
      </w:pPr>
      <w:r w:rsidRPr="00707264">
        <w:rPr>
          <w:rFonts w:ascii="Verdana" w:hAnsi="Verdana"/>
          <w:b/>
          <w:spacing w:val="-1"/>
          <w:sz w:val="18"/>
        </w:rPr>
        <w:t>(“KCE”)</w:t>
      </w:r>
    </w:p>
    <w:p w14:paraId="29A4018F" w14:textId="77777777" w:rsidR="00094EC6" w:rsidRPr="00707264" w:rsidRDefault="00094EC6">
      <w:pPr>
        <w:spacing w:before="3" w:line="150" w:lineRule="exact"/>
        <w:rPr>
          <w:rFonts w:ascii="Verdana" w:hAnsi="Verdana"/>
          <w:sz w:val="18"/>
        </w:rPr>
      </w:pPr>
    </w:p>
    <w:p w14:paraId="13DC9A3A" w14:textId="77777777" w:rsidR="00094EC6" w:rsidRPr="00707264" w:rsidRDefault="00094EC6">
      <w:pPr>
        <w:spacing w:line="220" w:lineRule="exact"/>
        <w:rPr>
          <w:rFonts w:ascii="Verdana" w:hAnsi="Verdana"/>
          <w:sz w:val="18"/>
        </w:rPr>
      </w:pPr>
    </w:p>
    <w:p w14:paraId="11155D4B" w14:textId="77777777" w:rsidR="00094EC6" w:rsidRPr="00707264" w:rsidRDefault="00094EC6">
      <w:pPr>
        <w:spacing w:line="220" w:lineRule="exact"/>
        <w:rPr>
          <w:rFonts w:ascii="Verdana" w:hAnsi="Verdana"/>
          <w:sz w:val="18"/>
        </w:rPr>
      </w:pPr>
    </w:p>
    <w:p w14:paraId="7BA8BEE3" w14:textId="77777777" w:rsidR="00094EC6" w:rsidRPr="00707264" w:rsidRDefault="00094EC6">
      <w:pPr>
        <w:spacing w:line="220" w:lineRule="exact"/>
        <w:rPr>
          <w:rFonts w:ascii="Verdana" w:hAnsi="Verdana"/>
          <w:sz w:val="18"/>
        </w:rPr>
      </w:pPr>
    </w:p>
    <w:p w14:paraId="13B016F5" w14:textId="77777777" w:rsidR="00094EC6" w:rsidRPr="00707264" w:rsidRDefault="003D35CD">
      <w:pPr>
        <w:ind w:left="1870" w:right="1868"/>
        <w:jc w:val="center"/>
        <w:rPr>
          <w:rFonts w:ascii="Verdana" w:hAnsi="Verdana"/>
          <w:sz w:val="18"/>
        </w:rPr>
      </w:pPr>
      <w:r w:rsidRPr="00707264">
        <w:rPr>
          <w:rFonts w:ascii="Verdana" w:hAnsi="Verdana"/>
          <w:b/>
          <w:spacing w:val="-1"/>
          <w:sz w:val="18"/>
        </w:rPr>
        <w:t>AND</w:t>
      </w:r>
    </w:p>
    <w:p w14:paraId="656D7EA8" w14:textId="77777777" w:rsidR="00094EC6" w:rsidRPr="00707264" w:rsidRDefault="00094EC6">
      <w:pPr>
        <w:spacing w:before="3" w:line="150" w:lineRule="exact"/>
        <w:rPr>
          <w:rFonts w:ascii="Verdana" w:hAnsi="Verdana"/>
          <w:sz w:val="18"/>
        </w:rPr>
      </w:pPr>
    </w:p>
    <w:p w14:paraId="34A0E213" w14:textId="77777777" w:rsidR="00094EC6" w:rsidRPr="00707264" w:rsidRDefault="00094EC6">
      <w:pPr>
        <w:spacing w:line="220" w:lineRule="exact"/>
        <w:rPr>
          <w:rFonts w:ascii="Verdana" w:hAnsi="Verdana"/>
          <w:sz w:val="18"/>
        </w:rPr>
      </w:pPr>
    </w:p>
    <w:p w14:paraId="1B0DD416" w14:textId="77777777" w:rsidR="00094EC6" w:rsidRPr="00707264" w:rsidRDefault="00094EC6">
      <w:pPr>
        <w:spacing w:line="220" w:lineRule="exact"/>
        <w:rPr>
          <w:rFonts w:ascii="Verdana" w:hAnsi="Verdana"/>
          <w:sz w:val="18"/>
        </w:rPr>
      </w:pPr>
    </w:p>
    <w:p w14:paraId="7C8E1A05" w14:textId="77777777" w:rsidR="00094EC6" w:rsidRPr="00707264" w:rsidRDefault="00094EC6">
      <w:pPr>
        <w:spacing w:line="220" w:lineRule="exact"/>
        <w:rPr>
          <w:rFonts w:ascii="Verdana" w:hAnsi="Verdana"/>
          <w:sz w:val="18"/>
        </w:rPr>
      </w:pPr>
    </w:p>
    <w:p w14:paraId="72891D56" w14:textId="7626F135" w:rsidR="00094EC6" w:rsidRPr="009C5B85" w:rsidRDefault="003F7725">
      <w:pPr>
        <w:ind w:left="1870" w:right="1868"/>
        <w:jc w:val="center"/>
        <w:rPr>
          <w:rFonts w:ascii="Verdana" w:hAnsi="Verdana"/>
          <w:b/>
          <w:sz w:val="18"/>
          <w:szCs w:val="18"/>
          <w:lang w:val="en-GB"/>
        </w:rPr>
      </w:pPr>
      <w:r w:rsidRPr="009C5B85">
        <w:rPr>
          <w:rFonts w:ascii="Verdana" w:hAnsi="Verdana"/>
          <w:b/>
          <w:spacing w:val="-1"/>
          <w:sz w:val="18"/>
          <w:szCs w:val="18"/>
          <w:lang w:val="en-GB"/>
        </w:rPr>
        <w:t>[</w:t>
      </w:r>
      <w:r w:rsidR="00FB5541">
        <w:rPr>
          <w:rFonts w:ascii="Verdana" w:hAnsi="Verdana"/>
          <w:b/>
          <w:spacing w:val="-2"/>
          <w:sz w:val="18"/>
          <w:szCs w:val="18"/>
          <w:lang w:val="en-GB"/>
        </w:rPr>
        <w:t>Institution</w:t>
      </w:r>
      <w:r w:rsidRPr="009C5B85">
        <w:rPr>
          <w:rFonts w:ascii="Verdana" w:hAnsi="Verdana"/>
          <w:b/>
          <w:spacing w:val="-2"/>
          <w:sz w:val="18"/>
          <w:szCs w:val="18"/>
          <w:lang w:val="en-GB"/>
        </w:rPr>
        <w:t>]</w:t>
      </w:r>
      <w:r w:rsidR="003D35CD" w:rsidRPr="009C5B85">
        <w:rPr>
          <w:rFonts w:ascii="Verdana" w:hAnsi="Verdana"/>
          <w:b/>
          <w:sz w:val="18"/>
          <w:szCs w:val="18"/>
          <w:lang w:val="en-GB"/>
        </w:rPr>
        <w:t xml:space="preserve"> </w:t>
      </w:r>
    </w:p>
    <w:p w14:paraId="11375F43" w14:textId="0AA1A236" w:rsidR="003F7725" w:rsidRPr="00707264" w:rsidRDefault="003F7725" w:rsidP="003F7725">
      <w:pPr>
        <w:tabs>
          <w:tab w:val="left" w:pos="8505"/>
        </w:tabs>
        <w:ind w:right="45"/>
        <w:jc w:val="center"/>
        <w:rPr>
          <w:rFonts w:ascii="Verdana" w:hAnsi="Verdana"/>
          <w:b/>
          <w:spacing w:val="-1"/>
          <w:sz w:val="18"/>
        </w:rPr>
      </w:pPr>
      <w:r w:rsidRPr="0060410B">
        <w:rPr>
          <w:rFonts w:ascii="Verdana" w:hAnsi="Verdana"/>
          <w:b/>
          <w:spacing w:val="-1"/>
          <w:sz w:val="18"/>
          <w:highlight w:val="yellow"/>
        </w:rPr>
        <w:t>(“</w:t>
      </w:r>
      <w:r w:rsidR="0070515A">
        <w:rPr>
          <w:rFonts w:ascii="Verdana" w:hAnsi="Verdana"/>
          <w:b/>
          <w:spacing w:val="-1"/>
          <w:sz w:val="18"/>
          <w:highlight w:val="yellow"/>
        </w:rPr>
        <w:t>Sponsor</w:t>
      </w:r>
      <w:r w:rsidRPr="0060410B">
        <w:rPr>
          <w:rFonts w:ascii="Verdana" w:hAnsi="Verdana"/>
          <w:b/>
          <w:spacing w:val="-1"/>
          <w:sz w:val="18"/>
          <w:highlight w:val="yellow"/>
        </w:rPr>
        <w:t>”)</w:t>
      </w:r>
    </w:p>
    <w:p w14:paraId="144E39ED" w14:textId="77777777" w:rsidR="00094EC6" w:rsidRPr="00707264" w:rsidRDefault="00094EC6">
      <w:pPr>
        <w:spacing w:before="3" w:line="190" w:lineRule="exact"/>
        <w:rPr>
          <w:rFonts w:ascii="Verdana" w:hAnsi="Verdana"/>
          <w:sz w:val="18"/>
        </w:rPr>
      </w:pPr>
    </w:p>
    <w:p w14:paraId="1810EF80" w14:textId="77777777" w:rsidR="00094EC6" w:rsidRPr="00707264" w:rsidRDefault="00094EC6">
      <w:pPr>
        <w:spacing w:line="220" w:lineRule="exact"/>
        <w:rPr>
          <w:rFonts w:ascii="Verdana" w:hAnsi="Verdana"/>
          <w:sz w:val="18"/>
        </w:rPr>
      </w:pPr>
    </w:p>
    <w:p w14:paraId="5CC0B007" w14:textId="77777777" w:rsidR="00094EC6" w:rsidRPr="00707264" w:rsidRDefault="00094EC6">
      <w:pPr>
        <w:spacing w:line="220" w:lineRule="exact"/>
        <w:rPr>
          <w:rFonts w:ascii="Verdana" w:hAnsi="Verdana"/>
          <w:sz w:val="18"/>
        </w:rPr>
      </w:pPr>
    </w:p>
    <w:p w14:paraId="672DF507" w14:textId="77777777" w:rsidR="00094EC6" w:rsidRPr="00707264" w:rsidRDefault="00094EC6">
      <w:pPr>
        <w:spacing w:line="220" w:lineRule="exact"/>
        <w:rPr>
          <w:rFonts w:ascii="Verdana" w:hAnsi="Verdana"/>
          <w:sz w:val="18"/>
        </w:rPr>
      </w:pPr>
    </w:p>
    <w:p w14:paraId="691DEA60" w14:textId="77777777" w:rsidR="001258BD" w:rsidRDefault="001258BD">
      <w:pPr>
        <w:pStyle w:val="BodyText"/>
        <w:ind w:left="3267" w:right="3267" w:firstLine="0"/>
        <w:jc w:val="center"/>
        <w:rPr>
          <w:spacing w:val="-1"/>
        </w:rPr>
      </w:pPr>
      <w:r w:rsidRPr="00B6182F">
        <w:rPr>
          <w:spacing w:val="-1"/>
          <w:highlight w:val="yellow"/>
        </w:rPr>
        <w:t>[…]</w:t>
      </w:r>
    </w:p>
    <w:p w14:paraId="3BB5671A" w14:textId="77777777" w:rsidR="002B6739" w:rsidRPr="00707264" w:rsidRDefault="003D35CD">
      <w:pPr>
        <w:pStyle w:val="BodyText"/>
        <w:ind w:left="3267" w:right="3267" w:firstLine="0"/>
        <w:jc w:val="center"/>
        <w:rPr>
          <w:spacing w:val="-10"/>
        </w:rPr>
      </w:pPr>
      <w:r w:rsidRPr="00355D22">
        <w:rPr>
          <w:spacing w:val="-1"/>
          <w:highlight w:val="yellow"/>
        </w:rPr>
        <w:t>Version</w:t>
      </w:r>
      <w:r w:rsidRPr="00355D22">
        <w:rPr>
          <w:spacing w:val="-11"/>
          <w:highlight w:val="yellow"/>
        </w:rPr>
        <w:t xml:space="preserve"> </w:t>
      </w:r>
      <w:r w:rsidRPr="00355D22">
        <w:rPr>
          <w:spacing w:val="-1"/>
          <w:highlight w:val="yellow"/>
        </w:rPr>
        <w:t>number:</w:t>
      </w:r>
      <w:r w:rsidRPr="00355D22">
        <w:rPr>
          <w:spacing w:val="-10"/>
          <w:highlight w:val="yellow"/>
        </w:rPr>
        <w:t xml:space="preserve"> </w:t>
      </w:r>
      <w:r w:rsidR="00756875" w:rsidRPr="00355D22">
        <w:rPr>
          <w:spacing w:val="-10"/>
          <w:highlight w:val="yellow"/>
        </w:rPr>
        <w:t>x</w:t>
      </w:r>
      <w:r w:rsidR="00003561" w:rsidRPr="00355D22">
        <w:rPr>
          <w:spacing w:val="-10"/>
          <w:highlight w:val="yellow"/>
        </w:rPr>
        <w:t>.</w:t>
      </w:r>
      <w:r w:rsidR="00756875" w:rsidRPr="00355D22">
        <w:rPr>
          <w:spacing w:val="-10"/>
          <w:highlight w:val="yellow"/>
        </w:rPr>
        <w:t>x</w:t>
      </w:r>
      <w:r w:rsidR="00003561" w:rsidRPr="00355D22">
        <w:rPr>
          <w:spacing w:val="-10"/>
          <w:highlight w:val="yellow"/>
        </w:rPr>
        <w:t xml:space="preserve"> </w:t>
      </w:r>
      <w:r w:rsidR="00756875" w:rsidRPr="00355D22">
        <w:rPr>
          <w:spacing w:val="-10"/>
          <w:highlight w:val="yellow"/>
        </w:rPr>
        <w:t>dd mm yyyy</w:t>
      </w:r>
    </w:p>
    <w:p w14:paraId="1A8D96FE" w14:textId="77777777" w:rsidR="00094EC6" w:rsidRPr="009C5B85" w:rsidRDefault="00094EC6" w:rsidP="00177040">
      <w:pPr>
        <w:pStyle w:val="Heading2"/>
        <w:spacing w:before="41"/>
        <w:ind w:left="0" w:firstLine="0"/>
        <w:rPr>
          <w:b w:val="0"/>
          <w:bCs w:val="0"/>
          <w:lang w:val="en-GB"/>
        </w:rPr>
      </w:pPr>
    </w:p>
    <w:p w14:paraId="44E646FF" w14:textId="77777777" w:rsidR="00F02F69" w:rsidRPr="007844DD" w:rsidRDefault="00F02F69">
      <w:pPr>
        <w:pStyle w:val="TOCHeading"/>
        <w:rPr>
          <w:color w:val="auto"/>
          <w:lang w:val="en-GB"/>
        </w:rPr>
      </w:pPr>
      <w:r w:rsidRPr="007844DD">
        <w:rPr>
          <w:color w:val="auto"/>
          <w:lang w:val="en-GB"/>
        </w:rPr>
        <w:lastRenderedPageBreak/>
        <w:t>Table of Contents</w:t>
      </w:r>
    </w:p>
    <w:p w14:paraId="4BDB2996" w14:textId="7A32BC66" w:rsidR="006F5CDE" w:rsidRDefault="00F02F69" w:rsidP="00D3124E">
      <w:pPr>
        <w:pStyle w:val="TOC1"/>
        <w:tabs>
          <w:tab w:val="right" w:leader="dot" w:pos="8516"/>
        </w:tabs>
        <w:spacing w:after="100"/>
        <w:rPr>
          <w:rFonts w:asciiTheme="minorHAnsi" w:eastAsiaTheme="minorEastAsia" w:hAnsiTheme="minorHAnsi" w:cstheme="minorBidi"/>
          <w:b w:val="0"/>
          <w:bCs w:val="0"/>
          <w:noProof/>
          <w:kern w:val="2"/>
          <w:sz w:val="24"/>
          <w:szCs w:val="24"/>
          <w:lang w:val="en-GB" w:eastAsia="en-GB"/>
          <w14:ligatures w14:val="standardContextual"/>
        </w:rPr>
      </w:pPr>
      <w:r w:rsidRPr="007844DD">
        <w:rPr>
          <w:lang w:val="en-GB"/>
        </w:rPr>
        <w:fldChar w:fldCharType="begin"/>
      </w:r>
      <w:r w:rsidRPr="007844DD">
        <w:rPr>
          <w:lang w:val="en-GB"/>
        </w:rPr>
        <w:instrText xml:space="preserve"> TOC \o "1-3" \h \z \u </w:instrText>
      </w:r>
      <w:r w:rsidRPr="007844DD">
        <w:rPr>
          <w:lang w:val="en-GB"/>
        </w:rPr>
        <w:fldChar w:fldCharType="separate"/>
      </w:r>
      <w:hyperlink w:anchor="_Toc216864061" w:history="1">
        <w:r w:rsidR="006F5CDE" w:rsidRPr="00B2232E">
          <w:rPr>
            <w:rStyle w:val="Hyperlink"/>
            <w:noProof/>
            <w:lang w:val="en-GB"/>
          </w:rPr>
          <w:t>RESEARCH AGREEMENT</w:t>
        </w:r>
        <w:r w:rsidR="006F5CDE">
          <w:rPr>
            <w:noProof/>
            <w:webHidden/>
          </w:rPr>
          <w:tab/>
        </w:r>
        <w:r w:rsidR="006F5CDE">
          <w:rPr>
            <w:noProof/>
            <w:webHidden/>
          </w:rPr>
          <w:fldChar w:fldCharType="begin"/>
        </w:r>
        <w:r w:rsidR="006F5CDE">
          <w:rPr>
            <w:noProof/>
            <w:webHidden/>
          </w:rPr>
          <w:instrText xml:space="preserve"> PAGEREF _Toc216864061 \h </w:instrText>
        </w:r>
        <w:r w:rsidR="006F5CDE">
          <w:rPr>
            <w:noProof/>
            <w:webHidden/>
          </w:rPr>
        </w:r>
        <w:r w:rsidR="006F5CDE">
          <w:rPr>
            <w:noProof/>
            <w:webHidden/>
          </w:rPr>
          <w:fldChar w:fldCharType="separate"/>
        </w:r>
        <w:r w:rsidR="001176D2">
          <w:rPr>
            <w:noProof/>
            <w:webHidden/>
          </w:rPr>
          <w:t>4</w:t>
        </w:r>
        <w:r w:rsidR="006F5CDE">
          <w:rPr>
            <w:noProof/>
            <w:webHidden/>
          </w:rPr>
          <w:fldChar w:fldCharType="end"/>
        </w:r>
      </w:hyperlink>
    </w:p>
    <w:p w14:paraId="31D740D3" w14:textId="0A420C96"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62" w:history="1">
        <w:r w:rsidRPr="00B2232E">
          <w:rPr>
            <w:rStyle w:val="Hyperlink"/>
            <w:noProof/>
            <w:w w:val="99"/>
            <w:lang w:val="en-GB"/>
          </w:rPr>
          <w:t>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DEFINITIONS AND INTERPRETATION</w:t>
        </w:r>
        <w:r>
          <w:rPr>
            <w:noProof/>
            <w:webHidden/>
          </w:rPr>
          <w:tab/>
        </w:r>
        <w:r>
          <w:rPr>
            <w:noProof/>
            <w:webHidden/>
          </w:rPr>
          <w:fldChar w:fldCharType="begin"/>
        </w:r>
        <w:r>
          <w:rPr>
            <w:noProof/>
            <w:webHidden/>
          </w:rPr>
          <w:instrText xml:space="preserve"> PAGEREF _Toc216864062 \h </w:instrText>
        </w:r>
        <w:r>
          <w:rPr>
            <w:noProof/>
            <w:webHidden/>
          </w:rPr>
        </w:r>
        <w:r>
          <w:rPr>
            <w:noProof/>
            <w:webHidden/>
          </w:rPr>
          <w:fldChar w:fldCharType="separate"/>
        </w:r>
        <w:r w:rsidR="001176D2">
          <w:rPr>
            <w:noProof/>
            <w:webHidden/>
          </w:rPr>
          <w:t>5</w:t>
        </w:r>
        <w:r>
          <w:rPr>
            <w:noProof/>
            <w:webHidden/>
          </w:rPr>
          <w:fldChar w:fldCharType="end"/>
        </w:r>
      </w:hyperlink>
    </w:p>
    <w:p w14:paraId="29DEB69F" w14:textId="326B146F"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63" w:history="1">
        <w:r w:rsidRPr="00B2232E">
          <w:rPr>
            <w:rStyle w:val="Hyperlink"/>
            <w:noProof/>
            <w:w w:val="99"/>
            <w:lang w:val="en-GB"/>
          </w:rPr>
          <w:t>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PERFORMANCE OF THE CLINICAL STUDY-ERA</w:t>
        </w:r>
        <w:r>
          <w:rPr>
            <w:noProof/>
            <w:webHidden/>
          </w:rPr>
          <w:tab/>
        </w:r>
        <w:r>
          <w:rPr>
            <w:noProof/>
            <w:webHidden/>
          </w:rPr>
          <w:fldChar w:fldCharType="begin"/>
        </w:r>
        <w:r>
          <w:rPr>
            <w:noProof/>
            <w:webHidden/>
          </w:rPr>
          <w:instrText xml:space="preserve"> PAGEREF _Toc216864063 \h </w:instrText>
        </w:r>
        <w:r>
          <w:rPr>
            <w:noProof/>
            <w:webHidden/>
          </w:rPr>
        </w:r>
        <w:r>
          <w:rPr>
            <w:noProof/>
            <w:webHidden/>
          </w:rPr>
          <w:fldChar w:fldCharType="separate"/>
        </w:r>
        <w:r w:rsidR="001176D2">
          <w:rPr>
            <w:noProof/>
            <w:webHidden/>
          </w:rPr>
          <w:t>9</w:t>
        </w:r>
        <w:r>
          <w:rPr>
            <w:noProof/>
            <w:webHidden/>
          </w:rPr>
          <w:fldChar w:fldCharType="end"/>
        </w:r>
      </w:hyperlink>
    </w:p>
    <w:p w14:paraId="6010AEAD" w14:textId="394F011B"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64" w:history="1">
        <w:r w:rsidRPr="00B2232E">
          <w:rPr>
            <w:rStyle w:val="Hyperlink"/>
            <w:noProof/>
            <w:lang w:val="en-GB"/>
          </w:rPr>
          <w:t>2.1.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General</w:t>
        </w:r>
        <w:r>
          <w:rPr>
            <w:noProof/>
            <w:webHidden/>
          </w:rPr>
          <w:tab/>
        </w:r>
        <w:r>
          <w:rPr>
            <w:noProof/>
            <w:webHidden/>
          </w:rPr>
          <w:fldChar w:fldCharType="begin"/>
        </w:r>
        <w:r>
          <w:rPr>
            <w:noProof/>
            <w:webHidden/>
          </w:rPr>
          <w:instrText xml:space="preserve"> PAGEREF _Toc216864064 \h </w:instrText>
        </w:r>
        <w:r>
          <w:rPr>
            <w:noProof/>
            <w:webHidden/>
          </w:rPr>
        </w:r>
        <w:r>
          <w:rPr>
            <w:noProof/>
            <w:webHidden/>
          </w:rPr>
          <w:fldChar w:fldCharType="separate"/>
        </w:r>
        <w:r w:rsidR="001176D2">
          <w:rPr>
            <w:noProof/>
            <w:webHidden/>
          </w:rPr>
          <w:t>9</w:t>
        </w:r>
        <w:r>
          <w:rPr>
            <w:noProof/>
            <w:webHidden/>
          </w:rPr>
          <w:fldChar w:fldCharType="end"/>
        </w:r>
      </w:hyperlink>
    </w:p>
    <w:p w14:paraId="7B0A1689" w14:textId="62E15A0A"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65" w:history="1">
        <w:r w:rsidRPr="00B2232E">
          <w:rPr>
            <w:rStyle w:val="Hyperlink"/>
            <w:noProof/>
            <w:lang w:val="en-GB"/>
          </w:rPr>
          <w:t>2.2.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Administration and Direction of the Study</w:t>
        </w:r>
        <w:r>
          <w:rPr>
            <w:noProof/>
            <w:webHidden/>
          </w:rPr>
          <w:tab/>
        </w:r>
        <w:r>
          <w:rPr>
            <w:noProof/>
            <w:webHidden/>
          </w:rPr>
          <w:fldChar w:fldCharType="begin"/>
        </w:r>
        <w:r>
          <w:rPr>
            <w:noProof/>
            <w:webHidden/>
          </w:rPr>
          <w:instrText xml:space="preserve"> PAGEREF _Toc216864065 \h </w:instrText>
        </w:r>
        <w:r>
          <w:rPr>
            <w:noProof/>
            <w:webHidden/>
          </w:rPr>
        </w:r>
        <w:r>
          <w:rPr>
            <w:noProof/>
            <w:webHidden/>
          </w:rPr>
          <w:fldChar w:fldCharType="separate"/>
        </w:r>
        <w:r w:rsidR="001176D2">
          <w:rPr>
            <w:noProof/>
            <w:webHidden/>
          </w:rPr>
          <w:t>10</w:t>
        </w:r>
        <w:r>
          <w:rPr>
            <w:noProof/>
            <w:webHidden/>
          </w:rPr>
          <w:fldChar w:fldCharType="end"/>
        </w:r>
      </w:hyperlink>
    </w:p>
    <w:p w14:paraId="4D0F70FE" w14:textId="4BC4BDE3"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66" w:history="1">
        <w:r w:rsidRPr="00B2232E">
          <w:rPr>
            <w:rStyle w:val="Hyperlink"/>
            <w:noProof/>
            <w:lang w:val="en-GB"/>
          </w:rPr>
          <w:t>2.3.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Study Team and Associated Partners</w:t>
        </w:r>
        <w:r>
          <w:rPr>
            <w:noProof/>
            <w:webHidden/>
          </w:rPr>
          <w:tab/>
        </w:r>
        <w:r>
          <w:rPr>
            <w:noProof/>
            <w:webHidden/>
          </w:rPr>
          <w:fldChar w:fldCharType="begin"/>
        </w:r>
        <w:r>
          <w:rPr>
            <w:noProof/>
            <w:webHidden/>
          </w:rPr>
          <w:instrText xml:space="preserve"> PAGEREF _Toc216864066 \h </w:instrText>
        </w:r>
        <w:r>
          <w:rPr>
            <w:noProof/>
            <w:webHidden/>
          </w:rPr>
        </w:r>
        <w:r>
          <w:rPr>
            <w:noProof/>
            <w:webHidden/>
          </w:rPr>
          <w:fldChar w:fldCharType="separate"/>
        </w:r>
        <w:r w:rsidR="001176D2">
          <w:rPr>
            <w:noProof/>
            <w:webHidden/>
          </w:rPr>
          <w:t>13</w:t>
        </w:r>
        <w:r>
          <w:rPr>
            <w:noProof/>
            <w:webHidden/>
          </w:rPr>
          <w:fldChar w:fldCharType="end"/>
        </w:r>
      </w:hyperlink>
    </w:p>
    <w:p w14:paraId="646E976A" w14:textId="62285693"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67" w:history="1">
        <w:r w:rsidRPr="00B2232E">
          <w:rPr>
            <w:rStyle w:val="Hyperlink"/>
            <w:noProof/>
            <w:lang w:val="en-GB"/>
          </w:rPr>
          <w:t>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FINANCIAL TERMS</w:t>
        </w:r>
        <w:r>
          <w:rPr>
            <w:noProof/>
            <w:webHidden/>
          </w:rPr>
          <w:tab/>
        </w:r>
        <w:r>
          <w:rPr>
            <w:noProof/>
            <w:webHidden/>
          </w:rPr>
          <w:fldChar w:fldCharType="begin"/>
        </w:r>
        <w:r>
          <w:rPr>
            <w:noProof/>
            <w:webHidden/>
          </w:rPr>
          <w:instrText xml:space="preserve"> PAGEREF _Toc216864067 \h </w:instrText>
        </w:r>
        <w:r>
          <w:rPr>
            <w:noProof/>
            <w:webHidden/>
          </w:rPr>
        </w:r>
        <w:r>
          <w:rPr>
            <w:noProof/>
            <w:webHidden/>
          </w:rPr>
          <w:fldChar w:fldCharType="separate"/>
        </w:r>
        <w:r w:rsidR="001176D2">
          <w:rPr>
            <w:noProof/>
            <w:webHidden/>
          </w:rPr>
          <w:t>14</w:t>
        </w:r>
        <w:r>
          <w:rPr>
            <w:noProof/>
            <w:webHidden/>
          </w:rPr>
          <w:fldChar w:fldCharType="end"/>
        </w:r>
      </w:hyperlink>
    </w:p>
    <w:p w14:paraId="01B3A0DE" w14:textId="19DE3C7F"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68" w:history="1">
        <w:r w:rsidRPr="00B2232E">
          <w:rPr>
            <w:rStyle w:val="Hyperlink"/>
            <w:noProof/>
            <w:lang w:val="en-GB"/>
          </w:rPr>
          <w:t>3.1.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Fee and Payment</w:t>
        </w:r>
        <w:r>
          <w:rPr>
            <w:noProof/>
            <w:webHidden/>
          </w:rPr>
          <w:tab/>
        </w:r>
        <w:r>
          <w:rPr>
            <w:noProof/>
            <w:webHidden/>
          </w:rPr>
          <w:fldChar w:fldCharType="begin"/>
        </w:r>
        <w:r>
          <w:rPr>
            <w:noProof/>
            <w:webHidden/>
          </w:rPr>
          <w:instrText xml:space="preserve"> PAGEREF _Toc216864068 \h </w:instrText>
        </w:r>
        <w:r>
          <w:rPr>
            <w:noProof/>
            <w:webHidden/>
          </w:rPr>
        </w:r>
        <w:r>
          <w:rPr>
            <w:noProof/>
            <w:webHidden/>
          </w:rPr>
          <w:fldChar w:fldCharType="separate"/>
        </w:r>
        <w:r w:rsidR="001176D2">
          <w:rPr>
            <w:noProof/>
            <w:webHidden/>
          </w:rPr>
          <w:t>14</w:t>
        </w:r>
        <w:r>
          <w:rPr>
            <w:noProof/>
            <w:webHidden/>
          </w:rPr>
          <w:fldChar w:fldCharType="end"/>
        </w:r>
      </w:hyperlink>
    </w:p>
    <w:p w14:paraId="632F1294" w14:textId="767BC5A5"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69" w:history="1">
        <w:r w:rsidRPr="00B2232E">
          <w:rPr>
            <w:rStyle w:val="Hyperlink"/>
            <w:noProof/>
            <w:lang w:val="en-GB"/>
          </w:rPr>
          <w:t>4.</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ACCESS TO STUDY DATA, REPORTING, MONITORING</w:t>
        </w:r>
        <w:r>
          <w:rPr>
            <w:noProof/>
            <w:webHidden/>
          </w:rPr>
          <w:tab/>
        </w:r>
        <w:r>
          <w:rPr>
            <w:noProof/>
            <w:webHidden/>
          </w:rPr>
          <w:fldChar w:fldCharType="begin"/>
        </w:r>
        <w:r>
          <w:rPr>
            <w:noProof/>
            <w:webHidden/>
          </w:rPr>
          <w:instrText xml:space="preserve"> PAGEREF _Toc216864069 \h </w:instrText>
        </w:r>
        <w:r>
          <w:rPr>
            <w:noProof/>
            <w:webHidden/>
          </w:rPr>
        </w:r>
        <w:r>
          <w:rPr>
            <w:noProof/>
            <w:webHidden/>
          </w:rPr>
          <w:fldChar w:fldCharType="separate"/>
        </w:r>
        <w:r w:rsidR="001176D2">
          <w:rPr>
            <w:noProof/>
            <w:webHidden/>
          </w:rPr>
          <w:t>15</w:t>
        </w:r>
        <w:r>
          <w:rPr>
            <w:noProof/>
            <w:webHidden/>
          </w:rPr>
          <w:fldChar w:fldCharType="end"/>
        </w:r>
      </w:hyperlink>
    </w:p>
    <w:p w14:paraId="1FE89EDF" w14:textId="5A0D6190"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0" w:history="1">
        <w:r w:rsidRPr="00B2232E">
          <w:rPr>
            <w:rStyle w:val="Hyperlink"/>
            <w:noProof/>
            <w:lang w:val="en-GB"/>
          </w:rPr>
          <w:t>4.1.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Access to Study Data</w:t>
        </w:r>
        <w:r>
          <w:rPr>
            <w:noProof/>
            <w:webHidden/>
          </w:rPr>
          <w:tab/>
        </w:r>
        <w:r>
          <w:rPr>
            <w:noProof/>
            <w:webHidden/>
          </w:rPr>
          <w:fldChar w:fldCharType="begin"/>
        </w:r>
        <w:r>
          <w:rPr>
            <w:noProof/>
            <w:webHidden/>
          </w:rPr>
          <w:instrText xml:space="preserve"> PAGEREF _Toc216864070 \h </w:instrText>
        </w:r>
        <w:r>
          <w:rPr>
            <w:noProof/>
            <w:webHidden/>
          </w:rPr>
        </w:r>
        <w:r>
          <w:rPr>
            <w:noProof/>
            <w:webHidden/>
          </w:rPr>
          <w:fldChar w:fldCharType="separate"/>
        </w:r>
        <w:r w:rsidR="001176D2">
          <w:rPr>
            <w:noProof/>
            <w:webHidden/>
          </w:rPr>
          <w:t>15</w:t>
        </w:r>
        <w:r>
          <w:rPr>
            <w:noProof/>
            <w:webHidden/>
          </w:rPr>
          <w:fldChar w:fldCharType="end"/>
        </w:r>
      </w:hyperlink>
    </w:p>
    <w:p w14:paraId="3A239918" w14:textId="5B0359FA"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1" w:history="1">
        <w:r w:rsidRPr="00B2232E">
          <w:rPr>
            <w:rStyle w:val="Hyperlink"/>
            <w:noProof/>
            <w:lang w:val="en-GB"/>
          </w:rPr>
          <w:t>4.2.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Obligation to inform and report</w:t>
        </w:r>
        <w:r>
          <w:rPr>
            <w:noProof/>
            <w:webHidden/>
          </w:rPr>
          <w:tab/>
        </w:r>
        <w:r>
          <w:rPr>
            <w:noProof/>
            <w:webHidden/>
          </w:rPr>
          <w:fldChar w:fldCharType="begin"/>
        </w:r>
        <w:r>
          <w:rPr>
            <w:noProof/>
            <w:webHidden/>
          </w:rPr>
          <w:instrText xml:space="preserve"> PAGEREF _Toc216864071 \h </w:instrText>
        </w:r>
        <w:r>
          <w:rPr>
            <w:noProof/>
            <w:webHidden/>
          </w:rPr>
        </w:r>
        <w:r>
          <w:rPr>
            <w:noProof/>
            <w:webHidden/>
          </w:rPr>
          <w:fldChar w:fldCharType="separate"/>
        </w:r>
        <w:r w:rsidR="001176D2">
          <w:rPr>
            <w:noProof/>
            <w:webHidden/>
          </w:rPr>
          <w:t>16</w:t>
        </w:r>
        <w:r>
          <w:rPr>
            <w:noProof/>
            <w:webHidden/>
          </w:rPr>
          <w:fldChar w:fldCharType="end"/>
        </w:r>
      </w:hyperlink>
    </w:p>
    <w:p w14:paraId="02B4FD85" w14:textId="71C23FFE"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2" w:history="1">
        <w:r w:rsidRPr="00B2232E">
          <w:rPr>
            <w:rStyle w:val="Hyperlink"/>
            <w:noProof/>
            <w:lang w:val="en-GB"/>
          </w:rPr>
          <w:t>4.3.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Follow-up and governance</w:t>
        </w:r>
        <w:r>
          <w:rPr>
            <w:noProof/>
            <w:webHidden/>
          </w:rPr>
          <w:tab/>
        </w:r>
        <w:r>
          <w:rPr>
            <w:noProof/>
            <w:webHidden/>
          </w:rPr>
          <w:fldChar w:fldCharType="begin"/>
        </w:r>
        <w:r>
          <w:rPr>
            <w:noProof/>
            <w:webHidden/>
          </w:rPr>
          <w:instrText xml:space="preserve"> PAGEREF _Toc216864072 \h </w:instrText>
        </w:r>
        <w:r>
          <w:rPr>
            <w:noProof/>
            <w:webHidden/>
          </w:rPr>
        </w:r>
        <w:r>
          <w:rPr>
            <w:noProof/>
            <w:webHidden/>
          </w:rPr>
          <w:fldChar w:fldCharType="separate"/>
        </w:r>
        <w:r w:rsidR="001176D2">
          <w:rPr>
            <w:noProof/>
            <w:webHidden/>
          </w:rPr>
          <w:t>17</w:t>
        </w:r>
        <w:r>
          <w:rPr>
            <w:noProof/>
            <w:webHidden/>
          </w:rPr>
          <w:fldChar w:fldCharType="end"/>
        </w:r>
      </w:hyperlink>
    </w:p>
    <w:p w14:paraId="746E9BF3" w14:textId="30648FAD"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3" w:history="1">
        <w:r w:rsidRPr="00B2232E">
          <w:rPr>
            <w:rStyle w:val="Hyperlink"/>
            <w:noProof/>
            <w:spacing w:val="-1"/>
            <w:lang w:val="en-GB"/>
          </w:rPr>
          <w:t>5.</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DATA PROTECTION</w:t>
        </w:r>
        <w:r>
          <w:rPr>
            <w:noProof/>
            <w:webHidden/>
          </w:rPr>
          <w:tab/>
        </w:r>
        <w:r>
          <w:rPr>
            <w:noProof/>
            <w:webHidden/>
          </w:rPr>
          <w:fldChar w:fldCharType="begin"/>
        </w:r>
        <w:r>
          <w:rPr>
            <w:noProof/>
            <w:webHidden/>
          </w:rPr>
          <w:instrText xml:space="preserve"> PAGEREF _Toc216864073 \h </w:instrText>
        </w:r>
        <w:r>
          <w:rPr>
            <w:noProof/>
            <w:webHidden/>
          </w:rPr>
        </w:r>
        <w:r>
          <w:rPr>
            <w:noProof/>
            <w:webHidden/>
          </w:rPr>
          <w:fldChar w:fldCharType="separate"/>
        </w:r>
        <w:r w:rsidR="001176D2">
          <w:rPr>
            <w:noProof/>
            <w:webHidden/>
          </w:rPr>
          <w:t>18</w:t>
        </w:r>
        <w:r>
          <w:rPr>
            <w:noProof/>
            <w:webHidden/>
          </w:rPr>
          <w:fldChar w:fldCharType="end"/>
        </w:r>
      </w:hyperlink>
    </w:p>
    <w:p w14:paraId="5261A1CE" w14:textId="4D097868"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4" w:history="1">
        <w:r w:rsidRPr="00B2232E">
          <w:rPr>
            <w:rStyle w:val="Hyperlink"/>
            <w:noProof/>
            <w:lang w:val="en-GB"/>
          </w:rPr>
          <w:t>5.1.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General obligations</w:t>
        </w:r>
        <w:r>
          <w:rPr>
            <w:noProof/>
            <w:webHidden/>
          </w:rPr>
          <w:tab/>
        </w:r>
        <w:r>
          <w:rPr>
            <w:noProof/>
            <w:webHidden/>
          </w:rPr>
          <w:fldChar w:fldCharType="begin"/>
        </w:r>
        <w:r>
          <w:rPr>
            <w:noProof/>
            <w:webHidden/>
          </w:rPr>
          <w:instrText xml:space="preserve"> PAGEREF _Toc216864074 \h </w:instrText>
        </w:r>
        <w:r>
          <w:rPr>
            <w:noProof/>
            <w:webHidden/>
          </w:rPr>
        </w:r>
        <w:r>
          <w:rPr>
            <w:noProof/>
            <w:webHidden/>
          </w:rPr>
          <w:fldChar w:fldCharType="separate"/>
        </w:r>
        <w:r w:rsidR="001176D2">
          <w:rPr>
            <w:noProof/>
            <w:webHidden/>
          </w:rPr>
          <w:t>18</w:t>
        </w:r>
        <w:r>
          <w:rPr>
            <w:noProof/>
            <w:webHidden/>
          </w:rPr>
          <w:fldChar w:fldCharType="end"/>
        </w:r>
      </w:hyperlink>
    </w:p>
    <w:p w14:paraId="0689353B" w14:textId="7513CD05"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5" w:history="1">
        <w:r w:rsidRPr="00B2232E">
          <w:rPr>
            <w:rStyle w:val="Hyperlink"/>
            <w:noProof/>
            <w:spacing w:val="-1"/>
            <w:lang w:val="en-GB"/>
          </w:rPr>
          <w:t>6.</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CONFIDENTIALITY</w:t>
        </w:r>
        <w:r>
          <w:rPr>
            <w:noProof/>
            <w:webHidden/>
          </w:rPr>
          <w:tab/>
        </w:r>
        <w:r>
          <w:rPr>
            <w:noProof/>
            <w:webHidden/>
          </w:rPr>
          <w:fldChar w:fldCharType="begin"/>
        </w:r>
        <w:r>
          <w:rPr>
            <w:noProof/>
            <w:webHidden/>
          </w:rPr>
          <w:instrText xml:space="preserve"> PAGEREF _Toc216864075 \h </w:instrText>
        </w:r>
        <w:r>
          <w:rPr>
            <w:noProof/>
            <w:webHidden/>
          </w:rPr>
        </w:r>
        <w:r>
          <w:rPr>
            <w:noProof/>
            <w:webHidden/>
          </w:rPr>
          <w:fldChar w:fldCharType="separate"/>
        </w:r>
        <w:r w:rsidR="001176D2">
          <w:rPr>
            <w:noProof/>
            <w:webHidden/>
          </w:rPr>
          <w:t>19</w:t>
        </w:r>
        <w:r>
          <w:rPr>
            <w:noProof/>
            <w:webHidden/>
          </w:rPr>
          <w:fldChar w:fldCharType="end"/>
        </w:r>
      </w:hyperlink>
    </w:p>
    <w:p w14:paraId="58CBC04B" w14:textId="7B2306EF"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6" w:history="1">
        <w:r w:rsidRPr="00B2232E">
          <w:rPr>
            <w:rStyle w:val="Hyperlink"/>
            <w:noProof/>
            <w:lang w:val="en-GB"/>
          </w:rPr>
          <w:t>6.1.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Confidentiality and non-use</w:t>
        </w:r>
        <w:r>
          <w:rPr>
            <w:noProof/>
            <w:webHidden/>
          </w:rPr>
          <w:tab/>
        </w:r>
        <w:r>
          <w:rPr>
            <w:noProof/>
            <w:webHidden/>
          </w:rPr>
          <w:fldChar w:fldCharType="begin"/>
        </w:r>
        <w:r>
          <w:rPr>
            <w:noProof/>
            <w:webHidden/>
          </w:rPr>
          <w:instrText xml:space="preserve"> PAGEREF _Toc216864076 \h </w:instrText>
        </w:r>
        <w:r>
          <w:rPr>
            <w:noProof/>
            <w:webHidden/>
          </w:rPr>
        </w:r>
        <w:r>
          <w:rPr>
            <w:noProof/>
            <w:webHidden/>
          </w:rPr>
          <w:fldChar w:fldCharType="separate"/>
        </w:r>
        <w:r w:rsidR="001176D2">
          <w:rPr>
            <w:noProof/>
            <w:webHidden/>
          </w:rPr>
          <w:t>19</w:t>
        </w:r>
        <w:r>
          <w:rPr>
            <w:noProof/>
            <w:webHidden/>
          </w:rPr>
          <w:fldChar w:fldCharType="end"/>
        </w:r>
      </w:hyperlink>
    </w:p>
    <w:p w14:paraId="1B9CEF5D" w14:textId="4BC5D123"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7" w:history="1">
        <w:r w:rsidRPr="00B2232E">
          <w:rPr>
            <w:rStyle w:val="Hyperlink"/>
            <w:noProof/>
            <w:spacing w:val="-1"/>
            <w:lang w:val="en-GB"/>
          </w:rPr>
          <w:t>7.</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RIGHTS AND OBLIGATIONS RELATED TO SPONSOR BACKGROUND IP</w:t>
        </w:r>
        <w:r>
          <w:rPr>
            <w:noProof/>
            <w:webHidden/>
          </w:rPr>
          <w:tab/>
        </w:r>
        <w:r>
          <w:rPr>
            <w:noProof/>
            <w:webHidden/>
          </w:rPr>
          <w:fldChar w:fldCharType="begin"/>
        </w:r>
        <w:r>
          <w:rPr>
            <w:noProof/>
            <w:webHidden/>
          </w:rPr>
          <w:instrText xml:space="preserve"> PAGEREF _Toc216864077 \h </w:instrText>
        </w:r>
        <w:r>
          <w:rPr>
            <w:noProof/>
            <w:webHidden/>
          </w:rPr>
        </w:r>
        <w:r>
          <w:rPr>
            <w:noProof/>
            <w:webHidden/>
          </w:rPr>
          <w:fldChar w:fldCharType="separate"/>
        </w:r>
        <w:r w:rsidR="001176D2">
          <w:rPr>
            <w:noProof/>
            <w:webHidden/>
          </w:rPr>
          <w:t>20</w:t>
        </w:r>
        <w:r>
          <w:rPr>
            <w:noProof/>
            <w:webHidden/>
          </w:rPr>
          <w:fldChar w:fldCharType="end"/>
        </w:r>
      </w:hyperlink>
    </w:p>
    <w:p w14:paraId="6E978EC3" w14:textId="1874A18D"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8" w:history="1">
        <w:r w:rsidRPr="00B2232E">
          <w:rPr>
            <w:rStyle w:val="Hyperlink"/>
            <w:noProof/>
            <w:spacing w:val="-1"/>
            <w:lang w:val="en-GB"/>
          </w:rPr>
          <w:t>7.1.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Ownership of Sponsor Background IP</w:t>
        </w:r>
        <w:r>
          <w:rPr>
            <w:noProof/>
            <w:webHidden/>
          </w:rPr>
          <w:tab/>
        </w:r>
        <w:r>
          <w:rPr>
            <w:noProof/>
            <w:webHidden/>
          </w:rPr>
          <w:fldChar w:fldCharType="begin"/>
        </w:r>
        <w:r>
          <w:rPr>
            <w:noProof/>
            <w:webHidden/>
          </w:rPr>
          <w:instrText xml:space="preserve"> PAGEREF _Toc216864078 \h </w:instrText>
        </w:r>
        <w:r>
          <w:rPr>
            <w:noProof/>
            <w:webHidden/>
          </w:rPr>
        </w:r>
        <w:r>
          <w:rPr>
            <w:noProof/>
            <w:webHidden/>
          </w:rPr>
          <w:fldChar w:fldCharType="separate"/>
        </w:r>
        <w:r w:rsidR="001176D2">
          <w:rPr>
            <w:noProof/>
            <w:webHidden/>
          </w:rPr>
          <w:t>20</w:t>
        </w:r>
        <w:r>
          <w:rPr>
            <w:noProof/>
            <w:webHidden/>
          </w:rPr>
          <w:fldChar w:fldCharType="end"/>
        </w:r>
      </w:hyperlink>
    </w:p>
    <w:p w14:paraId="474CAFB9" w14:textId="4E997043"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79" w:history="1">
        <w:r w:rsidRPr="00B2232E">
          <w:rPr>
            <w:rStyle w:val="Hyperlink"/>
            <w:noProof/>
            <w:spacing w:val="-1"/>
            <w:lang w:val="en-GB"/>
          </w:rPr>
          <w:t>7.2.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Exploitation of Sponsor Background IP</w:t>
        </w:r>
        <w:r>
          <w:rPr>
            <w:noProof/>
            <w:webHidden/>
          </w:rPr>
          <w:tab/>
        </w:r>
        <w:r>
          <w:rPr>
            <w:noProof/>
            <w:webHidden/>
          </w:rPr>
          <w:fldChar w:fldCharType="begin"/>
        </w:r>
        <w:r>
          <w:rPr>
            <w:noProof/>
            <w:webHidden/>
          </w:rPr>
          <w:instrText xml:space="preserve"> PAGEREF _Toc216864079 \h </w:instrText>
        </w:r>
        <w:r>
          <w:rPr>
            <w:noProof/>
            <w:webHidden/>
          </w:rPr>
        </w:r>
        <w:r>
          <w:rPr>
            <w:noProof/>
            <w:webHidden/>
          </w:rPr>
          <w:fldChar w:fldCharType="separate"/>
        </w:r>
        <w:r w:rsidR="001176D2">
          <w:rPr>
            <w:noProof/>
            <w:webHidden/>
          </w:rPr>
          <w:t>20</w:t>
        </w:r>
        <w:r>
          <w:rPr>
            <w:noProof/>
            <w:webHidden/>
          </w:rPr>
          <w:fldChar w:fldCharType="end"/>
        </w:r>
      </w:hyperlink>
    </w:p>
    <w:p w14:paraId="63FE20CD" w14:textId="029511A5"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80" w:history="1">
        <w:r w:rsidRPr="00B2232E">
          <w:rPr>
            <w:rStyle w:val="Hyperlink"/>
            <w:noProof/>
            <w:spacing w:val="-1"/>
            <w:lang w:val="en-GB"/>
          </w:rPr>
          <w:t>8.</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RIGHTS AND OBLIGATIONS RELATED TO RESULTS</w:t>
        </w:r>
        <w:r>
          <w:rPr>
            <w:noProof/>
            <w:webHidden/>
          </w:rPr>
          <w:tab/>
        </w:r>
        <w:r>
          <w:rPr>
            <w:noProof/>
            <w:webHidden/>
          </w:rPr>
          <w:fldChar w:fldCharType="begin"/>
        </w:r>
        <w:r>
          <w:rPr>
            <w:noProof/>
            <w:webHidden/>
          </w:rPr>
          <w:instrText xml:space="preserve"> PAGEREF _Toc216864080 \h </w:instrText>
        </w:r>
        <w:r>
          <w:rPr>
            <w:noProof/>
            <w:webHidden/>
          </w:rPr>
        </w:r>
        <w:r>
          <w:rPr>
            <w:noProof/>
            <w:webHidden/>
          </w:rPr>
          <w:fldChar w:fldCharType="separate"/>
        </w:r>
        <w:r w:rsidR="001176D2">
          <w:rPr>
            <w:noProof/>
            <w:webHidden/>
          </w:rPr>
          <w:t>21</w:t>
        </w:r>
        <w:r>
          <w:rPr>
            <w:noProof/>
            <w:webHidden/>
          </w:rPr>
          <w:fldChar w:fldCharType="end"/>
        </w:r>
      </w:hyperlink>
    </w:p>
    <w:p w14:paraId="273D3516" w14:textId="78F466B2"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81" w:history="1">
        <w:r w:rsidRPr="00B2232E">
          <w:rPr>
            <w:rStyle w:val="Hyperlink"/>
            <w:noProof/>
            <w:spacing w:val="-1"/>
            <w:lang w:val="en-GB"/>
          </w:rPr>
          <w:t>8.1.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Ownership of Results</w:t>
        </w:r>
        <w:r>
          <w:rPr>
            <w:noProof/>
            <w:webHidden/>
          </w:rPr>
          <w:tab/>
        </w:r>
        <w:r>
          <w:rPr>
            <w:noProof/>
            <w:webHidden/>
          </w:rPr>
          <w:fldChar w:fldCharType="begin"/>
        </w:r>
        <w:r>
          <w:rPr>
            <w:noProof/>
            <w:webHidden/>
          </w:rPr>
          <w:instrText xml:space="preserve"> PAGEREF _Toc216864081 \h </w:instrText>
        </w:r>
        <w:r>
          <w:rPr>
            <w:noProof/>
            <w:webHidden/>
          </w:rPr>
        </w:r>
        <w:r>
          <w:rPr>
            <w:noProof/>
            <w:webHidden/>
          </w:rPr>
          <w:fldChar w:fldCharType="separate"/>
        </w:r>
        <w:r w:rsidR="001176D2">
          <w:rPr>
            <w:noProof/>
            <w:webHidden/>
          </w:rPr>
          <w:t>21</w:t>
        </w:r>
        <w:r>
          <w:rPr>
            <w:noProof/>
            <w:webHidden/>
          </w:rPr>
          <w:fldChar w:fldCharType="end"/>
        </w:r>
      </w:hyperlink>
    </w:p>
    <w:p w14:paraId="722A53F2" w14:textId="4E6894A1"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82" w:history="1">
        <w:r w:rsidRPr="00B2232E">
          <w:rPr>
            <w:rStyle w:val="Hyperlink"/>
            <w:noProof/>
            <w:spacing w:val="-1"/>
            <w:lang w:val="en-GB"/>
          </w:rPr>
          <w:t>8.2.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Protection of Results</w:t>
        </w:r>
        <w:r>
          <w:rPr>
            <w:noProof/>
            <w:webHidden/>
          </w:rPr>
          <w:tab/>
        </w:r>
        <w:r>
          <w:rPr>
            <w:noProof/>
            <w:webHidden/>
          </w:rPr>
          <w:fldChar w:fldCharType="begin"/>
        </w:r>
        <w:r>
          <w:rPr>
            <w:noProof/>
            <w:webHidden/>
          </w:rPr>
          <w:instrText xml:space="preserve"> PAGEREF _Toc216864082 \h </w:instrText>
        </w:r>
        <w:r>
          <w:rPr>
            <w:noProof/>
            <w:webHidden/>
          </w:rPr>
        </w:r>
        <w:r>
          <w:rPr>
            <w:noProof/>
            <w:webHidden/>
          </w:rPr>
          <w:fldChar w:fldCharType="separate"/>
        </w:r>
        <w:r w:rsidR="001176D2">
          <w:rPr>
            <w:noProof/>
            <w:webHidden/>
          </w:rPr>
          <w:t>21</w:t>
        </w:r>
        <w:r>
          <w:rPr>
            <w:noProof/>
            <w:webHidden/>
          </w:rPr>
          <w:fldChar w:fldCharType="end"/>
        </w:r>
      </w:hyperlink>
    </w:p>
    <w:p w14:paraId="5CE36BA4" w14:textId="64CFAF9C"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83" w:history="1">
        <w:r w:rsidRPr="00B2232E">
          <w:rPr>
            <w:rStyle w:val="Hyperlink"/>
            <w:noProof/>
            <w:spacing w:val="-1"/>
            <w:lang w:val="en-GB"/>
          </w:rPr>
          <w:t>8.3.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Exploitation of Results</w:t>
        </w:r>
        <w:r>
          <w:rPr>
            <w:noProof/>
            <w:webHidden/>
          </w:rPr>
          <w:tab/>
        </w:r>
        <w:r>
          <w:rPr>
            <w:noProof/>
            <w:webHidden/>
          </w:rPr>
          <w:fldChar w:fldCharType="begin"/>
        </w:r>
        <w:r>
          <w:rPr>
            <w:noProof/>
            <w:webHidden/>
          </w:rPr>
          <w:instrText xml:space="preserve"> PAGEREF _Toc216864083 \h </w:instrText>
        </w:r>
        <w:r>
          <w:rPr>
            <w:noProof/>
            <w:webHidden/>
          </w:rPr>
        </w:r>
        <w:r>
          <w:rPr>
            <w:noProof/>
            <w:webHidden/>
          </w:rPr>
          <w:fldChar w:fldCharType="separate"/>
        </w:r>
        <w:r w:rsidR="001176D2">
          <w:rPr>
            <w:noProof/>
            <w:webHidden/>
          </w:rPr>
          <w:t>21</w:t>
        </w:r>
        <w:r>
          <w:rPr>
            <w:noProof/>
            <w:webHidden/>
          </w:rPr>
          <w:fldChar w:fldCharType="end"/>
        </w:r>
      </w:hyperlink>
    </w:p>
    <w:p w14:paraId="1BA54ED1" w14:textId="7E99EA9A"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84" w:history="1">
        <w:r w:rsidRPr="00B2232E">
          <w:rPr>
            <w:rStyle w:val="Hyperlink"/>
            <w:noProof/>
            <w:spacing w:val="-1"/>
            <w:lang w:val="en-GB"/>
          </w:rPr>
          <w:t>8.4.</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Registration of the Study results - Dissemination of Results – Open Access</w:t>
        </w:r>
        <w:r>
          <w:rPr>
            <w:noProof/>
            <w:webHidden/>
          </w:rPr>
          <w:tab/>
        </w:r>
        <w:r>
          <w:rPr>
            <w:noProof/>
            <w:webHidden/>
          </w:rPr>
          <w:fldChar w:fldCharType="begin"/>
        </w:r>
        <w:r>
          <w:rPr>
            <w:noProof/>
            <w:webHidden/>
          </w:rPr>
          <w:instrText xml:space="preserve"> PAGEREF _Toc216864084 \h </w:instrText>
        </w:r>
        <w:r>
          <w:rPr>
            <w:noProof/>
            <w:webHidden/>
          </w:rPr>
        </w:r>
        <w:r>
          <w:rPr>
            <w:noProof/>
            <w:webHidden/>
          </w:rPr>
          <w:fldChar w:fldCharType="separate"/>
        </w:r>
        <w:r w:rsidR="001176D2">
          <w:rPr>
            <w:noProof/>
            <w:webHidden/>
          </w:rPr>
          <w:t>22</w:t>
        </w:r>
        <w:r>
          <w:rPr>
            <w:noProof/>
            <w:webHidden/>
          </w:rPr>
          <w:fldChar w:fldCharType="end"/>
        </w:r>
      </w:hyperlink>
    </w:p>
    <w:p w14:paraId="2FCD7268" w14:textId="73C9D1CA"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85" w:history="1">
        <w:r w:rsidRPr="00B2232E">
          <w:rPr>
            <w:rStyle w:val="Hyperlink"/>
            <w:noProof/>
            <w:spacing w:val="-1"/>
            <w:lang w:val="en-GB"/>
          </w:rPr>
          <w:t>9.</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ACCESS RIGHTS</w:t>
        </w:r>
        <w:r>
          <w:rPr>
            <w:noProof/>
            <w:webHidden/>
          </w:rPr>
          <w:tab/>
        </w:r>
        <w:r>
          <w:rPr>
            <w:noProof/>
            <w:webHidden/>
          </w:rPr>
          <w:fldChar w:fldCharType="begin"/>
        </w:r>
        <w:r>
          <w:rPr>
            <w:noProof/>
            <w:webHidden/>
          </w:rPr>
          <w:instrText xml:space="preserve"> PAGEREF _Toc216864085 \h </w:instrText>
        </w:r>
        <w:r>
          <w:rPr>
            <w:noProof/>
            <w:webHidden/>
          </w:rPr>
        </w:r>
        <w:r>
          <w:rPr>
            <w:noProof/>
            <w:webHidden/>
          </w:rPr>
          <w:fldChar w:fldCharType="separate"/>
        </w:r>
        <w:r w:rsidR="001176D2">
          <w:rPr>
            <w:noProof/>
            <w:webHidden/>
          </w:rPr>
          <w:t>24</w:t>
        </w:r>
        <w:r>
          <w:rPr>
            <w:noProof/>
            <w:webHidden/>
          </w:rPr>
          <w:fldChar w:fldCharType="end"/>
        </w:r>
      </w:hyperlink>
    </w:p>
    <w:p w14:paraId="77AAC862" w14:textId="3A31A4BC"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86" w:history="1">
        <w:r w:rsidRPr="00B2232E">
          <w:rPr>
            <w:rStyle w:val="Hyperlink"/>
            <w:noProof/>
            <w:spacing w:val="-1"/>
            <w:lang w:val="en-GB"/>
          </w:rPr>
          <w:t>9.1.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Background</w:t>
        </w:r>
        <w:r>
          <w:rPr>
            <w:noProof/>
            <w:webHidden/>
          </w:rPr>
          <w:tab/>
        </w:r>
        <w:r>
          <w:rPr>
            <w:noProof/>
            <w:webHidden/>
          </w:rPr>
          <w:fldChar w:fldCharType="begin"/>
        </w:r>
        <w:r>
          <w:rPr>
            <w:noProof/>
            <w:webHidden/>
          </w:rPr>
          <w:instrText xml:space="preserve"> PAGEREF _Toc216864086 \h </w:instrText>
        </w:r>
        <w:r>
          <w:rPr>
            <w:noProof/>
            <w:webHidden/>
          </w:rPr>
        </w:r>
        <w:r>
          <w:rPr>
            <w:noProof/>
            <w:webHidden/>
          </w:rPr>
          <w:fldChar w:fldCharType="separate"/>
        </w:r>
        <w:r w:rsidR="001176D2">
          <w:rPr>
            <w:noProof/>
            <w:webHidden/>
          </w:rPr>
          <w:t>24</w:t>
        </w:r>
        <w:r>
          <w:rPr>
            <w:noProof/>
            <w:webHidden/>
          </w:rPr>
          <w:fldChar w:fldCharType="end"/>
        </w:r>
      </w:hyperlink>
    </w:p>
    <w:p w14:paraId="6DD6582D" w14:textId="78C6AC29"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87" w:history="1">
        <w:r w:rsidRPr="00B2232E">
          <w:rPr>
            <w:rStyle w:val="Hyperlink"/>
            <w:noProof/>
            <w:spacing w:val="-1"/>
            <w:lang w:val="en-GB"/>
          </w:rPr>
          <w:t>9.2.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Results</w:t>
        </w:r>
        <w:r>
          <w:rPr>
            <w:noProof/>
            <w:webHidden/>
          </w:rPr>
          <w:tab/>
        </w:r>
        <w:r>
          <w:rPr>
            <w:noProof/>
            <w:webHidden/>
          </w:rPr>
          <w:fldChar w:fldCharType="begin"/>
        </w:r>
        <w:r>
          <w:rPr>
            <w:noProof/>
            <w:webHidden/>
          </w:rPr>
          <w:instrText xml:space="preserve"> PAGEREF _Toc216864087 \h </w:instrText>
        </w:r>
        <w:r>
          <w:rPr>
            <w:noProof/>
            <w:webHidden/>
          </w:rPr>
        </w:r>
        <w:r>
          <w:rPr>
            <w:noProof/>
            <w:webHidden/>
          </w:rPr>
          <w:fldChar w:fldCharType="separate"/>
        </w:r>
        <w:r w:rsidR="001176D2">
          <w:rPr>
            <w:noProof/>
            <w:webHidden/>
          </w:rPr>
          <w:t>24</w:t>
        </w:r>
        <w:r>
          <w:rPr>
            <w:noProof/>
            <w:webHidden/>
          </w:rPr>
          <w:fldChar w:fldCharType="end"/>
        </w:r>
      </w:hyperlink>
    </w:p>
    <w:p w14:paraId="5301AADC" w14:textId="6A1415EA"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88" w:history="1">
        <w:r w:rsidRPr="00B2232E">
          <w:rPr>
            <w:rStyle w:val="Hyperlink"/>
            <w:noProof/>
            <w:spacing w:val="-1"/>
            <w:lang w:val="en-GB"/>
          </w:rPr>
          <w:t>10.</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PUBLICATION BY KCE</w:t>
        </w:r>
        <w:r>
          <w:rPr>
            <w:noProof/>
            <w:webHidden/>
          </w:rPr>
          <w:tab/>
        </w:r>
        <w:r>
          <w:rPr>
            <w:noProof/>
            <w:webHidden/>
          </w:rPr>
          <w:fldChar w:fldCharType="begin"/>
        </w:r>
        <w:r>
          <w:rPr>
            <w:noProof/>
            <w:webHidden/>
          </w:rPr>
          <w:instrText xml:space="preserve"> PAGEREF _Toc216864088 \h </w:instrText>
        </w:r>
        <w:r>
          <w:rPr>
            <w:noProof/>
            <w:webHidden/>
          </w:rPr>
        </w:r>
        <w:r>
          <w:rPr>
            <w:noProof/>
            <w:webHidden/>
          </w:rPr>
          <w:fldChar w:fldCharType="separate"/>
        </w:r>
        <w:r w:rsidR="001176D2">
          <w:rPr>
            <w:noProof/>
            <w:webHidden/>
          </w:rPr>
          <w:t>25</w:t>
        </w:r>
        <w:r>
          <w:rPr>
            <w:noProof/>
            <w:webHidden/>
          </w:rPr>
          <w:fldChar w:fldCharType="end"/>
        </w:r>
      </w:hyperlink>
    </w:p>
    <w:p w14:paraId="0204A526" w14:textId="4D023C84"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89" w:history="1">
        <w:r w:rsidRPr="00B2232E">
          <w:rPr>
            <w:rStyle w:val="Hyperlink"/>
            <w:noProof/>
            <w:lang w:val="en-GB"/>
          </w:rPr>
          <w:t>10.1.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General</w:t>
        </w:r>
        <w:r>
          <w:rPr>
            <w:noProof/>
            <w:webHidden/>
          </w:rPr>
          <w:tab/>
        </w:r>
        <w:r>
          <w:rPr>
            <w:noProof/>
            <w:webHidden/>
          </w:rPr>
          <w:fldChar w:fldCharType="begin"/>
        </w:r>
        <w:r>
          <w:rPr>
            <w:noProof/>
            <w:webHidden/>
          </w:rPr>
          <w:instrText xml:space="preserve"> PAGEREF _Toc216864089 \h </w:instrText>
        </w:r>
        <w:r>
          <w:rPr>
            <w:noProof/>
            <w:webHidden/>
          </w:rPr>
        </w:r>
        <w:r>
          <w:rPr>
            <w:noProof/>
            <w:webHidden/>
          </w:rPr>
          <w:fldChar w:fldCharType="separate"/>
        </w:r>
        <w:r w:rsidR="001176D2">
          <w:rPr>
            <w:noProof/>
            <w:webHidden/>
          </w:rPr>
          <w:t>25</w:t>
        </w:r>
        <w:r>
          <w:rPr>
            <w:noProof/>
            <w:webHidden/>
          </w:rPr>
          <w:fldChar w:fldCharType="end"/>
        </w:r>
      </w:hyperlink>
    </w:p>
    <w:p w14:paraId="07405383" w14:textId="777AAFAD"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90" w:history="1">
        <w:r w:rsidRPr="00B2232E">
          <w:rPr>
            <w:rStyle w:val="Hyperlink"/>
            <w:noProof/>
            <w:spacing w:val="-1"/>
            <w:lang w:val="en-GB"/>
          </w:rPr>
          <w:t>10.2.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Publishing activities</w:t>
        </w:r>
        <w:r>
          <w:rPr>
            <w:noProof/>
            <w:webHidden/>
          </w:rPr>
          <w:tab/>
        </w:r>
        <w:r>
          <w:rPr>
            <w:noProof/>
            <w:webHidden/>
          </w:rPr>
          <w:fldChar w:fldCharType="begin"/>
        </w:r>
        <w:r>
          <w:rPr>
            <w:noProof/>
            <w:webHidden/>
          </w:rPr>
          <w:instrText xml:space="preserve"> PAGEREF _Toc216864090 \h </w:instrText>
        </w:r>
        <w:r>
          <w:rPr>
            <w:noProof/>
            <w:webHidden/>
          </w:rPr>
        </w:r>
        <w:r>
          <w:rPr>
            <w:noProof/>
            <w:webHidden/>
          </w:rPr>
          <w:fldChar w:fldCharType="separate"/>
        </w:r>
        <w:r w:rsidR="001176D2">
          <w:rPr>
            <w:noProof/>
            <w:webHidden/>
          </w:rPr>
          <w:t>25</w:t>
        </w:r>
        <w:r>
          <w:rPr>
            <w:noProof/>
            <w:webHidden/>
          </w:rPr>
          <w:fldChar w:fldCharType="end"/>
        </w:r>
      </w:hyperlink>
    </w:p>
    <w:p w14:paraId="49D07E9D" w14:textId="16543F2F"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91" w:history="1">
        <w:r w:rsidRPr="00B2232E">
          <w:rPr>
            <w:rStyle w:val="Hyperlink"/>
            <w:noProof/>
            <w:spacing w:val="-1"/>
            <w:lang w:val="en-GB"/>
          </w:rPr>
          <w:t>11.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WARRANTIES</w:t>
        </w:r>
        <w:r>
          <w:rPr>
            <w:noProof/>
            <w:webHidden/>
          </w:rPr>
          <w:tab/>
        </w:r>
        <w:r>
          <w:rPr>
            <w:noProof/>
            <w:webHidden/>
          </w:rPr>
          <w:fldChar w:fldCharType="begin"/>
        </w:r>
        <w:r>
          <w:rPr>
            <w:noProof/>
            <w:webHidden/>
          </w:rPr>
          <w:instrText xml:space="preserve"> PAGEREF _Toc216864091 \h </w:instrText>
        </w:r>
        <w:r>
          <w:rPr>
            <w:noProof/>
            <w:webHidden/>
          </w:rPr>
        </w:r>
        <w:r>
          <w:rPr>
            <w:noProof/>
            <w:webHidden/>
          </w:rPr>
          <w:fldChar w:fldCharType="separate"/>
        </w:r>
        <w:r w:rsidR="001176D2">
          <w:rPr>
            <w:noProof/>
            <w:webHidden/>
          </w:rPr>
          <w:t>26</w:t>
        </w:r>
        <w:r>
          <w:rPr>
            <w:noProof/>
            <w:webHidden/>
          </w:rPr>
          <w:fldChar w:fldCharType="end"/>
        </w:r>
      </w:hyperlink>
    </w:p>
    <w:p w14:paraId="5E963C71" w14:textId="673DD937"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92" w:history="1">
        <w:r w:rsidRPr="00B2232E">
          <w:rPr>
            <w:rStyle w:val="Hyperlink"/>
            <w:noProof/>
            <w:spacing w:val="-1"/>
            <w:lang w:val="en-GB"/>
          </w:rPr>
          <w:t>11.1.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Both Parties warranties</w:t>
        </w:r>
        <w:r>
          <w:rPr>
            <w:noProof/>
            <w:webHidden/>
          </w:rPr>
          <w:tab/>
        </w:r>
        <w:r>
          <w:rPr>
            <w:noProof/>
            <w:webHidden/>
          </w:rPr>
          <w:fldChar w:fldCharType="begin"/>
        </w:r>
        <w:r>
          <w:rPr>
            <w:noProof/>
            <w:webHidden/>
          </w:rPr>
          <w:instrText xml:space="preserve"> PAGEREF _Toc216864092 \h </w:instrText>
        </w:r>
        <w:r>
          <w:rPr>
            <w:noProof/>
            <w:webHidden/>
          </w:rPr>
        </w:r>
        <w:r>
          <w:rPr>
            <w:noProof/>
            <w:webHidden/>
          </w:rPr>
          <w:fldChar w:fldCharType="separate"/>
        </w:r>
        <w:r w:rsidR="001176D2">
          <w:rPr>
            <w:noProof/>
            <w:webHidden/>
          </w:rPr>
          <w:t>26</w:t>
        </w:r>
        <w:r>
          <w:rPr>
            <w:noProof/>
            <w:webHidden/>
          </w:rPr>
          <w:fldChar w:fldCharType="end"/>
        </w:r>
      </w:hyperlink>
    </w:p>
    <w:p w14:paraId="4499AFCA" w14:textId="24835372" w:rsidR="006F5CDE" w:rsidRDefault="006F5CDE" w:rsidP="00D3124E">
      <w:pPr>
        <w:pStyle w:val="TOC2"/>
        <w:ind w:left="221"/>
        <w:rPr>
          <w:rFonts w:asciiTheme="minorHAnsi" w:eastAsiaTheme="minorEastAsia" w:hAnsiTheme="minorHAnsi" w:cstheme="minorBidi"/>
          <w:noProof/>
          <w:kern w:val="2"/>
          <w:sz w:val="24"/>
          <w:szCs w:val="24"/>
          <w:lang w:val="en-GB" w:eastAsia="en-GB"/>
          <w14:ligatures w14:val="standardContextual"/>
        </w:rPr>
      </w:pPr>
      <w:hyperlink w:anchor="_Toc216864093" w:history="1">
        <w:r w:rsidRPr="00B2232E">
          <w:rPr>
            <w:rStyle w:val="Hyperlink"/>
            <w:noProof/>
            <w:spacing w:val="-1"/>
            <w:lang w:val="en-GB"/>
          </w:rPr>
          <w:t>11.2.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Sponsor warranties</w:t>
        </w:r>
        <w:r>
          <w:rPr>
            <w:noProof/>
            <w:webHidden/>
          </w:rPr>
          <w:tab/>
        </w:r>
        <w:r>
          <w:rPr>
            <w:noProof/>
            <w:webHidden/>
          </w:rPr>
          <w:fldChar w:fldCharType="begin"/>
        </w:r>
        <w:r>
          <w:rPr>
            <w:noProof/>
            <w:webHidden/>
          </w:rPr>
          <w:instrText xml:space="preserve"> PAGEREF _Toc216864093 \h </w:instrText>
        </w:r>
        <w:r>
          <w:rPr>
            <w:noProof/>
            <w:webHidden/>
          </w:rPr>
        </w:r>
        <w:r>
          <w:rPr>
            <w:noProof/>
            <w:webHidden/>
          </w:rPr>
          <w:fldChar w:fldCharType="separate"/>
        </w:r>
        <w:r w:rsidR="001176D2">
          <w:rPr>
            <w:noProof/>
            <w:webHidden/>
          </w:rPr>
          <w:t>27</w:t>
        </w:r>
        <w:r>
          <w:rPr>
            <w:noProof/>
            <w:webHidden/>
          </w:rPr>
          <w:fldChar w:fldCharType="end"/>
        </w:r>
      </w:hyperlink>
    </w:p>
    <w:p w14:paraId="56F9B212" w14:textId="2602CDA3"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94" w:history="1">
        <w:r w:rsidRPr="00B2232E">
          <w:rPr>
            <w:rStyle w:val="Hyperlink"/>
            <w:noProof/>
            <w:spacing w:val="-1"/>
            <w:lang w:val="en-GB"/>
          </w:rPr>
          <w:t>12.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LIABILITY AND INDEMNIFICATION</w:t>
        </w:r>
        <w:r>
          <w:rPr>
            <w:noProof/>
            <w:webHidden/>
          </w:rPr>
          <w:tab/>
        </w:r>
        <w:r>
          <w:rPr>
            <w:noProof/>
            <w:webHidden/>
          </w:rPr>
          <w:fldChar w:fldCharType="begin"/>
        </w:r>
        <w:r>
          <w:rPr>
            <w:noProof/>
            <w:webHidden/>
          </w:rPr>
          <w:instrText xml:space="preserve"> PAGEREF _Toc216864094 \h </w:instrText>
        </w:r>
        <w:r>
          <w:rPr>
            <w:noProof/>
            <w:webHidden/>
          </w:rPr>
        </w:r>
        <w:r>
          <w:rPr>
            <w:noProof/>
            <w:webHidden/>
          </w:rPr>
          <w:fldChar w:fldCharType="separate"/>
        </w:r>
        <w:r w:rsidR="001176D2">
          <w:rPr>
            <w:noProof/>
            <w:webHidden/>
          </w:rPr>
          <w:t>28</w:t>
        </w:r>
        <w:r>
          <w:rPr>
            <w:noProof/>
            <w:webHidden/>
          </w:rPr>
          <w:fldChar w:fldCharType="end"/>
        </w:r>
      </w:hyperlink>
    </w:p>
    <w:p w14:paraId="443146A3" w14:textId="1001ED76"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95" w:history="1">
        <w:r w:rsidRPr="00B2232E">
          <w:rPr>
            <w:rStyle w:val="Hyperlink"/>
            <w:noProof/>
            <w:lang w:val="en-GB"/>
          </w:rPr>
          <w:t>12.1.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KCE</w:t>
        </w:r>
        <w:r>
          <w:rPr>
            <w:noProof/>
            <w:webHidden/>
          </w:rPr>
          <w:tab/>
        </w:r>
        <w:r>
          <w:rPr>
            <w:noProof/>
            <w:webHidden/>
          </w:rPr>
          <w:fldChar w:fldCharType="begin"/>
        </w:r>
        <w:r>
          <w:rPr>
            <w:noProof/>
            <w:webHidden/>
          </w:rPr>
          <w:instrText xml:space="preserve"> PAGEREF _Toc216864095 \h </w:instrText>
        </w:r>
        <w:r>
          <w:rPr>
            <w:noProof/>
            <w:webHidden/>
          </w:rPr>
        </w:r>
        <w:r>
          <w:rPr>
            <w:noProof/>
            <w:webHidden/>
          </w:rPr>
          <w:fldChar w:fldCharType="separate"/>
        </w:r>
        <w:r w:rsidR="001176D2">
          <w:rPr>
            <w:noProof/>
            <w:webHidden/>
          </w:rPr>
          <w:t>28</w:t>
        </w:r>
        <w:r>
          <w:rPr>
            <w:noProof/>
            <w:webHidden/>
          </w:rPr>
          <w:fldChar w:fldCharType="end"/>
        </w:r>
      </w:hyperlink>
    </w:p>
    <w:p w14:paraId="316FBCD9" w14:textId="6877EE16"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96" w:history="1">
        <w:r w:rsidRPr="00B2232E">
          <w:rPr>
            <w:rStyle w:val="Hyperlink"/>
            <w:noProof/>
            <w:lang w:val="en-GB"/>
          </w:rPr>
          <w:t>12.2.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SPONSOR</w:t>
        </w:r>
        <w:r>
          <w:rPr>
            <w:noProof/>
            <w:webHidden/>
          </w:rPr>
          <w:tab/>
        </w:r>
        <w:r>
          <w:rPr>
            <w:noProof/>
            <w:webHidden/>
          </w:rPr>
          <w:fldChar w:fldCharType="begin"/>
        </w:r>
        <w:r>
          <w:rPr>
            <w:noProof/>
            <w:webHidden/>
          </w:rPr>
          <w:instrText xml:space="preserve"> PAGEREF _Toc216864096 \h </w:instrText>
        </w:r>
        <w:r>
          <w:rPr>
            <w:noProof/>
            <w:webHidden/>
          </w:rPr>
        </w:r>
        <w:r>
          <w:rPr>
            <w:noProof/>
            <w:webHidden/>
          </w:rPr>
          <w:fldChar w:fldCharType="separate"/>
        </w:r>
        <w:r w:rsidR="001176D2">
          <w:rPr>
            <w:noProof/>
            <w:webHidden/>
          </w:rPr>
          <w:t>28</w:t>
        </w:r>
        <w:r>
          <w:rPr>
            <w:noProof/>
            <w:webHidden/>
          </w:rPr>
          <w:fldChar w:fldCharType="end"/>
        </w:r>
      </w:hyperlink>
    </w:p>
    <w:p w14:paraId="26AC9E4F" w14:textId="349299DC"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97" w:history="1">
        <w:r w:rsidRPr="00B2232E">
          <w:rPr>
            <w:rStyle w:val="Hyperlink"/>
            <w:noProof/>
            <w:lang w:val="en-GB"/>
          </w:rPr>
          <w:t>12.3.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Limitations and information</w:t>
        </w:r>
        <w:r>
          <w:rPr>
            <w:noProof/>
            <w:webHidden/>
          </w:rPr>
          <w:tab/>
        </w:r>
        <w:r>
          <w:rPr>
            <w:noProof/>
            <w:webHidden/>
          </w:rPr>
          <w:fldChar w:fldCharType="begin"/>
        </w:r>
        <w:r>
          <w:rPr>
            <w:noProof/>
            <w:webHidden/>
          </w:rPr>
          <w:instrText xml:space="preserve"> PAGEREF _Toc216864097 \h </w:instrText>
        </w:r>
        <w:r>
          <w:rPr>
            <w:noProof/>
            <w:webHidden/>
          </w:rPr>
        </w:r>
        <w:r>
          <w:rPr>
            <w:noProof/>
            <w:webHidden/>
          </w:rPr>
          <w:fldChar w:fldCharType="separate"/>
        </w:r>
        <w:r w:rsidR="001176D2">
          <w:rPr>
            <w:noProof/>
            <w:webHidden/>
          </w:rPr>
          <w:t>28</w:t>
        </w:r>
        <w:r>
          <w:rPr>
            <w:noProof/>
            <w:webHidden/>
          </w:rPr>
          <w:fldChar w:fldCharType="end"/>
        </w:r>
      </w:hyperlink>
    </w:p>
    <w:p w14:paraId="47420F7F" w14:textId="3AF855BE"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98" w:history="1">
        <w:r w:rsidRPr="00B2232E">
          <w:rPr>
            <w:rStyle w:val="Hyperlink"/>
            <w:noProof/>
            <w:spacing w:val="-1"/>
            <w:lang w:val="en-GB"/>
          </w:rPr>
          <w:t>13.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INSURANCE</w:t>
        </w:r>
        <w:r>
          <w:rPr>
            <w:noProof/>
            <w:webHidden/>
          </w:rPr>
          <w:tab/>
        </w:r>
        <w:r>
          <w:rPr>
            <w:noProof/>
            <w:webHidden/>
          </w:rPr>
          <w:fldChar w:fldCharType="begin"/>
        </w:r>
        <w:r>
          <w:rPr>
            <w:noProof/>
            <w:webHidden/>
          </w:rPr>
          <w:instrText xml:space="preserve"> PAGEREF _Toc216864098 \h </w:instrText>
        </w:r>
        <w:r>
          <w:rPr>
            <w:noProof/>
            <w:webHidden/>
          </w:rPr>
        </w:r>
        <w:r>
          <w:rPr>
            <w:noProof/>
            <w:webHidden/>
          </w:rPr>
          <w:fldChar w:fldCharType="separate"/>
        </w:r>
        <w:r w:rsidR="001176D2">
          <w:rPr>
            <w:noProof/>
            <w:webHidden/>
          </w:rPr>
          <w:t>29</w:t>
        </w:r>
        <w:r>
          <w:rPr>
            <w:noProof/>
            <w:webHidden/>
          </w:rPr>
          <w:fldChar w:fldCharType="end"/>
        </w:r>
      </w:hyperlink>
    </w:p>
    <w:p w14:paraId="4C5949F6" w14:textId="0287DF9A"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099" w:history="1">
        <w:r w:rsidRPr="00B2232E">
          <w:rPr>
            <w:rStyle w:val="Hyperlink"/>
            <w:noProof/>
            <w:spacing w:val="-1"/>
            <w:lang w:val="en-GB"/>
          </w:rPr>
          <w:t>14.</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TERM AND TERMINATION</w:t>
        </w:r>
        <w:r>
          <w:rPr>
            <w:noProof/>
            <w:webHidden/>
          </w:rPr>
          <w:tab/>
        </w:r>
        <w:r>
          <w:rPr>
            <w:noProof/>
            <w:webHidden/>
          </w:rPr>
          <w:fldChar w:fldCharType="begin"/>
        </w:r>
        <w:r>
          <w:rPr>
            <w:noProof/>
            <w:webHidden/>
          </w:rPr>
          <w:instrText xml:space="preserve"> PAGEREF _Toc216864099 \h </w:instrText>
        </w:r>
        <w:r>
          <w:rPr>
            <w:noProof/>
            <w:webHidden/>
          </w:rPr>
        </w:r>
        <w:r>
          <w:rPr>
            <w:noProof/>
            <w:webHidden/>
          </w:rPr>
          <w:fldChar w:fldCharType="separate"/>
        </w:r>
        <w:r w:rsidR="001176D2">
          <w:rPr>
            <w:noProof/>
            <w:webHidden/>
          </w:rPr>
          <w:t>30</w:t>
        </w:r>
        <w:r>
          <w:rPr>
            <w:noProof/>
            <w:webHidden/>
          </w:rPr>
          <w:fldChar w:fldCharType="end"/>
        </w:r>
      </w:hyperlink>
    </w:p>
    <w:p w14:paraId="18773F81" w14:textId="21FFBC08"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0" w:history="1">
        <w:r w:rsidRPr="00B2232E">
          <w:rPr>
            <w:rStyle w:val="Hyperlink"/>
            <w:noProof/>
            <w:lang w:val="en-GB"/>
          </w:rPr>
          <w:t>14.1.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Term</w:t>
        </w:r>
        <w:r>
          <w:rPr>
            <w:noProof/>
            <w:webHidden/>
          </w:rPr>
          <w:tab/>
        </w:r>
        <w:r>
          <w:rPr>
            <w:noProof/>
            <w:webHidden/>
          </w:rPr>
          <w:fldChar w:fldCharType="begin"/>
        </w:r>
        <w:r>
          <w:rPr>
            <w:noProof/>
            <w:webHidden/>
          </w:rPr>
          <w:instrText xml:space="preserve"> PAGEREF _Toc216864100 \h </w:instrText>
        </w:r>
        <w:r>
          <w:rPr>
            <w:noProof/>
            <w:webHidden/>
          </w:rPr>
        </w:r>
        <w:r>
          <w:rPr>
            <w:noProof/>
            <w:webHidden/>
          </w:rPr>
          <w:fldChar w:fldCharType="separate"/>
        </w:r>
        <w:r w:rsidR="001176D2">
          <w:rPr>
            <w:noProof/>
            <w:webHidden/>
          </w:rPr>
          <w:t>30</w:t>
        </w:r>
        <w:r>
          <w:rPr>
            <w:noProof/>
            <w:webHidden/>
          </w:rPr>
          <w:fldChar w:fldCharType="end"/>
        </w:r>
      </w:hyperlink>
    </w:p>
    <w:p w14:paraId="31CC093D" w14:textId="7EEC199D"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1" w:history="1">
        <w:r w:rsidRPr="00B2232E">
          <w:rPr>
            <w:rStyle w:val="Hyperlink"/>
            <w:noProof/>
            <w:lang w:val="en-GB"/>
          </w:rPr>
          <w:t>14.2.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Termination</w:t>
        </w:r>
        <w:r>
          <w:rPr>
            <w:noProof/>
            <w:webHidden/>
          </w:rPr>
          <w:tab/>
        </w:r>
        <w:r>
          <w:rPr>
            <w:noProof/>
            <w:webHidden/>
          </w:rPr>
          <w:fldChar w:fldCharType="begin"/>
        </w:r>
        <w:r>
          <w:rPr>
            <w:noProof/>
            <w:webHidden/>
          </w:rPr>
          <w:instrText xml:space="preserve"> PAGEREF _Toc216864101 \h </w:instrText>
        </w:r>
        <w:r>
          <w:rPr>
            <w:noProof/>
            <w:webHidden/>
          </w:rPr>
        </w:r>
        <w:r>
          <w:rPr>
            <w:noProof/>
            <w:webHidden/>
          </w:rPr>
          <w:fldChar w:fldCharType="separate"/>
        </w:r>
        <w:r w:rsidR="001176D2">
          <w:rPr>
            <w:noProof/>
            <w:webHidden/>
          </w:rPr>
          <w:t>30</w:t>
        </w:r>
        <w:r>
          <w:rPr>
            <w:noProof/>
            <w:webHidden/>
          </w:rPr>
          <w:fldChar w:fldCharType="end"/>
        </w:r>
      </w:hyperlink>
    </w:p>
    <w:p w14:paraId="7B8B26AC" w14:textId="33FAA88C"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2" w:history="1">
        <w:r w:rsidRPr="00B2232E">
          <w:rPr>
            <w:rStyle w:val="Hyperlink"/>
            <w:noProof/>
            <w:lang w:val="en-GB"/>
          </w:rPr>
          <w:t>14.3.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Termination Consequences</w:t>
        </w:r>
        <w:r>
          <w:rPr>
            <w:noProof/>
            <w:webHidden/>
          </w:rPr>
          <w:tab/>
        </w:r>
        <w:r>
          <w:rPr>
            <w:noProof/>
            <w:webHidden/>
          </w:rPr>
          <w:fldChar w:fldCharType="begin"/>
        </w:r>
        <w:r>
          <w:rPr>
            <w:noProof/>
            <w:webHidden/>
          </w:rPr>
          <w:instrText xml:space="preserve"> PAGEREF _Toc216864102 \h </w:instrText>
        </w:r>
        <w:r>
          <w:rPr>
            <w:noProof/>
            <w:webHidden/>
          </w:rPr>
        </w:r>
        <w:r>
          <w:rPr>
            <w:noProof/>
            <w:webHidden/>
          </w:rPr>
          <w:fldChar w:fldCharType="separate"/>
        </w:r>
        <w:r w:rsidR="001176D2">
          <w:rPr>
            <w:noProof/>
            <w:webHidden/>
          </w:rPr>
          <w:t>31</w:t>
        </w:r>
        <w:r>
          <w:rPr>
            <w:noProof/>
            <w:webHidden/>
          </w:rPr>
          <w:fldChar w:fldCharType="end"/>
        </w:r>
      </w:hyperlink>
    </w:p>
    <w:p w14:paraId="2457998F" w14:textId="46E5BB5F"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3" w:history="1">
        <w:r w:rsidRPr="00B2232E">
          <w:rPr>
            <w:rStyle w:val="Hyperlink"/>
            <w:noProof/>
            <w:spacing w:val="-1"/>
            <w:lang w:val="en-GB"/>
          </w:rPr>
          <w:t>15.</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FORCE MAJEURE AND HARDSHIP</w:t>
        </w:r>
        <w:r>
          <w:rPr>
            <w:noProof/>
            <w:webHidden/>
          </w:rPr>
          <w:tab/>
        </w:r>
        <w:r>
          <w:rPr>
            <w:noProof/>
            <w:webHidden/>
          </w:rPr>
          <w:fldChar w:fldCharType="begin"/>
        </w:r>
        <w:r>
          <w:rPr>
            <w:noProof/>
            <w:webHidden/>
          </w:rPr>
          <w:instrText xml:space="preserve"> PAGEREF _Toc216864103 \h </w:instrText>
        </w:r>
        <w:r>
          <w:rPr>
            <w:noProof/>
            <w:webHidden/>
          </w:rPr>
        </w:r>
        <w:r>
          <w:rPr>
            <w:noProof/>
            <w:webHidden/>
          </w:rPr>
          <w:fldChar w:fldCharType="separate"/>
        </w:r>
        <w:r w:rsidR="001176D2">
          <w:rPr>
            <w:noProof/>
            <w:webHidden/>
          </w:rPr>
          <w:t>32</w:t>
        </w:r>
        <w:r>
          <w:rPr>
            <w:noProof/>
            <w:webHidden/>
          </w:rPr>
          <w:fldChar w:fldCharType="end"/>
        </w:r>
      </w:hyperlink>
    </w:p>
    <w:p w14:paraId="4FAACD34" w14:textId="51165CF5"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4" w:history="1">
        <w:r w:rsidRPr="00B2232E">
          <w:rPr>
            <w:rStyle w:val="Hyperlink"/>
            <w:noProof/>
            <w:spacing w:val="-1"/>
            <w:lang w:val="en-GB"/>
          </w:rPr>
          <w:t>16.</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GENERAL PROVISIONS</w:t>
        </w:r>
        <w:r>
          <w:rPr>
            <w:noProof/>
            <w:webHidden/>
          </w:rPr>
          <w:tab/>
        </w:r>
        <w:r>
          <w:rPr>
            <w:noProof/>
            <w:webHidden/>
          </w:rPr>
          <w:fldChar w:fldCharType="begin"/>
        </w:r>
        <w:r>
          <w:rPr>
            <w:noProof/>
            <w:webHidden/>
          </w:rPr>
          <w:instrText xml:space="preserve"> PAGEREF _Toc216864104 \h </w:instrText>
        </w:r>
        <w:r>
          <w:rPr>
            <w:noProof/>
            <w:webHidden/>
          </w:rPr>
        </w:r>
        <w:r>
          <w:rPr>
            <w:noProof/>
            <w:webHidden/>
          </w:rPr>
          <w:fldChar w:fldCharType="separate"/>
        </w:r>
        <w:r w:rsidR="001176D2">
          <w:rPr>
            <w:noProof/>
            <w:webHidden/>
          </w:rPr>
          <w:t>33</w:t>
        </w:r>
        <w:r>
          <w:rPr>
            <w:noProof/>
            <w:webHidden/>
          </w:rPr>
          <w:fldChar w:fldCharType="end"/>
        </w:r>
      </w:hyperlink>
    </w:p>
    <w:p w14:paraId="668F1DF4" w14:textId="3E69AB02"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5" w:history="1">
        <w:r w:rsidRPr="00B2232E">
          <w:rPr>
            <w:rStyle w:val="Hyperlink"/>
            <w:noProof/>
            <w:lang w:val="en-GB"/>
          </w:rPr>
          <w:t>16.1.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Severability</w:t>
        </w:r>
        <w:r>
          <w:rPr>
            <w:noProof/>
            <w:webHidden/>
          </w:rPr>
          <w:tab/>
        </w:r>
        <w:r>
          <w:rPr>
            <w:noProof/>
            <w:webHidden/>
          </w:rPr>
          <w:fldChar w:fldCharType="begin"/>
        </w:r>
        <w:r>
          <w:rPr>
            <w:noProof/>
            <w:webHidden/>
          </w:rPr>
          <w:instrText xml:space="preserve"> PAGEREF _Toc216864105 \h </w:instrText>
        </w:r>
        <w:r>
          <w:rPr>
            <w:noProof/>
            <w:webHidden/>
          </w:rPr>
        </w:r>
        <w:r>
          <w:rPr>
            <w:noProof/>
            <w:webHidden/>
          </w:rPr>
          <w:fldChar w:fldCharType="separate"/>
        </w:r>
        <w:r w:rsidR="001176D2">
          <w:rPr>
            <w:noProof/>
            <w:webHidden/>
          </w:rPr>
          <w:t>33</w:t>
        </w:r>
        <w:r>
          <w:rPr>
            <w:noProof/>
            <w:webHidden/>
          </w:rPr>
          <w:fldChar w:fldCharType="end"/>
        </w:r>
      </w:hyperlink>
    </w:p>
    <w:p w14:paraId="1B7D0038" w14:textId="112A9F40"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6" w:history="1">
        <w:r w:rsidRPr="00B2232E">
          <w:rPr>
            <w:rStyle w:val="Hyperlink"/>
            <w:noProof/>
            <w:lang w:val="en-GB"/>
          </w:rPr>
          <w:t>16.2.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Assignment</w:t>
        </w:r>
        <w:r>
          <w:rPr>
            <w:noProof/>
            <w:webHidden/>
          </w:rPr>
          <w:tab/>
        </w:r>
        <w:r>
          <w:rPr>
            <w:noProof/>
            <w:webHidden/>
          </w:rPr>
          <w:fldChar w:fldCharType="begin"/>
        </w:r>
        <w:r>
          <w:rPr>
            <w:noProof/>
            <w:webHidden/>
          </w:rPr>
          <w:instrText xml:space="preserve"> PAGEREF _Toc216864106 \h </w:instrText>
        </w:r>
        <w:r>
          <w:rPr>
            <w:noProof/>
            <w:webHidden/>
          </w:rPr>
        </w:r>
        <w:r>
          <w:rPr>
            <w:noProof/>
            <w:webHidden/>
          </w:rPr>
          <w:fldChar w:fldCharType="separate"/>
        </w:r>
        <w:r w:rsidR="001176D2">
          <w:rPr>
            <w:noProof/>
            <w:webHidden/>
          </w:rPr>
          <w:t>33</w:t>
        </w:r>
        <w:r>
          <w:rPr>
            <w:noProof/>
            <w:webHidden/>
          </w:rPr>
          <w:fldChar w:fldCharType="end"/>
        </w:r>
      </w:hyperlink>
    </w:p>
    <w:p w14:paraId="257E315F" w14:textId="1594FE7C"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7" w:history="1">
        <w:r w:rsidRPr="00B2232E">
          <w:rPr>
            <w:rStyle w:val="Hyperlink"/>
            <w:noProof/>
            <w:lang w:val="en-GB"/>
          </w:rPr>
          <w:t>16.3.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Relationship</w:t>
        </w:r>
        <w:r>
          <w:rPr>
            <w:noProof/>
            <w:webHidden/>
          </w:rPr>
          <w:tab/>
        </w:r>
        <w:r>
          <w:rPr>
            <w:noProof/>
            <w:webHidden/>
          </w:rPr>
          <w:fldChar w:fldCharType="begin"/>
        </w:r>
        <w:r>
          <w:rPr>
            <w:noProof/>
            <w:webHidden/>
          </w:rPr>
          <w:instrText xml:space="preserve"> PAGEREF _Toc216864107 \h </w:instrText>
        </w:r>
        <w:r>
          <w:rPr>
            <w:noProof/>
            <w:webHidden/>
          </w:rPr>
        </w:r>
        <w:r>
          <w:rPr>
            <w:noProof/>
            <w:webHidden/>
          </w:rPr>
          <w:fldChar w:fldCharType="separate"/>
        </w:r>
        <w:r w:rsidR="001176D2">
          <w:rPr>
            <w:noProof/>
            <w:webHidden/>
          </w:rPr>
          <w:t>33</w:t>
        </w:r>
        <w:r>
          <w:rPr>
            <w:noProof/>
            <w:webHidden/>
          </w:rPr>
          <w:fldChar w:fldCharType="end"/>
        </w:r>
      </w:hyperlink>
    </w:p>
    <w:p w14:paraId="7538D8DC" w14:textId="2796130F"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8" w:history="1">
        <w:r w:rsidRPr="00B2232E">
          <w:rPr>
            <w:rStyle w:val="Hyperlink"/>
            <w:noProof/>
            <w:lang w:val="en-GB"/>
          </w:rPr>
          <w:t>16.4.</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Publicity</w:t>
        </w:r>
        <w:r>
          <w:rPr>
            <w:noProof/>
            <w:webHidden/>
          </w:rPr>
          <w:tab/>
        </w:r>
        <w:r>
          <w:rPr>
            <w:noProof/>
            <w:webHidden/>
          </w:rPr>
          <w:fldChar w:fldCharType="begin"/>
        </w:r>
        <w:r>
          <w:rPr>
            <w:noProof/>
            <w:webHidden/>
          </w:rPr>
          <w:instrText xml:space="preserve"> PAGEREF _Toc216864108 \h </w:instrText>
        </w:r>
        <w:r>
          <w:rPr>
            <w:noProof/>
            <w:webHidden/>
          </w:rPr>
        </w:r>
        <w:r>
          <w:rPr>
            <w:noProof/>
            <w:webHidden/>
          </w:rPr>
          <w:fldChar w:fldCharType="separate"/>
        </w:r>
        <w:r w:rsidR="001176D2">
          <w:rPr>
            <w:noProof/>
            <w:webHidden/>
          </w:rPr>
          <w:t>33</w:t>
        </w:r>
        <w:r>
          <w:rPr>
            <w:noProof/>
            <w:webHidden/>
          </w:rPr>
          <w:fldChar w:fldCharType="end"/>
        </w:r>
      </w:hyperlink>
    </w:p>
    <w:p w14:paraId="20E4577A" w14:textId="460B41A3"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09" w:history="1">
        <w:r w:rsidRPr="00B2232E">
          <w:rPr>
            <w:rStyle w:val="Hyperlink"/>
            <w:noProof/>
            <w:lang w:val="en-GB"/>
          </w:rPr>
          <w:t>16.5.</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Entire Agreement</w:t>
        </w:r>
        <w:r>
          <w:rPr>
            <w:noProof/>
            <w:webHidden/>
          </w:rPr>
          <w:tab/>
        </w:r>
        <w:r>
          <w:rPr>
            <w:noProof/>
            <w:webHidden/>
          </w:rPr>
          <w:fldChar w:fldCharType="begin"/>
        </w:r>
        <w:r>
          <w:rPr>
            <w:noProof/>
            <w:webHidden/>
          </w:rPr>
          <w:instrText xml:space="preserve"> PAGEREF _Toc216864109 \h </w:instrText>
        </w:r>
        <w:r>
          <w:rPr>
            <w:noProof/>
            <w:webHidden/>
          </w:rPr>
        </w:r>
        <w:r>
          <w:rPr>
            <w:noProof/>
            <w:webHidden/>
          </w:rPr>
          <w:fldChar w:fldCharType="separate"/>
        </w:r>
        <w:r w:rsidR="001176D2">
          <w:rPr>
            <w:noProof/>
            <w:webHidden/>
          </w:rPr>
          <w:t>33</w:t>
        </w:r>
        <w:r>
          <w:rPr>
            <w:noProof/>
            <w:webHidden/>
          </w:rPr>
          <w:fldChar w:fldCharType="end"/>
        </w:r>
      </w:hyperlink>
    </w:p>
    <w:p w14:paraId="72FC97FE" w14:textId="2FE51B71"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10" w:history="1">
        <w:r w:rsidRPr="00B2232E">
          <w:rPr>
            <w:rStyle w:val="Hyperlink"/>
            <w:noProof/>
            <w:lang w:val="en-GB"/>
          </w:rPr>
          <w:t>16.6.</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Headings</w:t>
        </w:r>
        <w:r>
          <w:rPr>
            <w:noProof/>
            <w:webHidden/>
          </w:rPr>
          <w:tab/>
        </w:r>
        <w:r>
          <w:rPr>
            <w:noProof/>
            <w:webHidden/>
          </w:rPr>
          <w:fldChar w:fldCharType="begin"/>
        </w:r>
        <w:r>
          <w:rPr>
            <w:noProof/>
            <w:webHidden/>
          </w:rPr>
          <w:instrText xml:space="preserve"> PAGEREF _Toc216864110 \h </w:instrText>
        </w:r>
        <w:r>
          <w:rPr>
            <w:noProof/>
            <w:webHidden/>
          </w:rPr>
        </w:r>
        <w:r>
          <w:rPr>
            <w:noProof/>
            <w:webHidden/>
          </w:rPr>
          <w:fldChar w:fldCharType="separate"/>
        </w:r>
        <w:r w:rsidR="001176D2">
          <w:rPr>
            <w:noProof/>
            <w:webHidden/>
          </w:rPr>
          <w:t>34</w:t>
        </w:r>
        <w:r>
          <w:rPr>
            <w:noProof/>
            <w:webHidden/>
          </w:rPr>
          <w:fldChar w:fldCharType="end"/>
        </w:r>
      </w:hyperlink>
    </w:p>
    <w:p w14:paraId="5F5FDFB6" w14:textId="6EF8D981"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11" w:history="1">
        <w:r w:rsidRPr="00B2232E">
          <w:rPr>
            <w:rStyle w:val="Hyperlink"/>
            <w:noProof/>
            <w:lang w:val="en-GB"/>
          </w:rPr>
          <w:t>16.7.</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Further Assurance</w:t>
        </w:r>
        <w:r>
          <w:rPr>
            <w:noProof/>
            <w:webHidden/>
          </w:rPr>
          <w:tab/>
        </w:r>
        <w:r>
          <w:rPr>
            <w:noProof/>
            <w:webHidden/>
          </w:rPr>
          <w:fldChar w:fldCharType="begin"/>
        </w:r>
        <w:r>
          <w:rPr>
            <w:noProof/>
            <w:webHidden/>
          </w:rPr>
          <w:instrText xml:space="preserve"> PAGEREF _Toc216864111 \h </w:instrText>
        </w:r>
        <w:r>
          <w:rPr>
            <w:noProof/>
            <w:webHidden/>
          </w:rPr>
        </w:r>
        <w:r>
          <w:rPr>
            <w:noProof/>
            <w:webHidden/>
          </w:rPr>
          <w:fldChar w:fldCharType="separate"/>
        </w:r>
        <w:r w:rsidR="001176D2">
          <w:rPr>
            <w:noProof/>
            <w:webHidden/>
          </w:rPr>
          <w:t>34</w:t>
        </w:r>
        <w:r>
          <w:rPr>
            <w:noProof/>
            <w:webHidden/>
          </w:rPr>
          <w:fldChar w:fldCharType="end"/>
        </w:r>
      </w:hyperlink>
    </w:p>
    <w:p w14:paraId="7C162D71" w14:textId="07CD4CB1"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12" w:history="1">
        <w:r w:rsidRPr="00B2232E">
          <w:rPr>
            <w:rStyle w:val="Hyperlink"/>
            <w:noProof/>
            <w:lang w:val="en-GB"/>
          </w:rPr>
          <w:t>16.8.</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Waiver</w:t>
        </w:r>
        <w:r>
          <w:rPr>
            <w:noProof/>
            <w:webHidden/>
          </w:rPr>
          <w:tab/>
        </w:r>
        <w:r>
          <w:rPr>
            <w:noProof/>
            <w:webHidden/>
          </w:rPr>
          <w:fldChar w:fldCharType="begin"/>
        </w:r>
        <w:r>
          <w:rPr>
            <w:noProof/>
            <w:webHidden/>
          </w:rPr>
          <w:instrText xml:space="preserve"> PAGEREF _Toc216864112 \h </w:instrText>
        </w:r>
        <w:r>
          <w:rPr>
            <w:noProof/>
            <w:webHidden/>
          </w:rPr>
        </w:r>
        <w:r>
          <w:rPr>
            <w:noProof/>
            <w:webHidden/>
          </w:rPr>
          <w:fldChar w:fldCharType="separate"/>
        </w:r>
        <w:r w:rsidR="001176D2">
          <w:rPr>
            <w:noProof/>
            <w:webHidden/>
          </w:rPr>
          <w:t>34</w:t>
        </w:r>
        <w:r>
          <w:rPr>
            <w:noProof/>
            <w:webHidden/>
          </w:rPr>
          <w:fldChar w:fldCharType="end"/>
        </w:r>
      </w:hyperlink>
    </w:p>
    <w:p w14:paraId="79DA5091" w14:textId="45E9AD7B"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13" w:history="1">
        <w:r w:rsidRPr="00B2232E">
          <w:rPr>
            <w:rStyle w:val="Hyperlink"/>
            <w:noProof/>
            <w:lang w:val="en-GB"/>
          </w:rPr>
          <w:t>16.9.</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KCE approval or consent</w:t>
        </w:r>
        <w:r>
          <w:rPr>
            <w:noProof/>
            <w:webHidden/>
          </w:rPr>
          <w:tab/>
        </w:r>
        <w:r>
          <w:rPr>
            <w:noProof/>
            <w:webHidden/>
          </w:rPr>
          <w:fldChar w:fldCharType="begin"/>
        </w:r>
        <w:r>
          <w:rPr>
            <w:noProof/>
            <w:webHidden/>
          </w:rPr>
          <w:instrText xml:space="preserve"> PAGEREF _Toc216864113 \h </w:instrText>
        </w:r>
        <w:r>
          <w:rPr>
            <w:noProof/>
            <w:webHidden/>
          </w:rPr>
        </w:r>
        <w:r>
          <w:rPr>
            <w:noProof/>
            <w:webHidden/>
          </w:rPr>
          <w:fldChar w:fldCharType="separate"/>
        </w:r>
        <w:r w:rsidR="001176D2">
          <w:rPr>
            <w:noProof/>
            <w:webHidden/>
          </w:rPr>
          <w:t>34</w:t>
        </w:r>
        <w:r>
          <w:rPr>
            <w:noProof/>
            <w:webHidden/>
          </w:rPr>
          <w:fldChar w:fldCharType="end"/>
        </w:r>
      </w:hyperlink>
    </w:p>
    <w:p w14:paraId="4751C914" w14:textId="6B7AB7BB" w:rsidR="006F5CDE" w:rsidRDefault="006F5CDE" w:rsidP="00D3124E">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114" w:history="1">
        <w:r w:rsidRPr="00B2232E">
          <w:rPr>
            <w:rStyle w:val="Hyperlink"/>
            <w:noProof/>
            <w:lang w:val="en-GB"/>
          </w:rPr>
          <w:t>16.10.</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Costs</w:t>
        </w:r>
        <w:r>
          <w:rPr>
            <w:noProof/>
            <w:webHidden/>
          </w:rPr>
          <w:tab/>
        </w:r>
        <w:r>
          <w:rPr>
            <w:noProof/>
            <w:webHidden/>
          </w:rPr>
          <w:fldChar w:fldCharType="begin"/>
        </w:r>
        <w:r>
          <w:rPr>
            <w:noProof/>
            <w:webHidden/>
          </w:rPr>
          <w:instrText xml:space="preserve"> PAGEREF _Toc216864114 \h </w:instrText>
        </w:r>
        <w:r>
          <w:rPr>
            <w:noProof/>
            <w:webHidden/>
          </w:rPr>
        </w:r>
        <w:r>
          <w:rPr>
            <w:noProof/>
            <w:webHidden/>
          </w:rPr>
          <w:fldChar w:fldCharType="separate"/>
        </w:r>
        <w:r w:rsidR="001176D2">
          <w:rPr>
            <w:noProof/>
            <w:webHidden/>
          </w:rPr>
          <w:t>34</w:t>
        </w:r>
        <w:r>
          <w:rPr>
            <w:noProof/>
            <w:webHidden/>
          </w:rPr>
          <w:fldChar w:fldCharType="end"/>
        </w:r>
      </w:hyperlink>
    </w:p>
    <w:p w14:paraId="279BEE97" w14:textId="08390E44" w:rsidR="006F5CDE" w:rsidRDefault="006F5CDE" w:rsidP="00D3124E">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115" w:history="1">
        <w:r w:rsidRPr="00B2232E">
          <w:rPr>
            <w:rStyle w:val="Hyperlink"/>
            <w:noProof/>
            <w:lang w:val="en-GB"/>
          </w:rPr>
          <w:t>16.11.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Language and Notices</w:t>
        </w:r>
        <w:r>
          <w:rPr>
            <w:noProof/>
            <w:webHidden/>
          </w:rPr>
          <w:tab/>
        </w:r>
        <w:r>
          <w:rPr>
            <w:noProof/>
            <w:webHidden/>
          </w:rPr>
          <w:fldChar w:fldCharType="begin"/>
        </w:r>
        <w:r>
          <w:rPr>
            <w:noProof/>
            <w:webHidden/>
          </w:rPr>
          <w:instrText xml:space="preserve"> PAGEREF _Toc216864115 \h </w:instrText>
        </w:r>
        <w:r>
          <w:rPr>
            <w:noProof/>
            <w:webHidden/>
          </w:rPr>
        </w:r>
        <w:r>
          <w:rPr>
            <w:noProof/>
            <w:webHidden/>
          </w:rPr>
          <w:fldChar w:fldCharType="separate"/>
        </w:r>
        <w:r w:rsidR="001176D2">
          <w:rPr>
            <w:noProof/>
            <w:webHidden/>
          </w:rPr>
          <w:t>34</w:t>
        </w:r>
        <w:r>
          <w:rPr>
            <w:noProof/>
            <w:webHidden/>
          </w:rPr>
          <w:fldChar w:fldCharType="end"/>
        </w:r>
      </w:hyperlink>
    </w:p>
    <w:p w14:paraId="241CE708" w14:textId="39F8C333" w:rsidR="006F5CDE" w:rsidRDefault="006F5CDE" w:rsidP="00D3124E">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116" w:history="1">
        <w:r w:rsidRPr="00B2232E">
          <w:rPr>
            <w:rStyle w:val="Hyperlink"/>
            <w:noProof/>
            <w:lang w:val="en-GB"/>
          </w:rPr>
          <w:t>16.12.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Anti-corruption</w:t>
        </w:r>
        <w:r>
          <w:rPr>
            <w:noProof/>
            <w:webHidden/>
          </w:rPr>
          <w:tab/>
        </w:r>
        <w:r>
          <w:rPr>
            <w:noProof/>
            <w:webHidden/>
          </w:rPr>
          <w:fldChar w:fldCharType="begin"/>
        </w:r>
        <w:r>
          <w:rPr>
            <w:noProof/>
            <w:webHidden/>
          </w:rPr>
          <w:instrText xml:space="preserve"> PAGEREF _Toc216864116 \h </w:instrText>
        </w:r>
        <w:r>
          <w:rPr>
            <w:noProof/>
            <w:webHidden/>
          </w:rPr>
        </w:r>
        <w:r>
          <w:rPr>
            <w:noProof/>
            <w:webHidden/>
          </w:rPr>
          <w:fldChar w:fldCharType="separate"/>
        </w:r>
        <w:r w:rsidR="001176D2">
          <w:rPr>
            <w:noProof/>
            <w:webHidden/>
          </w:rPr>
          <w:t>35</w:t>
        </w:r>
        <w:r>
          <w:rPr>
            <w:noProof/>
            <w:webHidden/>
          </w:rPr>
          <w:fldChar w:fldCharType="end"/>
        </w:r>
      </w:hyperlink>
    </w:p>
    <w:p w14:paraId="03D7DF06" w14:textId="58022843" w:rsidR="006F5CDE" w:rsidRDefault="006F5CDE" w:rsidP="00D3124E">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117" w:history="1">
        <w:r w:rsidRPr="00B2232E">
          <w:rPr>
            <w:rStyle w:val="Hyperlink"/>
            <w:noProof/>
            <w:lang w:val="nl-BE"/>
          </w:rPr>
          <w:t>16.13.</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nl-BE"/>
          </w:rPr>
          <w:t>Freedom of Information (“Openbaarheid van Bestuur” / “Publicité de l’Administration”)</w:t>
        </w:r>
        <w:r>
          <w:rPr>
            <w:noProof/>
            <w:webHidden/>
          </w:rPr>
          <w:tab/>
        </w:r>
        <w:r>
          <w:rPr>
            <w:noProof/>
            <w:webHidden/>
          </w:rPr>
          <w:fldChar w:fldCharType="begin"/>
        </w:r>
        <w:r>
          <w:rPr>
            <w:noProof/>
            <w:webHidden/>
          </w:rPr>
          <w:instrText xml:space="preserve"> PAGEREF _Toc216864117 \h </w:instrText>
        </w:r>
        <w:r>
          <w:rPr>
            <w:noProof/>
            <w:webHidden/>
          </w:rPr>
        </w:r>
        <w:r>
          <w:rPr>
            <w:noProof/>
            <w:webHidden/>
          </w:rPr>
          <w:fldChar w:fldCharType="separate"/>
        </w:r>
        <w:r w:rsidR="001176D2">
          <w:rPr>
            <w:noProof/>
            <w:webHidden/>
          </w:rPr>
          <w:t>35</w:t>
        </w:r>
        <w:r>
          <w:rPr>
            <w:noProof/>
            <w:webHidden/>
          </w:rPr>
          <w:fldChar w:fldCharType="end"/>
        </w:r>
      </w:hyperlink>
    </w:p>
    <w:p w14:paraId="0B9396BD" w14:textId="6E7194A0" w:rsidR="006F5CDE" w:rsidRDefault="006F5CDE" w:rsidP="00D3124E">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16864118" w:history="1">
        <w:r w:rsidRPr="00B2232E">
          <w:rPr>
            <w:rStyle w:val="Hyperlink"/>
            <w:noProof/>
            <w:lang w:val="en-GB"/>
          </w:rPr>
          <w:t>16.14.</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Transparency</w:t>
        </w:r>
        <w:r>
          <w:rPr>
            <w:noProof/>
            <w:webHidden/>
          </w:rPr>
          <w:tab/>
        </w:r>
        <w:r>
          <w:rPr>
            <w:noProof/>
            <w:webHidden/>
          </w:rPr>
          <w:fldChar w:fldCharType="begin"/>
        </w:r>
        <w:r>
          <w:rPr>
            <w:noProof/>
            <w:webHidden/>
          </w:rPr>
          <w:instrText xml:space="preserve"> PAGEREF _Toc216864118 \h </w:instrText>
        </w:r>
        <w:r>
          <w:rPr>
            <w:noProof/>
            <w:webHidden/>
          </w:rPr>
        </w:r>
        <w:r>
          <w:rPr>
            <w:noProof/>
            <w:webHidden/>
          </w:rPr>
          <w:fldChar w:fldCharType="separate"/>
        </w:r>
        <w:r w:rsidR="001176D2">
          <w:rPr>
            <w:noProof/>
            <w:webHidden/>
          </w:rPr>
          <w:t>36</w:t>
        </w:r>
        <w:r>
          <w:rPr>
            <w:noProof/>
            <w:webHidden/>
          </w:rPr>
          <w:fldChar w:fldCharType="end"/>
        </w:r>
      </w:hyperlink>
    </w:p>
    <w:p w14:paraId="380A94EC" w14:textId="5D9C769B"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19" w:history="1">
        <w:r w:rsidRPr="00B2232E">
          <w:rPr>
            <w:rStyle w:val="Hyperlink"/>
            <w:noProof/>
            <w:spacing w:val="-1"/>
            <w:lang w:val="en-GB"/>
          </w:rPr>
          <w:t>17.</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spacing w:val="-1"/>
            <w:lang w:val="en-GB"/>
          </w:rPr>
          <w:t>APPLICABLE LAW, ESCALATION PROCEDURE AND DISPUTE RESOLUTION</w:t>
        </w:r>
        <w:r>
          <w:rPr>
            <w:noProof/>
            <w:webHidden/>
          </w:rPr>
          <w:tab/>
        </w:r>
        <w:r>
          <w:rPr>
            <w:noProof/>
            <w:webHidden/>
          </w:rPr>
          <w:fldChar w:fldCharType="begin"/>
        </w:r>
        <w:r>
          <w:rPr>
            <w:noProof/>
            <w:webHidden/>
          </w:rPr>
          <w:instrText xml:space="preserve"> PAGEREF _Toc216864119 \h </w:instrText>
        </w:r>
        <w:r>
          <w:rPr>
            <w:noProof/>
            <w:webHidden/>
          </w:rPr>
        </w:r>
        <w:r>
          <w:rPr>
            <w:noProof/>
            <w:webHidden/>
          </w:rPr>
          <w:fldChar w:fldCharType="separate"/>
        </w:r>
        <w:r w:rsidR="001176D2">
          <w:rPr>
            <w:noProof/>
            <w:webHidden/>
          </w:rPr>
          <w:t>36</w:t>
        </w:r>
        <w:r>
          <w:rPr>
            <w:noProof/>
            <w:webHidden/>
          </w:rPr>
          <w:fldChar w:fldCharType="end"/>
        </w:r>
      </w:hyperlink>
    </w:p>
    <w:p w14:paraId="08FFE76C" w14:textId="1EF91F10"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20" w:history="1">
        <w:r w:rsidRPr="00B2232E">
          <w:rPr>
            <w:rStyle w:val="Hyperlink"/>
            <w:noProof/>
            <w:lang w:val="en-GB"/>
          </w:rPr>
          <w:t>17.1.</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Applicable law</w:t>
        </w:r>
        <w:r>
          <w:rPr>
            <w:noProof/>
            <w:webHidden/>
          </w:rPr>
          <w:tab/>
        </w:r>
        <w:r>
          <w:rPr>
            <w:noProof/>
            <w:webHidden/>
          </w:rPr>
          <w:fldChar w:fldCharType="begin"/>
        </w:r>
        <w:r>
          <w:rPr>
            <w:noProof/>
            <w:webHidden/>
          </w:rPr>
          <w:instrText xml:space="preserve"> PAGEREF _Toc216864120 \h </w:instrText>
        </w:r>
        <w:r>
          <w:rPr>
            <w:noProof/>
            <w:webHidden/>
          </w:rPr>
        </w:r>
        <w:r>
          <w:rPr>
            <w:noProof/>
            <w:webHidden/>
          </w:rPr>
          <w:fldChar w:fldCharType="separate"/>
        </w:r>
        <w:r w:rsidR="001176D2">
          <w:rPr>
            <w:noProof/>
            <w:webHidden/>
          </w:rPr>
          <w:t>36</w:t>
        </w:r>
        <w:r>
          <w:rPr>
            <w:noProof/>
            <w:webHidden/>
          </w:rPr>
          <w:fldChar w:fldCharType="end"/>
        </w:r>
      </w:hyperlink>
    </w:p>
    <w:p w14:paraId="5C5DCADD" w14:textId="63B5D037" w:rsidR="006F5CDE" w:rsidRDefault="006F5CDE" w:rsidP="00D3124E">
      <w:pPr>
        <w:pStyle w:val="TOC2"/>
        <w:rPr>
          <w:rFonts w:asciiTheme="minorHAnsi" w:eastAsiaTheme="minorEastAsia" w:hAnsiTheme="minorHAnsi" w:cstheme="minorBidi"/>
          <w:noProof/>
          <w:kern w:val="2"/>
          <w:sz w:val="24"/>
          <w:szCs w:val="24"/>
          <w:lang w:val="en-GB" w:eastAsia="en-GB"/>
          <w14:ligatures w14:val="standardContextual"/>
        </w:rPr>
      </w:pPr>
      <w:hyperlink w:anchor="_Toc216864121" w:history="1">
        <w:r w:rsidRPr="00B2232E">
          <w:rPr>
            <w:rStyle w:val="Hyperlink"/>
            <w:noProof/>
            <w:spacing w:val="-1"/>
            <w:lang w:val="en-GB"/>
          </w:rPr>
          <w:t>17.2.</w:t>
        </w:r>
        <w:r>
          <w:rPr>
            <w:rFonts w:asciiTheme="minorHAnsi" w:eastAsiaTheme="minorEastAsia" w:hAnsiTheme="minorHAnsi" w:cstheme="minorBidi"/>
            <w:noProof/>
            <w:kern w:val="2"/>
            <w:sz w:val="24"/>
            <w:szCs w:val="24"/>
            <w:lang w:val="en-GB" w:eastAsia="en-GB"/>
            <w14:ligatures w14:val="standardContextual"/>
          </w:rPr>
          <w:tab/>
        </w:r>
        <w:r w:rsidRPr="00B2232E">
          <w:rPr>
            <w:rStyle w:val="Hyperlink"/>
            <w:noProof/>
            <w:lang w:val="en-GB"/>
          </w:rPr>
          <w:t>Dispute resolution</w:t>
        </w:r>
        <w:r>
          <w:rPr>
            <w:noProof/>
            <w:webHidden/>
          </w:rPr>
          <w:tab/>
        </w:r>
        <w:r>
          <w:rPr>
            <w:noProof/>
            <w:webHidden/>
          </w:rPr>
          <w:fldChar w:fldCharType="begin"/>
        </w:r>
        <w:r>
          <w:rPr>
            <w:noProof/>
            <w:webHidden/>
          </w:rPr>
          <w:instrText xml:space="preserve"> PAGEREF _Toc216864121 \h </w:instrText>
        </w:r>
        <w:r>
          <w:rPr>
            <w:noProof/>
            <w:webHidden/>
          </w:rPr>
        </w:r>
        <w:r>
          <w:rPr>
            <w:noProof/>
            <w:webHidden/>
          </w:rPr>
          <w:fldChar w:fldCharType="separate"/>
        </w:r>
        <w:r w:rsidR="001176D2">
          <w:rPr>
            <w:noProof/>
            <w:webHidden/>
          </w:rPr>
          <w:t>36</w:t>
        </w:r>
        <w:r>
          <w:rPr>
            <w:noProof/>
            <w:webHidden/>
          </w:rPr>
          <w:fldChar w:fldCharType="end"/>
        </w:r>
      </w:hyperlink>
    </w:p>
    <w:p w14:paraId="153C55B5" w14:textId="184DAD7D" w:rsidR="006F5CDE" w:rsidRDefault="006F5CDE" w:rsidP="00D3124E">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122" w:history="1">
        <w:r w:rsidRPr="00B2232E">
          <w:rPr>
            <w:rStyle w:val="Hyperlink"/>
            <w:noProof/>
            <w:lang w:val="en-GB"/>
          </w:rPr>
          <w:t>LIST OF SCHEDULES:</w:t>
        </w:r>
        <w:r>
          <w:rPr>
            <w:noProof/>
            <w:webHidden/>
          </w:rPr>
          <w:tab/>
        </w:r>
        <w:r>
          <w:rPr>
            <w:noProof/>
            <w:webHidden/>
          </w:rPr>
          <w:fldChar w:fldCharType="begin"/>
        </w:r>
        <w:r>
          <w:rPr>
            <w:noProof/>
            <w:webHidden/>
          </w:rPr>
          <w:instrText xml:space="preserve"> PAGEREF _Toc216864122 \h </w:instrText>
        </w:r>
        <w:r>
          <w:rPr>
            <w:noProof/>
            <w:webHidden/>
          </w:rPr>
        </w:r>
        <w:r>
          <w:rPr>
            <w:noProof/>
            <w:webHidden/>
          </w:rPr>
          <w:fldChar w:fldCharType="separate"/>
        </w:r>
        <w:r w:rsidR="001176D2">
          <w:rPr>
            <w:noProof/>
            <w:webHidden/>
          </w:rPr>
          <w:t>38</w:t>
        </w:r>
        <w:r>
          <w:rPr>
            <w:noProof/>
            <w:webHidden/>
          </w:rPr>
          <w:fldChar w:fldCharType="end"/>
        </w:r>
      </w:hyperlink>
    </w:p>
    <w:p w14:paraId="46B0B6ED" w14:textId="6ACB2647" w:rsidR="006F5CDE" w:rsidRDefault="006F5CDE" w:rsidP="00D3124E">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123" w:history="1">
        <w:r w:rsidRPr="00B2232E">
          <w:rPr>
            <w:rStyle w:val="Hyperlink"/>
            <w:noProof/>
            <w:spacing w:val="-1"/>
            <w:lang w:val="en-GB"/>
          </w:rPr>
          <w:t>SCHEDULE 1: BACKGROUND IP</w:t>
        </w:r>
        <w:r>
          <w:rPr>
            <w:noProof/>
            <w:webHidden/>
          </w:rPr>
          <w:tab/>
        </w:r>
        <w:r>
          <w:rPr>
            <w:noProof/>
            <w:webHidden/>
          </w:rPr>
          <w:fldChar w:fldCharType="begin"/>
        </w:r>
        <w:r>
          <w:rPr>
            <w:noProof/>
            <w:webHidden/>
          </w:rPr>
          <w:instrText xml:space="preserve"> PAGEREF _Toc216864123 \h </w:instrText>
        </w:r>
        <w:r>
          <w:rPr>
            <w:noProof/>
            <w:webHidden/>
          </w:rPr>
        </w:r>
        <w:r>
          <w:rPr>
            <w:noProof/>
            <w:webHidden/>
          </w:rPr>
          <w:fldChar w:fldCharType="separate"/>
        </w:r>
        <w:r w:rsidR="001176D2">
          <w:rPr>
            <w:noProof/>
            <w:webHidden/>
          </w:rPr>
          <w:t>39</w:t>
        </w:r>
        <w:r>
          <w:rPr>
            <w:noProof/>
            <w:webHidden/>
          </w:rPr>
          <w:fldChar w:fldCharType="end"/>
        </w:r>
      </w:hyperlink>
    </w:p>
    <w:p w14:paraId="04668874" w14:textId="56FEFD71" w:rsidR="006F5CDE" w:rsidRDefault="006F5CDE" w:rsidP="00D3124E">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124" w:history="1">
        <w:r w:rsidRPr="00B2232E">
          <w:rPr>
            <w:rStyle w:val="Hyperlink"/>
            <w:noProof/>
            <w:spacing w:val="-1"/>
            <w:lang w:val="en-GB"/>
          </w:rPr>
          <w:t>SCHEDULE 2: Description of the Clinical Study-ERA and Timetable</w:t>
        </w:r>
        <w:r>
          <w:rPr>
            <w:noProof/>
            <w:webHidden/>
          </w:rPr>
          <w:tab/>
        </w:r>
        <w:r>
          <w:rPr>
            <w:noProof/>
            <w:webHidden/>
          </w:rPr>
          <w:fldChar w:fldCharType="begin"/>
        </w:r>
        <w:r>
          <w:rPr>
            <w:noProof/>
            <w:webHidden/>
          </w:rPr>
          <w:instrText xml:space="preserve"> PAGEREF _Toc216864124 \h </w:instrText>
        </w:r>
        <w:r>
          <w:rPr>
            <w:noProof/>
            <w:webHidden/>
          </w:rPr>
        </w:r>
        <w:r>
          <w:rPr>
            <w:noProof/>
            <w:webHidden/>
          </w:rPr>
          <w:fldChar w:fldCharType="separate"/>
        </w:r>
        <w:r w:rsidR="001176D2">
          <w:rPr>
            <w:noProof/>
            <w:webHidden/>
          </w:rPr>
          <w:t>40</w:t>
        </w:r>
        <w:r>
          <w:rPr>
            <w:noProof/>
            <w:webHidden/>
          </w:rPr>
          <w:fldChar w:fldCharType="end"/>
        </w:r>
      </w:hyperlink>
    </w:p>
    <w:p w14:paraId="6C8D8242" w14:textId="48B40E9F" w:rsidR="006F5CDE" w:rsidRDefault="006F5CDE" w:rsidP="00D3124E">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125" w:history="1">
        <w:r w:rsidRPr="00B2232E">
          <w:rPr>
            <w:rStyle w:val="Hyperlink"/>
            <w:noProof/>
            <w:spacing w:val="-1"/>
            <w:lang w:val="en-GB"/>
          </w:rPr>
          <w:t>SCHEDULE 3: Budget and Payment Schedule</w:t>
        </w:r>
        <w:r>
          <w:rPr>
            <w:noProof/>
            <w:webHidden/>
          </w:rPr>
          <w:tab/>
        </w:r>
        <w:r>
          <w:rPr>
            <w:noProof/>
            <w:webHidden/>
          </w:rPr>
          <w:fldChar w:fldCharType="begin"/>
        </w:r>
        <w:r>
          <w:rPr>
            <w:noProof/>
            <w:webHidden/>
          </w:rPr>
          <w:instrText xml:space="preserve"> PAGEREF _Toc216864125 \h </w:instrText>
        </w:r>
        <w:r>
          <w:rPr>
            <w:noProof/>
            <w:webHidden/>
          </w:rPr>
        </w:r>
        <w:r>
          <w:rPr>
            <w:noProof/>
            <w:webHidden/>
          </w:rPr>
          <w:fldChar w:fldCharType="separate"/>
        </w:r>
        <w:r w:rsidR="001176D2">
          <w:rPr>
            <w:noProof/>
            <w:webHidden/>
          </w:rPr>
          <w:t>41</w:t>
        </w:r>
        <w:r>
          <w:rPr>
            <w:noProof/>
            <w:webHidden/>
          </w:rPr>
          <w:fldChar w:fldCharType="end"/>
        </w:r>
      </w:hyperlink>
    </w:p>
    <w:p w14:paraId="0BCB200E" w14:textId="26C29A59" w:rsidR="006F5CDE" w:rsidRDefault="006F5CDE" w:rsidP="00D3124E">
      <w:pPr>
        <w:pStyle w:val="TOC3"/>
        <w:tabs>
          <w:tab w:val="right" w:leader="dot" w:pos="8516"/>
        </w:tabs>
        <w:rPr>
          <w:rFonts w:asciiTheme="minorHAnsi" w:eastAsiaTheme="minorEastAsia" w:hAnsiTheme="minorHAnsi" w:cstheme="minorBidi"/>
          <w:noProof/>
          <w:kern w:val="2"/>
          <w:sz w:val="24"/>
          <w:szCs w:val="24"/>
          <w:lang w:val="en-GB" w:eastAsia="en-GB"/>
          <w14:ligatures w14:val="standardContextual"/>
        </w:rPr>
      </w:pPr>
      <w:hyperlink w:anchor="_Toc216864126" w:history="1">
        <w:r w:rsidRPr="00B2232E">
          <w:rPr>
            <w:rStyle w:val="Hyperlink"/>
            <w:noProof/>
            <w:lang w:val="en-GB"/>
          </w:rPr>
          <w:t>A. BUDGET</w:t>
        </w:r>
        <w:r>
          <w:rPr>
            <w:noProof/>
            <w:webHidden/>
          </w:rPr>
          <w:tab/>
        </w:r>
        <w:r>
          <w:rPr>
            <w:noProof/>
            <w:webHidden/>
          </w:rPr>
          <w:fldChar w:fldCharType="begin"/>
        </w:r>
        <w:r>
          <w:rPr>
            <w:noProof/>
            <w:webHidden/>
          </w:rPr>
          <w:instrText xml:space="preserve"> PAGEREF _Toc216864126 \h </w:instrText>
        </w:r>
        <w:r>
          <w:rPr>
            <w:noProof/>
            <w:webHidden/>
          </w:rPr>
        </w:r>
        <w:r>
          <w:rPr>
            <w:noProof/>
            <w:webHidden/>
          </w:rPr>
          <w:fldChar w:fldCharType="separate"/>
        </w:r>
        <w:r w:rsidR="001176D2">
          <w:rPr>
            <w:noProof/>
            <w:webHidden/>
          </w:rPr>
          <w:t>41</w:t>
        </w:r>
        <w:r>
          <w:rPr>
            <w:noProof/>
            <w:webHidden/>
          </w:rPr>
          <w:fldChar w:fldCharType="end"/>
        </w:r>
      </w:hyperlink>
    </w:p>
    <w:p w14:paraId="0A997927" w14:textId="080CE38D" w:rsidR="006F5CDE" w:rsidRDefault="006F5CDE" w:rsidP="00D3124E">
      <w:pPr>
        <w:pStyle w:val="TOC3"/>
        <w:tabs>
          <w:tab w:val="right" w:leader="dot" w:pos="8516"/>
        </w:tabs>
        <w:rPr>
          <w:rFonts w:asciiTheme="minorHAnsi" w:eastAsiaTheme="minorEastAsia" w:hAnsiTheme="minorHAnsi" w:cstheme="minorBidi"/>
          <w:noProof/>
          <w:kern w:val="2"/>
          <w:sz w:val="24"/>
          <w:szCs w:val="24"/>
          <w:lang w:val="en-GB" w:eastAsia="en-GB"/>
          <w14:ligatures w14:val="standardContextual"/>
        </w:rPr>
      </w:pPr>
      <w:hyperlink w:anchor="_Toc216864127" w:history="1">
        <w:r w:rsidRPr="00B2232E">
          <w:rPr>
            <w:rStyle w:val="Hyperlink"/>
            <w:noProof/>
            <w:lang w:val="en-GB"/>
          </w:rPr>
          <w:t>B. PAYMENT SCHEDULE</w:t>
        </w:r>
        <w:r>
          <w:rPr>
            <w:noProof/>
            <w:webHidden/>
          </w:rPr>
          <w:tab/>
        </w:r>
        <w:r>
          <w:rPr>
            <w:noProof/>
            <w:webHidden/>
          </w:rPr>
          <w:fldChar w:fldCharType="begin"/>
        </w:r>
        <w:r>
          <w:rPr>
            <w:noProof/>
            <w:webHidden/>
          </w:rPr>
          <w:instrText xml:space="preserve"> PAGEREF _Toc216864127 \h </w:instrText>
        </w:r>
        <w:r>
          <w:rPr>
            <w:noProof/>
            <w:webHidden/>
          </w:rPr>
        </w:r>
        <w:r>
          <w:rPr>
            <w:noProof/>
            <w:webHidden/>
          </w:rPr>
          <w:fldChar w:fldCharType="separate"/>
        </w:r>
        <w:r w:rsidR="001176D2">
          <w:rPr>
            <w:noProof/>
            <w:webHidden/>
          </w:rPr>
          <w:t>43</w:t>
        </w:r>
        <w:r>
          <w:rPr>
            <w:noProof/>
            <w:webHidden/>
          </w:rPr>
          <w:fldChar w:fldCharType="end"/>
        </w:r>
      </w:hyperlink>
    </w:p>
    <w:p w14:paraId="3CC98C42" w14:textId="2411A665" w:rsidR="006F5CDE" w:rsidRDefault="006F5CDE" w:rsidP="00D3124E">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128" w:history="1">
        <w:r w:rsidRPr="00B2232E">
          <w:rPr>
            <w:rStyle w:val="Hyperlink"/>
            <w:noProof/>
            <w:spacing w:val="-1"/>
            <w:lang w:val="en-GB"/>
          </w:rPr>
          <w:t>SCHEDULE 4: Reporting Schedule</w:t>
        </w:r>
        <w:r>
          <w:rPr>
            <w:noProof/>
            <w:webHidden/>
          </w:rPr>
          <w:tab/>
        </w:r>
        <w:r>
          <w:rPr>
            <w:noProof/>
            <w:webHidden/>
          </w:rPr>
          <w:fldChar w:fldCharType="begin"/>
        </w:r>
        <w:r>
          <w:rPr>
            <w:noProof/>
            <w:webHidden/>
          </w:rPr>
          <w:instrText xml:space="preserve"> PAGEREF _Toc216864128 \h </w:instrText>
        </w:r>
        <w:r>
          <w:rPr>
            <w:noProof/>
            <w:webHidden/>
          </w:rPr>
        </w:r>
        <w:r>
          <w:rPr>
            <w:noProof/>
            <w:webHidden/>
          </w:rPr>
          <w:fldChar w:fldCharType="separate"/>
        </w:r>
        <w:r w:rsidR="001176D2">
          <w:rPr>
            <w:noProof/>
            <w:webHidden/>
          </w:rPr>
          <w:t>47</w:t>
        </w:r>
        <w:r>
          <w:rPr>
            <w:noProof/>
            <w:webHidden/>
          </w:rPr>
          <w:fldChar w:fldCharType="end"/>
        </w:r>
      </w:hyperlink>
    </w:p>
    <w:p w14:paraId="1B169792" w14:textId="3F28F503" w:rsidR="006F5CDE" w:rsidRDefault="006F5CDE" w:rsidP="00D3124E">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129" w:history="1">
        <w:r w:rsidRPr="00B2232E">
          <w:rPr>
            <w:rStyle w:val="Hyperlink"/>
            <w:noProof/>
            <w:spacing w:val="-1"/>
            <w:lang w:val="en-GB"/>
          </w:rPr>
          <w:t>SCHEDULE 5: Study Team, Associated Partners &amp; Collaborators</w:t>
        </w:r>
        <w:r>
          <w:rPr>
            <w:noProof/>
            <w:webHidden/>
          </w:rPr>
          <w:tab/>
        </w:r>
        <w:r>
          <w:rPr>
            <w:noProof/>
            <w:webHidden/>
          </w:rPr>
          <w:fldChar w:fldCharType="begin"/>
        </w:r>
        <w:r>
          <w:rPr>
            <w:noProof/>
            <w:webHidden/>
          </w:rPr>
          <w:instrText xml:space="preserve"> PAGEREF _Toc216864129 \h </w:instrText>
        </w:r>
        <w:r>
          <w:rPr>
            <w:noProof/>
            <w:webHidden/>
          </w:rPr>
        </w:r>
        <w:r>
          <w:rPr>
            <w:noProof/>
            <w:webHidden/>
          </w:rPr>
          <w:fldChar w:fldCharType="separate"/>
        </w:r>
        <w:r w:rsidR="001176D2">
          <w:rPr>
            <w:noProof/>
            <w:webHidden/>
          </w:rPr>
          <w:t>49</w:t>
        </w:r>
        <w:r>
          <w:rPr>
            <w:noProof/>
            <w:webHidden/>
          </w:rPr>
          <w:fldChar w:fldCharType="end"/>
        </w:r>
      </w:hyperlink>
    </w:p>
    <w:p w14:paraId="4CC17C7A" w14:textId="19C54B2B" w:rsidR="006F5CDE" w:rsidRDefault="006F5CDE" w:rsidP="00D3124E">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130" w:history="1">
        <w:r w:rsidRPr="00B2232E">
          <w:rPr>
            <w:rStyle w:val="Hyperlink"/>
            <w:noProof/>
            <w:spacing w:val="-1"/>
            <w:lang w:val="en-GB"/>
          </w:rPr>
          <w:t>1.</w:t>
        </w:r>
        <w:r>
          <w:rPr>
            <w:rFonts w:asciiTheme="minorHAnsi" w:eastAsiaTheme="minorEastAsia" w:hAnsiTheme="minorHAnsi" w:cstheme="minorBidi"/>
            <w:b w:val="0"/>
            <w:bCs w:val="0"/>
            <w:noProof/>
            <w:kern w:val="2"/>
            <w:sz w:val="24"/>
            <w:szCs w:val="24"/>
            <w:lang w:val="en-GB" w:eastAsia="en-GB"/>
            <w14:ligatures w14:val="standardContextual"/>
          </w:rPr>
          <w:tab/>
        </w:r>
        <w:r w:rsidRPr="00B2232E">
          <w:rPr>
            <w:rStyle w:val="Hyperlink"/>
            <w:noProof/>
            <w:spacing w:val="-1"/>
            <w:lang w:val="en-GB"/>
          </w:rPr>
          <w:t>Key members of the Study Team</w:t>
        </w:r>
        <w:r>
          <w:rPr>
            <w:noProof/>
            <w:webHidden/>
          </w:rPr>
          <w:tab/>
        </w:r>
        <w:r>
          <w:rPr>
            <w:noProof/>
            <w:webHidden/>
          </w:rPr>
          <w:fldChar w:fldCharType="begin"/>
        </w:r>
        <w:r>
          <w:rPr>
            <w:noProof/>
            <w:webHidden/>
          </w:rPr>
          <w:instrText xml:space="preserve"> PAGEREF _Toc216864130 \h </w:instrText>
        </w:r>
        <w:r>
          <w:rPr>
            <w:noProof/>
            <w:webHidden/>
          </w:rPr>
        </w:r>
        <w:r>
          <w:rPr>
            <w:noProof/>
            <w:webHidden/>
          </w:rPr>
          <w:fldChar w:fldCharType="separate"/>
        </w:r>
        <w:r w:rsidR="001176D2">
          <w:rPr>
            <w:noProof/>
            <w:webHidden/>
          </w:rPr>
          <w:t>49</w:t>
        </w:r>
        <w:r>
          <w:rPr>
            <w:noProof/>
            <w:webHidden/>
          </w:rPr>
          <w:fldChar w:fldCharType="end"/>
        </w:r>
      </w:hyperlink>
    </w:p>
    <w:p w14:paraId="35D13641" w14:textId="6A68C03C" w:rsidR="006F5CDE" w:rsidRDefault="006F5CDE" w:rsidP="00D3124E">
      <w:pPr>
        <w:pStyle w:val="TOC1"/>
        <w:tabs>
          <w:tab w:val="right" w:leader="dot" w:pos="8516"/>
        </w:tabs>
        <w:spacing w:before="0" w:after="100"/>
        <w:rPr>
          <w:rFonts w:asciiTheme="minorHAnsi" w:eastAsiaTheme="minorEastAsia" w:hAnsiTheme="minorHAnsi" w:cstheme="minorBidi"/>
          <w:b w:val="0"/>
          <w:bCs w:val="0"/>
          <w:noProof/>
          <w:kern w:val="2"/>
          <w:sz w:val="24"/>
          <w:szCs w:val="24"/>
          <w:lang w:val="en-GB" w:eastAsia="en-GB"/>
          <w14:ligatures w14:val="standardContextual"/>
        </w:rPr>
      </w:pPr>
      <w:hyperlink w:anchor="_Toc216864131" w:history="1">
        <w:r w:rsidRPr="00B2232E">
          <w:rPr>
            <w:rStyle w:val="Hyperlink"/>
            <w:noProof/>
            <w:spacing w:val="-1"/>
            <w:lang w:val="en-GB"/>
          </w:rPr>
          <w:t>2.</w:t>
        </w:r>
        <w:r>
          <w:rPr>
            <w:rFonts w:asciiTheme="minorHAnsi" w:eastAsiaTheme="minorEastAsia" w:hAnsiTheme="minorHAnsi" w:cstheme="minorBidi"/>
            <w:b w:val="0"/>
            <w:bCs w:val="0"/>
            <w:noProof/>
            <w:kern w:val="2"/>
            <w:sz w:val="24"/>
            <w:szCs w:val="24"/>
            <w:lang w:val="en-GB" w:eastAsia="en-GB"/>
            <w14:ligatures w14:val="standardContextual"/>
          </w:rPr>
          <w:tab/>
        </w:r>
        <w:r w:rsidRPr="00B2232E">
          <w:rPr>
            <w:rStyle w:val="Hyperlink"/>
            <w:noProof/>
            <w:spacing w:val="-1"/>
            <w:lang w:val="en-GB"/>
          </w:rPr>
          <w:t>Associated Partners</w:t>
        </w:r>
        <w:r>
          <w:rPr>
            <w:noProof/>
            <w:webHidden/>
          </w:rPr>
          <w:tab/>
        </w:r>
        <w:r>
          <w:rPr>
            <w:noProof/>
            <w:webHidden/>
          </w:rPr>
          <w:fldChar w:fldCharType="begin"/>
        </w:r>
        <w:r>
          <w:rPr>
            <w:noProof/>
            <w:webHidden/>
          </w:rPr>
          <w:instrText xml:space="preserve"> PAGEREF _Toc216864131 \h </w:instrText>
        </w:r>
        <w:r>
          <w:rPr>
            <w:noProof/>
            <w:webHidden/>
          </w:rPr>
        </w:r>
        <w:r>
          <w:rPr>
            <w:noProof/>
            <w:webHidden/>
          </w:rPr>
          <w:fldChar w:fldCharType="separate"/>
        </w:r>
        <w:r w:rsidR="001176D2">
          <w:rPr>
            <w:noProof/>
            <w:webHidden/>
          </w:rPr>
          <w:t>49</w:t>
        </w:r>
        <w:r>
          <w:rPr>
            <w:noProof/>
            <w:webHidden/>
          </w:rPr>
          <w:fldChar w:fldCharType="end"/>
        </w:r>
      </w:hyperlink>
    </w:p>
    <w:p w14:paraId="361B1E9A" w14:textId="55F0D93B" w:rsidR="006F5CDE" w:rsidRDefault="006F5CDE" w:rsidP="00D3124E">
      <w:pPr>
        <w:pStyle w:val="TOC1"/>
        <w:tabs>
          <w:tab w:val="right" w:leader="dot" w:pos="8516"/>
        </w:tabs>
        <w:spacing w:before="0" w:after="100"/>
        <w:ind w:left="777" w:hanging="658"/>
        <w:rPr>
          <w:rFonts w:asciiTheme="minorHAnsi" w:eastAsiaTheme="minorEastAsia" w:hAnsiTheme="minorHAnsi" w:cstheme="minorBidi"/>
          <w:b w:val="0"/>
          <w:bCs w:val="0"/>
          <w:noProof/>
          <w:kern w:val="2"/>
          <w:sz w:val="24"/>
          <w:szCs w:val="24"/>
          <w:lang w:val="en-GB" w:eastAsia="en-GB"/>
          <w14:ligatures w14:val="standardContextual"/>
        </w:rPr>
      </w:pPr>
      <w:hyperlink w:anchor="_Toc216864132" w:history="1">
        <w:r w:rsidRPr="00B2232E">
          <w:rPr>
            <w:rStyle w:val="Hyperlink"/>
            <w:noProof/>
            <w:spacing w:val="-1"/>
            <w:lang w:val="en-GB"/>
          </w:rPr>
          <w:t>3.</w:t>
        </w:r>
        <w:r>
          <w:rPr>
            <w:rFonts w:asciiTheme="minorHAnsi" w:eastAsiaTheme="minorEastAsia" w:hAnsiTheme="minorHAnsi" w:cstheme="minorBidi"/>
            <w:b w:val="0"/>
            <w:bCs w:val="0"/>
            <w:noProof/>
            <w:kern w:val="2"/>
            <w:sz w:val="24"/>
            <w:szCs w:val="24"/>
            <w:lang w:val="en-GB" w:eastAsia="en-GB"/>
            <w14:ligatures w14:val="standardContextual"/>
          </w:rPr>
          <w:tab/>
        </w:r>
        <w:r w:rsidRPr="00B2232E">
          <w:rPr>
            <w:rStyle w:val="Hyperlink"/>
            <w:noProof/>
            <w:spacing w:val="-1"/>
            <w:lang w:val="en-GB"/>
          </w:rPr>
          <w:t>Other third parties (if applicable)</w:t>
        </w:r>
        <w:r>
          <w:rPr>
            <w:noProof/>
            <w:webHidden/>
          </w:rPr>
          <w:tab/>
        </w:r>
        <w:r>
          <w:rPr>
            <w:noProof/>
            <w:webHidden/>
          </w:rPr>
          <w:fldChar w:fldCharType="begin"/>
        </w:r>
        <w:r>
          <w:rPr>
            <w:noProof/>
            <w:webHidden/>
          </w:rPr>
          <w:instrText xml:space="preserve"> PAGEREF _Toc216864132 \h </w:instrText>
        </w:r>
        <w:r>
          <w:rPr>
            <w:noProof/>
            <w:webHidden/>
          </w:rPr>
        </w:r>
        <w:r>
          <w:rPr>
            <w:noProof/>
            <w:webHidden/>
          </w:rPr>
          <w:fldChar w:fldCharType="separate"/>
        </w:r>
        <w:r w:rsidR="001176D2">
          <w:rPr>
            <w:noProof/>
            <w:webHidden/>
          </w:rPr>
          <w:t>49</w:t>
        </w:r>
        <w:r>
          <w:rPr>
            <w:noProof/>
            <w:webHidden/>
          </w:rPr>
          <w:fldChar w:fldCharType="end"/>
        </w:r>
      </w:hyperlink>
    </w:p>
    <w:p w14:paraId="481752EE" w14:textId="4971BC42" w:rsidR="00F02F69" w:rsidRPr="007844DD" w:rsidRDefault="00F02F69" w:rsidP="00D3124E">
      <w:pPr>
        <w:spacing w:after="100"/>
        <w:rPr>
          <w:lang w:val="en-GB"/>
        </w:rPr>
      </w:pPr>
      <w:r w:rsidRPr="007844DD">
        <w:rPr>
          <w:b/>
          <w:bCs/>
          <w:lang w:val="en-GB"/>
        </w:rPr>
        <w:fldChar w:fldCharType="end"/>
      </w:r>
    </w:p>
    <w:p w14:paraId="41D55C50" w14:textId="77777777" w:rsidR="00094EC6" w:rsidRPr="009C5B85" w:rsidRDefault="00094EC6" w:rsidP="00FF00E2">
      <w:pPr>
        <w:tabs>
          <w:tab w:val="left" w:pos="9356"/>
        </w:tabs>
        <w:ind w:right="21"/>
        <w:rPr>
          <w:rFonts w:ascii="Verdana" w:hAnsi="Verdana"/>
          <w:sz w:val="18"/>
          <w:szCs w:val="18"/>
          <w:lang w:val="en-GB"/>
        </w:rPr>
        <w:sectPr w:rsidR="00094EC6" w:rsidRPr="009C5B85" w:rsidSect="00D3124E">
          <w:headerReference w:type="even" r:id="rId8"/>
          <w:headerReference w:type="default" r:id="rId9"/>
          <w:footerReference w:type="even" r:id="rId10"/>
          <w:footerReference w:type="default" r:id="rId11"/>
          <w:headerReference w:type="first" r:id="rId12"/>
          <w:footerReference w:type="first" r:id="rId13"/>
          <w:pgSz w:w="11910" w:h="16840"/>
          <w:pgMar w:top="1560" w:right="1704" w:bottom="1134" w:left="1680" w:header="340" w:footer="640" w:gutter="0"/>
          <w:cols w:space="708"/>
          <w:titlePg/>
          <w:docGrid w:linePitch="299"/>
        </w:sectPr>
      </w:pPr>
    </w:p>
    <w:p w14:paraId="31433976" w14:textId="77777777" w:rsidR="00094EC6" w:rsidRPr="009C5B85" w:rsidRDefault="00094EC6" w:rsidP="00DF4B18">
      <w:pPr>
        <w:pStyle w:val="TOC1"/>
        <w:tabs>
          <w:tab w:val="right" w:leader="dot" w:pos="9139"/>
        </w:tabs>
        <w:ind w:left="120" w:firstLine="0"/>
        <w:rPr>
          <w:b w:val="0"/>
          <w:bCs w:val="0"/>
          <w:lang w:val="en-GB"/>
        </w:rPr>
      </w:pPr>
    </w:p>
    <w:p w14:paraId="7B0039E2" w14:textId="77777777" w:rsidR="00094EC6" w:rsidRPr="00A248E0" w:rsidRDefault="003F7725" w:rsidP="00A248E0">
      <w:pPr>
        <w:pStyle w:val="Heading1"/>
        <w:spacing w:before="0" w:after="120" w:line="276" w:lineRule="auto"/>
        <w:jc w:val="center"/>
        <w:rPr>
          <w:bCs w:val="0"/>
          <w:sz w:val="18"/>
          <w:szCs w:val="18"/>
          <w:lang w:val="en-GB"/>
        </w:rPr>
      </w:pPr>
      <w:bookmarkStart w:id="9" w:name="_bookmark0"/>
      <w:bookmarkStart w:id="10" w:name="_Toc490215089"/>
      <w:bookmarkStart w:id="11" w:name="_Toc216864061"/>
      <w:bookmarkEnd w:id="9"/>
      <w:r w:rsidRPr="009D2DD4">
        <w:rPr>
          <w:bCs w:val="0"/>
          <w:sz w:val="18"/>
          <w:szCs w:val="18"/>
          <w:lang w:val="en-GB"/>
        </w:rPr>
        <w:t xml:space="preserve">RESEARCH </w:t>
      </w:r>
      <w:r w:rsidR="00361D9E" w:rsidRPr="00733958">
        <w:rPr>
          <w:bCs w:val="0"/>
          <w:sz w:val="18"/>
          <w:szCs w:val="18"/>
          <w:lang w:val="en-GB"/>
        </w:rPr>
        <w:t>AGREEMENT</w:t>
      </w:r>
      <w:bookmarkEnd w:id="10"/>
      <w:bookmarkEnd w:id="11"/>
    </w:p>
    <w:p w14:paraId="52B98105" w14:textId="77777777" w:rsidR="00094EC6" w:rsidRPr="00A248E0" w:rsidRDefault="00094EC6" w:rsidP="00A248E0">
      <w:pPr>
        <w:spacing w:after="120" w:line="276" w:lineRule="auto"/>
        <w:rPr>
          <w:rFonts w:ascii="Verdana" w:hAnsi="Verdana"/>
          <w:sz w:val="18"/>
          <w:szCs w:val="18"/>
          <w:lang w:val="en-GB"/>
        </w:rPr>
      </w:pPr>
    </w:p>
    <w:p w14:paraId="319788A4" w14:textId="77777777" w:rsidR="00094EC6" w:rsidRPr="00A248E0" w:rsidRDefault="003D35CD" w:rsidP="00A248E0">
      <w:pPr>
        <w:pStyle w:val="BodyText"/>
        <w:spacing w:after="120" w:line="276" w:lineRule="auto"/>
        <w:ind w:left="0" w:right="124" w:firstLine="0"/>
        <w:jc w:val="both"/>
        <w:rPr>
          <w:lang w:val="en-GB"/>
        </w:rPr>
      </w:pPr>
      <w:r w:rsidRPr="00A248E0">
        <w:rPr>
          <w:lang w:val="en-GB"/>
        </w:rPr>
        <w:t>This</w:t>
      </w:r>
      <w:r w:rsidRPr="00A248E0">
        <w:rPr>
          <w:spacing w:val="-3"/>
          <w:lang w:val="en-GB"/>
        </w:rPr>
        <w:t xml:space="preserve"> </w:t>
      </w:r>
      <w:r w:rsidR="003F7725" w:rsidRPr="00A248E0">
        <w:rPr>
          <w:spacing w:val="-3"/>
          <w:lang w:val="en-GB"/>
        </w:rPr>
        <w:t>Research AGREEMENT (“</w:t>
      </w:r>
      <w:r w:rsidR="003F7725" w:rsidRPr="00A248E0">
        <w:rPr>
          <w:b/>
          <w:spacing w:val="-3"/>
          <w:lang w:val="en-GB"/>
        </w:rPr>
        <w:t>Agreement</w:t>
      </w:r>
      <w:r w:rsidR="003F7725" w:rsidRPr="00A248E0">
        <w:rPr>
          <w:spacing w:val="-3"/>
          <w:lang w:val="en-GB"/>
        </w:rPr>
        <w:t>”) is made</w:t>
      </w:r>
      <w:r w:rsidR="00F6173F" w:rsidRPr="00A248E0">
        <w:rPr>
          <w:spacing w:val="-3"/>
          <w:lang w:val="en-GB"/>
        </w:rPr>
        <w:t xml:space="preserve"> as of the date of last signature below</w:t>
      </w:r>
      <w:r w:rsidR="00C203AE" w:rsidRPr="00A248E0">
        <w:rPr>
          <w:spacing w:val="-3"/>
          <w:lang w:val="en-GB"/>
        </w:rPr>
        <w:t xml:space="preserve"> </w:t>
      </w:r>
      <w:r w:rsidR="003F7725" w:rsidRPr="00A248E0">
        <w:rPr>
          <w:spacing w:val="-3"/>
          <w:lang w:val="en-GB"/>
        </w:rPr>
        <w:t>(the “</w:t>
      </w:r>
      <w:r w:rsidR="003F7725" w:rsidRPr="00A248E0">
        <w:rPr>
          <w:b/>
          <w:spacing w:val="-3"/>
          <w:lang w:val="en-GB"/>
        </w:rPr>
        <w:t>Effective Date</w:t>
      </w:r>
      <w:r w:rsidR="003F7725" w:rsidRPr="00A248E0">
        <w:rPr>
          <w:spacing w:val="-3"/>
          <w:lang w:val="en-GB"/>
        </w:rPr>
        <w:t xml:space="preserve">”), by and between: </w:t>
      </w:r>
    </w:p>
    <w:p w14:paraId="1D61BDAB" w14:textId="77777777" w:rsidR="00094EC6" w:rsidRPr="00A248E0" w:rsidRDefault="00094EC6" w:rsidP="00A248E0">
      <w:pPr>
        <w:spacing w:after="120" w:line="276" w:lineRule="auto"/>
        <w:jc w:val="both"/>
        <w:rPr>
          <w:rFonts w:ascii="Verdana" w:hAnsi="Verdana"/>
          <w:sz w:val="18"/>
          <w:szCs w:val="18"/>
          <w:lang w:val="en-GB"/>
        </w:rPr>
      </w:pPr>
    </w:p>
    <w:p w14:paraId="49B6048A" w14:textId="77777777" w:rsidR="003F7725" w:rsidRPr="00A248E0" w:rsidRDefault="003F7725" w:rsidP="00A248E0">
      <w:pPr>
        <w:spacing w:after="120" w:line="276" w:lineRule="auto"/>
        <w:jc w:val="both"/>
        <w:rPr>
          <w:rFonts w:ascii="Verdana" w:hAnsi="Verdana"/>
          <w:spacing w:val="-1"/>
          <w:sz w:val="18"/>
          <w:szCs w:val="18"/>
          <w:lang w:val="en-GB"/>
        </w:rPr>
      </w:pPr>
      <w:r w:rsidRPr="00A248E0">
        <w:rPr>
          <w:rFonts w:ascii="Verdana" w:hAnsi="Verdana"/>
          <w:b/>
          <w:spacing w:val="-1"/>
          <w:sz w:val="18"/>
          <w:szCs w:val="18"/>
          <w:lang w:val="en-GB"/>
        </w:rPr>
        <w:t>BELGIAN HEALTH CARE KNOWLEDGE CENTRE</w:t>
      </w:r>
      <w:r w:rsidRPr="00A248E0">
        <w:rPr>
          <w:rFonts w:ascii="Verdana" w:hAnsi="Verdana"/>
          <w:spacing w:val="-1"/>
          <w:sz w:val="18"/>
          <w:szCs w:val="18"/>
          <w:lang w:val="en-GB"/>
        </w:rPr>
        <w:t xml:space="preserve">, </w:t>
      </w:r>
      <w:r w:rsidRPr="00A248E0">
        <w:rPr>
          <w:rFonts w:ascii="Verdana" w:eastAsia="Verdana" w:hAnsi="Verdana"/>
          <w:sz w:val="18"/>
          <w:szCs w:val="18"/>
          <w:lang w:val="en-GB"/>
        </w:rPr>
        <w:t>located at Administrative Centre Botanique, Doorbuilding (10th Floor), Boulevard du Jardin Botanique 55, B-1000 Brussels, Belgium</w:t>
      </w:r>
      <w:r w:rsidR="005D7921" w:rsidRPr="00A248E0">
        <w:rPr>
          <w:rFonts w:ascii="Verdana" w:eastAsia="Verdana" w:hAnsi="Verdana"/>
          <w:sz w:val="18"/>
          <w:szCs w:val="18"/>
          <w:lang w:val="en-GB"/>
        </w:rPr>
        <w:t>, with registration number 0872.876.076</w:t>
      </w:r>
      <w:r w:rsidRPr="00A248E0">
        <w:rPr>
          <w:rFonts w:ascii="Verdana" w:eastAsia="Verdana" w:hAnsi="Verdana"/>
          <w:sz w:val="18"/>
          <w:szCs w:val="18"/>
          <w:lang w:val="en-GB"/>
        </w:rPr>
        <w:t xml:space="preserve"> (hereinafter referred to as</w:t>
      </w:r>
      <w:r w:rsidRPr="00A248E0">
        <w:rPr>
          <w:rFonts w:ascii="Verdana" w:hAnsi="Verdana"/>
          <w:spacing w:val="-1"/>
          <w:sz w:val="18"/>
          <w:szCs w:val="18"/>
          <w:lang w:val="en-GB"/>
        </w:rPr>
        <w:t xml:space="preserve"> “</w:t>
      </w:r>
      <w:r w:rsidRPr="00A248E0">
        <w:rPr>
          <w:rFonts w:ascii="Verdana" w:hAnsi="Verdana"/>
          <w:b/>
          <w:spacing w:val="-1"/>
          <w:sz w:val="18"/>
          <w:szCs w:val="18"/>
          <w:lang w:val="en-GB"/>
        </w:rPr>
        <w:t>KCE</w:t>
      </w:r>
      <w:r w:rsidRPr="00A248E0">
        <w:rPr>
          <w:rFonts w:ascii="Verdana" w:hAnsi="Verdana"/>
          <w:spacing w:val="-1"/>
          <w:sz w:val="18"/>
          <w:szCs w:val="18"/>
          <w:lang w:val="en-GB"/>
        </w:rPr>
        <w:t>”)</w:t>
      </w:r>
    </w:p>
    <w:p w14:paraId="66D8FD8B" w14:textId="77777777" w:rsidR="003F7725" w:rsidRPr="00A248E0" w:rsidRDefault="003F7725" w:rsidP="00A248E0">
      <w:pPr>
        <w:pStyle w:val="BodyText"/>
        <w:spacing w:after="120" w:line="276" w:lineRule="auto"/>
        <w:ind w:left="0" w:firstLine="0"/>
        <w:jc w:val="both"/>
        <w:rPr>
          <w:lang w:val="en-GB"/>
        </w:rPr>
      </w:pPr>
    </w:p>
    <w:p w14:paraId="2D83AE6A" w14:textId="77777777" w:rsidR="00094EC6" w:rsidRPr="00A248E0" w:rsidRDefault="003D35CD" w:rsidP="00A248E0">
      <w:pPr>
        <w:pStyle w:val="BodyText"/>
        <w:spacing w:after="120" w:line="276" w:lineRule="auto"/>
        <w:ind w:left="0" w:firstLine="0"/>
        <w:jc w:val="both"/>
        <w:rPr>
          <w:lang w:val="en-GB"/>
        </w:rPr>
      </w:pPr>
      <w:r w:rsidRPr="00A248E0">
        <w:rPr>
          <w:lang w:val="en-GB"/>
        </w:rPr>
        <w:t>and</w:t>
      </w:r>
    </w:p>
    <w:p w14:paraId="2FC6E815" w14:textId="77777777" w:rsidR="00094EC6" w:rsidRPr="00A248E0" w:rsidRDefault="00094EC6" w:rsidP="00A248E0">
      <w:pPr>
        <w:spacing w:after="120" w:line="276" w:lineRule="auto"/>
        <w:jc w:val="both"/>
        <w:rPr>
          <w:rFonts w:ascii="Verdana" w:hAnsi="Verdana"/>
          <w:sz w:val="18"/>
          <w:szCs w:val="18"/>
          <w:lang w:val="en-GB"/>
        </w:rPr>
      </w:pPr>
    </w:p>
    <w:p w14:paraId="7CC243B8" w14:textId="58F26E1A" w:rsidR="00872AD7" w:rsidRPr="00A248E0" w:rsidRDefault="003F7725" w:rsidP="00A248E0">
      <w:pPr>
        <w:spacing w:after="120" w:line="276" w:lineRule="auto"/>
        <w:jc w:val="both"/>
        <w:rPr>
          <w:rFonts w:ascii="Verdana" w:eastAsia="Verdana" w:hAnsi="Verdana"/>
          <w:sz w:val="18"/>
          <w:szCs w:val="18"/>
          <w:lang w:val="en-GB"/>
        </w:rPr>
      </w:pPr>
      <w:r w:rsidRPr="00A248E0">
        <w:rPr>
          <w:rFonts w:ascii="Verdana" w:hAnsi="Verdana"/>
          <w:b/>
          <w:spacing w:val="-1"/>
          <w:sz w:val="18"/>
          <w:szCs w:val="18"/>
          <w:lang w:val="en-GB"/>
        </w:rPr>
        <w:t>[</w:t>
      </w:r>
      <w:r w:rsidR="0070515A">
        <w:rPr>
          <w:rFonts w:ascii="Verdana" w:hAnsi="Verdana"/>
          <w:b/>
          <w:spacing w:val="-1"/>
          <w:sz w:val="18"/>
          <w:szCs w:val="18"/>
          <w:highlight w:val="yellow"/>
          <w:lang w:val="en-GB"/>
        </w:rPr>
        <w:t>SPONSOR</w:t>
      </w:r>
      <w:r w:rsidRPr="00A248E0">
        <w:rPr>
          <w:rFonts w:ascii="Verdana" w:hAnsi="Verdana"/>
          <w:b/>
          <w:spacing w:val="-1"/>
          <w:sz w:val="18"/>
          <w:szCs w:val="18"/>
          <w:lang w:val="en-GB"/>
        </w:rPr>
        <w:t xml:space="preserve">], </w:t>
      </w:r>
      <w:r w:rsidRPr="00A248E0">
        <w:rPr>
          <w:rFonts w:ascii="Verdana" w:hAnsi="Verdana"/>
          <w:spacing w:val="-1"/>
          <w:sz w:val="18"/>
          <w:szCs w:val="18"/>
          <w:lang w:val="en-GB"/>
        </w:rPr>
        <w:t>located at [</w:t>
      </w:r>
      <w:r w:rsidR="00A57688" w:rsidRPr="00A248E0">
        <w:rPr>
          <w:rFonts w:ascii="Verdana" w:hAnsi="Verdana"/>
          <w:spacing w:val="-1"/>
          <w:sz w:val="18"/>
          <w:szCs w:val="18"/>
          <w:highlight w:val="yellow"/>
          <w:lang w:val="en-GB"/>
        </w:rPr>
        <w:t>ADDRESS</w:t>
      </w:r>
      <w:r w:rsidRPr="00A248E0">
        <w:rPr>
          <w:rFonts w:ascii="Verdana" w:hAnsi="Verdana"/>
          <w:spacing w:val="-1"/>
          <w:sz w:val="18"/>
          <w:szCs w:val="18"/>
          <w:lang w:val="en-GB"/>
        </w:rPr>
        <w:t>]</w:t>
      </w:r>
      <w:r w:rsidR="00165A49" w:rsidRPr="00A248E0">
        <w:rPr>
          <w:rFonts w:ascii="Verdana" w:hAnsi="Verdana"/>
          <w:spacing w:val="-1"/>
          <w:sz w:val="18"/>
          <w:szCs w:val="18"/>
          <w:lang w:val="en-GB"/>
        </w:rPr>
        <w:t xml:space="preserve">, </w:t>
      </w:r>
      <w:r w:rsidRPr="00A248E0">
        <w:rPr>
          <w:rFonts w:ascii="Verdana" w:hAnsi="Verdana"/>
          <w:spacing w:val="-1"/>
          <w:sz w:val="18"/>
          <w:szCs w:val="18"/>
          <w:lang w:val="en-GB"/>
        </w:rPr>
        <w:t>[</w:t>
      </w:r>
      <w:r w:rsidR="00A57688" w:rsidRPr="00A248E0">
        <w:rPr>
          <w:rFonts w:ascii="Verdana" w:hAnsi="Verdana"/>
          <w:spacing w:val="-1"/>
          <w:sz w:val="18"/>
          <w:szCs w:val="18"/>
          <w:highlight w:val="yellow"/>
          <w:lang w:val="en-GB"/>
        </w:rPr>
        <w:t>COUNTRY</w:t>
      </w:r>
      <w:r w:rsidRPr="00A248E0">
        <w:rPr>
          <w:rFonts w:ascii="Verdana" w:hAnsi="Verdana"/>
          <w:spacing w:val="-1"/>
          <w:sz w:val="18"/>
          <w:szCs w:val="18"/>
          <w:lang w:val="en-GB"/>
        </w:rPr>
        <w:t>]</w:t>
      </w:r>
      <w:r w:rsidR="00422B9D" w:rsidRPr="00A248E0">
        <w:rPr>
          <w:rFonts w:ascii="Verdana" w:hAnsi="Verdana"/>
          <w:spacing w:val="-1"/>
          <w:sz w:val="18"/>
          <w:szCs w:val="18"/>
          <w:lang w:val="en-GB"/>
        </w:rPr>
        <w:t xml:space="preserve">, </w:t>
      </w:r>
      <w:r w:rsidR="00422B9D" w:rsidRPr="00A248E0">
        <w:rPr>
          <w:rFonts w:ascii="Verdana" w:eastAsia="Verdana" w:hAnsi="Verdana"/>
          <w:sz w:val="18"/>
          <w:szCs w:val="18"/>
          <w:lang w:val="en-GB"/>
        </w:rPr>
        <w:t xml:space="preserve">with registration number </w:t>
      </w:r>
      <w:r w:rsidR="00422B9D" w:rsidRPr="00A248E0">
        <w:rPr>
          <w:rFonts w:ascii="Verdana" w:eastAsia="Verdana" w:hAnsi="Verdana"/>
          <w:sz w:val="18"/>
          <w:szCs w:val="18"/>
          <w:highlight w:val="yellow"/>
          <w:lang w:val="en-GB"/>
        </w:rPr>
        <w:t>[…]</w:t>
      </w:r>
      <w:r w:rsidR="00CB7F22" w:rsidRPr="00A248E0">
        <w:rPr>
          <w:rFonts w:ascii="Verdana" w:hAnsi="Verdana"/>
          <w:spacing w:val="-1"/>
          <w:sz w:val="18"/>
          <w:szCs w:val="18"/>
          <w:lang w:val="en-GB"/>
        </w:rPr>
        <w:t xml:space="preserve"> </w:t>
      </w:r>
      <w:r w:rsidR="003D35CD" w:rsidRPr="00A248E0">
        <w:rPr>
          <w:rFonts w:ascii="Verdana" w:hAnsi="Verdana"/>
          <w:spacing w:val="-1"/>
          <w:sz w:val="18"/>
          <w:szCs w:val="18"/>
          <w:lang w:val="en-GB"/>
        </w:rPr>
        <w:t>(</w:t>
      </w:r>
      <w:r w:rsidRPr="00A248E0">
        <w:rPr>
          <w:rFonts w:ascii="Verdana" w:eastAsia="Verdana" w:hAnsi="Verdana"/>
          <w:sz w:val="18"/>
          <w:szCs w:val="18"/>
          <w:lang w:val="en-GB"/>
        </w:rPr>
        <w:t>hereinafter</w:t>
      </w:r>
      <w:r w:rsidRPr="00A248E0">
        <w:rPr>
          <w:rFonts w:ascii="Verdana" w:hAnsi="Verdana"/>
          <w:spacing w:val="-1"/>
          <w:sz w:val="18"/>
          <w:szCs w:val="18"/>
          <w:lang w:val="en-GB"/>
        </w:rPr>
        <w:t xml:space="preserve"> referred to as </w:t>
      </w:r>
      <w:r w:rsidRPr="0060410B">
        <w:rPr>
          <w:rFonts w:ascii="Verdana" w:hAnsi="Verdana"/>
          <w:spacing w:val="-1"/>
          <w:sz w:val="18"/>
          <w:szCs w:val="18"/>
          <w:highlight w:val="yellow"/>
          <w:lang w:val="en-GB"/>
        </w:rPr>
        <w:t>“</w:t>
      </w:r>
      <w:r w:rsidR="0070515A">
        <w:rPr>
          <w:rFonts w:ascii="Verdana" w:hAnsi="Verdana"/>
          <w:b/>
          <w:bCs/>
          <w:spacing w:val="-1"/>
          <w:sz w:val="18"/>
          <w:szCs w:val="18"/>
          <w:highlight w:val="yellow"/>
          <w:lang w:val="en-GB"/>
        </w:rPr>
        <w:t>Sponsor</w:t>
      </w:r>
      <w:r w:rsidR="003D35CD" w:rsidRPr="0060410B">
        <w:rPr>
          <w:rFonts w:ascii="Verdana" w:hAnsi="Verdana"/>
          <w:i/>
          <w:spacing w:val="-1"/>
          <w:sz w:val="18"/>
          <w:szCs w:val="18"/>
          <w:highlight w:val="yellow"/>
          <w:lang w:val="en-GB"/>
        </w:rPr>
        <w:t>"</w:t>
      </w:r>
      <w:r w:rsidR="003D35CD" w:rsidRPr="0060410B">
        <w:rPr>
          <w:rFonts w:ascii="Verdana" w:hAnsi="Verdana"/>
          <w:spacing w:val="-1"/>
          <w:sz w:val="18"/>
          <w:szCs w:val="18"/>
          <w:highlight w:val="yellow"/>
          <w:lang w:val="en-GB"/>
        </w:rPr>
        <w:t>)</w:t>
      </w:r>
    </w:p>
    <w:p w14:paraId="43ACDEBB" w14:textId="77777777" w:rsidR="00094EC6" w:rsidRPr="00A248E0" w:rsidRDefault="00094EC6" w:rsidP="00A248E0">
      <w:pPr>
        <w:spacing w:after="120" w:line="276" w:lineRule="auto"/>
        <w:jc w:val="both"/>
        <w:rPr>
          <w:rFonts w:ascii="Verdana" w:hAnsi="Verdana"/>
          <w:sz w:val="18"/>
          <w:szCs w:val="18"/>
          <w:lang w:val="en-GB"/>
        </w:rPr>
      </w:pPr>
    </w:p>
    <w:p w14:paraId="59E9938F" w14:textId="5E464BAC" w:rsidR="00094EC6" w:rsidRPr="00A248E0" w:rsidRDefault="003F7725" w:rsidP="00A248E0">
      <w:pPr>
        <w:pStyle w:val="BodyText"/>
        <w:spacing w:after="120" w:line="276" w:lineRule="auto"/>
        <w:ind w:left="0" w:right="124" w:firstLine="0"/>
        <w:jc w:val="both"/>
        <w:rPr>
          <w:lang w:val="en-GB"/>
        </w:rPr>
      </w:pPr>
      <w:r w:rsidRPr="00A248E0">
        <w:rPr>
          <w:lang w:val="en-GB"/>
        </w:rPr>
        <w:t xml:space="preserve">KCE and </w:t>
      </w:r>
      <w:r w:rsidR="00B035A5">
        <w:rPr>
          <w:lang w:val="en-GB"/>
        </w:rPr>
        <w:t>Sponsor</w:t>
      </w:r>
      <w:r w:rsidR="00F270DA" w:rsidRPr="00A248E0">
        <w:rPr>
          <w:lang w:val="en-GB"/>
        </w:rPr>
        <w:t xml:space="preserve"> </w:t>
      </w:r>
      <w:r w:rsidR="003D35CD" w:rsidRPr="00A248E0">
        <w:rPr>
          <w:spacing w:val="-1"/>
          <w:lang w:val="en-GB"/>
        </w:rPr>
        <w:t>may,</w:t>
      </w:r>
      <w:r w:rsidR="003D35CD" w:rsidRPr="00A248E0">
        <w:rPr>
          <w:spacing w:val="45"/>
          <w:lang w:val="en-GB"/>
        </w:rPr>
        <w:t xml:space="preserve"> </w:t>
      </w:r>
      <w:r w:rsidR="003D35CD" w:rsidRPr="00A248E0">
        <w:rPr>
          <w:lang w:val="en-GB"/>
        </w:rPr>
        <w:t>from</w:t>
      </w:r>
      <w:r w:rsidR="003D35CD" w:rsidRPr="00A248E0">
        <w:rPr>
          <w:spacing w:val="47"/>
          <w:lang w:val="en-GB"/>
        </w:rPr>
        <w:t xml:space="preserve"> </w:t>
      </w:r>
      <w:r w:rsidR="003D35CD" w:rsidRPr="00A248E0">
        <w:rPr>
          <w:spacing w:val="-1"/>
          <w:lang w:val="en-GB"/>
        </w:rPr>
        <w:t>time</w:t>
      </w:r>
      <w:r w:rsidR="003D35CD" w:rsidRPr="00A248E0">
        <w:rPr>
          <w:spacing w:val="44"/>
          <w:lang w:val="en-GB"/>
        </w:rPr>
        <w:t xml:space="preserve"> </w:t>
      </w:r>
      <w:r w:rsidR="003D35CD" w:rsidRPr="00A248E0">
        <w:rPr>
          <w:lang w:val="en-GB"/>
        </w:rPr>
        <w:t>to</w:t>
      </w:r>
      <w:r w:rsidR="003D35CD" w:rsidRPr="00A248E0">
        <w:rPr>
          <w:spacing w:val="45"/>
          <w:lang w:val="en-GB"/>
        </w:rPr>
        <w:t xml:space="preserve"> </w:t>
      </w:r>
      <w:r w:rsidR="003D35CD" w:rsidRPr="00A248E0">
        <w:rPr>
          <w:spacing w:val="-1"/>
          <w:lang w:val="en-GB"/>
        </w:rPr>
        <w:t>time,</w:t>
      </w:r>
      <w:r w:rsidR="003D35CD" w:rsidRPr="00A248E0">
        <w:rPr>
          <w:spacing w:val="46"/>
          <w:lang w:val="en-GB"/>
        </w:rPr>
        <w:t xml:space="preserve"> </w:t>
      </w:r>
      <w:r w:rsidR="003D35CD" w:rsidRPr="00A248E0">
        <w:rPr>
          <w:lang w:val="en-GB"/>
        </w:rPr>
        <w:t>be</w:t>
      </w:r>
      <w:r w:rsidR="003D35CD" w:rsidRPr="00A248E0">
        <w:rPr>
          <w:spacing w:val="44"/>
          <w:lang w:val="en-GB"/>
        </w:rPr>
        <w:t xml:space="preserve"> </w:t>
      </w:r>
      <w:r w:rsidR="003D35CD" w:rsidRPr="00A248E0">
        <w:rPr>
          <w:spacing w:val="-1"/>
          <w:lang w:val="en-GB"/>
        </w:rPr>
        <w:t>hereinafter</w:t>
      </w:r>
      <w:r w:rsidR="003D35CD" w:rsidRPr="00A248E0">
        <w:rPr>
          <w:spacing w:val="46"/>
          <w:lang w:val="en-GB"/>
        </w:rPr>
        <w:t xml:space="preserve"> </w:t>
      </w:r>
      <w:r w:rsidR="003D35CD" w:rsidRPr="00A248E0">
        <w:rPr>
          <w:spacing w:val="-1"/>
          <w:lang w:val="en-GB"/>
        </w:rPr>
        <w:t>referred</w:t>
      </w:r>
      <w:r w:rsidR="003D35CD" w:rsidRPr="00A248E0">
        <w:rPr>
          <w:spacing w:val="48"/>
          <w:lang w:val="en-GB"/>
        </w:rPr>
        <w:t xml:space="preserve"> </w:t>
      </w:r>
      <w:r w:rsidR="003D35CD" w:rsidRPr="00A248E0">
        <w:rPr>
          <w:lang w:val="en-GB"/>
        </w:rPr>
        <w:t>to</w:t>
      </w:r>
      <w:r w:rsidR="003D35CD" w:rsidRPr="00A248E0">
        <w:rPr>
          <w:spacing w:val="45"/>
          <w:lang w:val="en-GB"/>
        </w:rPr>
        <w:t xml:space="preserve"> </w:t>
      </w:r>
      <w:r w:rsidR="003D35CD" w:rsidRPr="00A248E0">
        <w:rPr>
          <w:lang w:val="en-GB"/>
        </w:rPr>
        <w:t>individually</w:t>
      </w:r>
      <w:r w:rsidR="003D35CD" w:rsidRPr="00A248E0">
        <w:rPr>
          <w:spacing w:val="45"/>
          <w:lang w:val="en-GB"/>
        </w:rPr>
        <w:t xml:space="preserve"> </w:t>
      </w:r>
      <w:r w:rsidR="003D35CD" w:rsidRPr="00A248E0">
        <w:rPr>
          <w:lang w:val="en-GB"/>
        </w:rPr>
        <w:t>as</w:t>
      </w:r>
      <w:r w:rsidR="003D35CD" w:rsidRPr="00A248E0">
        <w:rPr>
          <w:spacing w:val="47"/>
          <w:lang w:val="en-GB"/>
        </w:rPr>
        <w:t xml:space="preserve"> </w:t>
      </w:r>
      <w:r w:rsidRPr="00A248E0">
        <w:rPr>
          <w:spacing w:val="-1"/>
          <w:lang w:val="en-GB"/>
        </w:rPr>
        <w:t>a</w:t>
      </w:r>
      <w:r w:rsidR="003D35CD" w:rsidRPr="00A248E0">
        <w:rPr>
          <w:spacing w:val="44"/>
          <w:lang w:val="en-GB"/>
        </w:rPr>
        <w:t xml:space="preserve"> </w:t>
      </w:r>
      <w:r w:rsidR="003D35CD" w:rsidRPr="00A248E0">
        <w:rPr>
          <w:spacing w:val="-1"/>
          <w:lang w:val="en-GB"/>
        </w:rPr>
        <w:t>“</w:t>
      </w:r>
      <w:r w:rsidR="003D35CD" w:rsidRPr="00A248E0">
        <w:rPr>
          <w:b/>
          <w:spacing w:val="-1"/>
          <w:lang w:val="en-GB"/>
        </w:rPr>
        <w:t>Party</w:t>
      </w:r>
      <w:r w:rsidR="003D35CD" w:rsidRPr="00A248E0">
        <w:rPr>
          <w:spacing w:val="-1"/>
          <w:lang w:val="en-GB"/>
        </w:rPr>
        <w:t>”</w:t>
      </w:r>
      <w:r w:rsidR="003D35CD" w:rsidRPr="00A248E0">
        <w:rPr>
          <w:spacing w:val="48"/>
          <w:lang w:val="en-GB"/>
        </w:rPr>
        <w:t xml:space="preserve"> </w:t>
      </w:r>
      <w:r w:rsidR="003D35CD" w:rsidRPr="00A248E0">
        <w:rPr>
          <w:spacing w:val="-1"/>
          <w:lang w:val="en-GB"/>
        </w:rPr>
        <w:t>or</w:t>
      </w:r>
      <w:r w:rsidR="003D35CD" w:rsidRPr="00A248E0">
        <w:rPr>
          <w:spacing w:val="51"/>
          <w:lang w:val="en-GB"/>
        </w:rPr>
        <w:t xml:space="preserve"> </w:t>
      </w:r>
      <w:r w:rsidR="003D35CD" w:rsidRPr="00A248E0">
        <w:rPr>
          <w:spacing w:val="-1"/>
          <w:lang w:val="en-GB"/>
        </w:rPr>
        <w:t>collectively</w:t>
      </w:r>
      <w:r w:rsidR="003D35CD" w:rsidRPr="00A248E0">
        <w:rPr>
          <w:spacing w:val="-2"/>
          <w:lang w:val="en-GB"/>
        </w:rPr>
        <w:t xml:space="preserve"> </w:t>
      </w:r>
      <w:r w:rsidR="003D35CD" w:rsidRPr="00A248E0">
        <w:rPr>
          <w:lang w:val="en-GB"/>
        </w:rPr>
        <w:t>as</w:t>
      </w:r>
      <w:r w:rsidR="003D35CD" w:rsidRPr="00A248E0">
        <w:rPr>
          <w:spacing w:val="-2"/>
          <w:lang w:val="en-GB"/>
        </w:rPr>
        <w:t xml:space="preserve"> </w:t>
      </w:r>
      <w:r w:rsidR="003D35CD" w:rsidRPr="00A248E0">
        <w:rPr>
          <w:spacing w:val="-1"/>
          <w:lang w:val="en-GB"/>
        </w:rPr>
        <w:t>the “</w:t>
      </w:r>
      <w:r w:rsidR="003D35CD" w:rsidRPr="00A248E0">
        <w:rPr>
          <w:b/>
          <w:spacing w:val="-1"/>
          <w:lang w:val="en-GB"/>
        </w:rPr>
        <w:t>Parties</w:t>
      </w:r>
      <w:r w:rsidR="003D35CD" w:rsidRPr="00A248E0">
        <w:rPr>
          <w:spacing w:val="-1"/>
          <w:lang w:val="en-GB"/>
        </w:rPr>
        <w:t>”.</w:t>
      </w:r>
    </w:p>
    <w:p w14:paraId="70CEB6CE" w14:textId="77777777" w:rsidR="00094EC6" w:rsidRPr="00A248E0" w:rsidRDefault="00094EC6" w:rsidP="00A248E0">
      <w:pPr>
        <w:spacing w:after="120" w:line="276" w:lineRule="auto"/>
        <w:rPr>
          <w:rFonts w:ascii="Verdana" w:hAnsi="Verdana"/>
          <w:sz w:val="18"/>
          <w:szCs w:val="18"/>
          <w:lang w:val="en-GB"/>
        </w:rPr>
      </w:pPr>
    </w:p>
    <w:p w14:paraId="714B2DD9" w14:textId="42DBC270" w:rsidR="003F7725" w:rsidRPr="00A248E0" w:rsidRDefault="003F7725" w:rsidP="00753CA7">
      <w:pPr>
        <w:pStyle w:val="BodyText"/>
        <w:spacing w:after="120" w:line="276" w:lineRule="auto"/>
        <w:ind w:left="0" w:right="124" w:firstLine="0"/>
        <w:jc w:val="center"/>
        <w:rPr>
          <w:b/>
          <w:lang w:val="en-GB"/>
        </w:rPr>
      </w:pPr>
      <w:r w:rsidRPr="00A248E0">
        <w:rPr>
          <w:b/>
          <w:lang w:val="en-GB"/>
        </w:rPr>
        <w:t>BACKGROUND</w:t>
      </w:r>
    </w:p>
    <w:p w14:paraId="48799677" w14:textId="77777777" w:rsidR="008C3284" w:rsidRPr="008C3284" w:rsidRDefault="008C3284" w:rsidP="008C3284">
      <w:pPr>
        <w:pStyle w:val="BodyText"/>
        <w:spacing w:after="120" w:line="276" w:lineRule="auto"/>
        <w:ind w:left="0" w:firstLine="0"/>
        <w:jc w:val="both"/>
        <w:rPr>
          <w:lang w:val="en-GB"/>
        </w:rPr>
      </w:pPr>
      <w:bookmarkStart w:id="12" w:name="_Hlk212019194"/>
      <w:r w:rsidRPr="008C3284">
        <w:rPr>
          <w:b/>
          <w:bCs/>
          <w:lang w:val="en-GB"/>
        </w:rPr>
        <w:t>WHEREAS</w:t>
      </w:r>
      <w:r w:rsidRPr="008C3284">
        <w:rPr>
          <w:lang w:val="en-GB"/>
        </w:rPr>
        <w:t>, KCE has established a programme for non-commercial, practice-oriented, randomized, multicentric clinical trials aimed at generating data and evidence that are directly relevant to patients, clinical practice (effectiveness), and policy-making (efficiency) (the “</w:t>
      </w:r>
      <w:r w:rsidRPr="008C3284">
        <w:rPr>
          <w:b/>
          <w:bCs/>
          <w:lang w:val="en-GB"/>
        </w:rPr>
        <w:t>KCE Trials Programme</w:t>
      </w:r>
      <w:r w:rsidRPr="008C3284">
        <w:rPr>
          <w:lang w:val="en-GB"/>
        </w:rPr>
        <w:t>”);</w:t>
      </w:r>
    </w:p>
    <w:p w14:paraId="48A72A2E" w14:textId="182BAB97" w:rsidR="00924A47" w:rsidRPr="00924A47" w:rsidRDefault="008C3284" w:rsidP="00924A47">
      <w:pPr>
        <w:pStyle w:val="BodyText"/>
        <w:spacing w:after="120" w:line="276" w:lineRule="auto"/>
        <w:ind w:left="0" w:firstLine="0"/>
        <w:jc w:val="both"/>
        <w:rPr>
          <w:lang w:val="en-GB"/>
        </w:rPr>
      </w:pPr>
      <w:r w:rsidRPr="008C3284">
        <w:rPr>
          <w:b/>
          <w:bCs/>
          <w:lang w:val="en-GB"/>
        </w:rPr>
        <w:t>WHEREAS</w:t>
      </w:r>
      <w:r w:rsidRPr="008C3284">
        <w:rPr>
          <w:lang w:val="en-GB"/>
        </w:rPr>
        <w:t xml:space="preserve">, within the framework of this Programme, KCE has joined the ERA4Health Partnership and, </w:t>
      </w:r>
      <w:r w:rsidRPr="00DF2DBB">
        <w:rPr>
          <w:lang w:val="en-GB"/>
        </w:rPr>
        <w:t xml:space="preserve">together with other </w:t>
      </w:r>
      <w:r w:rsidR="0060410B" w:rsidRPr="00DF2DBB">
        <w:rPr>
          <w:lang w:val="en-GB"/>
        </w:rPr>
        <w:t>participating funding organisations</w:t>
      </w:r>
      <w:r w:rsidRPr="00DF2DBB">
        <w:rPr>
          <w:lang w:val="en-GB"/>
        </w:rPr>
        <w:t>, has</w:t>
      </w:r>
      <w:r w:rsidRPr="008C3284">
        <w:rPr>
          <w:lang w:val="en-GB"/>
        </w:rPr>
        <w:t xml:space="preserve"> launched a joint call entitled “Multi-country Investigator Initiated Clinical Trials in Cardiovascular, Autoimmune and Metabolic Diseases” (the </w:t>
      </w:r>
      <w:r w:rsidRPr="00390D40">
        <w:rPr>
          <w:lang w:val="en-GB"/>
        </w:rPr>
        <w:t>“</w:t>
      </w:r>
      <w:r w:rsidRPr="00390D40">
        <w:rPr>
          <w:b/>
          <w:bCs/>
          <w:lang w:val="en-GB"/>
        </w:rPr>
        <w:t>Trials4Health 2026 Call</w:t>
      </w:r>
      <w:r w:rsidRPr="00390D40">
        <w:rPr>
          <w:lang w:val="en-GB"/>
        </w:rPr>
        <w:t>”);</w:t>
      </w:r>
    </w:p>
    <w:p w14:paraId="3C3A0056" w14:textId="4E07BBC1" w:rsidR="00924A47" w:rsidRDefault="00924A47" w:rsidP="00924A47">
      <w:pPr>
        <w:pStyle w:val="BodyText"/>
        <w:spacing w:after="120" w:line="276" w:lineRule="auto"/>
        <w:ind w:left="0" w:firstLine="0"/>
        <w:jc w:val="both"/>
        <w:rPr>
          <w:lang w:val="en-GB"/>
        </w:rPr>
      </w:pPr>
      <w:r w:rsidRPr="00924A47">
        <w:rPr>
          <w:b/>
          <w:bCs/>
          <w:lang w:val="en-GB"/>
        </w:rPr>
        <w:t>WHEREAS</w:t>
      </w:r>
      <w:r w:rsidRPr="00EF49DB">
        <w:rPr>
          <w:lang w:val="en-GB"/>
        </w:rPr>
        <w:t xml:space="preserve">, </w:t>
      </w:r>
      <w:r w:rsidR="003270BC">
        <w:rPr>
          <w:lang w:val="en-GB"/>
        </w:rPr>
        <w:t xml:space="preserve">the </w:t>
      </w:r>
      <w:r w:rsidR="003270BC" w:rsidRPr="00924A47">
        <w:rPr>
          <w:lang w:val="en-GB"/>
        </w:rPr>
        <w:t>Clinical Study entitled [</w:t>
      </w:r>
      <w:r w:rsidR="003270BC" w:rsidRPr="00924A47">
        <w:rPr>
          <w:highlight w:val="yellow"/>
          <w:lang w:val="en-GB"/>
        </w:rPr>
        <w:t>TITLE</w:t>
      </w:r>
      <w:r w:rsidR="003270BC" w:rsidRPr="00924A47">
        <w:rPr>
          <w:lang w:val="en-GB"/>
        </w:rPr>
        <w:t>] (the “</w:t>
      </w:r>
      <w:r w:rsidR="00933597">
        <w:rPr>
          <w:lang w:val="en-GB"/>
        </w:rPr>
        <w:t xml:space="preserve">Clinical </w:t>
      </w:r>
      <w:r w:rsidR="003270BC" w:rsidRPr="00924A47">
        <w:rPr>
          <w:lang w:val="en-GB"/>
        </w:rPr>
        <w:t>Study-ERA”),</w:t>
      </w:r>
      <w:r w:rsidR="003270BC">
        <w:rPr>
          <w:lang w:val="en-GB"/>
        </w:rPr>
        <w:t xml:space="preserve"> for which the </w:t>
      </w:r>
      <w:r w:rsidR="00EF49DB">
        <w:rPr>
          <w:lang w:val="en-GB"/>
        </w:rPr>
        <w:t>[</w:t>
      </w:r>
      <w:r w:rsidR="00EF49DB" w:rsidRPr="00EF49DB">
        <w:rPr>
          <w:highlight w:val="yellow"/>
          <w:lang w:val="en-GB"/>
        </w:rPr>
        <w:t>INSTI</w:t>
      </w:r>
      <w:r w:rsidR="00753CA7">
        <w:rPr>
          <w:highlight w:val="yellow"/>
          <w:lang w:val="en-GB"/>
        </w:rPr>
        <w:t>T</w:t>
      </w:r>
      <w:r w:rsidR="00EF49DB" w:rsidRPr="00EF49DB">
        <w:rPr>
          <w:highlight w:val="yellow"/>
          <w:lang w:val="en-GB"/>
        </w:rPr>
        <w:t>UTION</w:t>
      </w:r>
      <w:r w:rsidR="00EF49DB">
        <w:rPr>
          <w:lang w:val="en-GB"/>
        </w:rPr>
        <w:t>]</w:t>
      </w:r>
      <w:r w:rsidR="00F65E26">
        <w:rPr>
          <w:lang w:val="en-GB"/>
        </w:rPr>
        <w:t>, located in Belgium,</w:t>
      </w:r>
      <w:r w:rsidR="003270BC">
        <w:rPr>
          <w:lang w:val="en-GB"/>
        </w:rPr>
        <w:t xml:space="preserve"> </w:t>
      </w:r>
      <w:r w:rsidR="00EF49DB">
        <w:rPr>
          <w:lang w:val="en-GB"/>
        </w:rPr>
        <w:t xml:space="preserve">is acting </w:t>
      </w:r>
      <w:r w:rsidRPr="00924A47">
        <w:rPr>
          <w:lang w:val="en-GB"/>
        </w:rPr>
        <w:t>as Sponsor</w:t>
      </w:r>
      <w:r w:rsidR="00231E92">
        <w:rPr>
          <w:lang w:val="en-GB"/>
        </w:rPr>
        <w:t xml:space="preserve"> </w:t>
      </w:r>
      <w:r w:rsidR="00F65E26">
        <w:rPr>
          <w:lang w:val="en-GB"/>
        </w:rPr>
        <w:t>has been selected under the Trials4Health 2026 call</w:t>
      </w:r>
      <w:r w:rsidR="00F65E26" w:rsidRPr="00F65E26">
        <w:rPr>
          <w:lang w:val="en-GB"/>
        </w:rPr>
        <w:t xml:space="preserve"> </w:t>
      </w:r>
      <w:r w:rsidRPr="00924A47">
        <w:rPr>
          <w:lang w:val="en-GB"/>
        </w:rPr>
        <w:t>on the [</w:t>
      </w:r>
      <w:r w:rsidRPr="00924A47">
        <w:rPr>
          <w:highlight w:val="yellow"/>
          <w:lang w:val="en-GB"/>
        </w:rPr>
        <w:t>DATE OF THE NOTIFICATION OF THE POSITIVE FUNDING DECISION AT ERA LEVEL</w:t>
      </w:r>
      <w:r w:rsidRPr="00924A47">
        <w:rPr>
          <w:lang w:val="en-GB"/>
        </w:rPr>
        <w:t>];</w:t>
      </w:r>
    </w:p>
    <w:p w14:paraId="2D4A0E89" w14:textId="14CC4BF8" w:rsidR="00ED13E6" w:rsidRDefault="00F65E26" w:rsidP="00924A47">
      <w:pPr>
        <w:pStyle w:val="BodyText"/>
        <w:spacing w:after="120" w:line="276" w:lineRule="auto"/>
        <w:ind w:left="0" w:firstLine="0"/>
        <w:jc w:val="both"/>
        <w:rPr>
          <w:lang w:val="en-GB"/>
        </w:rPr>
      </w:pPr>
      <w:r w:rsidRPr="00933597">
        <w:rPr>
          <w:b/>
          <w:bCs/>
          <w:lang w:val="en-GB"/>
        </w:rPr>
        <w:t>WHEREAS</w:t>
      </w:r>
      <w:r>
        <w:rPr>
          <w:lang w:val="en-GB"/>
        </w:rPr>
        <w:t>,</w:t>
      </w:r>
      <w:r w:rsidR="00933597" w:rsidRPr="00933597">
        <w:rPr>
          <w:lang w:val="en-GB"/>
        </w:rPr>
        <w:t xml:space="preserve"> </w:t>
      </w:r>
      <w:r w:rsidR="00231E92">
        <w:rPr>
          <w:lang w:val="en-GB"/>
        </w:rPr>
        <w:t>the Sponsor is acting in consortium with [</w:t>
      </w:r>
      <w:r w:rsidR="00231E92" w:rsidRPr="00EF49DB">
        <w:rPr>
          <w:highlight w:val="yellow"/>
          <w:lang w:val="en-GB"/>
        </w:rPr>
        <w:t>ADD NAMES AND COUNTRY OF THE PARTNERS TO THE CONSORTIUM</w:t>
      </w:r>
      <w:r w:rsidR="00231E92">
        <w:rPr>
          <w:lang w:val="en-GB"/>
        </w:rPr>
        <w:t xml:space="preserve">] but </w:t>
      </w:r>
      <w:r w:rsidR="00933597">
        <w:rPr>
          <w:lang w:val="en-GB"/>
        </w:rPr>
        <w:t xml:space="preserve">the </w:t>
      </w:r>
      <w:r w:rsidR="00933597" w:rsidRPr="00933597">
        <w:rPr>
          <w:lang w:val="en-GB"/>
        </w:rPr>
        <w:t xml:space="preserve">funding </w:t>
      </w:r>
      <w:r w:rsidR="00933597">
        <w:rPr>
          <w:lang w:val="en-GB"/>
        </w:rPr>
        <w:t>is</w:t>
      </w:r>
      <w:r w:rsidR="00933597" w:rsidRPr="00933597">
        <w:rPr>
          <w:lang w:val="en-GB"/>
        </w:rPr>
        <w:t xml:space="preserve"> made available </w:t>
      </w:r>
      <w:r w:rsidR="00933597">
        <w:rPr>
          <w:lang w:val="en-GB"/>
        </w:rPr>
        <w:t xml:space="preserve">to </w:t>
      </w:r>
      <w:r w:rsidR="00231E92">
        <w:rPr>
          <w:lang w:val="en-GB"/>
        </w:rPr>
        <w:t>each partner in th</w:t>
      </w:r>
      <w:r w:rsidR="00FF61CF">
        <w:rPr>
          <w:lang w:val="en-GB"/>
        </w:rPr>
        <w:t>is</w:t>
      </w:r>
      <w:r w:rsidR="00231E92">
        <w:rPr>
          <w:lang w:val="en-GB"/>
        </w:rPr>
        <w:t xml:space="preserve"> consortium</w:t>
      </w:r>
      <w:r w:rsidR="00933597">
        <w:rPr>
          <w:lang w:val="en-GB"/>
        </w:rPr>
        <w:t xml:space="preserve"> </w:t>
      </w:r>
      <w:r w:rsidR="00933597" w:rsidRPr="00933597">
        <w:rPr>
          <w:lang w:val="en-GB"/>
        </w:rPr>
        <w:t xml:space="preserve">by </w:t>
      </w:r>
      <w:r w:rsidR="00231E92">
        <w:rPr>
          <w:lang w:val="en-GB"/>
        </w:rPr>
        <w:t>its</w:t>
      </w:r>
      <w:r w:rsidR="00933597">
        <w:rPr>
          <w:lang w:val="en-GB"/>
        </w:rPr>
        <w:t xml:space="preserve"> respective funding organisation </w:t>
      </w:r>
      <w:r w:rsidR="00ED13E6">
        <w:rPr>
          <w:lang w:val="en-GB"/>
        </w:rPr>
        <w:t xml:space="preserve">in </w:t>
      </w:r>
      <w:r w:rsidR="00231E92">
        <w:rPr>
          <w:lang w:val="en-GB"/>
        </w:rPr>
        <w:t>its</w:t>
      </w:r>
      <w:r w:rsidR="00ED13E6">
        <w:rPr>
          <w:lang w:val="en-GB"/>
        </w:rPr>
        <w:t xml:space="preserve"> own country; </w:t>
      </w:r>
    </w:p>
    <w:p w14:paraId="10CF3DD2" w14:textId="6B9CC75C" w:rsidR="00F65E26" w:rsidRPr="00924A47" w:rsidRDefault="00ED13E6" w:rsidP="00924A47">
      <w:pPr>
        <w:pStyle w:val="BodyText"/>
        <w:spacing w:after="120" w:line="276" w:lineRule="auto"/>
        <w:ind w:left="0" w:firstLine="0"/>
        <w:jc w:val="both"/>
        <w:rPr>
          <w:lang w:val="en-GB"/>
        </w:rPr>
      </w:pPr>
      <w:r w:rsidRPr="00ED13E6">
        <w:rPr>
          <w:b/>
          <w:bCs/>
          <w:lang w:val="en-GB"/>
        </w:rPr>
        <w:t>WHEREAS</w:t>
      </w:r>
      <w:r>
        <w:rPr>
          <w:lang w:val="en-GB"/>
        </w:rPr>
        <w:t xml:space="preserve">, </w:t>
      </w:r>
      <w:r w:rsidR="00933597">
        <w:rPr>
          <w:lang w:val="en-GB"/>
        </w:rPr>
        <w:t xml:space="preserve">KCE will fund activities conducted by the Sponsor in relation to the Clinical Study-ERA in accordance with this Agreement; </w:t>
      </w:r>
    </w:p>
    <w:p w14:paraId="62CA593F" w14:textId="6BE64F4C" w:rsidR="003358D8" w:rsidRDefault="003358D8" w:rsidP="00924A47">
      <w:pPr>
        <w:pStyle w:val="BodyText"/>
        <w:spacing w:after="120" w:line="276" w:lineRule="auto"/>
        <w:ind w:left="0" w:firstLine="0"/>
        <w:jc w:val="both"/>
        <w:rPr>
          <w:lang w:val="en-GB"/>
        </w:rPr>
      </w:pPr>
      <w:r w:rsidRPr="00F25138">
        <w:rPr>
          <w:b/>
          <w:bCs/>
          <w:lang w:val="en-GB"/>
        </w:rPr>
        <w:t>WHEREAS</w:t>
      </w:r>
      <w:r w:rsidRPr="00F25138">
        <w:rPr>
          <w:lang w:val="en-GB"/>
        </w:rPr>
        <w:t xml:space="preserve">, the Sponsor has delegated </w:t>
      </w:r>
      <w:r w:rsidR="00432E52" w:rsidRPr="00F25138">
        <w:rPr>
          <w:lang w:val="en-GB"/>
        </w:rPr>
        <w:t xml:space="preserve">certain </w:t>
      </w:r>
      <w:r w:rsidR="009463D3" w:rsidRPr="00F25138">
        <w:rPr>
          <w:lang w:val="en-GB"/>
        </w:rPr>
        <w:t>C</w:t>
      </w:r>
      <w:r w:rsidR="00432E52" w:rsidRPr="00F25138">
        <w:rPr>
          <w:lang w:val="en-GB"/>
        </w:rPr>
        <w:t>ross-cutting activities</w:t>
      </w:r>
      <w:r w:rsidR="00F1040E" w:rsidRPr="00F25138">
        <w:rPr>
          <w:lang w:val="en-GB"/>
        </w:rPr>
        <w:t xml:space="preserve"> / tasks </w:t>
      </w:r>
      <w:r w:rsidRPr="00F25138">
        <w:rPr>
          <w:lang w:val="en-GB"/>
        </w:rPr>
        <w:t xml:space="preserve"> to </w:t>
      </w:r>
      <w:r w:rsidR="00753CA7">
        <w:rPr>
          <w:lang w:val="en-GB"/>
        </w:rPr>
        <w:t>ECRIN</w:t>
      </w:r>
      <w:r w:rsidR="00432E52" w:rsidRPr="00F25138">
        <w:rPr>
          <w:lang w:val="en-GB"/>
        </w:rPr>
        <w:t xml:space="preserve"> including [</w:t>
      </w:r>
      <w:r w:rsidR="00432E52" w:rsidRPr="00F25138">
        <w:rPr>
          <w:highlight w:val="yellow"/>
          <w:lang w:val="en-GB"/>
        </w:rPr>
        <w:t>ADD DETAILS ON THE DELEGATED TASKS</w:t>
      </w:r>
      <w:r w:rsidR="00432E52" w:rsidRPr="00F25138">
        <w:rPr>
          <w:lang w:val="en-GB"/>
        </w:rPr>
        <w:t>]</w:t>
      </w:r>
      <w:r w:rsidR="00FF61CF" w:rsidRPr="00F25138">
        <w:rPr>
          <w:lang w:val="en-GB"/>
        </w:rPr>
        <w:t>, which are funded by a separate budget provided under the ERA4Health Partnership</w:t>
      </w:r>
      <w:r w:rsidR="00753CA7">
        <w:rPr>
          <w:lang w:val="en-GB"/>
        </w:rPr>
        <w:t xml:space="preserve"> [</w:t>
      </w:r>
      <w:r w:rsidR="00753CA7" w:rsidRPr="00753CA7">
        <w:rPr>
          <w:highlight w:val="yellow"/>
          <w:lang w:val="en-GB"/>
        </w:rPr>
        <w:t>if applicable</w:t>
      </w:r>
      <w:r w:rsidR="00753CA7">
        <w:rPr>
          <w:lang w:val="en-GB"/>
        </w:rPr>
        <w:t>]</w:t>
      </w:r>
      <w:r w:rsidR="00EF49DB">
        <w:rPr>
          <w:lang w:val="en-GB"/>
        </w:rPr>
        <w:t xml:space="preserve"> </w:t>
      </w:r>
    </w:p>
    <w:p w14:paraId="20553CD6" w14:textId="03BF1C75" w:rsidR="00753CA7" w:rsidRDefault="00753CA7" w:rsidP="00924A47">
      <w:pPr>
        <w:pStyle w:val="BodyText"/>
        <w:spacing w:after="120" w:line="276" w:lineRule="auto"/>
        <w:ind w:left="0" w:firstLine="0"/>
        <w:jc w:val="both"/>
        <w:rPr>
          <w:lang w:val="en-GB"/>
        </w:rPr>
      </w:pPr>
      <w:r w:rsidRPr="00F25138">
        <w:rPr>
          <w:b/>
          <w:bCs/>
          <w:lang w:val="en-GB"/>
        </w:rPr>
        <w:t>WHEREAS</w:t>
      </w:r>
      <w:r w:rsidRPr="00F25138">
        <w:rPr>
          <w:lang w:val="en-GB"/>
        </w:rPr>
        <w:t xml:space="preserve">, the Sponsor has delegated certain Cross-cutting activities / tasks  to </w:t>
      </w:r>
      <w:r>
        <w:rPr>
          <w:lang w:val="en-GB"/>
        </w:rPr>
        <w:t>[</w:t>
      </w:r>
      <w:r w:rsidRPr="00753CA7">
        <w:rPr>
          <w:highlight w:val="yellow"/>
          <w:lang w:val="en-GB"/>
        </w:rPr>
        <w:t>ADD COLLABORATOR</w:t>
      </w:r>
      <w:r>
        <w:rPr>
          <w:lang w:val="en-GB"/>
        </w:rPr>
        <w:t>]</w:t>
      </w:r>
      <w:r w:rsidRPr="00F25138">
        <w:rPr>
          <w:lang w:val="en-GB"/>
        </w:rPr>
        <w:t xml:space="preserve"> including [</w:t>
      </w:r>
      <w:r w:rsidRPr="00F25138">
        <w:rPr>
          <w:highlight w:val="yellow"/>
          <w:lang w:val="en-GB"/>
        </w:rPr>
        <w:t>ADD DETAILS ON THE DELEGATED TASKS</w:t>
      </w:r>
      <w:r w:rsidRPr="00F25138">
        <w:rPr>
          <w:lang w:val="en-GB"/>
        </w:rPr>
        <w:t>], which are funded by a separate budget</w:t>
      </w:r>
      <w:r>
        <w:rPr>
          <w:lang w:val="en-GB"/>
        </w:rPr>
        <w:t xml:space="preserve"> [</w:t>
      </w:r>
      <w:r w:rsidRPr="00753CA7">
        <w:rPr>
          <w:highlight w:val="yellow"/>
          <w:lang w:val="en-GB"/>
        </w:rPr>
        <w:t>if applicable</w:t>
      </w:r>
      <w:r>
        <w:rPr>
          <w:lang w:val="en-GB"/>
        </w:rPr>
        <w:t xml:space="preserve">] </w:t>
      </w:r>
    </w:p>
    <w:bookmarkEnd w:id="12"/>
    <w:p w14:paraId="2F6930C2" w14:textId="16FB543F" w:rsidR="00EA7E7C" w:rsidRPr="00A248E0" w:rsidRDefault="003F7725" w:rsidP="00753CA7">
      <w:pPr>
        <w:pStyle w:val="BodyText"/>
        <w:spacing w:after="120" w:line="276" w:lineRule="auto"/>
        <w:ind w:left="0" w:firstLine="0"/>
        <w:jc w:val="both"/>
        <w:rPr>
          <w:lang w:val="en-GB"/>
        </w:rPr>
      </w:pPr>
      <w:r w:rsidRPr="00A248E0">
        <w:rPr>
          <w:b/>
          <w:lang w:val="en-GB"/>
        </w:rPr>
        <w:t xml:space="preserve">NOW, THEREFORE, </w:t>
      </w:r>
      <w:r w:rsidRPr="00A248E0">
        <w:rPr>
          <w:lang w:val="en-GB"/>
        </w:rPr>
        <w:t>in consideration of the premises and the mutual promises and covenants expressed herein, the Parties agree as follows:</w:t>
      </w:r>
    </w:p>
    <w:p w14:paraId="054EC4FA" w14:textId="77777777" w:rsidR="0032206B" w:rsidRPr="00DD7902" w:rsidRDefault="0032206B" w:rsidP="00DD7902">
      <w:pPr>
        <w:rPr>
          <w:lang w:val="en-GB"/>
        </w:rPr>
      </w:pPr>
      <w:bookmarkStart w:id="13" w:name="_Toc490215090"/>
    </w:p>
    <w:p w14:paraId="3AA86CDD" w14:textId="370CE8E1" w:rsidR="003F7725" w:rsidRPr="00390D40" w:rsidRDefault="003F7725" w:rsidP="00CE6A09">
      <w:pPr>
        <w:pStyle w:val="Heading2"/>
        <w:numPr>
          <w:ilvl w:val="0"/>
          <w:numId w:val="1"/>
        </w:numPr>
        <w:tabs>
          <w:tab w:val="left" w:pos="851"/>
        </w:tabs>
        <w:spacing w:after="120" w:line="276" w:lineRule="auto"/>
        <w:ind w:left="851" w:hanging="851"/>
        <w:rPr>
          <w:lang w:val="en-GB"/>
        </w:rPr>
      </w:pPr>
      <w:bookmarkStart w:id="14" w:name="_Toc216864062"/>
      <w:r w:rsidRPr="00390D40">
        <w:rPr>
          <w:spacing w:val="-1"/>
          <w:lang w:val="en-GB"/>
        </w:rPr>
        <w:lastRenderedPageBreak/>
        <w:t>DEFINITIONS AND INTERPRETATION</w:t>
      </w:r>
      <w:bookmarkEnd w:id="13"/>
      <w:bookmarkEnd w:id="14"/>
    </w:p>
    <w:p w14:paraId="6A652343" w14:textId="77777777" w:rsidR="003F7725" w:rsidRPr="00390D40" w:rsidRDefault="003F7725" w:rsidP="00A248E0">
      <w:pPr>
        <w:pStyle w:val="BodyText"/>
        <w:tabs>
          <w:tab w:val="left" w:pos="0"/>
        </w:tabs>
        <w:spacing w:after="120" w:line="276" w:lineRule="auto"/>
        <w:ind w:left="0" w:right="224" w:firstLine="0"/>
        <w:jc w:val="both"/>
        <w:rPr>
          <w:lang w:val="en-GB"/>
        </w:rPr>
      </w:pPr>
      <w:r w:rsidRPr="00390D40">
        <w:rPr>
          <w:lang w:val="en-GB"/>
        </w:rPr>
        <w:t>As</w:t>
      </w:r>
      <w:r w:rsidRPr="00390D40">
        <w:rPr>
          <w:spacing w:val="47"/>
          <w:lang w:val="en-GB"/>
        </w:rPr>
        <w:t xml:space="preserve"> </w:t>
      </w:r>
      <w:r w:rsidRPr="00390D40">
        <w:rPr>
          <w:spacing w:val="-1"/>
          <w:lang w:val="en-GB"/>
        </w:rPr>
        <w:t>used</w:t>
      </w:r>
      <w:r w:rsidRPr="00390D40">
        <w:rPr>
          <w:spacing w:val="48"/>
          <w:lang w:val="en-GB"/>
        </w:rPr>
        <w:t xml:space="preserve"> </w:t>
      </w:r>
      <w:r w:rsidRPr="00390D40">
        <w:rPr>
          <w:lang w:val="en-GB"/>
        </w:rPr>
        <w:t>in</w:t>
      </w:r>
      <w:r w:rsidRPr="00390D40">
        <w:rPr>
          <w:spacing w:val="49"/>
          <w:lang w:val="en-GB"/>
        </w:rPr>
        <w:t xml:space="preserve"> </w:t>
      </w:r>
      <w:r w:rsidRPr="00390D40">
        <w:rPr>
          <w:spacing w:val="-1"/>
          <w:lang w:val="en-GB"/>
        </w:rPr>
        <w:t>this</w:t>
      </w:r>
      <w:r w:rsidRPr="00390D40">
        <w:rPr>
          <w:spacing w:val="47"/>
          <w:lang w:val="en-GB"/>
        </w:rPr>
        <w:t xml:space="preserve"> </w:t>
      </w:r>
      <w:r w:rsidRPr="00390D40">
        <w:rPr>
          <w:spacing w:val="-1"/>
          <w:lang w:val="en-GB"/>
        </w:rPr>
        <w:t>Agreement</w:t>
      </w:r>
      <w:r w:rsidRPr="00390D40">
        <w:rPr>
          <w:spacing w:val="46"/>
          <w:lang w:val="en-GB"/>
        </w:rPr>
        <w:t xml:space="preserve"> </w:t>
      </w:r>
      <w:r w:rsidRPr="00390D40">
        <w:rPr>
          <w:spacing w:val="-1"/>
          <w:lang w:val="en-GB"/>
        </w:rPr>
        <w:t>the</w:t>
      </w:r>
      <w:r w:rsidRPr="00390D40">
        <w:rPr>
          <w:spacing w:val="49"/>
          <w:lang w:val="en-GB"/>
        </w:rPr>
        <w:t xml:space="preserve"> </w:t>
      </w:r>
      <w:r w:rsidRPr="00390D40">
        <w:rPr>
          <w:spacing w:val="-1"/>
          <w:lang w:val="en-GB"/>
        </w:rPr>
        <w:t>following</w:t>
      </w:r>
      <w:r w:rsidRPr="00390D40">
        <w:rPr>
          <w:spacing w:val="47"/>
          <w:lang w:val="en-GB"/>
        </w:rPr>
        <w:t xml:space="preserve"> </w:t>
      </w:r>
      <w:r w:rsidRPr="00390D40">
        <w:rPr>
          <w:spacing w:val="-1"/>
          <w:lang w:val="en-GB"/>
        </w:rPr>
        <w:t>terms</w:t>
      </w:r>
      <w:r w:rsidRPr="00390D40">
        <w:rPr>
          <w:spacing w:val="48"/>
          <w:lang w:val="en-GB"/>
        </w:rPr>
        <w:t xml:space="preserve"> </w:t>
      </w:r>
      <w:r w:rsidRPr="00390D40">
        <w:rPr>
          <w:lang w:val="en-GB"/>
        </w:rPr>
        <w:t>and</w:t>
      </w:r>
      <w:r w:rsidRPr="00390D40">
        <w:rPr>
          <w:spacing w:val="48"/>
          <w:lang w:val="en-GB"/>
        </w:rPr>
        <w:t xml:space="preserve"> </w:t>
      </w:r>
      <w:r w:rsidRPr="00390D40">
        <w:rPr>
          <w:spacing w:val="-1"/>
          <w:lang w:val="en-GB"/>
        </w:rPr>
        <w:t>expressions</w:t>
      </w:r>
      <w:r w:rsidRPr="00390D40">
        <w:rPr>
          <w:spacing w:val="47"/>
          <w:lang w:val="en-GB"/>
        </w:rPr>
        <w:t xml:space="preserve"> </w:t>
      </w:r>
      <w:r w:rsidRPr="00390D40">
        <w:rPr>
          <w:spacing w:val="-1"/>
          <w:lang w:val="en-GB"/>
        </w:rPr>
        <w:t>shall</w:t>
      </w:r>
      <w:r w:rsidRPr="00390D40">
        <w:rPr>
          <w:spacing w:val="51"/>
          <w:lang w:val="en-GB"/>
        </w:rPr>
        <w:t xml:space="preserve"> </w:t>
      </w:r>
      <w:r w:rsidRPr="00390D40">
        <w:rPr>
          <w:spacing w:val="-1"/>
          <w:lang w:val="en-GB"/>
        </w:rPr>
        <w:t>have</w:t>
      </w:r>
      <w:r w:rsidRPr="00390D40">
        <w:rPr>
          <w:spacing w:val="46"/>
          <w:lang w:val="en-GB"/>
        </w:rPr>
        <w:t xml:space="preserve"> </w:t>
      </w:r>
      <w:r w:rsidRPr="00390D40">
        <w:rPr>
          <w:lang w:val="en-GB"/>
        </w:rPr>
        <w:t>the</w:t>
      </w:r>
      <w:r w:rsidRPr="00390D40">
        <w:rPr>
          <w:spacing w:val="75"/>
          <w:w w:val="99"/>
          <w:lang w:val="en-GB"/>
        </w:rPr>
        <w:t xml:space="preserve"> </w:t>
      </w:r>
      <w:r w:rsidRPr="00390D40">
        <w:rPr>
          <w:spacing w:val="-1"/>
          <w:lang w:val="en-GB"/>
        </w:rPr>
        <w:t>meaning</w:t>
      </w:r>
      <w:r w:rsidRPr="00390D40">
        <w:rPr>
          <w:spacing w:val="-7"/>
          <w:lang w:val="en-GB"/>
        </w:rPr>
        <w:t xml:space="preserve"> </w:t>
      </w:r>
      <w:r w:rsidRPr="00390D40">
        <w:rPr>
          <w:spacing w:val="-1"/>
          <w:lang w:val="en-GB"/>
        </w:rPr>
        <w:t>shown</w:t>
      </w:r>
      <w:r w:rsidRPr="00390D40">
        <w:rPr>
          <w:spacing w:val="-5"/>
          <w:lang w:val="en-GB"/>
        </w:rPr>
        <w:t xml:space="preserve"> </w:t>
      </w:r>
      <w:r w:rsidRPr="00390D40">
        <w:rPr>
          <w:spacing w:val="-1"/>
          <w:lang w:val="en-GB"/>
        </w:rPr>
        <w:t>below:</w:t>
      </w:r>
    </w:p>
    <w:p w14:paraId="4506BE65" w14:textId="5006C461" w:rsidR="001109D8" w:rsidRPr="00A248E0" w:rsidRDefault="001109D8" w:rsidP="00A248E0">
      <w:pPr>
        <w:pStyle w:val="BodyText"/>
        <w:numPr>
          <w:ilvl w:val="1"/>
          <w:numId w:val="1"/>
        </w:numPr>
        <w:tabs>
          <w:tab w:val="left" w:pos="0"/>
        </w:tabs>
        <w:spacing w:after="120" w:line="276" w:lineRule="auto"/>
        <w:ind w:left="851" w:right="3" w:hanging="851"/>
        <w:jc w:val="both"/>
        <w:rPr>
          <w:lang w:val="en-GB"/>
        </w:rPr>
      </w:pPr>
      <w:r w:rsidRPr="00390D40">
        <w:rPr>
          <w:lang w:val="en-GB"/>
        </w:rPr>
        <w:t>“</w:t>
      </w:r>
      <w:r w:rsidRPr="00390D40">
        <w:rPr>
          <w:b/>
          <w:lang w:val="en-GB"/>
        </w:rPr>
        <w:t>Access Rights</w:t>
      </w:r>
      <w:r w:rsidRPr="00390D40">
        <w:rPr>
          <w:lang w:val="en-GB"/>
        </w:rPr>
        <w:t xml:space="preserve">” means </w:t>
      </w:r>
      <w:r w:rsidR="00AB7B0C" w:rsidRPr="00390D40">
        <w:rPr>
          <w:lang w:val="en-GB"/>
        </w:rPr>
        <w:t xml:space="preserve">the right </w:t>
      </w:r>
      <w:r w:rsidRPr="00390D40">
        <w:rPr>
          <w:lang w:val="en-GB"/>
        </w:rPr>
        <w:t xml:space="preserve">to use Results </w:t>
      </w:r>
      <w:r w:rsidR="000C2CD4" w:rsidRPr="00390D40">
        <w:rPr>
          <w:lang w:val="en-GB"/>
        </w:rPr>
        <w:t>and/</w:t>
      </w:r>
      <w:r w:rsidRPr="00390D40">
        <w:rPr>
          <w:lang w:val="en-GB"/>
        </w:rPr>
        <w:t>or</w:t>
      </w:r>
      <w:r w:rsidR="00F6173F" w:rsidRPr="00390D40">
        <w:rPr>
          <w:lang w:val="en-GB"/>
        </w:rPr>
        <w:t>, where applicable,</w:t>
      </w:r>
      <w:r w:rsidRPr="00390D40">
        <w:rPr>
          <w:lang w:val="en-GB"/>
        </w:rPr>
        <w:t xml:space="preserve"> </w:t>
      </w:r>
      <w:r w:rsidR="00EF0FD1">
        <w:rPr>
          <w:lang w:val="en-GB"/>
        </w:rPr>
        <w:t>Sponsor</w:t>
      </w:r>
      <w:r w:rsidR="00361D9E" w:rsidRPr="00A248E0">
        <w:rPr>
          <w:lang w:val="en-GB"/>
        </w:rPr>
        <w:t xml:space="preserve"> </w:t>
      </w:r>
      <w:r w:rsidRPr="00A248E0">
        <w:rPr>
          <w:lang w:val="en-GB"/>
        </w:rPr>
        <w:t>Background</w:t>
      </w:r>
      <w:r w:rsidR="000C2CD4" w:rsidRPr="00A248E0">
        <w:rPr>
          <w:lang w:val="en-GB"/>
        </w:rPr>
        <w:t xml:space="preserve"> IP</w:t>
      </w:r>
      <w:r w:rsidRPr="00A248E0">
        <w:rPr>
          <w:lang w:val="en-GB"/>
        </w:rPr>
        <w:t xml:space="preserve"> under the terms and conditions laid down in this Agreement</w:t>
      </w:r>
      <w:r w:rsidR="000C2CD4" w:rsidRPr="00A248E0">
        <w:rPr>
          <w:lang w:val="en-GB"/>
        </w:rPr>
        <w:t xml:space="preserve">. </w:t>
      </w:r>
    </w:p>
    <w:p w14:paraId="2EC3089A" w14:textId="77777777" w:rsidR="003F7725" w:rsidRPr="00467635" w:rsidRDefault="003F7725" w:rsidP="00A248E0">
      <w:pPr>
        <w:pStyle w:val="BodyText"/>
        <w:numPr>
          <w:ilvl w:val="1"/>
          <w:numId w:val="1"/>
        </w:numPr>
        <w:tabs>
          <w:tab w:val="left" w:pos="0"/>
        </w:tabs>
        <w:spacing w:after="120" w:line="276" w:lineRule="auto"/>
        <w:ind w:left="851" w:right="3" w:hanging="851"/>
        <w:jc w:val="both"/>
        <w:rPr>
          <w:spacing w:val="-1"/>
          <w:lang w:val="en-GB"/>
        </w:rPr>
      </w:pPr>
      <w:r w:rsidRPr="00A248E0">
        <w:rPr>
          <w:lang w:val="en-GB"/>
        </w:rPr>
        <w:t>“</w:t>
      </w:r>
      <w:r w:rsidRPr="00A248E0">
        <w:rPr>
          <w:b/>
          <w:lang w:val="en-GB"/>
        </w:rPr>
        <w:t>Agreement</w:t>
      </w:r>
      <w:r w:rsidRPr="00A248E0">
        <w:rPr>
          <w:lang w:val="en-GB"/>
        </w:rPr>
        <w:t xml:space="preserve">” means </w:t>
      </w:r>
      <w:r w:rsidRPr="00A248E0">
        <w:rPr>
          <w:spacing w:val="-1"/>
          <w:lang w:val="en-GB"/>
        </w:rPr>
        <w:t xml:space="preserve">this present research agreement, together with its schedules attached hereto, as the same may be modified or amended from time to time as permitted </w:t>
      </w:r>
      <w:r w:rsidRPr="00467635">
        <w:rPr>
          <w:spacing w:val="-1"/>
          <w:lang w:val="en-GB"/>
        </w:rPr>
        <w:t>hereunder.</w:t>
      </w:r>
    </w:p>
    <w:p w14:paraId="5C6A6AB6" w14:textId="28BB9EE6" w:rsidR="00F32950" w:rsidRPr="00467635" w:rsidRDefault="00F32950" w:rsidP="00A248E0">
      <w:pPr>
        <w:pStyle w:val="BodyText"/>
        <w:numPr>
          <w:ilvl w:val="1"/>
          <w:numId w:val="1"/>
        </w:numPr>
        <w:tabs>
          <w:tab w:val="left" w:pos="0"/>
        </w:tabs>
        <w:spacing w:after="120" w:line="276" w:lineRule="auto"/>
        <w:ind w:left="851" w:right="3" w:hanging="851"/>
        <w:jc w:val="both"/>
        <w:rPr>
          <w:spacing w:val="-1"/>
          <w:lang w:val="en-GB"/>
        </w:rPr>
      </w:pPr>
      <w:r w:rsidRPr="00467635">
        <w:rPr>
          <w:b/>
          <w:bCs/>
          <w:spacing w:val="-1"/>
          <w:lang w:val="en-GB"/>
        </w:rPr>
        <w:t>“Associated partner”</w:t>
      </w:r>
      <w:r w:rsidRPr="00467635">
        <w:rPr>
          <w:spacing w:val="-1"/>
          <w:lang w:val="en-GB"/>
        </w:rPr>
        <w:t xml:space="preserve"> means a </w:t>
      </w:r>
      <w:r w:rsidR="009A1956" w:rsidRPr="00467635">
        <w:rPr>
          <w:spacing w:val="-1"/>
          <w:lang w:val="en-GB"/>
        </w:rPr>
        <w:t>Recruiting</w:t>
      </w:r>
      <w:r w:rsidR="0072303F" w:rsidRPr="00467635">
        <w:rPr>
          <w:spacing w:val="-1"/>
          <w:lang w:val="en-GB"/>
        </w:rPr>
        <w:t xml:space="preserve"> </w:t>
      </w:r>
      <w:r w:rsidR="009A1956" w:rsidRPr="00467635">
        <w:rPr>
          <w:spacing w:val="-1"/>
          <w:lang w:val="en-GB"/>
        </w:rPr>
        <w:t>s</w:t>
      </w:r>
      <w:r w:rsidR="0072303F" w:rsidRPr="00467635">
        <w:rPr>
          <w:spacing w:val="-1"/>
          <w:lang w:val="en-GB"/>
        </w:rPr>
        <w:t>ite</w:t>
      </w:r>
      <w:r w:rsidRPr="00467635">
        <w:rPr>
          <w:spacing w:val="-1"/>
          <w:lang w:val="en-GB"/>
        </w:rPr>
        <w:t xml:space="preserve"> or another type of entity needed for the development or implementation of the Clinical Study-ERA who has a collaboration agreement or a subcontract with one of </w:t>
      </w:r>
      <w:r w:rsidR="00A312FC" w:rsidRPr="00A312FC">
        <w:rPr>
          <w:spacing w:val="-1"/>
          <w:lang w:val="en-GB"/>
        </w:rPr>
        <w:t>(</w:t>
      </w:r>
      <w:r w:rsidR="00DE4596" w:rsidRPr="00A312FC">
        <w:rPr>
          <w:spacing w:val="-1"/>
          <w:lang w:val="en-GB"/>
        </w:rPr>
        <w:t>or all</w:t>
      </w:r>
      <w:r w:rsidR="00A312FC" w:rsidRPr="00A312FC">
        <w:rPr>
          <w:spacing w:val="-1"/>
          <w:lang w:val="en-GB"/>
        </w:rPr>
        <w:t>)</w:t>
      </w:r>
      <w:r w:rsidR="00DE4596" w:rsidRPr="00A312FC">
        <w:rPr>
          <w:spacing w:val="-1"/>
          <w:lang w:val="en-GB"/>
        </w:rPr>
        <w:t xml:space="preserve"> </w:t>
      </w:r>
      <w:r w:rsidRPr="00A312FC">
        <w:rPr>
          <w:spacing w:val="-1"/>
          <w:lang w:val="en-GB"/>
        </w:rPr>
        <w:t xml:space="preserve">the partners </w:t>
      </w:r>
      <w:r w:rsidRPr="00467635">
        <w:rPr>
          <w:spacing w:val="-1"/>
          <w:lang w:val="en-GB"/>
        </w:rPr>
        <w:t xml:space="preserve">of the consortium </w:t>
      </w:r>
      <w:r w:rsidR="009A1956" w:rsidRPr="00467635">
        <w:rPr>
          <w:spacing w:val="-1"/>
          <w:lang w:val="en-GB"/>
        </w:rPr>
        <w:t xml:space="preserve">(including </w:t>
      </w:r>
      <w:r w:rsidR="00EF0FD1">
        <w:rPr>
          <w:spacing w:val="-1"/>
          <w:lang w:val="en-GB"/>
        </w:rPr>
        <w:t>the</w:t>
      </w:r>
      <w:r w:rsidR="0070515A">
        <w:rPr>
          <w:spacing w:val="-1"/>
          <w:lang w:val="en-GB"/>
        </w:rPr>
        <w:t xml:space="preserve"> Sponsor</w:t>
      </w:r>
      <w:r w:rsidR="009A1956" w:rsidRPr="00467635">
        <w:rPr>
          <w:spacing w:val="-1"/>
          <w:lang w:val="en-GB"/>
        </w:rPr>
        <w:t xml:space="preserve">) </w:t>
      </w:r>
      <w:r w:rsidRPr="00467635">
        <w:rPr>
          <w:spacing w:val="-1"/>
          <w:lang w:val="en-GB"/>
        </w:rPr>
        <w:t>involved in th</w:t>
      </w:r>
      <w:r w:rsidR="0072303F" w:rsidRPr="00467635">
        <w:rPr>
          <w:spacing w:val="-1"/>
          <w:lang w:val="en-GB"/>
        </w:rPr>
        <w:t>e</w:t>
      </w:r>
      <w:r w:rsidRPr="00467635">
        <w:rPr>
          <w:spacing w:val="-1"/>
          <w:lang w:val="en-GB"/>
        </w:rPr>
        <w:t xml:space="preserve"> Clinical Study-ERA</w:t>
      </w:r>
      <w:r w:rsidR="009A1956" w:rsidRPr="00467635">
        <w:rPr>
          <w:spacing w:val="-1"/>
          <w:lang w:val="en-GB"/>
        </w:rPr>
        <w:t>.</w:t>
      </w:r>
    </w:p>
    <w:p w14:paraId="5C6566F1" w14:textId="15A71005" w:rsidR="00C30D47" w:rsidRPr="00467635" w:rsidRDefault="003F7725" w:rsidP="00DD7902">
      <w:pPr>
        <w:pStyle w:val="BodyText"/>
        <w:numPr>
          <w:ilvl w:val="1"/>
          <w:numId w:val="1"/>
        </w:numPr>
        <w:tabs>
          <w:tab w:val="left" w:pos="0"/>
        </w:tabs>
        <w:spacing w:after="120" w:line="276" w:lineRule="auto"/>
        <w:ind w:left="851" w:right="3" w:hanging="851"/>
        <w:jc w:val="both"/>
        <w:rPr>
          <w:lang w:val="en-GB"/>
        </w:rPr>
      </w:pPr>
      <w:r w:rsidRPr="00467635">
        <w:rPr>
          <w:b/>
          <w:bCs/>
          <w:lang w:val="en-GB"/>
        </w:rPr>
        <w:t>“</w:t>
      </w:r>
      <w:r w:rsidR="006879FF" w:rsidRPr="00467635">
        <w:rPr>
          <w:b/>
          <w:bCs/>
          <w:lang w:val="en-GB"/>
        </w:rPr>
        <w:t>Authorisation</w:t>
      </w:r>
      <w:r w:rsidR="00316375" w:rsidRPr="00467635">
        <w:rPr>
          <w:lang w:val="en-GB"/>
        </w:rPr>
        <w:t xml:space="preserve">” means </w:t>
      </w:r>
      <w:r w:rsidR="00D00805" w:rsidRPr="00467635">
        <w:rPr>
          <w:lang w:val="en-GB"/>
        </w:rPr>
        <w:t>any</w:t>
      </w:r>
      <w:r w:rsidR="00316375" w:rsidRPr="00467635">
        <w:rPr>
          <w:lang w:val="en-GB"/>
        </w:rPr>
        <w:t xml:space="preserve"> </w:t>
      </w:r>
      <w:r w:rsidRPr="00467635">
        <w:rPr>
          <w:lang w:val="en-GB"/>
        </w:rPr>
        <w:t>approval, favourable opinion</w:t>
      </w:r>
      <w:r w:rsidR="007F3E61" w:rsidRPr="00467635">
        <w:rPr>
          <w:lang w:val="en-GB"/>
        </w:rPr>
        <w:t xml:space="preserve"> or other </w:t>
      </w:r>
      <w:r w:rsidRPr="00467635">
        <w:rPr>
          <w:lang w:val="en-GB"/>
        </w:rPr>
        <w:t>authorisation</w:t>
      </w:r>
      <w:r w:rsidR="00316375" w:rsidRPr="00467635">
        <w:rPr>
          <w:lang w:val="en-GB"/>
        </w:rPr>
        <w:t xml:space="preserve"> of </w:t>
      </w:r>
      <w:r w:rsidR="007F3E61" w:rsidRPr="00467635">
        <w:rPr>
          <w:lang w:val="en-GB"/>
        </w:rPr>
        <w:t xml:space="preserve">any </w:t>
      </w:r>
      <w:r w:rsidR="006879FF" w:rsidRPr="00467635">
        <w:rPr>
          <w:lang w:val="en-GB"/>
        </w:rPr>
        <w:t>r</w:t>
      </w:r>
      <w:r w:rsidR="00316375" w:rsidRPr="00467635">
        <w:rPr>
          <w:lang w:val="en-GB"/>
        </w:rPr>
        <w:t xml:space="preserve">egulatory </w:t>
      </w:r>
      <w:r w:rsidR="006879FF" w:rsidRPr="00467635">
        <w:rPr>
          <w:lang w:val="en-GB"/>
        </w:rPr>
        <w:t>a</w:t>
      </w:r>
      <w:r w:rsidR="00316375" w:rsidRPr="00467635">
        <w:rPr>
          <w:lang w:val="en-GB"/>
        </w:rPr>
        <w:t>uthorit</w:t>
      </w:r>
      <w:r w:rsidR="007F3E61" w:rsidRPr="00467635">
        <w:rPr>
          <w:lang w:val="en-GB"/>
        </w:rPr>
        <w:t>y</w:t>
      </w:r>
      <w:r w:rsidR="006879FF" w:rsidRPr="00467635">
        <w:rPr>
          <w:lang w:val="en-GB"/>
        </w:rPr>
        <w:t xml:space="preserve">, </w:t>
      </w:r>
      <w:r w:rsidR="00F6173F" w:rsidRPr="00467635">
        <w:rPr>
          <w:lang w:val="en-GB"/>
        </w:rPr>
        <w:t>ethics committee</w:t>
      </w:r>
      <w:r w:rsidRPr="00467635">
        <w:rPr>
          <w:lang w:val="en-GB"/>
        </w:rPr>
        <w:t xml:space="preserve"> and/or</w:t>
      </w:r>
      <w:r w:rsidR="006879FF" w:rsidRPr="00467635">
        <w:rPr>
          <w:lang w:val="en-GB"/>
        </w:rPr>
        <w:t xml:space="preserve"> other authorit</w:t>
      </w:r>
      <w:r w:rsidR="007F3E61" w:rsidRPr="00467635">
        <w:rPr>
          <w:lang w:val="en-GB"/>
        </w:rPr>
        <w:t>y,</w:t>
      </w:r>
      <w:r w:rsidR="006879FF" w:rsidRPr="00467635">
        <w:rPr>
          <w:lang w:val="en-GB"/>
        </w:rPr>
        <w:t xml:space="preserve"> that </w:t>
      </w:r>
      <w:r w:rsidR="00D00805" w:rsidRPr="00467635">
        <w:rPr>
          <w:lang w:val="en-GB"/>
        </w:rPr>
        <w:t>is</w:t>
      </w:r>
      <w:r w:rsidR="006879FF" w:rsidRPr="00467635">
        <w:rPr>
          <w:lang w:val="en-GB"/>
        </w:rPr>
        <w:t xml:space="preserve"> required to be obtained </w:t>
      </w:r>
      <w:r w:rsidRPr="00467635">
        <w:rPr>
          <w:lang w:val="en-GB"/>
        </w:rPr>
        <w:t>under the applicable laws and regulations in order to commence</w:t>
      </w:r>
      <w:r w:rsidR="00316375" w:rsidRPr="00467635">
        <w:rPr>
          <w:lang w:val="en-GB"/>
        </w:rPr>
        <w:t xml:space="preserve"> and/or conduct</w:t>
      </w:r>
      <w:r w:rsidRPr="00467635">
        <w:rPr>
          <w:lang w:val="en-GB"/>
        </w:rPr>
        <w:t xml:space="preserve"> the </w:t>
      </w:r>
      <w:r w:rsidR="00C07E54">
        <w:rPr>
          <w:lang w:val="en-GB"/>
        </w:rPr>
        <w:t xml:space="preserve">Clinical </w:t>
      </w:r>
      <w:r w:rsidR="00875A56" w:rsidRPr="00467635">
        <w:rPr>
          <w:lang w:val="en-GB"/>
        </w:rPr>
        <w:t>Study</w:t>
      </w:r>
      <w:r w:rsidR="004A3986" w:rsidRPr="00467635">
        <w:rPr>
          <w:lang w:val="en-GB"/>
        </w:rPr>
        <w:t>-</w:t>
      </w:r>
      <w:r w:rsidR="00C07E54">
        <w:rPr>
          <w:lang w:val="en-GB"/>
        </w:rPr>
        <w:t>ERA</w:t>
      </w:r>
      <w:r w:rsidRPr="00467635">
        <w:rPr>
          <w:lang w:val="en-GB"/>
        </w:rPr>
        <w:t xml:space="preserve">.  </w:t>
      </w:r>
    </w:p>
    <w:p w14:paraId="4C15BF8B" w14:textId="309262D2" w:rsidR="004F40DC" w:rsidRPr="00467635" w:rsidRDefault="009605CF" w:rsidP="004F40DC">
      <w:pPr>
        <w:pStyle w:val="BodyText"/>
        <w:numPr>
          <w:ilvl w:val="1"/>
          <w:numId w:val="1"/>
        </w:numPr>
        <w:tabs>
          <w:tab w:val="left" w:pos="0"/>
        </w:tabs>
        <w:spacing w:after="120" w:line="276" w:lineRule="auto"/>
        <w:ind w:left="851" w:right="3" w:hanging="851"/>
        <w:jc w:val="both"/>
        <w:rPr>
          <w:bCs/>
          <w:lang w:val="en-GB"/>
        </w:rPr>
      </w:pPr>
      <w:r w:rsidRPr="00467635">
        <w:rPr>
          <w:b/>
          <w:lang w:val="en-GB"/>
        </w:rPr>
        <w:t xml:space="preserve">“Budget and Payment Schedule” </w:t>
      </w:r>
      <w:r w:rsidRPr="00467635">
        <w:rPr>
          <w:bCs/>
          <w:lang w:val="en-GB"/>
        </w:rPr>
        <w:t xml:space="preserve">means the schedule for the budget and the payment of the Fee as set out in </w:t>
      </w:r>
      <w:r w:rsidRPr="00945C7B">
        <w:rPr>
          <w:bCs/>
          <w:highlight w:val="yellow"/>
          <w:lang w:val="en-GB"/>
        </w:rPr>
        <w:t>Schedule</w:t>
      </w:r>
      <w:r w:rsidR="00C727FD" w:rsidRPr="00945C7B">
        <w:rPr>
          <w:bCs/>
          <w:highlight w:val="yellow"/>
          <w:lang w:val="en-GB"/>
        </w:rPr>
        <w:t xml:space="preserve"> 3</w:t>
      </w:r>
      <w:r w:rsidRPr="00467635">
        <w:rPr>
          <w:bCs/>
          <w:lang w:val="en-GB"/>
        </w:rPr>
        <w:t xml:space="preserve">. </w:t>
      </w:r>
    </w:p>
    <w:p w14:paraId="576B4BA2" w14:textId="6269051C" w:rsidR="008B1537" w:rsidRPr="00467635" w:rsidRDefault="003F7725" w:rsidP="004F40DC">
      <w:pPr>
        <w:pStyle w:val="BodyText"/>
        <w:numPr>
          <w:ilvl w:val="1"/>
          <w:numId w:val="1"/>
        </w:numPr>
        <w:tabs>
          <w:tab w:val="left" w:pos="0"/>
        </w:tabs>
        <w:spacing w:after="120" w:line="276" w:lineRule="auto"/>
        <w:ind w:left="851" w:right="3" w:hanging="851"/>
        <w:jc w:val="both"/>
        <w:rPr>
          <w:bCs/>
          <w:lang w:val="en-GB"/>
        </w:rPr>
      </w:pPr>
      <w:r w:rsidRPr="00467635">
        <w:rPr>
          <w:b/>
          <w:lang w:val="en-GB"/>
        </w:rPr>
        <w:t xml:space="preserve">“Business Day” </w:t>
      </w:r>
      <w:r w:rsidRPr="00467635">
        <w:rPr>
          <w:bCs/>
          <w:lang w:val="en-GB"/>
        </w:rPr>
        <w:t>means a day other than Saturday, Sunday and bank holidays in</w:t>
      </w:r>
      <w:r w:rsidR="008B1537" w:rsidRPr="00467635">
        <w:rPr>
          <w:bCs/>
          <w:lang w:val="en-GB"/>
        </w:rPr>
        <w:t xml:space="preserve"> </w:t>
      </w:r>
      <w:r w:rsidR="00875A56" w:rsidRPr="00467635">
        <w:rPr>
          <w:bCs/>
          <w:lang w:val="en-GB"/>
        </w:rPr>
        <w:t>Belgium</w:t>
      </w:r>
      <w:r w:rsidRPr="00467635">
        <w:rPr>
          <w:bCs/>
          <w:lang w:val="en-GB"/>
        </w:rPr>
        <w:t>.</w:t>
      </w:r>
    </w:p>
    <w:p w14:paraId="0F5B1EF1" w14:textId="1C0E173F" w:rsidR="001325F6" w:rsidRDefault="00652B21" w:rsidP="00495416">
      <w:pPr>
        <w:pStyle w:val="BodyText"/>
        <w:numPr>
          <w:ilvl w:val="1"/>
          <w:numId w:val="1"/>
        </w:numPr>
        <w:tabs>
          <w:tab w:val="left" w:pos="0"/>
        </w:tabs>
        <w:spacing w:after="120" w:line="276" w:lineRule="auto"/>
        <w:ind w:left="851" w:right="3" w:hanging="851"/>
        <w:jc w:val="both"/>
        <w:rPr>
          <w:spacing w:val="-1"/>
          <w:lang w:val="en-GB"/>
        </w:rPr>
      </w:pPr>
      <w:r w:rsidRPr="00495416">
        <w:rPr>
          <w:spacing w:val="-1"/>
          <w:lang w:val="en-GB"/>
        </w:rPr>
        <w:t>“</w:t>
      </w:r>
      <w:r w:rsidRPr="00495416">
        <w:rPr>
          <w:b/>
          <w:bCs/>
          <w:spacing w:val="-1"/>
          <w:lang w:val="en-GB"/>
        </w:rPr>
        <w:t>Clinical</w:t>
      </w:r>
      <w:r w:rsidR="00A346CB" w:rsidRPr="00495416">
        <w:rPr>
          <w:b/>
          <w:bCs/>
          <w:spacing w:val="-1"/>
          <w:lang w:val="en-GB"/>
        </w:rPr>
        <w:t xml:space="preserve"> </w:t>
      </w:r>
      <w:r w:rsidRPr="00495416">
        <w:rPr>
          <w:b/>
          <w:bCs/>
          <w:spacing w:val="-1"/>
          <w:lang w:val="en-GB"/>
        </w:rPr>
        <w:t>Study</w:t>
      </w:r>
      <w:r w:rsidR="00EF0FD1" w:rsidRPr="00495416">
        <w:rPr>
          <w:b/>
          <w:bCs/>
          <w:spacing w:val="-1"/>
          <w:lang w:val="en-GB"/>
        </w:rPr>
        <w:t>-ERA</w:t>
      </w:r>
      <w:r w:rsidRPr="00495416">
        <w:rPr>
          <w:spacing w:val="-1"/>
          <w:lang w:val="en-GB"/>
        </w:rPr>
        <w:t xml:space="preserve">” </w:t>
      </w:r>
      <w:r w:rsidR="00EF0FD1" w:rsidRPr="00495416">
        <w:rPr>
          <w:spacing w:val="-1"/>
          <w:lang w:val="en-GB"/>
        </w:rPr>
        <w:t xml:space="preserve">means the main clinical study to be conducted by </w:t>
      </w:r>
      <w:r w:rsidR="00495416" w:rsidRPr="00495416">
        <w:rPr>
          <w:spacing w:val="-1"/>
          <w:lang w:val="en-GB"/>
        </w:rPr>
        <w:t>Sponsor</w:t>
      </w:r>
      <w:r w:rsidR="00FB74A3" w:rsidRPr="00FB74A3">
        <w:rPr>
          <w:spacing w:val="-1"/>
          <w:lang w:val="en-GB"/>
        </w:rPr>
        <w:t>, its Associated partners and its Collaborators</w:t>
      </w:r>
      <w:r w:rsidR="00EF0FD1" w:rsidRPr="00495416">
        <w:rPr>
          <w:spacing w:val="-1"/>
          <w:lang w:val="en-GB"/>
        </w:rPr>
        <w:t xml:space="preserve"> under this Agreement and further described in </w:t>
      </w:r>
      <w:r w:rsidR="00EF0FD1" w:rsidRPr="00945C7B">
        <w:rPr>
          <w:spacing w:val="-1"/>
          <w:highlight w:val="yellow"/>
          <w:lang w:val="en-GB"/>
        </w:rPr>
        <w:t>Schedule 2</w:t>
      </w:r>
      <w:r w:rsidR="00EF0FD1" w:rsidRPr="00495416">
        <w:rPr>
          <w:spacing w:val="-1"/>
          <w:lang w:val="en-GB"/>
        </w:rPr>
        <w:t xml:space="preserve">; for the avoidance of doubt, for the purpose of this Agreement, “Study” shall be understood as also including such additional services or work to be performed by </w:t>
      </w:r>
      <w:r w:rsidR="00495416" w:rsidRPr="00495416">
        <w:rPr>
          <w:spacing w:val="-1"/>
          <w:lang w:val="en-GB"/>
        </w:rPr>
        <w:t>Sponsor</w:t>
      </w:r>
      <w:r w:rsidR="00EF0FD1" w:rsidRPr="00495416">
        <w:rPr>
          <w:spacing w:val="-1"/>
          <w:lang w:val="en-GB"/>
        </w:rPr>
        <w:t>,</w:t>
      </w:r>
      <w:r w:rsidR="00945C7B" w:rsidRPr="00945C7B">
        <w:t xml:space="preserve"> </w:t>
      </w:r>
      <w:r w:rsidR="00945C7B" w:rsidRPr="00945C7B">
        <w:rPr>
          <w:spacing w:val="-1"/>
          <w:lang w:val="en-GB"/>
        </w:rPr>
        <w:t>its Associated partners and its Collaborators</w:t>
      </w:r>
      <w:r w:rsidR="00EF0FD1" w:rsidRPr="00495416">
        <w:rPr>
          <w:spacing w:val="-1"/>
          <w:lang w:val="en-GB"/>
        </w:rPr>
        <w:t xml:space="preserve"> before, during or after the clinical study, as agreed by the Parties.</w:t>
      </w:r>
      <w:r w:rsidR="00495416">
        <w:rPr>
          <w:spacing w:val="-1"/>
          <w:lang w:val="en-GB"/>
        </w:rPr>
        <w:t xml:space="preserve"> </w:t>
      </w:r>
      <w:r w:rsidR="001325F6" w:rsidRPr="00945C7B">
        <w:rPr>
          <w:spacing w:val="-1"/>
          <w:highlight w:val="yellow"/>
          <w:lang w:val="en-GB"/>
        </w:rPr>
        <w:t>Schedule 2</w:t>
      </w:r>
      <w:r w:rsidR="001325F6" w:rsidRPr="00495416">
        <w:rPr>
          <w:spacing w:val="-1"/>
          <w:lang w:val="en-GB"/>
        </w:rPr>
        <w:t xml:space="preserve"> includes a matrix that outlines the specific </w:t>
      </w:r>
      <w:r w:rsidR="001325F6" w:rsidRPr="00F25138">
        <w:rPr>
          <w:spacing w:val="-1"/>
          <w:lang w:val="en-GB"/>
        </w:rPr>
        <w:t xml:space="preserve">responsibilities of the Sponsor, </w:t>
      </w:r>
      <w:r w:rsidR="00495416" w:rsidRPr="00F25138">
        <w:rPr>
          <w:spacing w:val="-1"/>
          <w:lang w:val="en-GB"/>
        </w:rPr>
        <w:t>its</w:t>
      </w:r>
      <w:r w:rsidR="001325F6" w:rsidRPr="00F25138">
        <w:rPr>
          <w:spacing w:val="-1"/>
          <w:lang w:val="en-GB"/>
        </w:rPr>
        <w:t xml:space="preserve"> </w:t>
      </w:r>
      <w:r w:rsidR="00495416" w:rsidRPr="00F25138">
        <w:rPr>
          <w:spacing w:val="-1"/>
          <w:lang w:val="en-GB"/>
        </w:rPr>
        <w:t>A</w:t>
      </w:r>
      <w:r w:rsidR="001325F6" w:rsidRPr="00F25138">
        <w:rPr>
          <w:spacing w:val="-1"/>
          <w:lang w:val="en-GB"/>
        </w:rPr>
        <w:t xml:space="preserve">ssociated partners and </w:t>
      </w:r>
      <w:r w:rsidR="00495416" w:rsidRPr="00F25138">
        <w:rPr>
          <w:spacing w:val="-1"/>
          <w:lang w:val="en-GB"/>
        </w:rPr>
        <w:t xml:space="preserve">its </w:t>
      </w:r>
      <w:r w:rsidR="001325F6" w:rsidRPr="00F25138">
        <w:rPr>
          <w:spacing w:val="-1"/>
          <w:lang w:val="en-GB"/>
        </w:rPr>
        <w:t>Collaborators under the Clinical Study-ER</w:t>
      </w:r>
      <w:r w:rsidR="00495416" w:rsidRPr="00F25138">
        <w:rPr>
          <w:spacing w:val="-1"/>
          <w:lang w:val="en-GB"/>
        </w:rPr>
        <w:t xml:space="preserve">A. </w:t>
      </w:r>
    </w:p>
    <w:p w14:paraId="53FF6EAF" w14:textId="629903BC" w:rsidR="00A811EF" w:rsidRPr="00A811EF" w:rsidRDefault="00A811EF" w:rsidP="00A811EF">
      <w:pPr>
        <w:pStyle w:val="BodyText"/>
        <w:numPr>
          <w:ilvl w:val="1"/>
          <w:numId w:val="1"/>
        </w:numPr>
        <w:tabs>
          <w:tab w:val="left" w:pos="0"/>
        </w:tabs>
        <w:spacing w:after="120" w:line="276" w:lineRule="auto"/>
        <w:ind w:left="851" w:right="3" w:hanging="851"/>
        <w:jc w:val="both"/>
        <w:rPr>
          <w:spacing w:val="-1"/>
          <w:lang w:val="en-GB"/>
        </w:rPr>
      </w:pPr>
      <w:r w:rsidRPr="00A248E0">
        <w:rPr>
          <w:spacing w:val="-1"/>
          <w:lang w:val="en-GB"/>
        </w:rPr>
        <w:t>“</w:t>
      </w:r>
      <w:bookmarkStart w:id="15" w:name="_Hlk216164124"/>
      <w:r w:rsidRPr="00157E4F">
        <w:rPr>
          <w:b/>
          <w:bCs/>
          <w:spacing w:val="-1"/>
          <w:lang w:val="en-GB"/>
        </w:rPr>
        <w:t>Clinical Study</w:t>
      </w:r>
      <w:r w:rsidRPr="005670CC">
        <w:rPr>
          <w:b/>
          <w:spacing w:val="-1"/>
          <w:lang w:val="en-GB"/>
        </w:rPr>
        <w:t xml:space="preserve"> End Date</w:t>
      </w:r>
      <w:r>
        <w:rPr>
          <w:b/>
          <w:spacing w:val="-1"/>
          <w:lang w:val="en-GB"/>
        </w:rPr>
        <w:t>-ERA</w:t>
      </w:r>
      <w:bookmarkEnd w:id="15"/>
      <w:r w:rsidRPr="00A248E0">
        <w:rPr>
          <w:spacing w:val="-1"/>
          <w:lang w:val="en-GB"/>
        </w:rPr>
        <w:t>” means</w:t>
      </w:r>
      <w:r>
        <w:rPr>
          <w:spacing w:val="-1"/>
          <w:lang w:val="en-GB"/>
        </w:rPr>
        <w:t xml:space="preserve">, unless otherwise detailed in the </w:t>
      </w:r>
      <w:r w:rsidRPr="00A248E0">
        <w:rPr>
          <w:spacing w:val="-1"/>
          <w:lang w:val="en-GB"/>
        </w:rPr>
        <w:t xml:space="preserve">Protocol, the date on which the last visit by the </w:t>
      </w:r>
      <w:r w:rsidRPr="00355D22">
        <w:rPr>
          <w:spacing w:val="-1"/>
          <w:lang w:val="en-GB"/>
        </w:rPr>
        <w:t xml:space="preserve">last Study Participant </w:t>
      </w:r>
      <w:r w:rsidRPr="00B22692">
        <w:rPr>
          <w:spacing w:val="-1"/>
          <w:lang w:val="en-GB"/>
        </w:rPr>
        <w:t xml:space="preserve">has been completed under the Study-ERA. </w:t>
      </w:r>
    </w:p>
    <w:p w14:paraId="0D8018DE" w14:textId="0C8EAAAC" w:rsidR="00DB07E9" w:rsidRPr="00F25138" w:rsidRDefault="004F40DC" w:rsidP="00471831">
      <w:pPr>
        <w:pStyle w:val="BodyText"/>
        <w:numPr>
          <w:ilvl w:val="1"/>
          <w:numId w:val="1"/>
        </w:numPr>
        <w:tabs>
          <w:tab w:val="left" w:pos="0"/>
        </w:tabs>
        <w:spacing w:after="120" w:line="276" w:lineRule="auto"/>
        <w:ind w:left="851" w:right="3" w:hanging="851"/>
        <w:jc w:val="both"/>
        <w:rPr>
          <w:b/>
          <w:lang w:val="en-GB"/>
        </w:rPr>
      </w:pPr>
      <w:r w:rsidRPr="00F25138">
        <w:rPr>
          <w:bCs/>
          <w:lang w:val="en-GB"/>
        </w:rPr>
        <w:t>“</w:t>
      </w:r>
      <w:r w:rsidRPr="00F25138">
        <w:rPr>
          <w:b/>
          <w:lang w:val="en-GB"/>
        </w:rPr>
        <w:t>Collaborator</w:t>
      </w:r>
      <w:r w:rsidRPr="00F25138">
        <w:rPr>
          <w:bCs/>
          <w:lang w:val="en-GB"/>
        </w:rPr>
        <w:t>”</w:t>
      </w:r>
      <w:r w:rsidR="00E2553F" w:rsidRPr="00F25138">
        <w:rPr>
          <w:bCs/>
          <w:lang w:val="en-GB"/>
        </w:rPr>
        <w:t xml:space="preserve"> means </w:t>
      </w:r>
      <w:r w:rsidR="00DB07E9" w:rsidRPr="00F25138">
        <w:rPr>
          <w:bCs/>
          <w:lang w:val="en-GB"/>
        </w:rPr>
        <w:t>a self-funded partner</w:t>
      </w:r>
      <w:r w:rsidR="00F2234E" w:rsidRPr="00F25138">
        <w:rPr>
          <w:bCs/>
          <w:lang w:val="en-GB"/>
        </w:rPr>
        <w:t xml:space="preserve"> associated with the Study-ERA</w:t>
      </w:r>
      <w:r w:rsidR="00DB07E9" w:rsidRPr="00F25138">
        <w:rPr>
          <w:bCs/>
          <w:lang w:val="en-GB"/>
        </w:rPr>
        <w:t xml:space="preserve"> that does not request funds from any of the </w:t>
      </w:r>
      <w:r w:rsidR="00F2234E" w:rsidRPr="00F25138">
        <w:rPr>
          <w:bCs/>
          <w:lang w:val="en-GB"/>
        </w:rPr>
        <w:t xml:space="preserve">ERA </w:t>
      </w:r>
      <w:r w:rsidR="00DB07E9" w:rsidRPr="00F25138">
        <w:rPr>
          <w:bCs/>
          <w:lang w:val="en-GB"/>
        </w:rPr>
        <w:t>participating funding organisations</w:t>
      </w:r>
      <w:r w:rsidR="008B1537" w:rsidRPr="00F25138">
        <w:rPr>
          <w:bCs/>
          <w:lang w:val="en-GB"/>
        </w:rPr>
        <w:t xml:space="preserve"> and compl</w:t>
      </w:r>
      <w:r w:rsidR="008837E7" w:rsidRPr="00F25138">
        <w:rPr>
          <w:bCs/>
          <w:lang w:val="en-GB"/>
        </w:rPr>
        <w:t>ies</w:t>
      </w:r>
      <w:r w:rsidR="008B1537" w:rsidRPr="00F25138">
        <w:rPr>
          <w:bCs/>
          <w:lang w:val="en-GB"/>
        </w:rPr>
        <w:t xml:space="preserve"> with the conditions set out in the Trials4Health 2026 Call, in particular the absence of commercial purpose for this collaboration.</w:t>
      </w:r>
      <w:r w:rsidR="008B1537" w:rsidRPr="00F25138">
        <w:rPr>
          <w:b/>
          <w:lang w:val="en-GB"/>
        </w:rPr>
        <w:t xml:space="preserve">  </w:t>
      </w:r>
    </w:p>
    <w:p w14:paraId="32615A4A" w14:textId="64050E47" w:rsidR="00385C0C" w:rsidRPr="00F25138" w:rsidRDefault="00E74D25" w:rsidP="001E6E94">
      <w:pPr>
        <w:pStyle w:val="BodyText"/>
        <w:numPr>
          <w:ilvl w:val="1"/>
          <w:numId w:val="1"/>
        </w:numPr>
        <w:tabs>
          <w:tab w:val="left" w:pos="0"/>
        </w:tabs>
        <w:spacing w:after="120" w:line="276" w:lineRule="auto"/>
        <w:ind w:left="851" w:right="3" w:hanging="851"/>
        <w:jc w:val="both"/>
        <w:rPr>
          <w:lang w:val="en-GB"/>
        </w:rPr>
      </w:pPr>
      <w:r w:rsidRPr="00F25138">
        <w:rPr>
          <w:b/>
          <w:bCs/>
          <w:spacing w:val="-1"/>
          <w:lang w:val="en-GB"/>
        </w:rPr>
        <w:t>“Commencement Date</w:t>
      </w:r>
      <w:r w:rsidR="006B7ABD" w:rsidRPr="00F25138">
        <w:rPr>
          <w:b/>
          <w:bCs/>
          <w:spacing w:val="-1"/>
          <w:lang w:val="en-GB"/>
        </w:rPr>
        <w:t>-ERA</w:t>
      </w:r>
      <w:r w:rsidRPr="00F25138">
        <w:rPr>
          <w:b/>
          <w:bCs/>
          <w:spacing w:val="-1"/>
          <w:lang w:val="en-GB"/>
        </w:rPr>
        <w:t>”</w:t>
      </w:r>
      <w:r w:rsidR="002163E9" w:rsidRPr="00F25138">
        <w:rPr>
          <w:b/>
          <w:bCs/>
          <w:spacing w:val="-1"/>
          <w:lang w:val="en-GB"/>
        </w:rPr>
        <w:t xml:space="preserve"> </w:t>
      </w:r>
      <w:r w:rsidRPr="00F25138">
        <w:rPr>
          <w:spacing w:val="-1"/>
          <w:lang w:val="en-GB"/>
        </w:rPr>
        <w:t xml:space="preserve">means </w:t>
      </w:r>
      <w:r w:rsidR="00875A56" w:rsidRPr="00F25138">
        <w:rPr>
          <w:spacing w:val="-1"/>
          <w:lang w:val="en-GB"/>
        </w:rPr>
        <w:t>the</w:t>
      </w:r>
      <w:r w:rsidR="002163E9" w:rsidRPr="00F25138">
        <w:t xml:space="preserve"> </w:t>
      </w:r>
      <w:r w:rsidR="002163E9" w:rsidRPr="00F25138">
        <w:rPr>
          <w:spacing w:val="-1"/>
          <w:lang w:val="en-GB"/>
        </w:rPr>
        <w:t>common starting date for all the partners of the consortium</w:t>
      </w:r>
      <w:r w:rsidR="00875A56" w:rsidRPr="00F25138">
        <w:rPr>
          <w:spacing w:val="-1"/>
          <w:lang w:val="en-GB"/>
        </w:rPr>
        <w:t xml:space="preserve"> upon which all necessary </w:t>
      </w:r>
      <w:r w:rsidR="005572B8" w:rsidRPr="00F25138">
        <w:rPr>
          <w:spacing w:val="-1"/>
          <w:lang w:val="en-GB"/>
        </w:rPr>
        <w:t>a</w:t>
      </w:r>
      <w:r w:rsidR="00875A56" w:rsidRPr="00F25138">
        <w:rPr>
          <w:spacing w:val="-1"/>
          <w:lang w:val="en-GB"/>
        </w:rPr>
        <w:t xml:space="preserve">pprovals </w:t>
      </w:r>
      <w:r w:rsidR="00C140DB" w:rsidRPr="00F25138">
        <w:rPr>
          <w:spacing w:val="-1"/>
          <w:lang w:val="en-GB"/>
        </w:rPr>
        <w:t xml:space="preserve">for the commencement of the </w:t>
      </w:r>
      <w:r w:rsidR="00F25138">
        <w:rPr>
          <w:spacing w:val="-1"/>
          <w:lang w:val="en-GB"/>
        </w:rPr>
        <w:t xml:space="preserve">Clinical </w:t>
      </w:r>
      <w:r w:rsidR="00C140DB" w:rsidRPr="00F25138">
        <w:rPr>
          <w:spacing w:val="-1"/>
          <w:lang w:val="en-GB"/>
        </w:rPr>
        <w:t>Study</w:t>
      </w:r>
      <w:r w:rsidR="001065F0" w:rsidRPr="00F25138">
        <w:rPr>
          <w:spacing w:val="-1"/>
          <w:lang w:val="en-GB"/>
        </w:rPr>
        <w:t>-</w:t>
      </w:r>
      <w:r w:rsidR="002660ED" w:rsidRPr="00F25138">
        <w:rPr>
          <w:spacing w:val="-1"/>
          <w:lang w:val="en-GB"/>
        </w:rPr>
        <w:t>ERA</w:t>
      </w:r>
      <w:r w:rsidR="00C140DB" w:rsidRPr="00F25138">
        <w:rPr>
          <w:spacing w:val="-1"/>
          <w:lang w:val="en-GB"/>
        </w:rPr>
        <w:t xml:space="preserve"> </w:t>
      </w:r>
      <w:r w:rsidR="002163E9" w:rsidRPr="00F25138">
        <w:rPr>
          <w:spacing w:val="-1"/>
          <w:lang w:val="en-GB"/>
        </w:rPr>
        <w:t xml:space="preserve">should </w:t>
      </w:r>
      <w:r w:rsidR="00085FFF" w:rsidRPr="00F25138">
        <w:rPr>
          <w:spacing w:val="-1"/>
          <w:lang w:val="en-GB"/>
        </w:rPr>
        <w:t>have been obtained</w:t>
      </w:r>
      <w:r w:rsidR="00BE0D98" w:rsidRPr="00F25138">
        <w:rPr>
          <w:spacing w:val="-1"/>
          <w:lang w:val="en-GB"/>
        </w:rPr>
        <w:t xml:space="preserve"> </w:t>
      </w:r>
      <w:r w:rsidR="00C71FFB" w:rsidRPr="00F25138">
        <w:rPr>
          <w:spacing w:val="-1"/>
          <w:lang w:val="en-GB"/>
        </w:rPr>
        <w:t xml:space="preserve">and all </w:t>
      </w:r>
      <w:r w:rsidR="002163E9" w:rsidRPr="00F25138">
        <w:rPr>
          <w:spacing w:val="-1"/>
          <w:lang w:val="en-GB"/>
        </w:rPr>
        <w:t>a</w:t>
      </w:r>
      <w:r w:rsidR="00C71FFB" w:rsidRPr="00F25138">
        <w:rPr>
          <w:spacing w:val="-1"/>
          <w:lang w:val="en-GB"/>
        </w:rPr>
        <w:t xml:space="preserve">greements </w:t>
      </w:r>
      <w:r w:rsidR="002163E9" w:rsidRPr="00F25138">
        <w:rPr>
          <w:spacing w:val="-1"/>
          <w:lang w:val="en-GB"/>
        </w:rPr>
        <w:t>should be</w:t>
      </w:r>
      <w:r w:rsidR="00C71FFB" w:rsidRPr="00F25138">
        <w:rPr>
          <w:spacing w:val="-1"/>
          <w:lang w:val="en-GB"/>
        </w:rPr>
        <w:t xml:space="preserve"> in place (including the Consortium Agreement between the partners) </w:t>
      </w:r>
      <w:r w:rsidR="00BE0D98" w:rsidRPr="00F25138">
        <w:rPr>
          <w:spacing w:val="-1"/>
          <w:lang w:val="en-GB"/>
        </w:rPr>
        <w:t xml:space="preserve">as set out in </w:t>
      </w:r>
      <w:r w:rsidR="00BE0D98" w:rsidRPr="00142DE3">
        <w:rPr>
          <w:spacing w:val="-1"/>
          <w:highlight w:val="yellow"/>
          <w:lang w:val="en-GB"/>
        </w:rPr>
        <w:t>Schedule 2</w:t>
      </w:r>
      <w:r w:rsidRPr="00F25138">
        <w:rPr>
          <w:spacing w:val="-1"/>
          <w:lang w:val="en-GB"/>
        </w:rPr>
        <w:t>.</w:t>
      </w:r>
    </w:p>
    <w:p w14:paraId="411A5645" w14:textId="12955608" w:rsidR="00ED1B5D" w:rsidRPr="00B21FB1" w:rsidRDefault="00ED1B5D" w:rsidP="00ED1B5D">
      <w:pPr>
        <w:pStyle w:val="BodyText"/>
        <w:numPr>
          <w:ilvl w:val="1"/>
          <w:numId w:val="1"/>
        </w:numPr>
        <w:tabs>
          <w:tab w:val="left" w:pos="0"/>
        </w:tabs>
        <w:spacing w:after="120" w:line="276" w:lineRule="auto"/>
        <w:ind w:left="851" w:right="6" w:hanging="851"/>
        <w:jc w:val="both"/>
        <w:rPr>
          <w:lang w:val="en-GB"/>
        </w:rPr>
      </w:pPr>
      <w:r w:rsidRPr="00F25138">
        <w:rPr>
          <w:b/>
          <w:spacing w:val="-1"/>
          <w:lang w:val="en-GB"/>
        </w:rPr>
        <w:t>“Commercialisation”</w:t>
      </w:r>
      <w:r w:rsidRPr="00F25138">
        <w:rPr>
          <w:spacing w:val="-1"/>
          <w:lang w:val="en-GB"/>
        </w:rPr>
        <w:t xml:space="preserve">: </w:t>
      </w:r>
      <w:r w:rsidRPr="00F25138">
        <w:rPr>
          <w:lang w:val="en-GB"/>
        </w:rPr>
        <w:t>means any use of the Results that supports the</w:t>
      </w:r>
      <w:r w:rsidRPr="00B21FB1">
        <w:rPr>
          <w:lang w:val="en-GB"/>
        </w:rPr>
        <w:t xml:space="preserve"> generation of revenue including but not limited to:</w:t>
      </w:r>
    </w:p>
    <w:p w14:paraId="2A6C70A1" w14:textId="77777777" w:rsidR="00ED1B5D" w:rsidRPr="00B21FB1" w:rsidRDefault="00ED1B5D" w:rsidP="00ED1B5D">
      <w:pPr>
        <w:pStyle w:val="BodyText"/>
        <w:tabs>
          <w:tab w:val="left" w:pos="0"/>
        </w:tabs>
        <w:spacing w:after="120" w:line="276" w:lineRule="auto"/>
        <w:ind w:left="851" w:right="6" w:firstLine="0"/>
        <w:jc w:val="both"/>
        <w:rPr>
          <w:lang w:val="en-GB"/>
        </w:rPr>
      </w:pPr>
      <w:r w:rsidRPr="00B21FB1">
        <w:rPr>
          <w:lang w:val="en-GB"/>
        </w:rPr>
        <w:t xml:space="preserve">(a) any use </w:t>
      </w:r>
      <w:r w:rsidR="00857318" w:rsidRPr="00B21FB1">
        <w:rPr>
          <w:lang w:val="en-GB"/>
        </w:rPr>
        <w:t>for marketing a product or process or creating and providing a service, including the granting of (sub)licenses</w:t>
      </w:r>
      <w:r w:rsidRPr="00B21FB1">
        <w:rPr>
          <w:lang w:val="en-GB"/>
        </w:rPr>
        <w:t>;</w:t>
      </w:r>
    </w:p>
    <w:p w14:paraId="1D29A8FB" w14:textId="77777777" w:rsidR="00ED1B5D" w:rsidRPr="00F25138" w:rsidRDefault="00ED1B5D" w:rsidP="001E02E6">
      <w:pPr>
        <w:pStyle w:val="BodyText"/>
        <w:tabs>
          <w:tab w:val="left" w:pos="0"/>
        </w:tabs>
        <w:spacing w:after="120" w:line="276" w:lineRule="auto"/>
        <w:ind w:left="851" w:right="6" w:firstLine="0"/>
        <w:jc w:val="both"/>
        <w:rPr>
          <w:lang w:val="en-GB"/>
        </w:rPr>
      </w:pPr>
      <w:r w:rsidRPr="00B21FB1">
        <w:rPr>
          <w:lang w:val="en-GB"/>
        </w:rPr>
        <w:t xml:space="preserve">(b) any use in support of the </w:t>
      </w:r>
      <w:r w:rsidRPr="00F25138">
        <w:rPr>
          <w:lang w:val="en-GB"/>
        </w:rPr>
        <w:t>development, promotion or use of a product or tool that will be made available on a fee paying basis;</w:t>
      </w:r>
    </w:p>
    <w:p w14:paraId="7603DACB" w14:textId="7194DC3E" w:rsidR="003F7725" w:rsidRPr="00F25138" w:rsidRDefault="003F7725" w:rsidP="00763964">
      <w:pPr>
        <w:pStyle w:val="BodyText"/>
        <w:numPr>
          <w:ilvl w:val="1"/>
          <w:numId w:val="1"/>
        </w:numPr>
        <w:tabs>
          <w:tab w:val="left" w:pos="0"/>
        </w:tabs>
        <w:spacing w:after="120" w:line="276" w:lineRule="auto"/>
        <w:ind w:left="851" w:right="6" w:hanging="851"/>
        <w:jc w:val="both"/>
        <w:rPr>
          <w:lang w:val="en-GB"/>
        </w:rPr>
      </w:pPr>
      <w:r w:rsidRPr="00F25138">
        <w:rPr>
          <w:spacing w:val="-1"/>
          <w:lang w:val="en-GB"/>
        </w:rPr>
        <w:t>“</w:t>
      </w:r>
      <w:r w:rsidRPr="00F25138">
        <w:rPr>
          <w:b/>
          <w:spacing w:val="-1"/>
          <w:lang w:val="en-GB"/>
        </w:rPr>
        <w:t>Completion Date</w:t>
      </w:r>
      <w:r w:rsidR="0066359E" w:rsidRPr="00F25138">
        <w:rPr>
          <w:b/>
          <w:spacing w:val="-1"/>
          <w:lang w:val="en-GB"/>
        </w:rPr>
        <w:t>-ERA</w:t>
      </w:r>
      <w:r w:rsidRPr="00F25138">
        <w:rPr>
          <w:spacing w:val="-1"/>
          <w:lang w:val="en-GB"/>
        </w:rPr>
        <w:t>” means</w:t>
      </w:r>
      <w:r w:rsidR="00F02830" w:rsidRPr="00F25138">
        <w:rPr>
          <w:spacing w:val="-1"/>
          <w:lang w:val="en-GB"/>
        </w:rPr>
        <w:t xml:space="preserve"> the date on which the </w:t>
      </w:r>
      <w:r w:rsidR="00F25138" w:rsidRPr="00F25138">
        <w:rPr>
          <w:spacing w:val="-1"/>
          <w:lang w:val="en-GB"/>
        </w:rPr>
        <w:t xml:space="preserve">Clinical </w:t>
      </w:r>
      <w:r w:rsidR="009C1488" w:rsidRPr="00F25138">
        <w:rPr>
          <w:spacing w:val="-1"/>
          <w:lang w:val="en-GB"/>
        </w:rPr>
        <w:t>S</w:t>
      </w:r>
      <w:r w:rsidR="00CA78F7" w:rsidRPr="00F25138">
        <w:rPr>
          <w:spacing w:val="-1"/>
          <w:lang w:val="en-GB"/>
        </w:rPr>
        <w:t>tudy</w:t>
      </w:r>
      <w:r w:rsidR="001065F0" w:rsidRPr="00F25138">
        <w:rPr>
          <w:spacing w:val="-1"/>
          <w:lang w:val="en-GB"/>
        </w:rPr>
        <w:t>-</w:t>
      </w:r>
      <w:r w:rsidR="00F524F5" w:rsidRPr="00F25138">
        <w:rPr>
          <w:spacing w:val="-1"/>
          <w:lang w:val="en-GB"/>
        </w:rPr>
        <w:t>ERA</w:t>
      </w:r>
      <w:r w:rsidR="00CA78F7" w:rsidRPr="00F25138">
        <w:rPr>
          <w:spacing w:val="-1"/>
          <w:lang w:val="en-GB"/>
        </w:rPr>
        <w:t xml:space="preserve"> and such other activities in relation thereto (</w:t>
      </w:r>
      <w:r w:rsidR="00FB4956" w:rsidRPr="00F25138">
        <w:rPr>
          <w:spacing w:val="-1"/>
          <w:lang w:val="en-GB"/>
        </w:rPr>
        <w:t xml:space="preserve">such as the </w:t>
      </w:r>
      <w:r w:rsidR="00CA78F7" w:rsidRPr="00F25138">
        <w:rPr>
          <w:spacing w:val="-1"/>
          <w:lang w:val="en-GB"/>
        </w:rPr>
        <w:t>comp</w:t>
      </w:r>
      <w:r w:rsidR="00FB4956" w:rsidRPr="00F25138">
        <w:rPr>
          <w:spacing w:val="-1"/>
          <w:lang w:val="en-GB"/>
        </w:rPr>
        <w:t xml:space="preserve">letion of the </w:t>
      </w:r>
      <w:r w:rsidR="00F25138" w:rsidRPr="00F25138">
        <w:rPr>
          <w:spacing w:val="-1"/>
          <w:lang w:val="en-GB"/>
        </w:rPr>
        <w:t xml:space="preserve">Final </w:t>
      </w:r>
      <w:r w:rsidR="00716DDB" w:rsidRPr="00F25138">
        <w:rPr>
          <w:spacing w:val="-1"/>
          <w:lang w:val="en-GB"/>
        </w:rPr>
        <w:t>Study Report-</w:t>
      </w:r>
      <w:r w:rsidR="00F524F5" w:rsidRPr="00F25138">
        <w:rPr>
          <w:spacing w:val="-1"/>
          <w:lang w:val="en-GB"/>
        </w:rPr>
        <w:t>ERA</w:t>
      </w:r>
      <w:r w:rsidR="0055327D" w:rsidRPr="00F25138">
        <w:rPr>
          <w:spacing w:val="-1"/>
          <w:lang w:val="en-GB"/>
        </w:rPr>
        <w:t xml:space="preserve"> and main manuscript</w:t>
      </w:r>
      <w:r w:rsidR="00F25138" w:rsidRPr="00F25138">
        <w:rPr>
          <w:spacing w:val="-1"/>
          <w:lang w:val="en-GB"/>
        </w:rPr>
        <w:t xml:space="preserve"> in accordance with </w:t>
      </w:r>
      <w:r w:rsidR="00F25138" w:rsidRPr="00F469AD">
        <w:rPr>
          <w:spacing w:val="-1"/>
          <w:highlight w:val="yellow"/>
          <w:lang w:val="en-GB"/>
        </w:rPr>
        <w:t>Schedule 4</w:t>
      </w:r>
      <w:r w:rsidR="00F02830" w:rsidRPr="00F25138">
        <w:rPr>
          <w:spacing w:val="-1"/>
          <w:lang w:val="en-GB"/>
        </w:rPr>
        <w:t xml:space="preserve">, </w:t>
      </w:r>
      <w:r w:rsidR="00CA78F7" w:rsidRPr="00F25138">
        <w:rPr>
          <w:spacing w:val="-1"/>
          <w:lang w:val="en-GB"/>
        </w:rPr>
        <w:t xml:space="preserve">are </w:t>
      </w:r>
      <w:r w:rsidR="00F02830" w:rsidRPr="00F25138">
        <w:rPr>
          <w:spacing w:val="-1"/>
          <w:lang w:val="en-GB"/>
        </w:rPr>
        <w:t>completed</w:t>
      </w:r>
      <w:r w:rsidR="00F524F5" w:rsidRPr="00F25138">
        <w:rPr>
          <w:spacing w:val="-1"/>
          <w:lang w:val="en-GB"/>
        </w:rPr>
        <w:t xml:space="preserve"> as confirmed </w:t>
      </w:r>
      <w:r w:rsidR="002163E9" w:rsidRPr="00F25138">
        <w:rPr>
          <w:spacing w:val="-1"/>
          <w:lang w:val="en-GB"/>
        </w:rPr>
        <w:t xml:space="preserve">jointly </w:t>
      </w:r>
      <w:r w:rsidR="00F524F5" w:rsidRPr="00F25138">
        <w:rPr>
          <w:spacing w:val="-1"/>
          <w:lang w:val="en-GB"/>
        </w:rPr>
        <w:t xml:space="preserve">by the </w:t>
      </w:r>
      <w:r w:rsidR="00F97870">
        <w:rPr>
          <w:spacing w:val="-1"/>
          <w:lang w:val="en-GB"/>
        </w:rPr>
        <w:t xml:space="preserve">ERA4Health Partnership and </w:t>
      </w:r>
      <w:r w:rsidR="0066359E" w:rsidRPr="00F25138">
        <w:rPr>
          <w:spacing w:val="-1"/>
          <w:lang w:val="en-GB"/>
        </w:rPr>
        <w:t xml:space="preserve">participating </w:t>
      </w:r>
      <w:r w:rsidR="00F524F5" w:rsidRPr="00F25138">
        <w:rPr>
          <w:spacing w:val="-1"/>
          <w:lang w:val="en-GB"/>
        </w:rPr>
        <w:t>fund</w:t>
      </w:r>
      <w:r w:rsidR="0066359E" w:rsidRPr="00F25138">
        <w:rPr>
          <w:spacing w:val="-1"/>
          <w:lang w:val="en-GB"/>
        </w:rPr>
        <w:t>ing organi</w:t>
      </w:r>
      <w:r w:rsidR="002163E9" w:rsidRPr="00F25138">
        <w:rPr>
          <w:spacing w:val="-1"/>
          <w:lang w:val="en-GB"/>
        </w:rPr>
        <w:t>s</w:t>
      </w:r>
      <w:r w:rsidR="0066359E" w:rsidRPr="00F25138">
        <w:rPr>
          <w:spacing w:val="-1"/>
          <w:lang w:val="en-GB"/>
        </w:rPr>
        <w:t>ations</w:t>
      </w:r>
      <w:r w:rsidR="00F02830" w:rsidRPr="00F25138">
        <w:rPr>
          <w:spacing w:val="-1"/>
          <w:lang w:val="en-GB"/>
        </w:rPr>
        <w:t>.</w:t>
      </w:r>
    </w:p>
    <w:p w14:paraId="0CED8B98" w14:textId="77777777" w:rsidR="003F7725" w:rsidRPr="00A248E0" w:rsidRDefault="005572B8" w:rsidP="001E02E6">
      <w:pPr>
        <w:pStyle w:val="BodyText"/>
        <w:numPr>
          <w:ilvl w:val="1"/>
          <w:numId w:val="1"/>
        </w:numPr>
        <w:tabs>
          <w:tab w:val="left" w:pos="0"/>
        </w:tabs>
        <w:spacing w:after="120" w:line="276" w:lineRule="auto"/>
        <w:ind w:left="851" w:right="6" w:hanging="851"/>
        <w:jc w:val="both"/>
        <w:rPr>
          <w:lang w:val="en-GB"/>
        </w:rPr>
      </w:pPr>
      <w:r w:rsidRPr="00A248E0">
        <w:rPr>
          <w:spacing w:val="-1"/>
          <w:lang w:val="en-GB"/>
        </w:rPr>
        <w:lastRenderedPageBreak/>
        <w:t xml:space="preserve"> </w:t>
      </w:r>
      <w:r w:rsidR="003F7725" w:rsidRPr="00A248E0">
        <w:rPr>
          <w:spacing w:val="-1"/>
          <w:lang w:val="en-GB"/>
        </w:rPr>
        <w:t>“</w:t>
      </w:r>
      <w:r w:rsidR="003F7725" w:rsidRPr="00A248E0">
        <w:rPr>
          <w:b/>
          <w:spacing w:val="-1"/>
          <w:lang w:val="en-GB"/>
        </w:rPr>
        <w:t>Confidential Information</w:t>
      </w:r>
      <w:r w:rsidR="003F7725" w:rsidRPr="00A248E0">
        <w:rPr>
          <w:spacing w:val="-1"/>
          <w:lang w:val="en-GB"/>
        </w:rPr>
        <w:t>” means</w:t>
      </w:r>
      <w:r w:rsidR="003F7725" w:rsidRPr="00A248E0">
        <w:rPr>
          <w:spacing w:val="15"/>
          <w:lang w:val="en-GB"/>
        </w:rPr>
        <w:t xml:space="preserve"> </w:t>
      </w:r>
      <w:r w:rsidR="003F7725" w:rsidRPr="00A248E0">
        <w:rPr>
          <w:spacing w:val="-1"/>
          <w:lang w:val="en-GB"/>
        </w:rPr>
        <w:t>information</w:t>
      </w:r>
      <w:r w:rsidR="003F7725" w:rsidRPr="00A248E0">
        <w:rPr>
          <w:spacing w:val="17"/>
          <w:lang w:val="en-GB"/>
        </w:rPr>
        <w:t xml:space="preserve"> </w:t>
      </w:r>
      <w:r w:rsidR="003F7725" w:rsidRPr="00A248E0">
        <w:rPr>
          <w:spacing w:val="-1"/>
          <w:lang w:val="en-GB"/>
        </w:rPr>
        <w:t>of</w:t>
      </w:r>
      <w:r w:rsidR="003F7725" w:rsidRPr="00A248E0">
        <w:rPr>
          <w:spacing w:val="15"/>
          <w:lang w:val="en-GB"/>
        </w:rPr>
        <w:t xml:space="preserve"> </w:t>
      </w:r>
      <w:r w:rsidR="003F7725" w:rsidRPr="00A248E0">
        <w:rPr>
          <w:lang w:val="en-GB"/>
        </w:rPr>
        <w:t>any</w:t>
      </w:r>
      <w:r w:rsidR="003F7725" w:rsidRPr="00A248E0">
        <w:rPr>
          <w:spacing w:val="16"/>
          <w:lang w:val="en-GB"/>
        </w:rPr>
        <w:t xml:space="preserve"> </w:t>
      </w:r>
      <w:r w:rsidR="003F7725" w:rsidRPr="00A248E0">
        <w:rPr>
          <w:spacing w:val="-1"/>
          <w:lang w:val="en-GB"/>
        </w:rPr>
        <w:t>form,</w:t>
      </w:r>
      <w:r w:rsidR="003F7725" w:rsidRPr="00A248E0">
        <w:rPr>
          <w:spacing w:val="15"/>
          <w:lang w:val="en-GB"/>
        </w:rPr>
        <w:t xml:space="preserve"> </w:t>
      </w:r>
      <w:r w:rsidR="003F7725" w:rsidRPr="00A248E0">
        <w:rPr>
          <w:spacing w:val="-1"/>
          <w:lang w:val="en-GB"/>
        </w:rPr>
        <w:t>however</w:t>
      </w:r>
      <w:r w:rsidR="003F7725" w:rsidRPr="00A248E0">
        <w:rPr>
          <w:spacing w:val="37"/>
          <w:w w:val="99"/>
          <w:lang w:val="en-GB"/>
        </w:rPr>
        <w:t xml:space="preserve"> </w:t>
      </w:r>
      <w:r w:rsidR="003F7725" w:rsidRPr="00A248E0">
        <w:rPr>
          <w:spacing w:val="-1"/>
          <w:lang w:val="en-GB"/>
        </w:rPr>
        <w:t>conveyed</w:t>
      </w:r>
      <w:r w:rsidR="003F7725" w:rsidRPr="00A248E0">
        <w:rPr>
          <w:spacing w:val="43"/>
          <w:lang w:val="en-GB"/>
        </w:rPr>
        <w:t xml:space="preserve"> </w:t>
      </w:r>
      <w:r w:rsidR="003F7725" w:rsidRPr="00A248E0">
        <w:rPr>
          <w:lang w:val="en-GB"/>
        </w:rPr>
        <w:t>and</w:t>
      </w:r>
      <w:r w:rsidR="003F7725" w:rsidRPr="00A248E0">
        <w:rPr>
          <w:spacing w:val="40"/>
          <w:lang w:val="en-GB"/>
        </w:rPr>
        <w:t xml:space="preserve"> </w:t>
      </w:r>
      <w:r w:rsidR="003F7725" w:rsidRPr="00A248E0">
        <w:rPr>
          <w:spacing w:val="-1"/>
          <w:lang w:val="en-GB"/>
        </w:rPr>
        <w:t>irrespective</w:t>
      </w:r>
      <w:r w:rsidR="003F7725" w:rsidRPr="00A248E0">
        <w:rPr>
          <w:spacing w:val="40"/>
          <w:lang w:val="en-GB"/>
        </w:rPr>
        <w:t xml:space="preserve"> </w:t>
      </w:r>
      <w:r w:rsidR="003F7725" w:rsidRPr="00A248E0">
        <w:rPr>
          <w:spacing w:val="-1"/>
          <w:lang w:val="en-GB"/>
        </w:rPr>
        <w:t>of</w:t>
      </w:r>
      <w:r w:rsidR="003F7725" w:rsidRPr="00A248E0">
        <w:rPr>
          <w:spacing w:val="43"/>
          <w:lang w:val="en-GB"/>
        </w:rPr>
        <w:t xml:space="preserve"> </w:t>
      </w:r>
      <w:r w:rsidR="003F7725" w:rsidRPr="00A248E0">
        <w:rPr>
          <w:spacing w:val="-1"/>
          <w:lang w:val="en-GB"/>
        </w:rPr>
        <w:t>the</w:t>
      </w:r>
      <w:r w:rsidR="003F7725" w:rsidRPr="00A248E0">
        <w:rPr>
          <w:spacing w:val="43"/>
          <w:lang w:val="en-GB"/>
        </w:rPr>
        <w:t xml:space="preserve"> </w:t>
      </w:r>
      <w:r w:rsidR="003F7725" w:rsidRPr="00A248E0">
        <w:rPr>
          <w:spacing w:val="-1"/>
          <w:lang w:val="en-GB"/>
        </w:rPr>
        <w:t>media</w:t>
      </w:r>
      <w:r w:rsidR="003F7725" w:rsidRPr="00A248E0">
        <w:rPr>
          <w:spacing w:val="40"/>
          <w:lang w:val="en-GB"/>
        </w:rPr>
        <w:t xml:space="preserve"> </w:t>
      </w:r>
      <w:r w:rsidR="003F7725" w:rsidRPr="00A248E0">
        <w:rPr>
          <w:spacing w:val="-1"/>
          <w:lang w:val="en-GB"/>
        </w:rPr>
        <w:t>on</w:t>
      </w:r>
      <w:r w:rsidR="003F7725" w:rsidRPr="00A248E0">
        <w:rPr>
          <w:spacing w:val="39"/>
          <w:w w:val="99"/>
          <w:lang w:val="en-GB"/>
        </w:rPr>
        <w:t xml:space="preserve"> </w:t>
      </w:r>
      <w:r w:rsidR="003F7725" w:rsidRPr="00A248E0">
        <w:rPr>
          <w:lang w:val="en-GB"/>
        </w:rPr>
        <w:t>which</w:t>
      </w:r>
      <w:r w:rsidR="003F7725" w:rsidRPr="00A248E0">
        <w:rPr>
          <w:spacing w:val="-5"/>
          <w:lang w:val="en-GB"/>
        </w:rPr>
        <w:t xml:space="preserve"> </w:t>
      </w:r>
      <w:r w:rsidR="003F7725" w:rsidRPr="00A248E0">
        <w:rPr>
          <w:spacing w:val="1"/>
          <w:lang w:val="en-GB"/>
        </w:rPr>
        <w:t>it</w:t>
      </w:r>
      <w:r w:rsidR="003F7725" w:rsidRPr="00A248E0">
        <w:rPr>
          <w:spacing w:val="-7"/>
          <w:lang w:val="en-GB"/>
        </w:rPr>
        <w:t xml:space="preserve"> </w:t>
      </w:r>
      <w:r w:rsidR="003F7725" w:rsidRPr="00A248E0">
        <w:rPr>
          <w:spacing w:val="1"/>
          <w:lang w:val="en-GB"/>
        </w:rPr>
        <w:t>is</w:t>
      </w:r>
      <w:r w:rsidR="003F7725" w:rsidRPr="00A248E0">
        <w:rPr>
          <w:spacing w:val="-4"/>
          <w:lang w:val="en-GB"/>
        </w:rPr>
        <w:t xml:space="preserve"> </w:t>
      </w:r>
      <w:r w:rsidR="003F7725" w:rsidRPr="00A248E0">
        <w:rPr>
          <w:spacing w:val="-1"/>
          <w:lang w:val="en-GB"/>
        </w:rPr>
        <w:t>stored,</w:t>
      </w:r>
      <w:r w:rsidR="003F7725" w:rsidRPr="00A248E0">
        <w:rPr>
          <w:spacing w:val="-2"/>
          <w:lang w:val="en-GB"/>
        </w:rPr>
        <w:t xml:space="preserve"> </w:t>
      </w:r>
      <w:r w:rsidR="003F7725" w:rsidRPr="00A248E0">
        <w:rPr>
          <w:spacing w:val="-1"/>
          <w:lang w:val="en-GB"/>
        </w:rPr>
        <w:t>that</w:t>
      </w:r>
      <w:r w:rsidR="003F7725" w:rsidRPr="00A248E0">
        <w:rPr>
          <w:spacing w:val="-5"/>
          <w:lang w:val="en-GB"/>
        </w:rPr>
        <w:t xml:space="preserve"> </w:t>
      </w:r>
      <w:r w:rsidR="003F7725" w:rsidRPr="00A248E0">
        <w:rPr>
          <w:spacing w:val="1"/>
          <w:lang w:val="en-GB"/>
        </w:rPr>
        <w:t>is:</w:t>
      </w:r>
    </w:p>
    <w:p w14:paraId="101104CA" w14:textId="77777777"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eastAsia="Verdana" w:hAnsi="Verdana"/>
          <w:spacing w:val="-1"/>
          <w:sz w:val="18"/>
          <w:szCs w:val="18"/>
          <w:lang w:val="en-GB"/>
        </w:rPr>
      </w:pPr>
      <w:r w:rsidRPr="00A248E0">
        <w:rPr>
          <w:rFonts w:ascii="Verdana" w:eastAsia="Verdana" w:hAnsi="Verdana"/>
          <w:spacing w:val="-1"/>
          <w:sz w:val="18"/>
          <w:szCs w:val="18"/>
          <w:lang w:val="en-GB"/>
        </w:rPr>
        <w:t>information which has been designated as confidential by either Party; or</w:t>
      </w:r>
    </w:p>
    <w:p w14:paraId="77F16031" w14:textId="2D52654C"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eastAsia="Verdana" w:hAnsi="Verdana"/>
          <w:spacing w:val="-1"/>
          <w:sz w:val="18"/>
          <w:szCs w:val="18"/>
          <w:lang w:val="en-GB"/>
        </w:rPr>
      </w:pPr>
      <w:r w:rsidRPr="00A248E0">
        <w:rPr>
          <w:rFonts w:ascii="Verdana" w:eastAsia="Verdana" w:hAnsi="Verdana"/>
          <w:spacing w:val="-1"/>
          <w:sz w:val="18"/>
          <w:szCs w:val="18"/>
          <w:lang w:val="en-GB"/>
        </w:rPr>
        <w:t>information that reasonably ought to be considered as confidential including information which relates to the business, affairs, properties, assets, trading practices, goods/services, developments, trade secrets, Intellectual Property, know-how, personnel, customers and suppliers and commercial sensitive information of either Party; or</w:t>
      </w:r>
    </w:p>
    <w:p w14:paraId="02043B74" w14:textId="77777777"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hAnsi="Verdana"/>
          <w:spacing w:val="-1"/>
          <w:sz w:val="18"/>
          <w:szCs w:val="18"/>
          <w:lang w:val="en-GB"/>
        </w:rPr>
      </w:pPr>
      <w:r w:rsidRPr="00A248E0">
        <w:rPr>
          <w:rFonts w:ascii="Verdana" w:eastAsia="Verdana" w:hAnsi="Verdana"/>
          <w:spacing w:val="-1"/>
          <w:sz w:val="18"/>
          <w:szCs w:val="18"/>
          <w:lang w:val="en-GB"/>
        </w:rPr>
        <w:t>Personal Data.</w:t>
      </w:r>
    </w:p>
    <w:p w14:paraId="0E0BEFCF" w14:textId="2A4B873D" w:rsidR="00D766EF" w:rsidRPr="00467635" w:rsidRDefault="00D766EF" w:rsidP="006F1A2B">
      <w:pPr>
        <w:pStyle w:val="BodyText"/>
        <w:numPr>
          <w:ilvl w:val="1"/>
          <w:numId w:val="1"/>
        </w:numPr>
        <w:tabs>
          <w:tab w:val="left" w:pos="0"/>
        </w:tabs>
        <w:spacing w:after="120" w:line="276" w:lineRule="auto"/>
        <w:ind w:left="851" w:right="6" w:hanging="851"/>
        <w:jc w:val="both"/>
        <w:rPr>
          <w:lang w:val="en-GB"/>
        </w:rPr>
      </w:pPr>
      <w:r w:rsidRPr="00467635">
        <w:rPr>
          <w:lang w:val="en-GB"/>
        </w:rPr>
        <w:t>“</w:t>
      </w:r>
      <w:r w:rsidRPr="00467635">
        <w:rPr>
          <w:b/>
          <w:bCs/>
          <w:lang w:val="en-GB"/>
        </w:rPr>
        <w:t>Consortium Agreement</w:t>
      </w:r>
      <w:r w:rsidRPr="00467635">
        <w:rPr>
          <w:lang w:val="en-GB"/>
        </w:rPr>
        <w:t xml:space="preserve">” means the written agreement between </w:t>
      </w:r>
      <w:r w:rsidR="006F1A2B" w:rsidRPr="00467635">
        <w:rPr>
          <w:lang w:val="en-GB"/>
        </w:rPr>
        <w:t>the partners to the Clinical Study-ERA</w:t>
      </w:r>
      <w:r w:rsidR="00A312FC">
        <w:rPr>
          <w:lang w:val="en-GB"/>
        </w:rPr>
        <w:t xml:space="preserve"> </w:t>
      </w:r>
      <w:r w:rsidRPr="00467635">
        <w:rPr>
          <w:lang w:val="en-GB"/>
        </w:rPr>
        <w:t>covering their respective rights and obligations towards each other and</w:t>
      </w:r>
      <w:r w:rsidR="00943B3A">
        <w:rPr>
          <w:lang w:val="en-GB"/>
        </w:rPr>
        <w:t xml:space="preserve"> towards</w:t>
      </w:r>
      <w:r w:rsidRPr="00467635">
        <w:rPr>
          <w:lang w:val="en-GB"/>
        </w:rPr>
        <w:t xml:space="preserve"> the </w:t>
      </w:r>
      <w:r w:rsidR="006F1A2B" w:rsidRPr="00467635">
        <w:rPr>
          <w:lang w:val="en-GB"/>
        </w:rPr>
        <w:t xml:space="preserve">relevant </w:t>
      </w:r>
      <w:r w:rsidR="00A734AA" w:rsidRPr="00467635">
        <w:rPr>
          <w:lang w:val="en-GB"/>
        </w:rPr>
        <w:t>f</w:t>
      </w:r>
      <w:r w:rsidRPr="00467635">
        <w:rPr>
          <w:lang w:val="en-GB"/>
        </w:rPr>
        <w:t xml:space="preserve">unding </w:t>
      </w:r>
      <w:r w:rsidR="00A734AA" w:rsidRPr="00467635">
        <w:rPr>
          <w:lang w:val="en-GB"/>
        </w:rPr>
        <w:t>organi</w:t>
      </w:r>
      <w:r w:rsidR="00176706" w:rsidRPr="00467635">
        <w:rPr>
          <w:lang w:val="en-GB"/>
        </w:rPr>
        <w:t>s</w:t>
      </w:r>
      <w:r w:rsidR="00A734AA" w:rsidRPr="00467635">
        <w:rPr>
          <w:lang w:val="en-GB"/>
        </w:rPr>
        <w:t>ations</w:t>
      </w:r>
      <w:r w:rsidRPr="00467635">
        <w:rPr>
          <w:lang w:val="en-GB"/>
        </w:rPr>
        <w:t xml:space="preserve"> in relation to the performance of the </w:t>
      </w:r>
      <w:r w:rsidR="006F1A2B" w:rsidRPr="00467635">
        <w:rPr>
          <w:lang w:val="en-GB"/>
        </w:rPr>
        <w:t xml:space="preserve">Clinical </w:t>
      </w:r>
      <w:r w:rsidRPr="00467635">
        <w:rPr>
          <w:lang w:val="en-GB"/>
        </w:rPr>
        <w:t>Stud</w:t>
      </w:r>
      <w:r w:rsidR="00F524F5" w:rsidRPr="00467635">
        <w:rPr>
          <w:lang w:val="en-GB"/>
        </w:rPr>
        <w:t>y</w:t>
      </w:r>
      <w:r w:rsidR="001973D1" w:rsidRPr="00467635">
        <w:rPr>
          <w:lang w:val="en-GB"/>
        </w:rPr>
        <w:t>-ERA</w:t>
      </w:r>
      <w:r w:rsidRPr="00467635">
        <w:rPr>
          <w:lang w:val="en-GB"/>
        </w:rPr>
        <w:t xml:space="preserve">.  </w:t>
      </w:r>
    </w:p>
    <w:p w14:paraId="77698A28" w14:textId="2BF04487" w:rsidR="00B73504" w:rsidRPr="00753CA7" w:rsidRDefault="00A734AA" w:rsidP="001E02E6">
      <w:pPr>
        <w:pStyle w:val="BodyText"/>
        <w:numPr>
          <w:ilvl w:val="1"/>
          <w:numId w:val="1"/>
        </w:numPr>
        <w:tabs>
          <w:tab w:val="left" w:pos="0"/>
        </w:tabs>
        <w:spacing w:after="120" w:line="276" w:lineRule="auto"/>
        <w:ind w:left="851" w:right="6" w:hanging="851"/>
        <w:jc w:val="both"/>
        <w:rPr>
          <w:lang w:val="en-GB"/>
        </w:rPr>
      </w:pPr>
      <w:r>
        <w:rPr>
          <w:spacing w:val="-1"/>
          <w:lang w:val="en-GB"/>
        </w:rPr>
        <w:t>“</w:t>
      </w:r>
      <w:r w:rsidR="00B73504" w:rsidRPr="00A248E0">
        <w:rPr>
          <w:b/>
          <w:spacing w:val="-1"/>
          <w:lang w:val="en-GB"/>
        </w:rPr>
        <w:t>Controller</w:t>
      </w:r>
      <w:r w:rsidR="00B73504" w:rsidRPr="00A248E0">
        <w:rPr>
          <w:spacing w:val="-1"/>
          <w:lang w:val="en-GB"/>
        </w:rPr>
        <w:t xml:space="preserve">” </w:t>
      </w:r>
      <w:r w:rsidR="00B73504" w:rsidRPr="00A248E0">
        <w:rPr>
          <w:lang w:val="en-GB"/>
        </w:rPr>
        <w:t>means the natural or legal person, public authority, agency or other body which, alone or jo</w:t>
      </w:r>
      <w:r w:rsidR="00082C86">
        <w:rPr>
          <w:lang w:val="en-GB"/>
        </w:rPr>
        <w:t>int</w:t>
      </w:r>
      <w:r w:rsidR="00B73504" w:rsidRPr="00A248E0">
        <w:rPr>
          <w:lang w:val="en-GB"/>
        </w:rPr>
        <w:t xml:space="preserve">ly with others, determines the purposes and means of the </w:t>
      </w:r>
      <w:r w:rsidR="00B73504" w:rsidRPr="00753CA7">
        <w:rPr>
          <w:lang w:val="en-GB"/>
        </w:rPr>
        <w:t>Processing of Personal Data</w:t>
      </w:r>
    </w:p>
    <w:p w14:paraId="591BC181" w14:textId="2BDB45D1" w:rsidR="008A4A13" w:rsidRPr="00753CA7" w:rsidRDefault="0066359E" w:rsidP="00D265DF">
      <w:pPr>
        <w:pStyle w:val="BodyText"/>
        <w:numPr>
          <w:ilvl w:val="1"/>
          <w:numId w:val="1"/>
        </w:numPr>
        <w:tabs>
          <w:tab w:val="left" w:pos="0"/>
        </w:tabs>
        <w:spacing w:after="120" w:line="276" w:lineRule="auto"/>
        <w:ind w:left="851" w:right="6" w:hanging="851"/>
        <w:jc w:val="both"/>
        <w:rPr>
          <w:lang w:val="en-GB"/>
        </w:rPr>
      </w:pPr>
      <w:bookmarkStart w:id="16" w:name="_Hlk216082722"/>
      <w:bookmarkStart w:id="17" w:name="_Hlk212023227"/>
      <w:r w:rsidRPr="00753CA7">
        <w:rPr>
          <w:b/>
          <w:bCs/>
          <w:lang w:val="en-GB"/>
        </w:rPr>
        <w:t>“</w:t>
      </w:r>
      <w:r w:rsidR="008A4A13" w:rsidRPr="00753CA7">
        <w:rPr>
          <w:b/>
          <w:bCs/>
          <w:lang w:val="en-GB"/>
        </w:rPr>
        <w:t xml:space="preserve">Coordinating </w:t>
      </w:r>
      <w:r w:rsidR="00A54579" w:rsidRPr="00753CA7">
        <w:rPr>
          <w:b/>
          <w:bCs/>
          <w:lang w:val="en-GB"/>
        </w:rPr>
        <w:t>investigator</w:t>
      </w:r>
      <w:r w:rsidR="00920686">
        <w:rPr>
          <w:b/>
          <w:bCs/>
          <w:lang w:val="en-GB"/>
        </w:rPr>
        <w:t xml:space="preserve"> </w:t>
      </w:r>
      <w:r w:rsidR="00807B6F" w:rsidRPr="00753CA7">
        <w:rPr>
          <w:b/>
          <w:bCs/>
          <w:lang w:val="en-GB"/>
        </w:rPr>
        <w:t>at Sponsor</w:t>
      </w:r>
      <w:r w:rsidR="00A734AA" w:rsidRPr="00753CA7">
        <w:rPr>
          <w:b/>
          <w:bCs/>
          <w:lang w:val="en-GB"/>
        </w:rPr>
        <w:t>”</w:t>
      </w:r>
      <w:r w:rsidR="00F2636B" w:rsidRPr="00753CA7">
        <w:rPr>
          <w:lang w:val="en-GB"/>
        </w:rPr>
        <w:t xml:space="preserve"> </w:t>
      </w:r>
      <w:r w:rsidR="00807B6F" w:rsidRPr="00753CA7">
        <w:rPr>
          <w:lang w:val="en-GB"/>
        </w:rPr>
        <w:t>means</w:t>
      </w:r>
      <w:r w:rsidR="00B31471" w:rsidRPr="00753CA7">
        <w:rPr>
          <w:lang w:val="en-GB"/>
        </w:rPr>
        <w:t xml:space="preserve"> </w:t>
      </w:r>
      <w:r w:rsidR="009A24CC" w:rsidRPr="00753CA7">
        <w:rPr>
          <w:lang w:val="en-GB"/>
        </w:rPr>
        <w:t xml:space="preserve">the person who works at the Sponsor </w:t>
      </w:r>
      <w:r w:rsidR="00B31471" w:rsidRPr="00753CA7">
        <w:rPr>
          <w:lang w:val="en-GB"/>
        </w:rPr>
        <w:t xml:space="preserve">institution </w:t>
      </w:r>
      <w:r w:rsidR="009A24CC" w:rsidRPr="00753CA7">
        <w:rPr>
          <w:lang w:val="en-GB"/>
        </w:rPr>
        <w:t xml:space="preserve">and takes primary responsibility for the design, conduct and reporting of the </w:t>
      </w:r>
      <w:r w:rsidR="00807B6F" w:rsidRPr="00753CA7">
        <w:rPr>
          <w:lang w:val="en-GB"/>
        </w:rPr>
        <w:t>Clinical S</w:t>
      </w:r>
      <w:r w:rsidR="009A24CC" w:rsidRPr="00753CA7">
        <w:rPr>
          <w:lang w:val="en-GB"/>
        </w:rPr>
        <w:t>tudy and who will be responsible for the overall project coordinatio</w:t>
      </w:r>
      <w:bookmarkStart w:id="18" w:name="_Hlk216082372"/>
      <w:r w:rsidR="009463D3" w:rsidRPr="00753CA7">
        <w:rPr>
          <w:lang w:val="en-GB"/>
        </w:rPr>
        <w:t>n</w:t>
      </w:r>
      <w:r w:rsidR="00F2636B" w:rsidRPr="00753CA7">
        <w:rPr>
          <w:lang w:val="en-GB"/>
        </w:rPr>
        <w:t xml:space="preserve"> at ERA-level</w:t>
      </w:r>
      <w:r w:rsidR="009463D3" w:rsidRPr="00753CA7">
        <w:rPr>
          <w:lang w:val="en-GB"/>
        </w:rPr>
        <w:t xml:space="preserve">. This person will </w:t>
      </w:r>
      <w:r w:rsidR="00807B6F" w:rsidRPr="00753CA7">
        <w:rPr>
          <w:lang w:val="en-GB"/>
        </w:rPr>
        <w:t>represent the consortium externally</w:t>
      </w:r>
      <w:bookmarkEnd w:id="18"/>
      <w:r w:rsidR="009463D3" w:rsidRPr="00753CA7">
        <w:rPr>
          <w:lang w:val="en-GB"/>
        </w:rPr>
        <w:t xml:space="preserve">, act as contact person for the </w:t>
      </w:r>
      <w:r w:rsidR="00F2636B" w:rsidRPr="00753CA7">
        <w:rPr>
          <w:lang w:val="en-GB"/>
        </w:rPr>
        <w:t xml:space="preserve">ERA </w:t>
      </w:r>
      <w:r w:rsidR="009463D3" w:rsidRPr="00753CA7">
        <w:rPr>
          <w:lang w:val="en-GB"/>
        </w:rPr>
        <w:t>Joint Call Secretariat and will be responsible during the entire process for the internal scientific management such as controlling, overseeing intellectual property rights issues, overseeing the work of service provider</w:t>
      </w:r>
      <w:r w:rsidR="00D265DF" w:rsidRPr="00753CA7">
        <w:rPr>
          <w:lang w:val="en-GB"/>
        </w:rPr>
        <w:t>s</w:t>
      </w:r>
      <w:r w:rsidR="009463D3" w:rsidRPr="00753CA7">
        <w:rPr>
          <w:lang w:val="en-GB"/>
        </w:rPr>
        <w:t xml:space="preserve"> as well as reporting to the </w:t>
      </w:r>
      <w:r w:rsidR="009562EC" w:rsidRPr="00753CA7">
        <w:rPr>
          <w:lang w:val="en-GB"/>
        </w:rPr>
        <w:t xml:space="preserve">ERA </w:t>
      </w:r>
      <w:r w:rsidR="00677002" w:rsidRPr="00753CA7">
        <w:rPr>
          <w:lang w:val="en-GB"/>
        </w:rPr>
        <w:t>Joint Call Secretariat</w:t>
      </w:r>
      <w:r w:rsidR="009463D3" w:rsidRPr="00753CA7">
        <w:rPr>
          <w:lang w:val="en-GB"/>
        </w:rPr>
        <w:t>.</w:t>
      </w:r>
      <w:r w:rsidR="00753CA7">
        <w:rPr>
          <w:lang w:val="en-GB"/>
        </w:rPr>
        <w:t xml:space="preserve"> </w:t>
      </w:r>
      <w:r w:rsidR="00D265DF" w:rsidRPr="00753CA7">
        <w:rPr>
          <w:lang w:val="en-GB"/>
        </w:rPr>
        <w:t xml:space="preserve">At national level, the Coordinating investigator also acts as a national coordinator, supervising the team of investigators who conduct the Clinical Study-ERA at each clinical trial site in Belgium. </w:t>
      </w:r>
    </w:p>
    <w:bookmarkEnd w:id="16"/>
    <w:p w14:paraId="7711EE2E" w14:textId="1F9D692D" w:rsidR="001A3FA5" w:rsidRPr="00467635" w:rsidRDefault="001A3FA5" w:rsidP="001E02E6">
      <w:pPr>
        <w:pStyle w:val="BodyText"/>
        <w:numPr>
          <w:ilvl w:val="1"/>
          <w:numId w:val="1"/>
        </w:numPr>
        <w:tabs>
          <w:tab w:val="left" w:pos="0"/>
        </w:tabs>
        <w:spacing w:after="120" w:line="276" w:lineRule="auto"/>
        <w:ind w:left="851" w:right="6" w:hanging="851"/>
        <w:jc w:val="both"/>
        <w:rPr>
          <w:lang w:val="en-GB"/>
        </w:rPr>
      </w:pPr>
      <w:r w:rsidRPr="00467635">
        <w:rPr>
          <w:lang w:val="en-GB"/>
        </w:rPr>
        <w:t>“</w:t>
      </w:r>
      <w:r w:rsidRPr="00467635">
        <w:rPr>
          <w:b/>
          <w:bCs/>
          <w:lang w:val="en-GB"/>
        </w:rPr>
        <w:t>Cross-cutting activities</w:t>
      </w:r>
      <w:r w:rsidRPr="00467635">
        <w:rPr>
          <w:lang w:val="en-GB"/>
        </w:rPr>
        <w:t>”</w:t>
      </w:r>
      <w:r w:rsidR="00DA4314" w:rsidRPr="00467635">
        <w:rPr>
          <w:lang w:val="en-GB"/>
        </w:rPr>
        <w:t xml:space="preserve"> mean</w:t>
      </w:r>
      <w:r w:rsidRPr="00467635">
        <w:rPr>
          <w:lang w:val="en-GB"/>
        </w:rPr>
        <w:t xml:space="preserve"> activities</w:t>
      </w:r>
      <w:r w:rsidR="009B7B96" w:rsidRPr="00467635">
        <w:rPr>
          <w:lang w:val="en-GB"/>
        </w:rPr>
        <w:t xml:space="preserve">, listed in </w:t>
      </w:r>
      <w:r w:rsidR="009B7B96" w:rsidRPr="00DF427A">
        <w:rPr>
          <w:highlight w:val="yellow"/>
          <w:lang w:val="en-GB"/>
        </w:rPr>
        <w:t xml:space="preserve">Schedule </w:t>
      </w:r>
      <w:r w:rsidR="0061421B" w:rsidRPr="00DF427A">
        <w:rPr>
          <w:highlight w:val="yellow"/>
          <w:lang w:val="en-GB"/>
        </w:rPr>
        <w:t>2</w:t>
      </w:r>
      <w:r w:rsidR="009B7B96" w:rsidRPr="00467635">
        <w:rPr>
          <w:lang w:val="en-GB"/>
        </w:rPr>
        <w:t>,</w:t>
      </w:r>
      <w:r w:rsidRPr="00467635">
        <w:rPr>
          <w:lang w:val="en-GB"/>
        </w:rPr>
        <w:t xml:space="preserve"> that have to be managed transnationally because they go beyond the national boundaries, such as financing of intervention/study drug, trial authorization, data collection and management, statistical analysis, safety, study design and protocol development and the overall management activities.</w:t>
      </w:r>
    </w:p>
    <w:p w14:paraId="500F9A55" w14:textId="15B07219" w:rsidR="00D65D12" w:rsidRPr="00467635" w:rsidRDefault="00D65D12" w:rsidP="00D65D12">
      <w:pPr>
        <w:pStyle w:val="BodyText"/>
        <w:numPr>
          <w:ilvl w:val="1"/>
          <w:numId w:val="1"/>
        </w:numPr>
        <w:tabs>
          <w:tab w:val="left" w:pos="0"/>
        </w:tabs>
        <w:spacing w:after="120" w:line="276" w:lineRule="auto"/>
        <w:ind w:left="851" w:right="6" w:hanging="851"/>
        <w:jc w:val="both"/>
        <w:rPr>
          <w:lang w:val="en-GB"/>
        </w:rPr>
      </w:pPr>
      <w:r w:rsidRPr="00467635">
        <w:rPr>
          <w:lang w:val="en-GB"/>
        </w:rPr>
        <w:t>“</w:t>
      </w:r>
      <w:r w:rsidRPr="00467635">
        <w:rPr>
          <w:b/>
          <w:bCs/>
          <w:lang w:val="en-GB"/>
        </w:rPr>
        <w:t>ERA-Clinical Study Steering Committee</w:t>
      </w:r>
      <w:r w:rsidRPr="00467635">
        <w:rPr>
          <w:lang w:val="en-GB"/>
        </w:rPr>
        <w:t xml:space="preserve">” is the </w:t>
      </w:r>
      <w:r w:rsidR="00106EFB" w:rsidRPr="00467635">
        <w:rPr>
          <w:lang w:val="en-GB"/>
        </w:rPr>
        <w:t>ultimate decision-making</w:t>
      </w:r>
      <w:r w:rsidR="00200CC7" w:rsidRPr="00467635">
        <w:rPr>
          <w:lang w:val="en-GB"/>
        </w:rPr>
        <w:t xml:space="preserve"> </w:t>
      </w:r>
      <w:r w:rsidR="00106EFB" w:rsidRPr="00467635">
        <w:rPr>
          <w:lang w:val="en-GB"/>
        </w:rPr>
        <w:t xml:space="preserve">body </w:t>
      </w:r>
      <w:r w:rsidRPr="00467635">
        <w:rPr>
          <w:lang w:val="en-GB"/>
        </w:rPr>
        <w:t>composed of one representative from each</w:t>
      </w:r>
      <w:r w:rsidR="00106EFB" w:rsidRPr="00467635">
        <w:rPr>
          <w:lang w:val="en-GB"/>
        </w:rPr>
        <w:t xml:space="preserve"> national / regional</w:t>
      </w:r>
      <w:r w:rsidRPr="00467635">
        <w:rPr>
          <w:lang w:val="en-GB"/>
        </w:rPr>
        <w:t xml:space="preserve"> funding organisation participating in the </w:t>
      </w:r>
      <w:r w:rsidR="00200CC7" w:rsidRPr="00467635">
        <w:rPr>
          <w:lang w:val="en-GB"/>
        </w:rPr>
        <w:t>Trials4Health 2026 Cal</w:t>
      </w:r>
      <w:r w:rsidR="00467635">
        <w:rPr>
          <w:lang w:val="en-GB"/>
        </w:rPr>
        <w:t xml:space="preserve">l, </w:t>
      </w:r>
      <w:r w:rsidRPr="00467635">
        <w:rPr>
          <w:lang w:val="en-GB"/>
        </w:rPr>
        <w:t>decid</w:t>
      </w:r>
      <w:r w:rsidR="00467635">
        <w:rPr>
          <w:lang w:val="en-GB"/>
        </w:rPr>
        <w:t>ing</w:t>
      </w:r>
      <w:r w:rsidRPr="00467635">
        <w:rPr>
          <w:lang w:val="en-GB"/>
        </w:rPr>
        <w:t xml:space="preserve"> which proposals </w:t>
      </w:r>
      <w:r w:rsidR="00200CC7" w:rsidRPr="00467635">
        <w:rPr>
          <w:lang w:val="en-GB"/>
        </w:rPr>
        <w:t>are selected</w:t>
      </w:r>
      <w:r w:rsidR="00467635">
        <w:rPr>
          <w:lang w:val="en-GB"/>
        </w:rPr>
        <w:t>.</w:t>
      </w:r>
      <w:r w:rsidR="00BE3BD8">
        <w:rPr>
          <w:lang w:val="en-GB"/>
        </w:rPr>
        <w:t xml:space="preserve"> For the avoidance of doubt, this committee is not the Trial Steering Committee that has to be established to supervise the conduct of the Clinical Study-ERA.</w:t>
      </w:r>
      <w:r w:rsidR="00467635">
        <w:rPr>
          <w:lang w:val="en-GB"/>
        </w:rPr>
        <w:t xml:space="preserve"> </w:t>
      </w:r>
      <w:r w:rsidR="00200CC7" w:rsidRPr="00467635">
        <w:rPr>
          <w:lang w:val="en-GB"/>
        </w:rPr>
        <w:t xml:space="preserve"> </w:t>
      </w:r>
      <w:r w:rsidRPr="00467635">
        <w:rPr>
          <w:lang w:val="en-GB"/>
        </w:rPr>
        <w:t xml:space="preserve"> </w:t>
      </w:r>
    </w:p>
    <w:bookmarkEnd w:id="17"/>
    <w:p w14:paraId="0E3398CF" w14:textId="09B265B4" w:rsidR="00942BAE" w:rsidRDefault="00942BAE"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Fee</w:t>
      </w:r>
      <w:r w:rsidRPr="00A248E0">
        <w:rPr>
          <w:spacing w:val="-1"/>
          <w:lang w:val="en-GB"/>
        </w:rPr>
        <w:t xml:space="preserve">” means the total consideration payable by KCE to </w:t>
      </w:r>
      <w:r w:rsidR="00187314">
        <w:rPr>
          <w:spacing w:val="-1"/>
          <w:lang w:val="en-GB"/>
        </w:rPr>
        <w:t xml:space="preserve">the </w:t>
      </w:r>
      <w:r w:rsidR="00187314" w:rsidRPr="00187314">
        <w:rPr>
          <w:spacing w:val="-1"/>
          <w:lang w:val="en-GB"/>
        </w:rPr>
        <w:t>Sponsor</w:t>
      </w:r>
      <w:r w:rsidRPr="00187314">
        <w:rPr>
          <w:spacing w:val="-1"/>
          <w:lang w:val="en-GB"/>
        </w:rPr>
        <w:t xml:space="preserve">, in accordance with the </w:t>
      </w:r>
      <w:r w:rsidRPr="00BE3BD8">
        <w:rPr>
          <w:spacing w:val="-1"/>
          <w:highlight w:val="yellow"/>
          <w:lang w:val="en-GB"/>
        </w:rPr>
        <w:t>Schedule</w:t>
      </w:r>
      <w:r w:rsidR="001448F5" w:rsidRPr="00BE3BD8">
        <w:rPr>
          <w:spacing w:val="-1"/>
          <w:highlight w:val="yellow"/>
          <w:lang w:val="en-GB"/>
        </w:rPr>
        <w:t xml:space="preserve"> 3</w:t>
      </w:r>
      <w:r w:rsidRPr="00187314">
        <w:rPr>
          <w:spacing w:val="-1"/>
          <w:lang w:val="en-GB"/>
        </w:rPr>
        <w:t xml:space="preserve">, for the performance of the </w:t>
      </w:r>
      <w:r w:rsidR="00A734AA" w:rsidRPr="00187314">
        <w:rPr>
          <w:spacing w:val="-1"/>
          <w:lang w:val="en-GB"/>
        </w:rPr>
        <w:t xml:space="preserve">Clinical </w:t>
      </w:r>
      <w:r w:rsidRPr="00187314">
        <w:rPr>
          <w:spacing w:val="-1"/>
          <w:lang w:val="en-GB"/>
        </w:rPr>
        <w:t>Study</w:t>
      </w:r>
      <w:r w:rsidR="00716DDB" w:rsidRPr="00187314">
        <w:rPr>
          <w:spacing w:val="-1"/>
          <w:lang w:val="en-GB"/>
        </w:rPr>
        <w:t>-</w:t>
      </w:r>
      <w:r w:rsidR="00873B8C">
        <w:rPr>
          <w:spacing w:val="-1"/>
          <w:lang w:val="en-GB"/>
        </w:rPr>
        <w:t>ERA</w:t>
      </w:r>
      <w:r w:rsidRPr="00187314">
        <w:rPr>
          <w:spacing w:val="-1"/>
          <w:lang w:val="en-GB"/>
        </w:rPr>
        <w:t xml:space="preserve"> and the grantin</w:t>
      </w:r>
      <w:r w:rsidRPr="00A248E0">
        <w:rPr>
          <w:spacing w:val="-1"/>
          <w:lang w:val="en-GB"/>
        </w:rPr>
        <w:t xml:space="preserve">g of the rights by </w:t>
      </w:r>
      <w:r w:rsidR="00873B8C">
        <w:rPr>
          <w:spacing w:val="-1"/>
          <w:lang w:val="en-GB"/>
        </w:rPr>
        <w:t>the Sponsor</w:t>
      </w:r>
      <w:r w:rsidRPr="00A248E0">
        <w:rPr>
          <w:spacing w:val="-1"/>
          <w:lang w:val="en-GB"/>
        </w:rPr>
        <w:t xml:space="preserve"> to KCE under this Agreement. </w:t>
      </w:r>
    </w:p>
    <w:p w14:paraId="2BEF0597" w14:textId="78DE1C90" w:rsidR="00943B3A" w:rsidRPr="00943B3A" w:rsidRDefault="00943B3A" w:rsidP="00943B3A">
      <w:pPr>
        <w:pStyle w:val="BodyText"/>
        <w:numPr>
          <w:ilvl w:val="1"/>
          <w:numId w:val="1"/>
        </w:numPr>
        <w:tabs>
          <w:tab w:val="left" w:pos="0"/>
        </w:tabs>
        <w:spacing w:after="120" w:line="276" w:lineRule="auto"/>
        <w:ind w:left="851" w:right="6" w:hanging="851"/>
        <w:jc w:val="both"/>
        <w:rPr>
          <w:spacing w:val="-1"/>
          <w:lang w:val="en-GB"/>
        </w:rPr>
      </w:pPr>
      <w:r w:rsidRPr="009F66B3">
        <w:rPr>
          <w:spacing w:val="-1"/>
          <w:lang w:val="en-GB"/>
        </w:rPr>
        <w:t>“</w:t>
      </w:r>
      <w:r w:rsidRPr="00943B3A">
        <w:rPr>
          <w:b/>
          <w:spacing w:val="-1"/>
          <w:lang w:val="en-GB"/>
        </w:rPr>
        <w:t>Final Study</w:t>
      </w:r>
      <w:r w:rsidR="00BE3BD8">
        <w:rPr>
          <w:b/>
          <w:spacing w:val="-1"/>
          <w:lang w:val="en-GB"/>
        </w:rPr>
        <w:t xml:space="preserve"> </w:t>
      </w:r>
      <w:r w:rsidRPr="00943B3A">
        <w:rPr>
          <w:b/>
          <w:spacing w:val="-1"/>
          <w:lang w:val="en-GB"/>
        </w:rPr>
        <w:t>Report-ERA</w:t>
      </w:r>
      <w:r w:rsidRPr="009F66B3">
        <w:rPr>
          <w:spacing w:val="-1"/>
          <w:lang w:val="en-GB"/>
        </w:rPr>
        <w:t>” means the integrated full clinical study report on the Study-ERA produced by or on behalf of the Sponsor.</w:t>
      </w:r>
    </w:p>
    <w:p w14:paraId="6C7A04C1" w14:textId="09663528" w:rsidR="003F7725" w:rsidRPr="00B21FB1" w:rsidRDefault="003F7725" w:rsidP="001E02E6">
      <w:pPr>
        <w:pStyle w:val="BodyText"/>
        <w:numPr>
          <w:ilvl w:val="1"/>
          <w:numId w:val="1"/>
        </w:numPr>
        <w:tabs>
          <w:tab w:val="left" w:pos="0"/>
        </w:tabs>
        <w:spacing w:after="120" w:line="276" w:lineRule="auto"/>
        <w:ind w:left="851" w:right="6" w:hanging="851"/>
        <w:jc w:val="both"/>
        <w:rPr>
          <w:lang w:val="en-GB"/>
        </w:rPr>
      </w:pPr>
      <w:r w:rsidRPr="009D2DD4">
        <w:rPr>
          <w:spacing w:val="-1"/>
          <w:lang w:val="en-GB"/>
        </w:rPr>
        <w:t>“</w:t>
      </w:r>
      <w:r w:rsidRPr="00733958">
        <w:rPr>
          <w:b/>
          <w:spacing w:val="-1"/>
          <w:lang w:val="en-GB"/>
        </w:rPr>
        <w:t>Foreground</w:t>
      </w:r>
      <w:r w:rsidRPr="00A248E0">
        <w:rPr>
          <w:b/>
          <w:spacing w:val="-10"/>
          <w:lang w:val="en-GB"/>
        </w:rPr>
        <w:t xml:space="preserve"> </w:t>
      </w:r>
      <w:r w:rsidRPr="00A248E0">
        <w:rPr>
          <w:b/>
          <w:lang w:val="en-GB"/>
        </w:rPr>
        <w:t>IP</w:t>
      </w:r>
      <w:r w:rsidRPr="00A248E0">
        <w:rPr>
          <w:lang w:val="en-GB"/>
        </w:rPr>
        <w:t xml:space="preserve">” </w:t>
      </w:r>
      <w:r w:rsidRPr="00A248E0">
        <w:rPr>
          <w:spacing w:val="-1"/>
          <w:lang w:val="en-GB"/>
        </w:rPr>
        <w:t>means</w:t>
      </w:r>
      <w:r w:rsidRPr="00A248E0">
        <w:rPr>
          <w:spacing w:val="47"/>
          <w:lang w:val="en-GB"/>
        </w:rPr>
        <w:t xml:space="preserve"> </w:t>
      </w:r>
      <w:r w:rsidRPr="00A248E0">
        <w:rPr>
          <w:spacing w:val="-1"/>
          <w:lang w:val="en-GB"/>
        </w:rPr>
        <w:t>Intellectual</w:t>
      </w:r>
      <w:r w:rsidRPr="00A248E0">
        <w:rPr>
          <w:spacing w:val="50"/>
          <w:lang w:val="en-GB"/>
        </w:rPr>
        <w:t xml:space="preserve"> </w:t>
      </w:r>
      <w:r w:rsidRPr="00A248E0">
        <w:rPr>
          <w:spacing w:val="-1"/>
          <w:lang w:val="en-GB"/>
        </w:rPr>
        <w:t>Property</w:t>
      </w:r>
      <w:r w:rsidRPr="00A248E0">
        <w:rPr>
          <w:spacing w:val="46"/>
          <w:lang w:val="en-GB"/>
        </w:rPr>
        <w:t xml:space="preserve"> </w:t>
      </w:r>
      <w:r w:rsidRPr="00A248E0">
        <w:rPr>
          <w:lang w:val="en-GB"/>
        </w:rPr>
        <w:t>that</w:t>
      </w:r>
      <w:r w:rsidRPr="00A248E0">
        <w:rPr>
          <w:spacing w:val="46"/>
          <w:lang w:val="en-GB"/>
        </w:rPr>
        <w:t xml:space="preserve"> </w:t>
      </w:r>
      <w:r w:rsidRPr="00A248E0">
        <w:rPr>
          <w:spacing w:val="1"/>
          <w:lang w:val="en-GB"/>
        </w:rPr>
        <w:t>is,</w:t>
      </w:r>
      <w:r w:rsidRPr="00A248E0">
        <w:rPr>
          <w:spacing w:val="46"/>
          <w:lang w:val="en-GB"/>
        </w:rPr>
        <w:t xml:space="preserve"> </w:t>
      </w:r>
      <w:r w:rsidRPr="00A248E0">
        <w:rPr>
          <w:spacing w:val="-1"/>
          <w:lang w:val="en-GB"/>
        </w:rPr>
        <w:t>or</w:t>
      </w:r>
      <w:r w:rsidRPr="00A248E0">
        <w:rPr>
          <w:spacing w:val="47"/>
          <w:lang w:val="en-GB"/>
        </w:rPr>
        <w:t xml:space="preserve"> </w:t>
      </w:r>
      <w:r w:rsidRPr="00A248E0">
        <w:rPr>
          <w:lang w:val="en-GB"/>
        </w:rPr>
        <w:t>has</w:t>
      </w:r>
      <w:r w:rsidRPr="00A248E0">
        <w:rPr>
          <w:spacing w:val="25"/>
          <w:w w:val="99"/>
          <w:lang w:val="en-GB"/>
        </w:rPr>
        <w:t xml:space="preserve"> </w:t>
      </w:r>
      <w:r w:rsidRPr="00A248E0">
        <w:rPr>
          <w:spacing w:val="-1"/>
          <w:lang w:val="en-GB"/>
        </w:rPr>
        <w:t>been</w:t>
      </w:r>
      <w:r w:rsidRPr="00A248E0">
        <w:rPr>
          <w:spacing w:val="6"/>
          <w:lang w:val="en-GB"/>
        </w:rPr>
        <w:t xml:space="preserve"> </w:t>
      </w:r>
      <w:r w:rsidRPr="00A248E0">
        <w:rPr>
          <w:spacing w:val="-1"/>
          <w:lang w:val="en-GB"/>
        </w:rPr>
        <w:t>created,</w:t>
      </w:r>
      <w:r w:rsidRPr="00A248E0">
        <w:rPr>
          <w:spacing w:val="8"/>
          <w:lang w:val="en-GB"/>
        </w:rPr>
        <w:t xml:space="preserve"> </w:t>
      </w:r>
      <w:r w:rsidRPr="00A248E0">
        <w:rPr>
          <w:spacing w:val="-1"/>
          <w:lang w:val="en-GB"/>
        </w:rPr>
        <w:t>exemplified</w:t>
      </w:r>
      <w:r w:rsidRPr="00A248E0">
        <w:rPr>
          <w:spacing w:val="5"/>
          <w:lang w:val="en-GB"/>
        </w:rPr>
        <w:t xml:space="preserve"> </w:t>
      </w:r>
      <w:r w:rsidRPr="00A248E0">
        <w:rPr>
          <w:spacing w:val="-1"/>
          <w:lang w:val="en-GB"/>
        </w:rPr>
        <w:t>or</w:t>
      </w:r>
      <w:r w:rsidRPr="00A248E0">
        <w:rPr>
          <w:spacing w:val="8"/>
          <w:lang w:val="en-GB"/>
        </w:rPr>
        <w:t xml:space="preserve"> </w:t>
      </w:r>
      <w:r w:rsidRPr="00A248E0">
        <w:rPr>
          <w:spacing w:val="-1"/>
          <w:lang w:val="en-GB"/>
        </w:rPr>
        <w:t>developed</w:t>
      </w:r>
      <w:r w:rsidRPr="00A248E0">
        <w:rPr>
          <w:spacing w:val="31"/>
          <w:lang w:val="en-GB"/>
        </w:rPr>
        <w:t xml:space="preserve"> </w:t>
      </w:r>
      <w:r w:rsidRPr="00A248E0">
        <w:rPr>
          <w:spacing w:val="-1"/>
          <w:lang w:val="en-GB"/>
        </w:rPr>
        <w:t>(whether</w:t>
      </w:r>
      <w:r w:rsidRPr="00A248E0">
        <w:rPr>
          <w:lang w:val="en-GB"/>
        </w:rPr>
        <w:t xml:space="preserve"> </w:t>
      </w:r>
      <w:r w:rsidR="00025C48" w:rsidRPr="00A248E0">
        <w:rPr>
          <w:spacing w:val="1"/>
          <w:lang w:val="en-GB"/>
        </w:rPr>
        <w:t>in</w:t>
      </w:r>
      <w:r w:rsidR="00025C48" w:rsidRPr="00A248E0">
        <w:rPr>
          <w:lang w:val="en-GB"/>
        </w:rPr>
        <w:t xml:space="preserve"> </w:t>
      </w:r>
      <w:r w:rsidR="00025C48" w:rsidRPr="00A248E0">
        <w:rPr>
          <w:spacing w:val="8"/>
          <w:lang w:val="en-GB"/>
        </w:rPr>
        <w:t>whole</w:t>
      </w:r>
      <w:r w:rsidR="00025C48" w:rsidRPr="00A248E0">
        <w:rPr>
          <w:lang w:val="en-GB"/>
        </w:rPr>
        <w:t xml:space="preserve"> </w:t>
      </w:r>
      <w:r w:rsidR="00025C48" w:rsidRPr="00A248E0">
        <w:rPr>
          <w:spacing w:val="5"/>
          <w:lang w:val="en-GB"/>
        </w:rPr>
        <w:t>or</w:t>
      </w:r>
      <w:r w:rsidR="00025C48" w:rsidRPr="00A248E0">
        <w:rPr>
          <w:lang w:val="en-GB"/>
        </w:rPr>
        <w:t xml:space="preserve"> </w:t>
      </w:r>
      <w:r w:rsidR="00025C48" w:rsidRPr="00A248E0">
        <w:rPr>
          <w:spacing w:val="6"/>
          <w:lang w:val="en-GB"/>
        </w:rPr>
        <w:t>in</w:t>
      </w:r>
      <w:r w:rsidRPr="00A248E0">
        <w:rPr>
          <w:spacing w:val="6"/>
          <w:lang w:val="en-GB"/>
        </w:rPr>
        <w:t xml:space="preserve"> </w:t>
      </w:r>
      <w:r w:rsidRPr="00A248E0">
        <w:rPr>
          <w:spacing w:val="-1"/>
          <w:lang w:val="en-GB"/>
        </w:rPr>
        <w:t>part)</w:t>
      </w:r>
      <w:r w:rsidRPr="00A248E0">
        <w:rPr>
          <w:spacing w:val="10"/>
          <w:lang w:val="en-GB"/>
        </w:rPr>
        <w:t xml:space="preserve"> </w:t>
      </w:r>
      <w:r w:rsidR="00025C48" w:rsidRPr="00A248E0">
        <w:rPr>
          <w:lang w:val="en-GB"/>
        </w:rPr>
        <w:t>during</w:t>
      </w:r>
      <w:r w:rsidRPr="00A248E0">
        <w:rPr>
          <w:spacing w:val="7"/>
          <w:lang w:val="en-GB"/>
        </w:rPr>
        <w:t xml:space="preserve"> </w:t>
      </w:r>
      <w:r w:rsidRPr="00A248E0">
        <w:rPr>
          <w:spacing w:val="-1"/>
          <w:lang w:val="en-GB"/>
        </w:rPr>
        <w:t>the course</w:t>
      </w:r>
      <w:r w:rsidRPr="00A248E0">
        <w:rPr>
          <w:spacing w:val="23"/>
          <w:lang w:val="en-GB"/>
        </w:rPr>
        <w:t xml:space="preserve"> </w:t>
      </w:r>
      <w:r w:rsidRPr="00A248E0">
        <w:rPr>
          <w:lang w:val="en-GB"/>
        </w:rPr>
        <w:t>and</w:t>
      </w:r>
      <w:r w:rsidRPr="00A248E0">
        <w:rPr>
          <w:spacing w:val="26"/>
          <w:lang w:val="en-GB"/>
        </w:rPr>
        <w:t xml:space="preserve"> </w:t>
      </w:r>
      <w:r w:rsidRPr="00A248E0">
        <w:rPr>
          <w:spacing w:val="-1"/>
          <w:lang w:val="en-GB"/>
        </w:rPr>
        <w:t>for</w:t>
      </w:r>
      <w:r w:rsidRPr="00A248E0">
        <w:rPr>
          <w:spacing w:val="26"/>
          <w:lang w:val="en-GB"/>
        </w:rPr>
        <w:t xml:space="preserve"> </w:t>
      </w:r>
      <w:r w:rsidRPr="00A248E0">
        <w:rPr>
          <w:lang w:val="en-GB"/>
        </w:rPr>
        <w:t>the</w:t>
      </w:r>
      <w:r w:rsidRPr="00A248E0">
        <w:rPr>
          <w:spacing w:val="23"/>
          <w:lang w:val="en-GB"/>
        </w:rPr>
        <w:t xml:space="preserve"> </w:t>
      </w:r>
      <w:r w:rsidRPr="00A248E0">
        <w:rPr>
          <w:spacing w:val="-1"/>
          <w:lang w:val="en-GB"/>
        </w:rPr>
        <w:t>purpose</w:t>
      </w:r>
      <w:r w:rsidRPr="00A248E0">
        <w:rPr>
          <w:spacing w:val="24"/>
          <w:lang w:val="en-GB"/>
        </w:rPr>
        <w:t xml:space="preserve"> </w:t>
      </w:r>
      <w:r w:rsidRPr="00A248E0">
        <w:rPr>
          <w:lang w:val="en-GB"/>
        </w:rPr>
        <w:t>of</w:t>
      </w:r>
      <w:r w:rsidRPr="00A248E0">
        <w:rPr>
          <w:spacing w:val="28"/>
          <w:lang w:val="en-GB"/>
        </w:rPr>
        <w:t xml:space="preserve"> </w:t>
      </w:r>
      <w:r w:rsidRPr="00A248E0">
        <w:rPr>
          <w:spacing w:val="-1"/>
          <w:lang w:val="en-GB"/>
        </w:rPr>
        <w:t>the</w:t>
      </w:r>
      <w:r w:rsidRPr="00147ABE">
        <w:rPr>
          <w:spacing w:val="-1"/>
          <w:lang w:val="en-GB"/>
        </w:rPr>
        <w:t xml:space="preserve"> </w:t>
      </w:r>
      <w:r w:rsidR="00147ABE" w:rsidRPr="00147ABE">
        <w:rPr>
          <w:spacing w:val="-1"/>
          <w:lang w:val="en-GB"/>
        </w:rPr>
        <w:t xml:space="preserve">Clinical </w:t>
      </w:r>
      <w:r w:rsidR="00785C8D" w:rsidRPr="00A248E0">
        <w:rPr>
          <w:spacing w:val="-1"/>
          <w:lang w:val="en-GB"/>
        </w:rPr>
        <w:t>Study</w:t>
      </w:r>
      <w:r w:rsidR="001065F0">
        <w:rPr>
          <w:spacing w:val="-1"/>
          <w:lang w:val="en-GB"/>
        </w:rPr>
        <w:t>-</w:t>
      </w:r>
      <w:r w:rsidR="00873B8C">
        <w:rPr>
          <w:spacing w:val="-1"/>
          <w:lang w:val="en-GB"/>
        </w:rPr>
        <w:t>ERA</w:t>
      </w:r>
      <w:r w:rsidR="00025C48" w:rsidRPr="00A248E0">
        <w:rPr>
          <w:spacing w:val="-1"/>
          <w:lang w:val="en-GB"/>
        </w:rPr>
        <w:t xml:space="preserve">, including for </w:t>
      </w:r>
      <w:r w:rsidRPr="00A248E0">
        <w:rPr>
          <w:spacing w:val="-1"/>
          <w:lang w:val="en-GB"/>
        </w:rPr>
        <w:t xml:space="preserve">the avoidance of doubt </w:t>
      </w:r>
      <w:r w:rsidR="001109D8" w:rsidRPr="00A248E0">
        <w:rPr>
          <w:spacing w:val="-1"/>
          <w:lang w:val="en-GB"/>
        </w:rPr>
        <w:t>Intellectual Property</w:t>
      </w:r>
      <w:r w:rsidRPr="00A248E0">
        <w:rPr>
          <w:spacing w:val="-1"/>
          <w:lang w:val="en-GB"/>
        </w:rPr>
        <w:t xml:space="preserve"> generated by </w:t>
      </w:r>
      <w:r w:rsidR="009D6217">
        <w:rPr>
          <w:spacing w:val="-1"/>
          <w:lang w:val="en-GB"/>
        </w:rPr>
        <w:t xml:space="preserve">an Associated Partner </w:t>
      </w:r>
      <w:r w:rsidR="00B1482D" w:rsidRPr="00B21FB1">
        <w:rPr>
          <w:spacing w:val="-1"/>
          <w:lang w:val="en-GB"/>
        </w:rPr>
        <w:t>or a member of the Study Team</w:t>
      </w:r>
      <w:r w:rsidRPr="00B21FB1">
        <w:rPr>
          <w:spacing w:val="-1"/>
          <w:lang w:val="en-GB"/>
        </w:rPr>
        <w:t>.</w:t>
      </w:r>
    </w:p>
    <w:p w14:paraId="20154BDD" w14:textId="0525BC3B" w:rsidR="00857318" w:rsidRDefault="00857318" w:rsidP="00355D22">
      <w:pPr>
        <w:pStyle w:val="BodyText"/>
        <w:numPr>
          <w:ilvl w:val="1"/>
          <w:numId w:val="1"/>
        </w:numPr>
        <w:tabs>
          <w:tab w:val="left" w:pos="0"/>
        </w:tabs>
        <w:spacing w:after="120" w:line="276" w:lineRule="auto"/>
        <w:ind w:left="851" w:right="6" w:hanging="851"/>
        <w:jc w:val="both"/>
        <w:rPr>
          <w:lang w:val="en-GB"/>
        </w:rPr>
      </w:pPr>
      <w:r w:rsidRPr="00B21FB1">
        <w:rPr>
          <w:lang w:val="en-GB"/>
        </w:rPr>
        <w:t>“</w:t>
      </w:r>
      <w:r w:rsidRPr="00B21FB1">
        <w:rPr>
          <w:b/>
          <w:bCs/>
          <w:lang w:val="en-GB"/>
        </w:rPr>
        <w:t>Good Clinical Practice</w:t>
      </w:r>
      <w:r w:rsidRPr="00B21FB1">
        <w:rPr>
          <w:lang w:val="en-GB"/>
        </w:rPr>
        <w:t>” means all internationally recognized ethical and scientific quality standards for designing, conducting, recording and reporting trials that involve the participation of human subjects, including</w:t>
      </w:r>
      <w:r w:rsidR="002142ED">
        <w:rPr>
          <w:lang w:val="en-GB"/>
        </w:rPr>
        <w:t>,</w:t>
      </w:r>
      <w:r w:rsidR="00D43B18">
        <w:rPr>
          <w:lang w:val="en-GB"/>
        </w:rPr>
        <w:t xml:space="preserve"> as</w:t>
      </w:r>
      <w:r w:rsidR="002142ED">
        <w:rPr>
          <w:lang w:val="en-GB"/>
        </w:rPr>
        <w:t xml:space="preserve"> applicable</w:t>
      </w:r>
      <w:r w:rsidRPr="00B21FB1">
        <w:rPr>
          <w:lang w:val="en-GB"/>
        </w:rPr>
        <w:t>, the standards specified in the ICH E6 GCP Guidelines and principles based thereon.</w:t>
      </w:r>
    </w:p>
    <w:p w14:paraId="7334E54B" w14:textId="77777777" w:rsidR="00D3124E" w:rsidRDefault="00D3124E">
      <w:pPr>
        <w:widowControl/>
        <w:rPr>
          <w:rFonts w:ascii="Verdana" w:eastAsia="Verdana" w:hAnsi="Verdana"/>
          <w:sz w:val="18"/>
          <w:szCs w:val="18"/>
          <w:lang w:val="en-GB"/>
        </w:rPr>
      </w:pPr>
      <w:r>
        <w:rPr>
          <w:lang w:val="en-GB"/>
        </w:rPr>
        <w:br w:type="page"/>
      </w:r>
    </w:p>
    <w:p w14:paraId="6C0C188D" w14:textId="5D286EF0" w:rsidR="003F7725" w:rsidRPr="00A248E0" w:rsidRDefault="003F7725" w:rsidP="001E02E6">
      <w:pPr>
        <w:pStyle w:val="BodyText"/>
        <w:numPr>
          <w:ilvl w:val="1"/>
          <w:numId w:val="1"/>
        </w:numPr>
        <w:tabs>
          <w:tab w:val="left" w:pos="0"/>
        </w:tabs>
        <w:spacing w:after="120" w:line="276" w:lineRule="auto"/>
        <w:ind w:left="851" w:right="6" w:hanging="851"/>
        <w:jc w:val="both"/>
        <w:rPr>
          <w:lang w:val="en-GB"/>
        </w:rPr>
      </w:pPr>
      <w:r w:rsidRPr="00B21FB1">
        <w:rPr>
          <w:lang w:val="en-GB"/>
        </w:rPr>
        <w:lastRenderedPageBreak/>
        <w:t>“</w:t>
      </w:r>
      <w:r w:rsidRPr="00B21FB1">
        <w:rPr>
          <w:b/>
          <w:spacing w:val="-1"/>
          <w:lang w:val="en-GB"/>
        </w:rPr>
        <w:t xml:space="preserve">Good </w:t>
      </w:r>
      <w:r w:rsidR="00E20310" w:rsidRPr="00B21FB1">
        <w:rPr>
          <w:b/>
          <w:lang w:val="en-GB"/>
        </w:rPr>
        <w:t>Research</w:t>
      </w:r>
      <w:r w:rsidRPr="00B21FB1">
        <w:rPr>
          <w:b/>
          <w:spacing w:val="-2"/>
          <w:lang w:val="en-GB"/>
        </w:rPr>
        <w:t xml:space="preserve"> </w:t>
      </w:r>
      <w:r w:rsidRPr="00B21FB1">
        <w:rPr>
          <w:b/>
          <w:spacing w:val="-1"/>
          <w:lang w:val="en-GB"/>
        </w:rPr>
        <w:t>Practice</w:t>
      </w:r>
      <w:r w:rsidRPr="00B21FB1">
        <w:rPr>
          <w:spacing w:val="-1"/>
          <w:lang w:val="en-GB"/>
        </w:rPr>
        <w:t>” means</w:t>
      </w:r>
      <w:r w:rsidRPr="00B21FB1">
        <w:rPr>
          <w:spacing w:val="14"/>
          <w:lang w:val="en-GB"/>
        </w:rPr>
        <w:t xml:space="preserve"> </w:t>
      </w:r>
      <w:r w:rsidRPr="00B21FB1">
        <w:rPr>
          <w:spacing w:val="-1"/>
          <w:lang w:val="en-GB"/>
        </w:rPr>
        <w:t>standards,</w:t>
      </w:r>
      <w:r w:rsidRPr="00B21FB1">
        <w:rPr>
          <w:spacing w:val="14"/>
          <w:lang w:val="en-GB"/>
        </w:rPr>
        <w:t xml:space="preserve"> </w:t>
      </w:r>
      <w:r w:rsidRPr="00B21FB1">
        <w:rPr>
          <w:spacing w:val="-1"/>
          <w:lang w:val="en-GB"/>
        </w:rPr>
        <w:t>practices,</w:t>
      </w:r>
      <w:r w:rsidRPr="00B21FB1">
        <w:rPr>
          <w:spacing w:val="19"/>
          <w:lang w:val="en-GB"/>
        </w:rPr>
        <w:t xml:space="preserve"> </w:t>
      </w:r>
      <w:r w:rsidRPr="00B21FB1">
        <w:rPr>
          <w:spacing w:val="-1"/>
          <w:lang w:val="en-GB"/>
        </w:rPr>
        <w:t>methods</w:t>
      </w:r>
      <w:r w:rsidRPr="00B21FB1">
        <w:rPr>
          <w:spacing w:val="15"/>
          <w:lang w:val="en-GB"/>
        </w:rPr>
        <w:t xml:space="preserve"> </w:t>
      </w:r>
      <w:r w:rsidRPr="00B21FB1">
        <w:rPr>
          <w:lang w:val="en-GB"/>
        </w:rPr>
        <w:t>and</w:t>
      </w:r>
      <w:r w:rsidRPr="00B21FB1">
        <w:rPr>
          <w:spacing w:val="39"/>
          <w:lang w:val="en-GB"/>
        </w:rPr>
        <w:t xml:space="preserve"> </w:t>
      </w:r>
      <w:r w:rsidRPr="00B21FB1">
        <w:rPr>
          <w:spacing w:val="-1"/>
          <w:lang w:val="en-GB"/>
        </w:rPr>
        <w:t>procedures</w:t>
      </w:r>
      <w:r w:rsidRPr="00B21FB1">
        <w:rPr>
          <w:spacing w:val="42"/>
          <w:lang w:val="en-GB"/>
        </w:rPr>
        <w:t xml:space="preserve"> </w:t>
      </w:r>
      <w:r w:rsidRPr="00B21FB1">
        <w:rPr>
          <w:lang w:val="en-GB"/>
        </w:rPr>
        <w:t>conforming</w:t>
      </w:r>
      <w:r w:rsidRPr="00B21FB1">
        <w:rPr>
          <w:spacing w:val="42"/>
          <w:lang w:val="en-GB"/>
        </w:rPr>
        <w:t xml:space="preserve"> </w:t>
      </w:r>
      <w:r w:rsidRPr="00B21FB1">
        <w:rPr>
          <w:spacing w:val="-1"/>
          <w:lang w:val="en-GB"/>
        </w:rPr>
        <w:t>to</w:t>
      </w:r>
      <w:r w:rsidRPr="00B21FB1">
        <w:rPr>
          <w:spacing w:val="42"/>
          <w:lang w:val="en-GB"/>
        </w:rPr>
        <w:t xml:space="preserve"> </w:t>
      </w:r>
      <w:r w:rsidRPr="00B21FB1">
        <w:rPr>
          <w:spacing w:val="-1"/>
          <w:lang w:val="en-GB"/>
        </w:rPr>
        <w:t xml:space="preserve">the applicable laws and regulations </w:t>
      </w:r>
      <w:r w:rsidRPr="00B21FB1">
        <w:rPr>
          <w:lang w:val="en-GB"/>
        </w:rPr>
        <w:t>and</w:t>
      </w:r>
      <w:r w:rsidRPr="00B21FB1">
        <w:rPr>
          <w:spacing w:val="43"/>
          <w:lang w:val="en-GB"/>
        </w:rPr>
        <w:t xml:space="preserve"> </w:t>
      </w:r>
      <w:r w:rsidRPr="00B21FB1">
        <w:rPr>
          <w:spacing w:val="-1"/>
          <w:lang w:val="en-GB"/>
        </w:rPr>
        <w:t>the</w:t>
      </w:r>
      <w:r w:rsidRPr="00B21FB1">
        <w:rPr>
          <w:spacing w:val="25"/>
          <w:w w:val="99"/>
          <w:lang w:val="en-GB"/>
        </w:rPr>
        <w:t xml:space="preserve"> </w:t>
      </w:r>
      <w:r w:rsidRPr="00B21FB1">
        <w:rPr>
          <w:spacing w:val="-1"/>
          <w:lang w:val="en-GB"/>
        </w:rPr>
        <w:t>degree</w:t>
      </w:r>
      <w:r w:rsidRPr="00B21FB1">
        <w:rPr>
          <w:spacing w:val="17"/>
          <w:lang w:val="en-GB"/>
        </w:rPr>
        <w:t xml:space="preserve"> </w:t>
      </w:r>
      <w:r w:rsidRPr="00B21FB1">
        <w:rPr>
          <w:spacing w:val="-1"/>
          <w:lang w:val="en-GB"/>
        </w:rPr>
        <w:t>of</w:t>
      </w:r>
      <w:r w:rsidRPr="00B21FB1">
        <w:rPr>
          <w:spacing w:val="17"/>
          <w:lang w:val="en-GB"/>
        </w:rPr>
        <w:t xml:space="preserve"> </w:t>
      </w:r>
      <w:r w:rsidRPr="00B21FB1">
        <w:rPr>
          <w:spacing w:val="-1"/>
          <w:lang w:val="en-GB"/>
        </w:rPr>
        <w:t>skill</w:t>
      </w:r>
      <w:r w:rsidRPr="00B21FB1">
        <w:rPr>
          <w:spacing w:val="19"/>
          <w:lang w:val="en-GB"/>
        </w:rPr>
        <w:t xml:space="preserve"> </w:t>
      </w:r>
      <w:r w:rsidRPr="00B21FB1">
        <w:rPr>
          <w:lang w:val="en-GB"/>
        </w:rPr>
        <w:t>and</w:t>
      </w:r>
      <w:r w:rsidRPr="00B21FB1">
        <w:rPr>
          <w:spacing w:val="17"/>
          <w:lang w:val="en-GB"/>
        </w:rPr>
        <w:t xml:space="preserve"> </w:t>
      </w:r>
      <w:r w:rsidRPr="00B21FB1">
        <w:rPr>
          <w:spacing w:val="-1"/>
          <w:lang w:val="en-GB"/>
        </w:rPr>
        <w:t>care,</w:t>
      </w:r>
      <w:r w:rsidRPr="00B21FB1">
        <w:rPr>
          <w:spacing w:val="20"/>
          <w:lang w:val="en-GB"/>
        </w:rPr>
        <w:t xml:space="preserve"> </w:t>
      </w:r>
      <w:r w:rsidRPr="00B21FB1">
        <w:rPr>
          <w:spacing w:val="-1"/>
          <w:lang w:val="en-GB"/>
        </w:rPr>
        <w:t>diligence,</w:t>
      </w:r>
      <w:r w:rsidRPr="00B21FB1">
        <w:rPr>
          <w:spacing w:val="16"/>
          <w:lang w:val="en-GB"/>
        </w:rPr>
        <w:t xml:space="preserve"> </w:t>
      </w:r>
      <w:r w:rsidRPr="00B21FB1">
        <w:rPr>
          <w:lang w:val="en-GB"/>
        </w:rPr>
        <w:t>prudence</w:t>
      </w:r>
      <w:r w:rsidRPr="00B21FB1">
        <w:rPr>
          <w:spacing w:val="31"/>
          <w:w w:val="99"/>
          <w:lang w:val="en-GB"/>
        </w:rPr>
        <w:t xml:space="preserve"> </w:t>
      </w:r>
      <w:r w:rsidRPr="00B21FB1">
        <w:rPr>
          <w:lang w:val="en-GB"/>
        </w:rPr>
        <w:t>and</w:t>
      </w:r>
      <w:r w:rsidRPr="00B21FB1">
        <w:rPr>
          <w:spacing w:val="59"/>
          <w:lang w:val="en-GB"/>
        </w:rPr>
        <w:t xml:space="preserve"> </w:t>
      </w:r>
      <w:r w:rsidRPr="00B21FB1">
        <w:rPr>
          <w:spacing w:val="-1"/>
          <w:lang w:val="en-GB"/>
        </w:rPr>
        <w:t>foresight</w:t>
      </w:r>
      <w:r w:rsidRPr="00B21FB1">
        <w:rPr>
          <w:spacing w:val="58"/>
          <w:lang w:val="en-GB"/>
        </w:rPr>
        <w:t xml:space="preserve"> </w:t>
      </w:r>
      <w:r w:rsidRPr="00B21FB1">
        <w:rPr>
          <w:lang w:val="en-GB"/>
        </w:rPr>
        <w:t>which</w:t>
      </w:r>
      <w:r w:rsidRPr="00B21FB1">
        <w:rPr>
          <w:spacing w:val="60"/>
          <w:lang w:val="en-GB"/>
        </w:rPr>
        <w:t xml:space="preserve"> </w:t>
      </w:r>
      <w:r w:rsidRPr="00B21FB1">
        <w:rPr>
          <w:spacing w:val="-1"/>
          <w:lang w:val="en-GB"/>
        </w:rPr>
        <w:t>would</w:t>
      </w:r>
      <w:r w:rsidRPr="00B21FB1">
        <w:rPr>
          <w:spacing w:val="59"/>
          <w:lang w:val="en-GB"/>
        </w:rPr>
        <w:t xml:space="preserve"> </w:t>
      </w:r>
      <w:r w:rsidRPr="00B21FB1">
        <w:rPr>
          <w:lang w:val="en-GB"/>
        </w:rPr>
        <w:t>reasonably</w:t>
      </w:r>
      <w:r w:rsidRPr="00A248E0">
        <w:rPr>
          <w:spacing w:val="58"/>
          <w:lang w:val="en-GB"/>
        </w:rPr>
        <w:t xml:space="preserve"> </w:t>
      </w:r>
      <w:r w:rsidRPr="00A248E0">
        <w:rPr>
          <w:lang w:val="en-GB"/>
        </w:rPr>
        <w:t>and</w:t>
      </w:r>
      <w:r w:rsidRPr="00A248E0">
        <w:rPr>
          <w:spacing w:val="23"/>
          <w:lang w:val="en-GB"/>
        </w:rPr>
        <w:t xml:space="preserve"> </w:t>
      </w:r>
      <w:r w:rsidRPr="00A248E0">
        <w:rPr>
          <w:spacing w:val="-1"/>
          <w:lang w:val="en-GB"/>
        </w:rPr>
        <w:t>ordinarily</w:t>
      </w:r>
      <w:r w:rsidRPr="00A248E0">
        <w:rPr>
          <w:spacing w:val="2"/>
          <w:lang w:val="en-GB"/>
        </w:rPr>
        <w:t xml:space="preserve"> </w:t>
      </w:r>
      <w:r w:rsidRPr="00A248E0">
        <w:rPr>
          <w:lang w:val="en-GB"/>
        </w:rPr>
        <w:t>be</w:t>
      </w:r>
      <w:r w:rsidRPr="00A248E0">
        <w:rPr>
          <w:spacing w:val="4"/>
          <w:lang w:val="en-GB"/>
        </w:rPr>
        <w:t xml:space="preserve"> </w:t>
      </w:r>
      <w:r w:rsidRPr="00A248E0">
        <w:rPr>
          <w:spacing w:val="-1"/>
          <w:lang w:val="en-GB"/>
        </w:rPr>
        <w:t>expected</w:t>
      </w:r>
      <w:r w:rsidRPr="00A248E0">
        <w:rPr>
          <w:spacing w:val="7"/>
          <w:lang w:val="en-GB"/>
        </w:rPr>
        <w:t xml:space="preserve"> </w:t>
      </w:r>
      <w:r w:rsidRPr="00A248E0">
        <w:rPr>
          <w:spacing w:val="-1"/>
          <w:lang w:val="en-GB"/>
        </w:rPr>
        <w:t>from</w:t>
      </w:r>
      <w:r w:rsidRPr="00A248E0">
        <w:rPr>
          <w:spacing w:val="3"/>
          <w:lang w:val="en-GB"/>
        </w:rPr>
        <w:t xml:space="preserve"> </w:t>
      </w:r>
      <w:r w:rsidRPr="00A248E0">
        <w:rPr>
          <w:lang w:val="en-GB"/>
        </w:rPr>
        <w:t>a</w:t>
      </w:r>
      <w:r w:rsidRPr="00A248E0">
        <w:rPr>
          <w:spacing w:val="6"/>
          <w:lang w:val="en-GB"/>
        </w:rPr>
        <w:t xml:space="preserve"> </w:t>
      </w:r>
      <w:r w:rsidRPr="00A248E0">
        <w:rPr>
          <w:lang w:val="en-GB"/>
        </w:rPr>
        <w:t>skilled</w:t>
      </w:r>
      <w:r w:rsidRPr="00A248E0">
        <w:rPr>
          <w:spacing w:val="4"/>
          <w:lang w:val="en-GB"/>
        </w:rPr>
        <w:t xml:space="preserve"> </w:t>
      </w:r>
      <w:r w:rsidRPr="00A248E0">
        <w:rPr>
          <w:spacing w:val="-1"/>
          <w:lang w:val="en-GB"/>
        </w:rPr>
        <w:t>and</w:t>
      </w:r>
      <w:r w:rsidRPr="00A248E0">
        <w:rPr>
          <w:spacing w:val="37"/>
          <w:lang w:val="en-GB"/>
        </w:rPr>
        <w:t xml:space="preserve"> </w:t>
      </w:r>
      <w:r w:rsidRPr="00A248E0">
        <w:rPr>
          <w:spacing w:val="-1"/>
          <w:lang w:val="en-GB"/>
        </w:rPr>
        <w:t>experienced</w:t>
      </w:r>
      <w:r w:rsidRPr="00A248E0">
        <w:rPr>
          <w:spacing w:val="59"/>
          <w:lang w:val="en-GB"/>
        </w:rPr>
        <w:t xml:space="preserve"> </w:t>
      </w:r>
      <w:r w:rsidRPr="00A248E0">
        <w:rPr>
          <w:spacing w:val="-1"/>
          <w:lang w:val="en-GB"/>
        </w:rPr>
        <w:t>person</w:t>
      </w:r>
      <w:r w:rsidRPr="00A248E0">
        <w:rPr>
          <w:spacing w:val="61"/>
          <w:lang w:val="en-GB"/>
        </w:rPr>
        <w:t xml:space="preserve"> </w:t>
      </w:r>
      <w:r w:rsidRPr="00A248E0">
        <w:rPr>
          <w:spacing w:val="-1"/>
          <w:lang w:val="en-GB"/>
        </w:rPr>
        <w:t>or</w:t>
      </w:r>
      <w:r w:rsidRPr="00A248E0">
        <w:rPr>
          <w:spacing w:val="59"/>
          <w:lang w:val="en-GB"/>
        </w:rPr>
        <w:t xml:space="preserve"> </w:t>
      </w:r>
      <w:r w:rsidRPr="00A248E0">
        <w:rPr>
          <w:lang w:val="en-GB"/>
        </w:rPr>
        <w:t>body</w:t>
      </w:r>
      <w:r w:rsidRPr="00A248E0">
        <w:rPr>
          <w:spacing w:val="59"/>
          <w:lang w:val="en-GB"/>
        </w:rPr>
        <w:t xml:space="preserve"> </w:t>
      </w:r>
      <w:r w:rsidRPr="00A248E0">
        <w:rPr>
          <w:spacing w:val="-1"/>
          <w:lang w:val="en-GB"/>
        </w:rPr>
        <w:t>engaged</w:t>
      </w:r>
      <w:r w:rsidRPr="00A248E0">
        <w:rPr>
          <w:spacing w:val="59"/>
          <w:lang w:val="en-GB"/>
        </w:rPr>
        <w:t xml:space="preserve"> </w:t>
      </w:r>
      <w:r w:rsidRPr="00A248E0">
        <w:rPr>
          <w:spacing w:val="1"/>
          <w:lang w:val="en-GB"/>
        </w:rPr>
        <w:t>in</w:t>
      </w:r>
      <w:r w:rsidRPr="00A248E0">
        <w:rPr>
          <w:spacing w:val="58"/>
          <w:lang w:val="en-GB"/>
        </w:rPr>
        <w:t xml:space="preserve"> </w:t>
      </w:r>
      <w:r w:rsidRPr="00A248E0">
        <w:rPr>
          <w:lang w:val="en-GB"/>
        </w:rPr>
        <w:t>a</w:t>
      </w:r>
      <w:r w:rsidRPr="00A248E0">
        <w:rPr>
          <w:spacing w:val="31"/>
          <w:w w:val="99"/>
          <w:lang w:val="en-GB"/>
        </w:rPr>
        <w:t xml:space="preserve"> </w:t>
      </w:r>
      <w:r w:rsidRPr="00A248E0">
        <w:rPr>
          <w:lang w:val="en-GB"/>
        </w:rPr>
        <w:t>similar</w:t>
      </w:r>
      <w:r w:rsidRPr="00A248E0">
        <w:rPr>
          <w:spacing w:val="27"/>
          <w:lang w:val="en-GB"/>
        </w:rPr>
        <w:t xml:space="preserve"> </w:t>
      </w:r>
      <w:r w:rsidRPr="00A248E0">
        <w:rPr>
          <w:spacing w:val="-1"/>
          <w:lang w:val="en-GB"/>
        </w:rPr>
        <w:t>type</w:t>
      </w:r>
      <w:r w:rsidRPr="00A248E0">
        <w:rPr>
          <w:spacing w:val="29"/>
          <w:lang w:val="en-GB"/>
        </w:rPr>
        <w:t xml:space="preserve"> </w:t>
      </w:r>
      <w:r w:rsidRPr="00A248E0">
        <w:rPr>
          <w:spacing w:val="-1"/>
          <w:lang w:val="en-GB"/>
        </w:rPr>
        <w:t>of</w:t>
      </w:r>
      <w:r w:rsidRPr="00A248E0">
        <w:rPr>
          <w:spacing w:val="29"/>
          <w:lang w:val="en-GB"/>
        </w:rPr>
        <w:t xml:space="preserve"> </w:t>
      </w:r>
      <w:r w:rsidRPr="00A248E0">
        <w:rPr>
          <w:spacing w:val="-1"/>
          <w:lang w:val="en-GB"/>
        </w:rPr>
        <w:t>undertaking</w:t>
      </w:r>
      <w:r w:rsidRPr="00A248E0">
        <w:rPr>
          <w:spacing w:val="29"/>
          <w:lang w:val="en-GB"/>
        </w:rPr>
        <w:t xml:space="preserve"> </w:t>
      </w:r>
      <w:r w:rsidRPr="00A248E0">
        <w:rPr>
          <w:lang w:val="en-GB"/>
        </w:rPr>
        <w:t>under</w:t>
      </w:r>
      <w:r w:rsidRPr="00A248E0">
        <w:rPr>
          <w:spacing w:val="28"/>
          <w:lang w:val="en-GB"/>
        </w:rPr>
        <w:t xml:space="preserve"> </w:t>
      </w:r>
      <w:r w:rsidRPr="00A248E0">
        <w:rPr>
          <w:spacing w:val="-1"/>
          <w:lang w:val="en-GB"/>
        </w:rPr>
        <w:t>the</w:t>
      </w:r>
      <w:r w:rsidRPr="00A248E0">
        <w:rPr>
          <w:spacing w:val="28"/>
          <w:lang w:val="en-GB"/>
        </w:rPr>
        <w:t xml:space="preserve"> </w:t>
      </w:r>
      <w:r w:rsidRPr="00A248E0">
        <w:rPr>
          <w:spacing w:val="-1"/>
          <w:lang w:val="en-GB"/>
        </w:rPr>
        <w:t>same</w:t>
      </w:r>
      <w:r w:rsidRPr="00A248E0">
        <w:rPr>
          <w:spacing w:val="29"/>
          <w:w w:val="99"/>
          <w:lang w:val="en-GB"/>
        </w:rPr>
        <w:t xml:space="preserve"> </w:t>
      </w:r>
      <w:r w:rsidRPr="00A248E0">
        <w:rPr>
          <w:spacing w:val="-1"/>
          <w:lang w:val="en-GB"/>
        </w:rPr>
        <w:t>or</w:t>
      </w:r>
      <w:r w:rsidRPr="00A248E0">
        <w:rPr>
          <w:spacing w:val="-11"/>
          <w:lang w:val="en-GB"/>
        </w:rPr>
        <w:t xml:space="preserve"> </w:t>
      </w:r>
      <w:r w:rsidRPr="00A248E0">
        <w:rPr>
          <w:lang w:val="en-GB"/>
        </w:rPr>
        <w:t>similar</w:t>
      </w:r>
      <w:r w:rsidRPr="00A248E0">
        <w:rPr>
          <w:spacing w:val="-10"/>
          <w:lang w:val="en-GB"/>
        </w:rPr>
        <w:t xml:space="preserve"> </w:t>
      </w:r>
      <w:r w:rsidRPr="00A248E0">
        <w:rPr>
          <w:spacing w:val="-1"/>
          <w:lang w:val="en-GB"/>
        </w:rPr>
        <w:t>circumstances.</w:t>
      </w:r>
    </w:p>
    <w:p w14:paraId="30C5B1C2" w14:textId="4BCA2C2B" w:rsidR="003F7725" w:rsidRPr="00A248E0"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248E0">
        <w:rPr>
          <w:lang w:val="en-GB"/>
        </w:rPr>
        <w:t>“</w:t>
      </w:r>
      <w:r w:rsidRPr="00A248E0">
        <w:rPr>
          <w:b/>
          <w:lang w:val="en-GB"/>
        </w:rPr>
        <w:t>Informed Consent Form</w:t>
      </w:r>
      <w:r w:rsidRPr="00A248E0">
        <w:rPr>
          <w:lang w:val="en-GB"/>
        </w:rPr>
        <w:t xml:space="preserve">” </w:t>
      </w:r>
      <w:r w:rsidRPr="00A248E0">
        <w:rPr>
          <w:spacing w:val="-1"/>
          <w:lang w:val="en-GB"/>
        </w:rPr>
        <w:t>mean</w:t>
      </w:r>
      <w:r w:rsidR="00564FA4" w:rsidRPr="00A248E0">
        <w:rPr>
          <w:spacing w:val="-1"/>
          <w:lang w:val="en-GB"/>
        </w:rPr>
        <w:t>s</w:t>
      </w:r>
      <w:r w:rsidRPr="00A248E0">
        <w:rPr>
          <w:spacing w:val="-1"/>
          <w:lang w:val="en-GB"/>
        </w:rPr>
        <w:t xml:space="preserve"> a document drafted to obtain the consent of </w:t>
      </w:r>
      <w:r w:rsidR="00CC5CB3">
        <w:rPr>
          <w:spacing w:val="-1"/>
          <w:lang w:val="en-GB"/>
        </w:rPr>
        <w:t>the</w:t>
      </w:r>
      <w:r w:rsidRPr="00A248E0">
        <w:rPr>
          <w:spacing w:val="-1"/>
          <w:lang w:val="en-GB"/>
        </w:rPr>
        <w:t xml:space="preserve"> </w:t>
      </w:r>
      <w:r w:rsidR="004B77C9">
        <w:rPr>
          <w:spacing w:val="-1"/>
          <w:lang w:val="en-GB"/>
        </w:rPr>
        <w:t xml:space="preserve">Study </w:t>
      </w:r>
      <w:r w:rsidR="004B77C9" w:rsidRPr="006A6EF7">
        <w:rPr>
          <w:spacing w:val="-1"/>
          <w:lang w:val="en-GB"/>
        </w:rPr>
        <w:t>Participant</w:t>
      </w:r>
      <w:r w:rsidR="00CC5CB3">
        <w:rPr>
          <w:spacing w:val="-1"/>
          <w:lang w:val="en-GB"/>
        </w:rPr>
        <w:t>s and inform them</w:t>
      </w:r>
      <w:r w:rsidRPr="006A6EF7">
        <w:rPr>
          <w:spacing w:val="-1"/>
          <w:lang w:val="en-GB"/>
        </w:rPr>
        <w:t>, prior</w:t>
      </w:r>
      <w:r w:rsidRPr="00A248E0">
        <w:rPr>
          <w:spacing w:val="-1"/>
          <w:lang w:val="en-GB"/>
        </w:rPr>
        <w:t xml:space="preserve"> to </w:t>
      </w:r>
      <w:r w:rsidR="00C239B5" w:rsidRPr="00A248E0">
        <w:rPr>
          <w:spacing w:val="-1"/>
          <w:lang w:val="en-GB"/>
        </w:rPr>
        <w:t>their</w:t>
      </w:r>
      <w:r w:rsidRPr="00A248E0">
        <w:rPr>
          <w:spacing w:val="-1"/>
          <w:lang w:val="en-GB"/>
        </w:rPr>
        <w:t xml:space="preserve"> participation in a</w:t>
      </w:r>
      <w:r w:rsidR="00467635">
        <w:rPr>
          <w:spacing w:val="-1"/>
          <w:lang w:val="en-GB"/>
        </w:rPr>
        <w:t xml:space="preserve"> </w:t>
      </w:r>
      <w:r w:rsidR="001065F0">
        <w:rPr>
          <w:spacing w:val="-1"/>
          <w:lang w:val="en-GB"/>
        </w:rPr>
        <w:t>s</w:t>
      </w:r>
      <w:r w:rsidRPr="00A248E0">
        <w:rPr>
          <w:spacing w:val="-1"/>
          <w:lang w:val="en-GB"/>
        </w:rPr>
        <w:t>tudy, approved by the appropriate ethics committee.</w:t>
      </w:r>
    </w:p>
    <w:p w14:paraId="2B413C3D" w14:textId="6A962800" w:rsidR="003F7725" w:rsidRPr="00A312FC" w:rsidRDefault="00785C8D" w:rsidP="001E02E6">
      <w:pPr>
        <w:pStyle w:val="BodyText"/>
        <w:numPr>
          <w:ilvl w:val="1"/>
          <w:numId w:val="1"/>
        </w:numPr>
        <w:tabs>
          <w:tab w:val="left" w:pos="0"/>
        </w:tabs>
        <w:spacing w:after="120" w:line="276" w:lineRule="auto"/>
        <w:ind w:left="851" w:right="6" w:hanging="851"/>
        <w:jc w:val="both"/>
        <w:rPr>
          <w:bCs/>
          <w:lang w:val="en-GB"/>
        </w:rPr>
      </w:pPr>
      <w:r w:rsidRPr="00A248E0">
        <w:rPr>
          <w:lang w:val="en-GB"/>
        </w:rPr>
        <w:t>“</w:t>
      </w:r>
      <w:r w:rsidR="003F7725" w:rsidRPr="00A248E0">
        <w:rPr>
          <w:b/>
          <w:spacing w:val="-1"/>
          <w:lang w:val="en-GB"/>
        </w:rPr>
        <w:t>Intellectual</w:t>
      </w:r>
      <w:r w:rsidR="003F7725" w:rsidRPr="00A248E0">
        <w:rPr>
          <w:b/>
          <w:spacing w:val="2"/>
          <w:lang w:val="en-GB"/>
        </w:rPr>
        <w:t xml:space="preserve"> </w:t>
      </w:r>
      <w:r w:rsidR="003F7725" w:rsidRPr="00A248E0">
        <w:rPr>
          <w:b/>
          <w:spacing w:val="-1"/>
          <w:lang w:val="en-GB"/>
        </w:rPr>
        <w:t>Property</w:t>
      </w:r>
      <w:r w:rsidRPr="00A248E0">
        <w:rPr>
          <w:lang w:val="en-GB"/>
        </w:rPr>
        <w:t>”</w:t>
      </w:r>
      <w:r w:rsidR="003F7725" w:rsidRPr="00A248E0">
        <w:rPr>
          <w:b/>
          <w:spacing w:val="1"/>
          <w:lang w:val="en-GB"/>
        </w:rPr>
        <w:t xml:space="preserve"> </w:t>
      </w:r>
      <w:r w:rsidR="003F7725" w:rsidRPr="00A248E0">
        <w:rPr>
          <w:b/>
          <w:spacing w:val="-1"/>
          <w:lang w:val="en-GB"/>
        </w:rPr>
        <w:t xml:space="preserve">(“IP”) </w:t>
      </w:r>
      <w:r w:rsidR="003F7725" w:rsidRPr="00E0645C">
        <w:rPr>
          <w:bCs/>
          <w:spacing w:val="-1"/>
          <w:lang w:val="en-GB"/>
        </w:rPr>
        <w:t>means</w:t>
      </w:r>
      <w:r w:rsidR="003F7725" w:rsidRPr="00E0645C">
        <w:rPr>
          <w:bCs/>
          <w:lang w:val="en-GB"/>
        </w:rPr>
        <w:t xml:space="preserve"> all </w:t>
      </w:r>
      <w:r w:rsidR="003F7725" w:rsidRPr="00E0645C">
        <w:rPr>
          <w:bCs/>
          <w:spacing w:val="-1"/>
          <w:lang w:val="en-GB"/>
        </w:rPr>
        <w:t>patents,</w:t>
      </w:r>
      <w:r w:rsidR="003F7725" w:rsidRPr="00E0645C">
        <w:rPr>
          <w:bCs/>
          <w:lang w:val="en-GB"/>
        </w:rPr>
        <w:t xml:space="preserve"> </w:t>
      </w:r>
      <w:r w:rsidR="003F7725" w:rsidRPr="00E0645C">
        <w:rPr>
          <w:bCs/>
          <w:spacing w:val="-1"/>
          <w:lang w:val="en-GB"/>
        </w:rPr>
        <w:t>rights</w:t>
      </w:r>
      <w:r w:rsidR="003F7725" w:rsidRPr="00E0645C">
        <w:rPr>
          <w:bCs/>
          <w:lang w:val="en-GB"/>
        </w:rPr>
        <w:t xml:space="preserve"> to inventions,</w:t>
      </w:r>
      <w:r w:rsidR="003F7725" w:rsidRPr="00E0645C">
        <w:rPr>
          <w:bCs/>
          <w:spacing w:val="23"/>
          <w:w w:val="99"/>
          <w:lang w:val="en-GB"/>
        </w:rPr>
        <w:t xml:space="preserve"> </w:t>
      </w:r>
      <w:r w:rsidR="003F7725" w:rsidRPr="00E0645C">
        <w:rPr>
          <w:bCs/>
          <w:lang w:val="en-GB"/>
        </w:rPr>
        <w:t>copyright</w:t>
      </w:r>
      <w:r w:rsidR="003F7725" w:rsidRPr="00E0645C">
        <w:rPr>
          <w:bCs/>
          <w:spacing w:val="3"/>
          <w:lang w:val="en-GB"/>
        </w:rPr>
        <w:t xml:space="preserve"> </w:t>
      </w:r>
      <w:r w:rsidR="003F7725" w:rsidRPr="00E0645C">
        <w:rPr>
          <w:bCs/>
          <w:lang w:val="en-GB"/>
        </w:rPr>
        <w:t>and</w:t>
      </w:r>
      <w:r w:rsidR="003F7725" w:rsidRPr="00E0645C">
        <w:rPr>
          <w:bCs/>
          <w:spacing w:val="6"/>
          <w:lang w:val="en-GB"/>
        </w:rPr>
        <w:t xml:space="preserve"> </w:t>
      </w:r>
      <w:r w:rsidR="003F7725" w:rsidRPr="00E0645C">
        <w:rPr>
          <w:bCs/>
          <w:spacing w:val="-1"/>
          <w:lang w:val="en-GB"/>
        </w:rPr>
        <w:t>related</w:t>
      </w:r>
      <w:r w:rsidR="003F7725" w:rsidRPr="00E0645C">
        <w:rPr>
          <w:bCs/>
          <w:spacing w:val="6"/>
          <w:lang w:val="en-GB"/>
        </w:rPr>
        <w:t xml:space="preserve"> </w:t>
      </w:r>
      <w:r w:rsidR="003F7725" w:rsidRPr="00E0645C">
        <w:rPr>
          <w:bCs/>
          <w:spacing w:val="-1"/>
          <w:lang w:val="en-GB"/>
        </w:rPr>
        <w:t>rights,</w:t>
      </w:r>
      <w:r w:rsidR="003F7725" w:rsidRPr="00E0645C">
        <w:rPr>
          <w:bCs/>
          <w:spacing w:val="7"/>
          <w:lang w:val="en-GB"/>
        </w:rPr>
        <w:t xml:space="preserve"> </w:t>
      </w:r>
      <w:r w:rsidR="003F7725" w:rsidRPr="00E0645C">
        <w:rPr>
          <w:bCs/>
          <w:spacing w:val="-1"/>
          <w:lang w:val="en-GB"/>
        </w:rPr>
        <w:t>trademarks</w:t>
      </w:r>
      <w:r w:rsidR="003F7725" w:rsidRPr="00E0645C">
        <w:rPr>
          <w:bCs/>
          <w:spacing w:val="5"/>
          <w:lang w:val="en-GB"/>
        </w:rPr>
        <w:t xml:space="preserve"> </w:t>
      </w:r>
      <w:r w:rsidR="003F7725" w:rsidRPr="00E0645C">
        <w:rPr>
          <w:bCs/>
          <w:lang w:val="en-GB"/>
        </w:rPr>
        <w:t xml:space="preserve">and </w:t>
      </w:r>
      <w:r w:rsidR="003F7725" w:rsidRPr="00E0645C">
        <w:rPr>
          <w:bCs/>
          <w:spacing w:val="-1"/>
          <w:lang w:val="en-GB"/>
        </w:rPr>
        <w:t>trade</w:t>
      </w:r>
      <w:r w:rsidR="003F7725" w:rsidRPr="00E0645C">
        <w:rPr>
          <w:bCs/>
          <w:spacing w:val="10"/>
          <w:lang w:val="en-GB"/>
        </w:rPr>
        <w:t xml:space="preserve"> </w:t>
      </w:r>
      <w:r w:rsidR="003F7725" w:rsidRPr="00E0645C">
        <w:rPr>
          <w:bCs/>
          <w:lang w:val="en-GB"/>
        </w:rPr>
        <w:t>names,</w:t>
      </w:r>
      <w:r w:rsidR="003F7725" w:rsidRPr="00E0645C">
        <w:rPr>
          <w:bCs/>
          <w:spacing w:val="12"/>
          <w:lang w:val="en-GB"/>
        </w:rPr>
        <w:t xml:space="preserve"> </w:t>
      </w:r>
      <w:r w:rsidR="003F7725" w:rsidRPr="00E0645C">
        <w:rPr>
          <w:bCs/>
          <w:lang w:val="en-GB"/>
        </w:rPr>
        <w:t>rights</w:t>
      </w:r>
      <w:r w:rsidR="003F7725" w:rsidRPr="00E0645C">
        <w:rPr>
          <w:bCs/>
          <w:spacing w:val="12"/>
          <w:lang w:val="en-GB"/>
        </w:rPr>
        <w:t xml:space="preserve"> </w:t>
      </w:r>
      <w:r w:rsidR="003F7725" w:rsidRPr="00E0645C">
        <w:rPr>
          <w:bCs/>
          <w:spacing w:val="-1"/>
          <w:lang w:val="en-GB"/>
        </w:rPr>
        <w:t>to</w:t>
      </w:r>
      <w:r w:rsidR="003F7725" w:rsidRPr="00E0645C">
        <w:rPr>
          <w:bCs/>
          <w:spacing w:val="11"/>
          <w:lang w:val="en-GB"/>
        </w:rPr>
        <w:t xml:space="preserve"> </w:t>
      </w:r>
      <w:r w:rsidR="003F7725" w:rsidRPr="00E0645C">
        <w:rPr>
          <w:bCs/>
          <w:spacing w:val="-1"/>
          <w:lang w:val="en-GB"/>
        </w:rPr>
        <w:t>goodwill</w:t>
      </w:r>
      <w:r w:rsidR="003F7725" w:rsidRPr="00E0645C">
        <w:rPr>
          <w:bCs/>
          <w:spacing w:val="15"/>
          <w:lang w:val="en-GB"/>
        </w:rPr>
        <w:t xml:space="preserve"> </w:t>
      </w:r>
      <w:r w:rsidR="003F7725" w:rsidRPr="00E0645C">
        <w:rPr>
          <w:bCs/>
          <w:spacing w:val="-1"/>
          <w:lang w:val="en-GB"/>
        </w:rPr>
        <w:t>or</w:t>
      </w:r>
      <w:r w:rsidR="003F7725" w:rsidRPr="00E0645C">
        <w:rPr>
          <w:bCs/>
          <w:spacing w:val="12"/>
          <w:lang w:val="en-GB"/>
        </w:rPr>
        <w:t xml:space="preserve"> </w:t>
      </w:r>
      <w:r w:rsidR="003F7725" w:rsidRPr="00E0645C">
        <w:rPr>
          <w:bCs/>
          <w:spacing w:val="-1"/>
          <w:lang w:val="en-GB"/>
        </w:rPr>
        <w:t>to</w:t>
      </w:r>
      <w:r w:rsidR="003F7725" w:rsidRPr="00E0645C">
        <w:rPr>
          <w:bCs/>
          <w:spacing w:val="11"/>
          <w:lang w:val="en-GB"/>
        </w:rPr>
        <w:t xml:space="preserve"> </w:t>
      </w:r>
      <w:r w:rsidR="003F7725" w:rsidRPr="00E0645C">
        <w:rPr>
          <w:bCs/>
          <w:lang w:val="en-GB"/>
        </w:rPr>
        <w:t>sue</w:t>
      </w:r>
      <w:r w:rsidR="003F7725" w:rsidRPr="00E0645C">
        <w:rPr>
          <w:bCs/>
          <w:spacing w:val="11"/>
          <w:lang w:val="en-GB"/>
        </w:rPr>
        <w:t xml:space="preserve"> </w:t>
      </w:r>
      <w:r w:rsidR="003F7725" w:rsidRPr="00E0645C">
        <w:rPr>
          <w:bCs/>
          <w:spacing w:val="-1"/>
          <w:lang w:val="en-GB"/>
        </w:rPr>
        <w:t>for</w:t>
      </w:r>
      <w:r w:rsidR="003F7725" w:rsidRPr="00E0645C">
        <w:rPr>
          <w:bCs/>
          <w:lang w:val="en-GB"/>
        </w:rPr>
        <w:t xml:space="preserve"> passing</w:t>
      </w:r>
      <w:r w:rsidR="003F7725" w:rsidRPr="00E0645C">
        <w:rPr>
          <w:bCs/>
          <w:spacing w:val="49"/>
          <w:lang w:val="en-GB"/>
        </w:rPr>
        <w:t xml:space="preserve"> </w:t>
      </w:r>
      <w:r w:rsidR="003F7725" w:rsidRPr="00E0645C">
        <w:rPr>
          <w:bCs/>
          <w:spacing w:val="-1"/>
          <w:lang w:val="en-GB"/>
        </w:rPr>
        <w:t>off,</w:t>
      </w:r>
      <w:r w:rsidR="003F7725" w:rsidRPr="00E0645C">
        <w:rPr>
          <w:bCs/>
          <w:spacing w:val="50"/>
          <w:lang w:val="en-GB"/>
        </w:rPr>
        <w:t xml:space="preserve"> </w:t>
      </w:r>
      <w:r w:rsidR="003F7725" w:rsidRPr="00E0645C">
        <w:rPr>
          <w:bCs/>
          <w:lang w:val="en-GB"/>
        </w:rPr>
        <w:t>rights</w:t>
      </w:r>
      <w:r w:rsidR="003F7725" w:rsidRPr="00E0645C">
        <w:rPr>
          <w:bCs/>
          <w:spacing w:val="48"/>
          <w:lang w:val="en-GB"/>
        </w:rPr>
        <w:t xml:space="preserve"> </w:t>
      </w:r>
      <w:r w:rsidR="003F7725" w:rsidRPr="00E0645C">
        <w:rPr>
          <w:bCs/>
          <w:spacing w:val="1"/>
          <w:lang w:val="en-GB"/>
        </w:rPr>
        <w:t>in</w:t>
      </w:r>
      <w:r w:rsidR="003F7725" w:rsidRPr="00E0645C">
        <w:rPr>
          <w:bCs/>
          <w:spacing w:val="48"/>
          <w:lang w:val="en-GB"/>
        </w:rPr>
        <w:t xml:space="preserve"> </w:t>
      </w:r>
      <w:r w:rsidR="003F7725" w:rsidRPr="00E0645C">
        <w:rPr>
          <w:bCs/>
          <w:lang w:val="en-GB"/>
        </w:rPr>
        <w:t>designs,</w:t>
      </w:r>
      <w:r w:rsidR="003F7725" w:rsidRPr="00E0645C">
        <w:rPr>
          <w:bCs/>
          <w:spacing w:val="47"/>
          <w:lang w:val="en-GB"/>
        </w:rPr>
        <w:t xml:space="preserve"> </w:t>
      </w:r>
      <w:r w:rsidR="003F7725" w:rsidRPr="00E0645C">
        <w:rPr>
          <w:bCs/>
          <w:spacing w:val="-1"/>
          <w:lang w:val="en-GB"/>
        </w:rPr>
        <w:t>database</w:t>
      </w:r>
      <w:r w:rsidR="003F7725" w:rsidRPr="00E0645C">
        <w:rPr>
          <w:bCs/>
          <w:spacing w:val="27"/>
          <w:w w:val="99"/>
          <w:lang w:val="en-GB"/>
        </w:rPr>
        <w:t xml:space="preserve"> </w:t>
      </w:r>
      <w:r w:rsidR="003F7725" w:rsidRPr="00E0645C">
        <w:rPr>
          <w:bCs/>
          <w:spacing w:val="-1"/>
          <w:lang w:val="en-GB"/>
        </w:rPr>
        <w:t>rights,</w:t>
      </w:r>
      <w:r w:rsidR="003F7725" w:rsidRPr="00E0645C">
        <w:rPr>
          <w:bCs/>
          <w:spacing w:val="2"/>
          <w:lang w:val="en-GB"/>
        </w:rPr>
        <w:t xml:space="preserve"> </w:t>
      </w:r>
      <w:r w:rsidR="003F7725" w:rsidRPr="00E0645C">
        <w:rPr>
          <w:bCs/>
          <w:spacing w:val="-1"/>
          <w:lang w:val="en-GB"/>
        </w:rPr>
        <w:t>rights</w:t>
      </w:r>
      <w:r w:rsidR="003F7725" w:rsidRPr="00E0645C">
        <w:rPr>
          <w:bCs/>
          <w:spacing w:val="1"/>
          <w:lang w:val="en-GB"/>
        </w:rPr>
        <w:t xml:space="preserve"> </w:t>
      </w:r>
      <w:r w:rsidR="003F7725" w:rsidRPr="00E0645C">
        <w:rPr>
          <w:bCs/>
          <w:lang w:val="en-GB"/>
        </w:rPr>
        <w:t>in</w:t>
      </w:r>
      <w:r w:rsidR="003F7725" w:rsidRPr="00E0645C">
        <w:rPr>
          <w:bCs/>
          <w:spacing w:val="5"/>
          <w:lang w:val="en-GB"/>
        </w:rPr>
        <w:t xml:space="preserve"> </w:t>
      </w:r>
      <w:r w:rsidR="003F7725" w:rsidRPr="00E0645C">
        <w:rPr>
          <w:bCs/>
          <w:spacing w:val="-1"/>
          <w:lang w:val="en-GB"/>
        </w:rPr>
        <w:t>Confidential</w:t>
      </w:r>
      <w:r w:rsidR="003F7725" w:rsidRPr="00E0645C">
        <w:rPr>
          <w:bCs/>
          <w:spacing w:val="4"/>
          <w:lang w:val="en-GB"/>
        </w:rPr>
        <w:t xml:space="preserve"> </w:t>
      </w:r>
      <w:r w:rsidR="003F7725" w:rsidRPr="00E0645C">
        <w:rPr>
          <w:bCs/>
          <w:spacing w:val="-1"/>
          <w:lang w:val="en-GB"/>
        </w:rPr>
        <w:t>Information</w:t>
      </w:r>
      <w:r w:rsidR="003F7725" w:rsidRPr="00E0645C">
        <w:rPr>
          <w:bCs/>
          <w:spacing w:val="47"/>
          <w:w w:val="99"/>
          <w:lang w:val="en-GB"/>
        </w:rPr>
        <w:t xml:space="preserve"> </w:t>
      </w:r>
      <w:r w:rsidR="003F7725" w:rsidRPr="00E0645C">
        <w:rPr>
          <w:bCs/>
          <w:spacing w:val="-1"/>
          <w:lang w:val="en-GB"/>
        </w:rPr>
        <w:t>(including</w:t>
      </w:r>
      <w:r w:rsidR="003F7725" w:rsidRPr="00E0645C">
        <w:rPr>
          <w:bCs/>
          <w:spacing w:val="54"/>
          <w:lang w:val="en-GB"/>
        </w:rPr>
        <w:t xml:space="preserve"> </w:t>
      </w:r>
      <w:r w:rsidR="003F7725" w:rsidRPr="00E0645C">
        <w:rPr>
          <w:bCs/>
          <w:lang w:val="en-GB"/>
        </w:rPr>
        <w:t>in</w:t>
      </w:r>
      <w:r w:rsidR="003F7725" w:rsidRPr="00E0645C">
        <w:rPr>
          <w:bCs/>
          <w:spacing w:val="57"/>
          <w:lang w:val="en-GB"/>
        </w:rPr>
        <w:t xml:space="preserve"> </w:t>
      </w:r>
      <w:r w:rsidR="003F7725" w:rsidRPr="00E0645C">
        <w:rPr>
          <w:bCs/>
          <w:spacing w:val="-1"/>
          <w:lang w:val="en-GB"/>
        </w:rPr>
        <w:t>know-how)</w:t>
      </w:r>
      <w:r w:rsidR="003F7725" w:rsidRPr="00E0645C">
        <w:rPr>
          <w:bCs/>
          <w:spacing w:val="56"/>
          <w:lang w:val="en-GB"/>
        </w:rPr>
        <w:t xml:space="preserve"> </w:t>
      </w:r>
      <w:r w:rsidR="003F7725" w:rsidRPr="00E0645C">
        <w:rPr>
          <w:bCs/>
          <w:lang w:val="en-GB"/>
        </w:rPr>
        <w:t>and</w:t>
      </w:r>
      <w:r w:rsidR="003F7725" w:rsidRPr="00E0645C">
        <w:rPr>
          <w:bCs/>
          <w:spacing w:val="56"/>
          <w:lang w:val="en-GB"/>
        </w:rPr>
        <w:t xml:space="preserve"> </w:t>
      </w:r>
      <w:r w:rsidR="003F7725" w:rsidRPr="00E0645C">
        <w:rPr>
          <w:bCs/>
          <w:lang w:val="en-GB"/>
        </w:rPr>
        <w:t>any</w:t>
      </w:r>
      <w:r w:rsidR="003F7725" w:rsidRPr="00E0645C">
        <w:rPr>
          <w:bCs/>
          <w:spacing w:val="56"/>
          <w:lang w:val="en-GB"/>
        </w:rPr>
        <w:t xml:space="preserve"> </w:t>
      </w:r>
      <w:r w:rsidR="003F7725" w:rsidRPr="00E0645C">
        <w:rPr>
          <w:bCs/>
          <w:spacing w:val="-1"/>
          <w:lang w:val="en-GB"/>
        </w:rPr>
        <w:t>other</w:t>
      </w:r>
      <w:r w:rsidR="003F7725" w:rsidRPr="00E0645C">
        <w:rPr>
          <w:bCs/>
          <w:spacing w:val="25"/>
          <w:w w:val="99"/>
          <w:lang w:val="en-GB"/>
        </w:rPr>
        <w:t xml:space="preserve"> </w:t>
      </w:r>
      <w:r w:rsidR="003F7725" w:rsidRPr="00E0645C">
        <w:rPr>
          <w:bCs/>
          <w:spacing w:val="-1"/>
          <w:lang w:val="en-GB"/>
        </w:rPr>
        <w:t>intellectual</w:t>
      </w:r>
      <w:r w:rsidR="003F7725" w:rsidRPr="00E0645C">
        <w:rPr>
          <w:bCs/>
          <w:spacing w:val="32"/>
          <w:lang w:val="en-GB"/>
        </w:rPr>
        <w:t xml:space="preserve"> </w:t>
      </w:r>
      <w:r w:rsidR="003F7725" w:rsidRPr="00E0645C">
        <w:rPr>
          <w:bCs/>
          <w:spacing w:val="-1"/>
          <w:lang w:val="en-GB"/>
        </w:rPr>
        <w:t>property</w:t>
      </w:r>
      <w:r w:rsidR="003F7725" w:rsidRPr="00E0645C">
        <w:rPr>
          <w:bCs/>
          <w:spacing w:val="30"/>
          <w:lang w:val="en-GB"/>
        </w:rPr>
        <w:t xml:space="preserve"> </w:t>
      </w:r>
      <w:r w:rsidR="003F7725" w:rsidRPr="00E0645C">
        <w:rPr>
          <w:bCs/>
          <w:spacing w:val="-1"/>
          <w:lang w:val="en-GB"/>
        </w:rPr>
        <w:t>rights,</w:t>
      </w:r>
      <w:r w:rsidR="003F7725" w:rsidRPr="00E0645C">
        <w:rPr>
          <w:bCs/>
          <w:spacing w:val="30"/>
          <w:lang w:val="en-GB"/>
        </w:rPr>
        <w:t xml:space="preserve"> </w:t>
      </w:r>
      <w:r w:rsidR="003F7725" w:rsidRPr="00E0645C">
        <w:rPr>
          <w:bCs/>
          <w:spacing w:val="1"/>
          <w:lang w:val="en-GB"/>
        </w:rPr>
        <w:t>in</w:t>
      </w:r>
      <w:r w:rsidR="003F7725" w:rsidRPr="00E0645C">
        <w:rPr>
          <w:bCs/>
          <w:spacing w:val="30"/>
          <w:lang w:val="en-GB"/>
        </w:rPr>
        <w:t xml:space="preserve"> </w:t>
      </w:r>
      <w:r w:rsidR="003F7725" w:rsidRPr="00E0645C">
        <w:rPr>
          <w:bCs/>
          <w:spacing w:val="-1"/>
          <w:lang w:val="en-GB"/>
        </w:rPr>
        <w:t>each</w:t>
      </w:r>
      <w:r w:rsidR="003F7725" w:rsidRPr="00E0645C">
        <w:rPr>
          <w:bCs/>
          <w:spacing w:val="30"/>
          <w:lang w:val="en-GB"/>
        </w:rPr>
        <w:t xml:space="preserve"> </w:t>
      </w:r>
      <w:r w:rsidR="003F7725" w:rsidRPr="00E0645C">
        <w:rPr>
          <w:bCs/>
          <w:lang w:val="en-GB"/>
        </w:rPr>
        <w:t>case</w:t>
      </w:r>
      <w:r w:rsidR="003F7725" w:rsidRPr="00E0645C">
        <w:rPr>
          <w:bCs/>
          <w:spacing w:val="37"/>
          <w:w w:val="99"/>
          <w:lang w:val="en-GB"/>
        </w:rPr>
        <w:t xml:space="preserve"> </w:t>
      </w:r>
      <w:r w:rsidR="003F7725" w:rsidRPr="00E0645C">
        <w:rPr>
          <w:bCs/>
          <w:spacing w:val="-1"/>
          <w:lang w:val="en-GB"/>
        </w:rPr>
        <w:t>whether</w:t>
      </w:r>
      <w:r w:rsidR="003F7725" w:rsidRPr="00E0645C">
        <w:rPr>
          <w:bCs/>
          <w:spacing w:val="13"/>
          <w:lang w:val="en-GB"/>
        </w:rPr>
        <w:t xml:space="preserve"> </w:t>
      </w:r>
      <w:r w:rsidR="003F7725" w:rsidRPr="00E0645C">
        <w:rPr>
          <w:bCs/>
          <w:spacing w:val="-1"/>
          <w:lang w:val="en-GB"/>
        </w:rPr>
        <w:t>registered</w:t>
      </w:r>
      <w:r w:rsidR="003F7725" w:rsidRPr="00E0645C">
        <w:rPr>
          <w:bCs/>
          <w:spacing w:val="11"/>
          <w:lang w:val="en-GB"/>
        </w:rPr>
        <w:t xml:space="preserve"> </w:t>
      </w:r>
      <w:r w:rsidR="003F7725" w:rsidRPr="00E0645C">
        <w:rPr>
          <w:bCs/>
          <w:spacing w:val="-1"/>
          <w:lang w:val="en-GB"/>
        </w:rPr>
        <w:t>or</w:t>
      </w:r>
      <w:r w:rsidR="003F7725" w:rsidRPr="00E0645C">
        <w:rPr>
          <w:bCs/>
          <w:spacing w:val="13"/>
          <w:lang w:val="en-GB"/>
        </w:rPr>
        <w:t xml:space="preserve"> </w:t>
      </w:r>
      <w:r w:rsidR="003F7725" w:rsidRPr="00E0645C">
        <w:rPr>
          <w:bCs/>
          <w:spacing w:val="-1"/>
          <w:lang w:val="en-GB"/>
        </w:rPr>
        <w:t>unregistered</w:t>
      </w:r>
      <w:r w:rsidR="003F7725" w:rsidRPr="00E0645C">
        <w:rPr>
          <w:bCs/>
          <w:spacing w:val="11"/>
          <w:lang w:val="en-GB"/>
        </w:rPr>
        <w:t xml:space="preserve"> </w:t>
      </w:r>
      <w:r w:rsidR="003F7725" w:rsidRPr="00E0645C">
        <w:rPr>
          <w:bCs/>
          <w:lang w:val="en-GB"/>
        </w:rPr>
        <w:t>and</w:t>
      </w:r>
      <w:r w:rsidR="003F7725" w:rsidRPr="00E0645C">
        <w:rPr>
          <w:bCs/>
          <w:spacing w:val="33"/>
          <w:lang w:val="en-GB"/>
        </w:rPr>
        <w:t xml:space="preserve"> </w:t>
      </w:r>
      <w:r w:rsidR="003F7725" w:rsidRPr="00E0645C">
        <w:rPr>
          <w:bCs/>
          <w:spacing w:val="-1"/>
          <w:lang w:val="en-GB"/>
        </w:rPr>
        <w:t>including</w:t>
      </w:r>
      <w:r w:rsidR="003F7725" w:rsidRPr="00E0645C">
        <w:rPr>
          <w:bCs/>
          <w:spacing w:val="19"/>
          <w:lang w:val="en-GB"/>
        </w:rPr>
        <w:t xml:space="preserve"> </w:t>
      </w:r>
      <w:r w:rsidR="003F7725" w:rsidRPr="00E0645C">
        <w:rPr>
          <w:bCs/>
          <w:spacing w:val="-1"/>
          <w:lang w:val="en-GB"/>
        </w:rPr>
        <w:t>all</w:t>
      </w:r>
      <w:r w:rsidR="003F7725" w:rsidRPr="00E0645C">
        <w:rPr>
          <w:bCs/>
          <w:spacing w:val="19"/>
          <w:lang w:val="en-GB"/>
        </w:rPr>
        <w:t xml:space="preserve"> </w:t>
      </w:r>
      <w:r w:rsidR="003F7725" w:rsidRPr="00E0645C">
        <w:rPr>
          <w:bCs/>
          <w:spacing w:val="-1"/>
          <w:lang w:val="en-GB"/>
        </w:rPr>
        <w:t>applications</w:t>
      </w:r>
      <w:r w:rsidR="003F7725" w:rsidRPr="00E0645C">
        <w:rPr>
          <w:bCs/>
          <w:spacing w:val="19"/>
          <w:lang w:val="en-GB"/>
        </w:rPr>
        <w:t xml:space="preserve"> </w:t>
      </w:r>
      <w:r w:rsidR="003F7725" w:rsidRPr="00E0645C">
        <w:rPr>
          <w:bCs/>
          <w:spacing w:val="-2"/>
          <w:lang w:val="en-GB"/>
        </w:rPr>
        <w:t>(or</w:t>
      </w:r>
      <w:r w:rsidR="003F7725" w:rsidRPr="00E0645C">
        <w:rPr>
          <w:bCs/>
          <w:spacing w:val="18"/>
          <w:lang w:val="en-GB"/>
        </w:rPr>
        <w:t xml:space="preserve"> </w:t>
      </w:r>
      <w:r w:rsidR="003F7725" w:rsidRPr="00E0645C">
        <w:rPr>
          <w:bCs/>
          <w:lang w:val="en-GB"/>
        </w:rPr>
        <w:t>rights</w:t>
      </w:r>
      <w:r w:rsidR="003F7725" w:rsidRPr="00E0645C">
        <w:rPr>
          <w:bCs/>
          <w:spacing w:val="19"/>
          <w:lang w:val="en-GB"/>
        </w:rPr>
        <w:t xml:space="preserve"> </w:t>
      </w:r>
      <w:r w:rsidR="003F7725" w:rsidRPr="00E0645C">
        <w:rPr>
          <w:bCs/>
          <w:spacing w:val="-1"/>
          <w:lang w:val="en-GB"/>
        </w:rPr>
        <w:t>to</w:t>
      </w:r>
      <w:r w:rsidR="003F7725" w:rsidRPr="00E0645C">
        <w:rPr>
          <w:bCs/>
          <w:spacing w:val="19"/>
          <w:lang w:val="en-GB"/>
        </w:rPr>
        <w:t xml:space="preserve"> </w:t>
      </w:r>
      <w:r w:rsidR="003F7725" w:rsidRPr="00E0645C">
        <w:rPr>
          <w:bCs/>
          <w:lang w:val="en-GB"/>
        </w:rPr>
        <w:t>apply)</w:t>
      </w:r>
      <w:r w:rsidR="003F7725" w:rsidRPr="00E0645C">
        <w:rPr>
          <w:bCs/>
          <w:spacing w:val="35"/>
          <w:lang w:val="en-GB"/>
        </w:rPr>
        <w:t xml:space="preserve"> </w:t>
      </w:r>
      <w:r w:rsidR="003F7725" w:rsidRPr="00E0645C">
        <w:rPr>
          <w:bCs/>
          <w:spacing w:val="-1"/>
          <w:lang w:val="en-GB"/>
        </w:rPr>
        <w:t>for,</w:t>
      </w:r>
      <w:r w:rsidR="003F7725" w:rsidRPr="00E0645C">
        <w:rPr>
          <w:bCs/>
          <w:spacing w:val="15"/>
          <w:lang w:val="en-GB"/>
        </w:rPr>
        <w:t xml:space="preserve"> </w:t>
      </w:r>
      <w:r w:rsidR="003F7725" w:rsidRPr="00E0645C">
        <w:rPr>
          <w:bCs/>
          <w:lang w:val="en-GB"/>
        </w:rPr>
        <w:t>and</w:t>
      </w:r>
      <w:r w:rsidR="003F7725" w:rsidRPr="00E0645C">
        <w:rPr>
          <w:bCs/>
          <w:spacing w:val="15"/>
          <w:lang w:val="en-GB"/>
        </w:rPr>
        <w:t xml:space="preserve"> </w:t>
      </w:r>
      <w:r w:rsidR="003F7725" w:rsidRPr="00E0645C">
        <w:rPr>
          <w:bCs/>
          <w:spacing w:val="-1"/>
          <w:lang w:val="en-GB"/>
        </w:rPr>
        <w:t>renewals</w:t>
      </w:r>
      <w:r w:rsidR="003F7725" w:rsidRPr="00E0645C">
        <w:rPr>
          <w:bCs/>
          <w:spacing w:val="15"/>
          <w:lang w:val="en-GB"/>
        </w:rPr>
        <w:t xml:space="preserve"> </w:t>
      </w:r>
      <w:r w:rsidR="003F7725" w:rsidRPr="00E0645C">
        <w:rPr>
          <w:bCs/>
          <w:spacing w:val="-1"/>
          <w:lang w:val="en-GB"/>
        </w:rPr>
        <w:t>or</w:t>
      </w:r>
      <w:r w:rsidR="003F7725" w:rsidRPr="00E0645C">
        <w:rPr>
          <w:bCs/>
          <w:spacing w:val="17"/>
          <w:lang w:val="en-GB"/>
        </w:rPr>
        <w:t xml:space="preserve"> </w:t>
      </w:r>
      <w:r w:rsidR="003F7725" w:rsidRPr="00E0645C">
        <w:rPr>
          <w:bCs/>
          <w:spacing w:val="-1"/>
          <w:lang w:val="en-GB"/>
        </w:rPr>
        <w:t>extensions</w:t>
      </w:r>
      <w:r w:rsidR="003F7725" w:rsidRPr="00E0645C">
        <w:rPr>
          <w:bCs/>
          <w:spacing w:val="15"/>
          <w:lang w:val="en-GB"/>
        </w:rPr>
        <w:t xml:space="preserve"> </w:t>
      </w:r>
      <w:r w:rsidR="003F7725" w:rsidRPr="00E0645C">
        <w:rPr>
          <w:bCs/>
          <w:spacing w:val="-1"/>
          <w:lang w:val="en-GB"/>
        </w:rPr>
        <w:t>of,</w:t>
      </w:r>
      <w:r w:rsidR="003F7725" w:rsidRPr="00E0645C">
        <w:rPr>
          <w:bCs/>
          <w:spacing w:val="14"/>
          <w:lang w:val="en-GB"/>
        </w:rPr>
        <w:t xml:space="preserve"> </w:t>
      </w:r>
      <w:r w:rsidR="003F7725" w:rsidRPr="00E0645C">
        <w:rPr>
          <w:bCs/>
          <w:lang w:val="en-GB"/>
        </w:rPr>
        <w:t>such</w:t>
      </w:r>
      <w:r w:rsidR="003F7725" w:rsidRPr="00E0645C">
        <w:rPr>
          <w:bCs/>
          <w:spacing w:val="33"/>
          <w:w w:val="99"/>
          <w:lang w:val="en-GB"/>
        </w:rPr>
        <w:t xml:space="preserve"> </w:t>
      </w:r>
      <w:r w:rsidR="003F7725" w:rsidRPr="00E0645C">
        <w:rPr>
          <w:bCs/>
          <w:spacing w:val="-1"/>
          <w:lang w:val="en-GB"/>
        </w:rPr>
        <w:t>rights</w:t>
      </w:r>
      <w:r w:rsidR="003F7725" w:rsidRPr="00E0645C">
        <w:rPr>
          <w:bCs/>
          <w:spacing w:val="26"/>
          <w:lang w:val="en-GB"/>
        </w:rPr>
        <w:t xml:space="preserve"> </w:t>
      </w:r>
      <w:r w:rsidR="003F7725" w:rsidRPr="00E0645C">
        <w:rPr>
          <w:bCs/>
          <w:lang w:val="en-GB"/>
        </w:rPr>
        <w:t>and</w:t>
      </w:r>
      <w:r w:rsidR="003F7725" w:rsidRPr="00E0645C">
        <w:rPr>
          <w:bCs/>
          <w:spacing w:val="25"/>
          <w:lang w:val="en-GB"/>
        </w:rPr>
        <w:t xml:space="preserve"> </w:t>
      </w:r>
      <w:r w:rsidR="003F7725" w:rsidRPr="00E0645C">
        <w:rPr>
          <w:bCs/>
          <w:spacing w:val="-1"/>
          <w:lang w:val="en-GB"/>
        </w:rPr>
        <w:t>all</w:t>
      </w:r>
      <w:r w:rsidR="003F7725" w:rsidRPr="00E0645C">
        <w:rPr>
          <w:bCs/>
          <w:spacing w:val="29"/>
          <w:lang w:val="en-GB"/>
        </w:rPr>
        <w:t xml:space="preserve"> </w:t>
      </w:r>
      <w:r w:rsidR="003F7725" w:rsidRPr="00E0645C">
        <w:rPr>
          <w:bCs/>
          <w:spacing w:val="-1"/>
          <w:lang w:val="en-GB"/>
        </w:rPr>
        <w:t>similar</w:t>
      </w:r>
      <w:r w:rsidR="003F7725" w:rsidRPr="00E0645C">
        <w:rPr>
          <w:bCs/>
          <w:spacing w:val="26"/>
          <w:lang w:val="en-GB"/>
        </w:rPr>
        <w:t xml:space="preserve"> </w:t>
      </w:r>
      <w:r w:rsidR="003F7725" w:rsidRPr="00E0645C">
        <w:rPr>
          <w:bCs/>
          <w:spacing w:val="-1"/>
          <w:lang w:val="en-GB"/>
        </w:rPr>
        <w:t>or</w:t>
      </w:r>
      <w:r w:rsidR="003F7725" w:rsidRPr="00E0645C">
        <w:rPr>
          <w:bCs/>
          <w:spacing w:val="27"/>
          <w:lang w:val="en-GB"/>
        </w:rPr>
        <w:t xml:space="preserve"> </w:t>
      </w:r>
      <w:r w:rsidR="003F7725" w:rsidRPr="00E0645C">
        <w:rPr>
          <w:bCs/>
          <w:spacing w:val="-1"/>
          <w:lang w:val="en-GB"/>
        </w:rPr>
        <w:t>equivalent</w:t>
      </w:r>
      <w:r w:rsidR="003F7725" w:rsidRPr="00E0645C">
        <w:rPr>
          <w:bCs/>
          <w:spacing w:val="25"/>
          <w:lang w:val="en-GB"/>
        </w:rPr>
        <w:t xml:space="preserve"> </w:t>
      </w:r>
      <w:r w:rsidR="003F7725" w:rsidRPr="00E0645C">
        <w:rPr>
          <w:bCs/>
          <w:spacing w:val="-1"/>
          <w:lang w:val="en-GB"/>
        </w:rPr>
        <w:t>rights</w:t>
      </w:r>
      <w:r w:rsidR="003F7725" w:rsidRPr="00E0645C">
        <w:rPr>
          <w:bCs/>
          <w:spacing w:val="26"/>
          <w:lang w:val="en-GB"/>
        </w:rPr>
        <w:t xml:space="preserve"> </w:t>
      </w:r>
      <w:r w:rsidR="003F7725" w:rsidRPr="00E0645C">
        <w:rPr>
          <w:bCs/>
          <w:spacing w:val="-1"/>
          <w:lang w:val="en-GB"/>
        </w:rPr>
        <w:t>or</w:t>
      </w:r>
      <w:r w:rsidR="003F7725" w:rsidRPr="00E0645C">
        <w:rPr>
          <w:bCs/>
          <w:spacing w:val="35"/>
          <w:w w:val="99"/>
          <w:lang w:val="en-GB"/>
        </w:rPr>
        <w:t xml:space="preserve"> </w:t>
      </w:r>
      <w:r w:rsidR="003F7725" w:rsidRPr="00E0645C">
        <w:rPr>
          <w:bCs/>
          <w:spacing w:val="-1"/>
          <w:lang w:val="en-GB"/>
        </w:rPr>
        <w:t>forms</w:t>
      </w:r>
      <w:r w:rsidR="003F7725" w:rsidRPr="00E0645C">
        <w:rPr>
          <w:bCs/>
          <w:spacing w:val="22"/>
          <w:lang w:val="en-GB"/>
        </w:rPr>
        <w:t xml:space="preserve"> </w:t>
      </w:r>
      <w:r w:rsidR="003F7725" w:rsidRPr="00A312FC">
        <w:rPr>
          <w:bCs/>
          <w:spacing w:val="-1"/>
          <w:lang w:val="en-GB"/>
        </w:rPr>
        <w:t>of</w:t>
      </w:r>
      <w:r w:rsidR="003F7725" w:rsidRPr="00A312FC">
        <w:rPr>
          <w:bCs/>
          <w:spacing w:val="21"/>
          <w:lang w:val="en-GB"/>
        </w:rPr>
        <w:t xml:space="preserve"> </w:t>
      </w:r>
      <w:r w:rsidR="003F7725" w:rsidRPr="00A312FC">
        <w:rPr>
          <w:bCs/>
          <w:spacing w:val="-1"/>
          <w:lang w:val="en-GB"/>
        </w:rPr>
        <w:t>protection</w:t>
      </w:r>
      <w:r w:rsidR="003F7725" w:rsidRPr="00A312FC">
        <w:rPr>
          <w:bCs/>
          <w:spacing w:val="22"/>
          <w:lang w:val="en-GB"/>
        </w:rPr>
        <w:t xml:space="preserve"> </w:t>
      </w:r>
      <w:r w:rsidR="003F7725" w:rsidRPr="00A312FC">
        <w:rPr>
          <w:bCs/>
          <w:spacing w:val="-1"/>
          <w:lang w:val="en-GB"/>
        </w:rPr>
        <w:t>which</w:t>
      </w:r>
      <w:r w:rsidR="003F7725" w:rsidRPr="00A312FC">
        <w:rPr>
          <w:bCs/>
          <w:spacing w:val="22"/>
          <w:lang w:val="en-GB"/>
        </w:rPr>
        <w:t xml:space="preserve"> </w:t>
      </w:r>
      <w:r w:rsidR="003F7725" w:rsidRPr="00A312FC">
        <w:rPr>
          <w:bCs/>
          <w:lang w:val="en-GB"/>
        </w:rPr>
        <w:t>subsist</w:t>
      </w:r>
      <w:r w:rsidR="003F7725" w:rsidRPr="00A312FC">
        <w:rPr>
          <w:bCs/>
          <w:spacing w:val="19"/>
          <w:lang w:val="en-GB"/>
        </w:rPr>
        <w:t xml:space="preserve"> </w:t>
      </w:r>
      <w:r w:rsidR="003F7725" w:rsidRPr="00A312FC">
        <w:rPr>
          <w:bCs/>
          <w:spacing w:val="-1"/>
          <w:lang w:val="en-GB"/>
        </w:rPr>
        <w:t>or</w:t>
      </w:r>
      <w:r w:rsidR="003F7725" w:rsidRPr="00A312FC">
        <w:rPr>
          <w:bCs/>
          <w:spacing w:val="20"/>
          <w:lang w:val="en-GB"/>
        </w:rPr>
        <w:t xml:space="preserve"> </w:t>
      </w:r>
      <w:r w:rsidR="003F7725" w:rsidRPr="00A312FC">
        <w:rPr>
          <w:bCs/>
          <w:spacing w:val="-1"/>
          <w:lang w:val="en-GB"/>
        </w:rPr>
        <w:t>will</w:t>
      </w:r>
      <w:r w:rsidR="003F7725" w:rsidRPr="00A312FC">
        <w:rPr>
          <w:bCs/>
          <w:spacing w:val="21"/>
          <w:lang w:val="en-GB"/>
        </w:rPr>
        <w:t xml:space="preserve"> </w:t>
      </w:r>
      <w:r w:rsidR="003F7725" w:rsidRPr="00A312FC">
        <w:rPr>
          <w:bCs/>
          <w:lang w:val="en-GB"/>
        </w:rPr>
        <w:t>subsist</w:t>
      </w:r>
      <w:r w:rsidR="003F7725" w:rsidRPr="00A312FC">
        <w:rPr>
          <w:bCs/>
          <w:spacing w:val="32"/>
          <w:lang w:val="en-GB"/>
        </w:rPr>
        <w:t xml:space="preserve"> </w:t>
      </w:r>
      <w:r w:rsidR="003F7725" w:rsidRPr="00A312FC">
        <w:rPr>
          <w:bCs/>
          <w:spacing w:val="-1"/>
          <w:lang w:val="en-GB"/>
        </w:rPr>
        <w:t>now</w:t>
      </w:r>
      <w:r w:rsidR="003F7725" w:rsidRPr="00A312FC">
        <w:rPr>
          <w:bCs/>
          <w:spacing w:val="36"/>
          <w:lang w:val="en-GB"/>
        </w:rPr>
        <w:t xml:space="preserve"> </w:t>
      </w:r>
      <w:r w:rsidR="003F7725" w:rsidRPr="00A312FC">
        <w:rPr>
          <w:bCs/>
          <w:spacing w:val="-1"/>
          <w:lang w:val="en-GB"/>
        </w:rPr>
        <w:t>or</w:t>
      </w:r>
      <w:r w:rsidR="003F7725" w:rsidRPr="00A312FC">
        <w:rPr>
          <w:bCs/>
          <w:spacing w:val="37"/>
          <w:lang w:val="en-GB"/>
        </w:rPr>
        <w:t xml:space="preserve"> </w:t>
      </w:r>
      <w:r w:rsidR="003F7725" w:rsidRPr="00A312FC">
        <w:rPr>
          <w:bCs/>
          <w:spacing w:val="1"/>
          <w:lang w:val="en-GB"/>
        </w:rPr>
        <w:t>in</w:t>
      </w:r>
      <w:r w:rsidR="003F7725" w:rsidRPr="00A312FC">
        <w:rPr>
          <w:bCs/>
          <w:spacing w:val="36"/>
          <w:lang w:val="en-GB"/>
        </w:rPr>
        <w:t xml:space="preserve"> </w:t>
      </w:r>
      <w:r w:rsidR="003F7725" w:rsidRPr="00A312FC">
        <w:rPr>
          <w:bCs/>
          <w:spacing w:val="-1"/>
          <w:lang w:val="en-GB"/>
        </w:rPr>
        <w:t>the</w:t>
      </w:r>
      <w:r w:rsidR="003F7725" w:rsidRPr="00A312FC">
        <w:rPr>
          <w:bCs/>
          <w:spacing w:val="33"/>
          <w:lang w:val="en-GB"/>
        </w:rPr>
        <w:t xml:space="preserve"> </w:t>
      </w:r>
      <w:r w:rsidR="003F7725" w:rsidRPr="00A312FC">
        <w:rPr>
          <w:bCs/>
          <w:lang w:val="en-GB"/>
        </w:rPr>
        <w:t>future</w:t>
      </w:r>
      <w:r w:rsidR="003F7725" w:rsidRPr="00A312FC">
        <w:rPr>
          <w:bCs/>
          <w:spacing w:val="33"/>
          <w:lang w:val="en-GB"/>
        </w:rPr>
        <w:t xml:space="preserve"> </w:t>
      </w:r>
      <w:r w:rsidR="003F7725" w:rsidRPr="00A312FC">
        <w:rPr>
          <w:bCs/>
          <w:spacing w:val="1"/>
          <w:lang w:val="en-GB"/>
        </w:rPr>
        <w:t>in</w:t>
      </w:r>
      <w:r w:rsidR="003F7725" w:rsidRPr="00A312FC">
        <w:rPr>
          <w:bCs/>
          <w:spacing w:val="35"/>
          <w:lang w:val="en-GB"/>
        </w:rPr>
        <w:t xml:space="preserve"> </w:t>
      </w:r>
      <w:r w:rsidR="003F7725" w:rsidRPr="00A312FC">
        <w:rPr>
          <w:bCs/>
          <w:lang w:val="en-GB"/>
        </w:rPr>
        <w:t>any</w:t>
      </w:r>
      <w:r w:rsidR="003F7725" w:rsidRPr="00A312FC">
        <w:rPr>
          <w:bCs/>
          <w:spacing w:val="34"/>
          <w:lang w:val="en-GB"/>
        </w:rPr>
        <w:t xml:space="preserve"> </w:t>
      </w:r>
      <w:r w:rsidR="003F7725" w:rsidRPr="00A312FC">
        <w:rPr>
          <w:bCs/>
          <w:lang w:val="en-GB"/>
        </w:rPr>
        <w:t>part</w:t>
      </w:r>
      <w:r w:rsidR="003F7725" w:rsidRPr="00A312FC">
        <w:rPr>
          <w:bCs/>
          <w:spacing w:val="35"/>
          <w:lang w:val="en-GB"/>
        </w:rPr>
        <w:t xml:space="preserve"> </w:t>
      </w:r>
      <w:r w:rsidR="003F7725" w:rsidRPr="00A312FC">
        <w:rPr>
          <w:bCs/>
          <w:spacing w:val="-1"/>
          <w:lang w:val="en-GB"/>
        </w:rPr>
        <w:t>of</w:t>
      </w:r>
      <w:r w:rsidR="003F7725" w:rsidRPr="00A312FC">
        <w:rPr>
          <w:bCs/>
          <w:spacing w:val="27"/>
          <w:w w:val="99"/>
          <w:lang w:val="en-GB"/>
        </w:rPr>
        <w:t xml:space="preserve"> </w:t>
      </w:r>
      <w:r w:rsidR="003F7725" w:rsidRPr="00A312FC">
        <w:rPr>
          <w:bCs/>
          <w:spacing w:val="-1"/>
          <w:lang w:val="en-GB"/>
        </w:rPr>
        <w:t>the</w:t>
      </w:r>
      <w:r w:rsidR="003F7725" w:rsidRPr="00A312FC">
        <w:rPr>
          <w:bCs/>
          <w:spacing w:val="-7"/>
          <w:lang w:val="en-GB"/>
        </w:rPr>
        <w:t xml:space="preserve"> </w:t>
      </w:r>
      <w:r w:rsidR="003F7725" w:rsidRPr="00A312FC">
        <w:rPr>
          <w:bCs/>
          <w:lang w:val="en-GB"/>
        </w:rPr>
        <w:t>world.</w:t>
      </w:r>
    </w:p>
    <w:p w14:paraId="18847C36" w14:textId="0A0D4D21" w:rsidR="003F7725" w:rsidRPr="00A312FC" w:rsidRDefault="00C12604" w:rsidP="005C048A">
      <w:pPr>
        <w:pStyle w:val="BodyText"/>
        <w:numPr>
          <w:ilvl w:val="1"/>
          <w:numId w:val="1"/>
        </w:numPr>
        <w:tabs>
          <w:tab w:val="left" w:pos="0"/>
        </w:tabs>
        <w:spacing w:after="120" w:line="276" w:lineRule="auto"/>
        <w:ind w:left="851" w:right="6" w:hanging="851"/>
        <w:jc w:val="both"/>
        <w:rPr>
          <w:spacing w:val="-1"/>
          <w:lang w:val="en-GB"/>
        </w:rPr>
      </w:pPr>
      <w:r w:rsidRPr="00A312FC">
        <w:rPr>
          <w:spacing w:val="-1"/>
          <w:lang w:val="en-GB"/>
        </w:rPr>
        <w:t>“</w:t>
      </w:r>
      <w:r w:rsidRPr="00A312FC">
        <w:rPr>
          <w:b/>
          <w:spacing w:val="-1"/>
          <w:lang w:val="en-GB"/>
        </w:rPr>
        <w:t>Joint Controllers</w:t>
      </w:r>
      <w:r w:rsidRPr="00A312FC">
        <w:rPr>
          <w:spacing w:val="-1"/>
          <w:lang w:val="en-GB"/>
        </w:rPr>
        <w:t xml:space="preserve">” means </w:t>
      </w:r>
      <w:r w:rsidRPr="00A312FC">
        <w:rPr>
          <w:lang w:val="en-GB"/>
        </w:rPr>
        <w:t>two or more Controllers jointly determining both the purposes and the means of the Processing to be carried out.</w:t>
      </w:r>
    </w:p>
    <w:p w14:paraId="3DBBEEC9" w14:textId="799A42B4" w:rsidR="006B7ABD" w:rsidRPr="00A312FC" w:rsidRDefault="00877DE7" w:rsidP="00D00805">
      <w:pPr>
        <w:pStyle w:val="BodyText"/>
        <w:numPr>
          <w:ilvl w:val="1"/>
          <w:numId w:val="1"/>
        </w:numPr>
        <w:tabs>
          <w:tab w:val="left" w:pos="0"/>
        </w:tabs>
        <w:spacing w:after="120" w:line="276" w:lineRule="auto"/>
        <w:ind w:left="851" w:right="6" w:hanging="851"/>
        <w:jc w:val="both"/>
        <w:rPr>
          <w:spacing w:val="-1"/>
          <w:lang w:val="en-GB"/>
        </w:rPr>
      </w:pPr>
      <w:r w:rsidRPr="00A312FC">
        <w:rPr>
          <w:spacing w:val="-1"/>
          <w:lang w:val="en-GB"/>
        </w:rPr>
        <w:t>“</w:t>
      </w:r>
      <w:r w:rsidRPr="00A312FC">
        <w:rPr>
          <w:b/>
          <w:spacing w:val="-1"/>
          <w:lang w:val="en-GB"/>
        </w:rPr>
        <w:t>Long Stop Date</w:t>
      </w:r>
      <w:r w:rsidR="00D00805" w:rsidRPr="00A312FC">
        <w:rPr>
          <w:b/>
          <w:spacing w:val="-1"/>
          <w:lang w:val="en-GB"/>
        </w:rPr>
        <w:t>-BE</w:t>
      </w:r>
      <w:r w:rsidRPr="00A312FC">
        <w:rPr>
          <w:spacing w:val="-1"/>
          <w:lang w:val="en-GB"/>
        </w:rPr>
        <w:t>” means</w:t>
      </w:r>
      <w:r w:rsidR="00A811EF">
        <w:rPr>
          <w:spacing w:val="-1"/>
          <w:lang w:val="en-GB"/>
        </w:rPr>
        <w:t xml:space="preserve">, </w:t>
      </w:r>
      <w:bookmarkStart w:id="19" w:name="_Hlk216856582"/>
      <w:r w:rsidR="00A811EF">
        <w:rPr>
          <w:spacing w:val="-1"/>
          <w:lang w:val="en-GB"/>
        </w:rPr>
        <w:t>unless otherwise agreed by KCE</w:t>
      </w:r>
      <w:bookmarkEnd w:id="19"/>
      <w:r w:rsidR="00A811EF">
        <w:rPr>
          <w:spacing w:val="-1"/>
          <w:lang w:val="en-GB"/>
        </w:rPr>
        <w:t xml:space="preserve">, </w:t>
      </w:r>
      <w:r w:rsidR="006B7ABD" w:rsidRPr="00A312FC">
        <w:rPr>
          <w:spacing w:val="-1"/>
          <w:lang w:val="en-GB"/>
        </w:rPr>
        <w:t xml:space="preserve">the date falling twelve (12) months after the </w:t>
      </w:r>
      <w:r w:rsidR="00467635" w:rsidRPr="00A312FC">
        <w:rPr>
          <w:spacing w:val="-1"/>
          <w:lang w:val="en-GB"/>
        </w:rPr>
        <w:t>f</w:t>
      </w:r>
      <w:r w:rsidR="00DC5E95" w:rsidRPr="00A312FC">
        <w:rPr>
          <w:spacing w:val="-1"/>
          <w:lang w:val="en-GB"/>
        </w:rPr>
        <w:t>unding decision</w:t>
      </w:r>
      <w:r w:rsidR="006B7ABD" w:rsidRPr="00A312FC">
        <w:rPr>
          <w:spacing w:val="-1"/>
          <w:lang w:val="en-GB"/>
        </w:rPr>
        <w:t xml:space="preserve"> Date-ERA, by </w:t>
      </w:r>
      <w:r w:rsidR="00D00805" w:rsidRPr="00A312FC">
        <w:rPr>
          <w:spacing w:val="-1"/>
          <w:lang w:val="en-GB"/>
        </w:rPr>
        <w:t xml:space="preserve">which the </w:t>
      </w:r>
      <w:r w:rsidR="00BE3BD8" w:rsidRPr="00A312FC">
        <w:rPr>
          <w:spacing w:val="-1"/>
          <w:lang w:val="en-GB"/>
        </w:rPr>
        <w:t xml:space="preserve">Clinical </w:t>
      </w:r>
      <w:r w:rsidR="00D00805" w:rsidRPr="00A312FC">
        <w:rPr>
          <w:spacing w:val="-1"/>
          <w:lang w:val="en-GB"/>
        </w:rPr>
        <w:t>Study</w:t>
      </w:r>
      <w:r w:rsidR="00BE3BD8" w:rsidRPr="00A312FC">
        <w:rPr>
          <w:spacing w:val="-1"/>
          <w:lang w:val="en-GB"/>
        </w:rPr>
        <w:t>-ERA</w:t>
      </w:r>
      <w:r w:rsidR="00D00805" w:rsidRPr="00A312FC">
        <w:rPr>
          <w:spacing w:val="-1"/>
          <w:lang w:val="en-GB"/>
        </w:rPr>
        <w:t xml:space="preserve"> should have started recruiting</w:t>
      </w:r>
      <w:r w:rsidR="00BE3BD8" w:rsidRPr="00A312FC">
        <w:rPr>
          <w:spacing w:val="-1"/>
          <w:lang w:val="en-GB"/>
        </w:rPr>
        <w:t xml:space="preserve"> in Belgium</w:t>
      </w:r>
      <w:r w:rsidR="006B7ABD" w:rsidRPr="00A312FC">
        <w:rPr>
          <w:spacing w:val="-1"/>
          <w:lang w:val="en-GB"/>
        </w:rPr>
        <w:t xml:space="preserve">. Failure to meet this deadline may result in termination </w:t>
      </w:r>
      <w:r w:rsidR="00D00805" w:rsidRPr="00A312FC">
        <w:rPr>
          <w:spacing w:val="-1"/>
          <w:lang w:val="en-GB"/>
        </w:rPr>
        <w:t xml:space="preserve">of this Agreement </w:t>
      </w:r>
      <w:r w:rsidR="006B7ABD" w:rsidRPr="00A312FC">
        <w:rPr>
          <w:spacing w:val="-1"/>
          <w:lang w:val="en-GB"/>
        </w:rPr>
        <w:t xml:space="preserve">or renegotiation of the </w:t>
      </w:r>
      <w:r w:rsidR="00A346CB" w:rsidRPr="00A312FC">
        <w:rPr>
          <w:spacing w:val="-1"/>
          <w:lang w:val="en-GB"/>
        </w:rPr>
        <w:t xml:space="preserve">KCE funding and </w:t>
      </w:r>
      <w:r w:rsidR="006B7ABD" w:rsidRPr="00A312FC">
        <w:rPr>
          <w:spacing w:val="-1"/>
          <w:lang w:val="en-GB"/>
        </w:rPr>
        <w:t>contractual obligations</w:t>
      </w:r>
      <w:r w:rsidR="00A346CB" w:rsidRPr="00A312FC">
        <w:rPr>
          <w:spacing w:val="-1"/>
          <w:lang w:val="en-GB"/>
        </w:rPr>
        <w:t xml:space="preserve"> under this Agreement</w:t>
      </w:r>
      <w:r w:rsidR="006B7ABD" w:rsidRPr="00A312FC">
        <w:rPr>
          <w:spacing w:val="-1"/>
          <w:lang w:val="en-GB"/>
        </w:rPr>
        <w:t>.</w:t>
      </w:r>
      <w:r w:rsidR="007D1058" w:rsidRPr="00A312FC">
        <w:t xml:space="preserve"> </w:t>
      </w:r>
    </w:p>
    <w:p w14:paraId="163A3566" w14:textId="72A75258" w:rsidR="003F7725" w:rsidRPr="00A248E0"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312FC">
        <w:rPr>
          <w:spacing w:val="-1"/>
          <w:lang w:val="en-GB"/>
        </w:rPr>
        <w:t>“</w:t>
      </w:r>
      <w:r w:rsidRPr="00A312FC">
        <w:rPr>
          <w:b/>
          <w:spacing w:val="-1"/>
          <w:lang w:val="en-GB"/>
        </w:rPr>
        <w:t>Material</w:t>
      </w:r>
      <w:r w:rsidRPr="00A312FC">
        <w:rPr>
          <w:spacing w:val="-1"/>
          <w:lang w:val="en-GB"/>
        </w:rPr>
        <w:t>” means</w:t>
      </w:r>
      <w:r w:rsidRPr="00A312FC">
        <w:rPr>
          <w:spacing w:val="5"/>
          <w:lang w:val="en-GB"/>
        </w:rPr>
        <w:t xml:space="preserve"> </w:t>
      </w:r>
      <w:r w:rsidRPr="00A312FC">
        <w:rPr>
          <w:lang w:val="en-GB"/>
        </w:rPr>
        <w:t>any</w:t>
      </w:r>
      <w:r w:rsidRPr="00A312FC">
        <w:rPr>
          <w:spacing w:val="5"/>
          <w:lang w:val="en-GB"/>
        </w:rPr>
        <w:t xml:space="preserve"> </w:t>
      </w:r>
      <w:r w:rsidRPr="00A312FC">
        <w:rPr>
          <w:spacing w:val="-1"/>
          <w:lang w:val="en-GB"/>
        </w:rPr>
        <w:t>report</w:t>
      </w:r>
      <w:r w:rsidRPr="00A248E0">
        <w:rPr>
          <w:spacing w:val="-1"/>
          <w:lang w:val="en-GB"/>
        </w:rPr>
        <w:t>,</w:t>
      </w:r>
      <w:r w:rsidRPr="00A248E0">
        <w:rPr>
          <w:spacing w:val="8"/>
          <w:lang w:val="en-GB"/>
        </w:rPr>
        <w:t xml:space="preserve"> </w:t>
      </w:r>
      <w:r w:rsidRPr="00A248E0">
        <w:rPr>
          <w:spacing w:val="-1"/>
          <w:lang w:val="en-GB"/>
        </w:rPr>
        <w:t>executive</w:t>
      </w:r>
      <w:r w:rsidRPr="00A248E0">
        <w:rPr>
          <w:spacing w:val="5"/>
          <w:lang w:val="en-GB"/>
        </w:rPr>
        <w:t xml:space="preserve"> </w:t>
      </w:r>
      <w:r w:rsidRPr="00A248E0">
        <w:rPr>
          <w:spacing w:val="-1"/>
          <w:lang w:val="en-GB"/>
        </w:rPr>
        <w:t>summary,</w:t>
      </w:r>
      <w:r w:rsidRPr="00A248E0">
        <w:rPr>
          <w:spacing w:val="41"/>
          <w:w w:val="99"/>
          <w:lang w:val="en-GB"/>
        </w:rPr>
        <w:t xml:space="preserve"> </w:t>
      </w:r>
      <w:r w:rsidRPr="00A248E0">
        <w:rPr>
          <w:spacing w:val="-1"/>
          <w:lang w:val="en-GB"/>
        </w:rPr>
        <w:t>paper,</w:t>
      </w:r>
      <w:r w:rsidRPr="00A248E0">
        <w:rPr>
          <w:spacing w:val="26"/>
          <w:lang w:val="en-GB"/>
        </w:rPr>
        <w:t xml:space="preserve"> </w:t>
      </w:r>
      <w:r w:rsidRPr="00A248E0">
        <w:rPr>
          <w:spacing w:val="-1"/>
          <w:lang w:val="en-GB"/>
        </w:rPr>
        <w:t>abstract</w:t>
      </w:r>
      <w:r w:rsidRPr="00A248E0">
        <w:rPr>
          <w:spacing w:val="27"/>
          <w:lang w:val="en-GB"/>
        </w:rPr>
        <w:t xml:space="preserve"> </w:t>
      </w:r>
      <w:r w:rsidRPr="00A248E0">
        <w:rPr>
          <w:spacing w:val="-1"/>
          <w:lang w:val="en-GB"/>
        </w:rPr>
        <w:t>or</w:t>
      </w:r>
      <w:r w:rsidRPr="00A248E0">
        <w:rPr>
          <w:spacing w:val="27"/>
          <w:lang w:val="en-GB"/>
        </w:rPr>
        <w:t xml:space="preserve"> </w:t>
      </w:r>
      <w:r w:rsidRPr="00A248E0">
        <w:rPr>
          <w:spacing w:val="-1"/>
          <w:lang w:val="en-GB"/>
        </w:rPr>
        <w:t>other</w:t>
      </w:r>
      <w:r w:rsidRPr="00A248E0">
        <w:rPr>
          <w:spacing w:val="29"/>
          <w:lang w:val="en-GB"/>
        </w:rPr>
        <w:t xml:space="preserve"> </w:t>
      </w:r>
      <w:r w:rsidRPr="00A248E0">
        <w:rPr>
          <w:spacing w:val="-1"/>
          <w:lang w:val="en-GB"/>
        </w:rPr>
        <w:t>document</w:t>
      </w:r>
      <w:r w:rsidRPr="00A248E0">
        <w:rPr>
          <w:spacing w:val="26"/>
          <w:lang w:val="en-GB"/>
        </w:rPr>
        <w:t xml:space="preserve"> </w:t>
      </w:r>
      <w:r w:rsidRPr="00A248E0">
        <w:rPr>
          <w:lang w:val="en-GB"/>
        </w:rPr>
        <w:t>provided</w:t>
      </w:r>
      <w:r w:rsidRPr="00A248E0">
        <w:rPr>
          <w:spacing w:val="29"/>
          <w:lang w:val="en-GB"/>
        </w:rPr>
        <w:t xml:space="preserve"> </w:t>
      </w:r>
      <w:r w:rsidRPr="00A248E0">
        <w:rPr>
          <w:lang w:val="en-GB"/>
        </w:rPr>
        <w:t>by</w:t>
      </w:r>
      <w:r w:rsidRPr="00A248E0">
        <w:rPr>
          <w:spacing w:val="36"/>
          <w:lang w:val="en-GB"/>
        </w:rPr>
        <w:t xml:space="preserve"> </w:t>
      </w:r>
      <w:r w:rsidRPr="00A248E0">
        <w:rPr>
          <w:spacing w:val="-1"/>
          <w:lang w:val="en-GB"/>
        </w:rPr>
        <w:t>the</w:t>
      </w:r>
      <w:r w:rsidRPr="00A248E0">
        <w:rPr>
          <w:spacing w:val="38"/>
          <w:lang w:val="en-GB"/>
        </w:rPr>
        <w:t xml:space="preserve"> </w:t>
      </w:r>
      <w:r w:rsidR="009E5817">
        <w:rPr>
          <w:spacing w:val="-1"/>
          <w:lang w:val="en-GB"/>
        </w:rPr>
        <w:t>Sponsor</w:t>
      </w:r>
      <w:r w:rsidRPr="00A248E0">
        <w:rPr>
          <w:spacing w:val="37"/>
          <w:lang w:val="en-GB"/>
        </w:rPr>
        <w:t xml:space="preserve"> </w:t>
      </w:r>
      <w:r w:rsidRPr="00D17C17">
        <w:rPr>
          <w:lang w:val="en-GB"/>
        </w:rPr>
        <w:t xml:space="preserve">under </w:t>
      </w:r>
      <w:r w:rsidR="00E768C6">
        <w:rPr>
          <w:highlight w:val="yellow"/>
          <w:lang w:val="en-GB"/>
        </w:rPr>
        <w:t>Section</w:t>
      </w:r>
      <w:r w:rsidR="00E73835" w:rsidRPr="0081125C">
        <w:rPr>
          <w:highlight w:val="yellow"/>
          <w:lang w:val="en-GB"/>
        </w:rPr>
        <w:t xml:space="preserve"> </w:t>
      </w:r>
      <w:r w:rsidR="00085F1D" w:rsidRPr="0081125C">
        <w:rPr>
          <w:highlight w:val="yellow"/>
          <w:lang w:val="en-GB"/>
        </w:rPr>
        <w:fldChar w:fldCharType="begin"/>
      </w:r>
      <w:r w:rsidR="00085F1D" w:rsidRPr="0081125C">
        <w:rPr>
          <w:highlight w:val="yellow"/>
          <w:lang w:val="en-GB"/>
        </w:rPr>
        <w:instrText xml:space="preserve"> REF _Ref197599704 \r \h </w:instrText>
      </w:r>
      <w:r w:rsidR="00D17C17" w:rsidRPr="0081125C">
        <w:rPr>
          <w:highlight w:val="yellow"/>
          <w:lang w:val="en-GB"/>
        </w:rPr>
        <w:instrText xml:space="preserve"> \* MERGEFORMAT </w:instrText>
      </w:r>
      <w:r w:rsidR="00085F1D" w:rsidRPr="0081125C">
        <w:rPr>
          <w:highlight w:val="yellow"/>
          <w:lang w:val="en-GB"/>
        </w:rPr>
      </w:r>
      <w:r w:rsidR="00085F1D" w:rsidRPr="0081125C">
        <w:rPr>
          <w:highlight w:val="yellow"/>
          <w:lang w:val="en-GB"/>
        </w:rPr>
        <w:fldChar w:fldCharType="separate"/>
      </w:r>
      <w:r w:rsidR="00142DE3">
        <w:rPr>
          <w:highlight w:val="yellow"/>
          <w:lang w:val="en-GB"/>
        </w:rPr>
        <w:t>4.2</w:t>
      </w:r>
      <w:r w:rsidR="00085F1D" w:rsidRPr="0081125C">
        <w:rPr>
          <w:highlight w:val="yellow"/>
          <w:lang w:val="en-GB"/>
        </w:rPr>
        <w:fldChar w:fldCharType="end"/>
      </w:r>
      <w:r w:rsidRPr="00D17C17">
        <w:rPr>
          <w:lang w:val="en-GB"/>
        </w:rPr>
        <w:t>. For th</w:t>
      </w:r>
      <w:r w:rsidRPr="009D2DD4">
        <w:rPr>
          <w:lang w:val="en-GB"/>
        </w:rPr>
        <w:t>e avoidance</w:t>
      </w:r>
      <w:r w:rsidRPr="00733958">
        <w:rPr>
          <w:spacing w:val="36"/>
          <w:lang w:val="en-GB"/>
        </w:rPr>
        <w:t xml:space="preserve"> </w:t>
      </w:r>
      <w:r w:rsidRPr="00A248E0">
        <w:rPr>
          <w:spacing w:val="-1"/>
          <w:lang w:val="en-GB"/>
        </w:rPr>
        <w:t>of</w:t>
      </w:r>
      <w:r w:rsidRPr="00A248E0">
        <w:rPr>
          <w:spacing w:val="40"/>
          <w:lang w:val="en-GB"/>
        </w:rPr>
        <w:t xml:space="preserve"> </w:t>
      </w:r>
      <w:r w:rsidRPr="00A248E0">
        <w:rPr>
          <w:spacing w:val="-1"/>
          <w:lang w:val="en-GB"/>
        </w:rPr>
        <w:t>doubt</w:t>
      </w:r>
      <w:r w:rsidRPr="00A248E0">
        <w:rPr>
          <w:spacing w:val="37"/>
          <w:lang w:val="en-GB"/>
        </w:rPr>
        <w:t xml:space="preserve"> </w:t>
      </w:r>
      <w:r w:rsidRPr="00A248E0">
        <w:rPr>
          <w:lang w:val="en-GB"/>
        </w:rPr>
        <w:t>this</w:t>
      </w:r>
      <w:r w:rsidRPr="00A248E0">
        <w:rPr>
          <w:spacing w:val="37"/>
          <w:lang w:val="en-GB"/>
        </w:rPr>
        <w:t xml:space="preserve"> </w:t>
      </w:r>
      <w:r w:rsidRPr="00A248E0">
        <w:rPr>
          <w:spacing w:val="-1"/>
          <w:lang w:val="en-GB"/>
        </w:rPr>
        <w:t>means</w:t>
      </w:r>
      <w:r w:rsidRPr="00A248E0">
        <w:rPr>
          <w:spacing w:val="23"/>
          <w:w w:val="99"/>
          <w:lang w:val="en-GB"/>
        </w:rPr>
        <w:t xml:space="preserve"> </w:t>
      </w:r>
      <w:r w:rsidRPr="00A248E0">
        <w:rPr>
          <w:spacing w:val="-1"/>
          <w:lang w:val="en-GB"/>
        </w:rPr>
        <w:t>the</w:t>
      </w:r>
      <w:r w:rsidRPr="00A248E0">
        <w:rPr>
          <w:spacing w:val="18"/>
          <w:lang w:val="en-GB"/>
        </w:rPr>
        <w:t xml:space="preserve"> </w:t>
      </w:r>
      <w:r w:rsidRPr="00A248E0">
        <w:rPr>
          <w:lang w:val="en-GB"/>
        </w:rPr>
        <w:t>copyright</w:t>
      </w:r>
      <w:r w:rsidRPr="00A248E0">
        <w:rPr>
          <w:spacing w:val="17"/>
          <w:lang w:val="en-GB"/>
        </w:rPr>
        <w:t xml:space="preserve"> </w:t>
      </w:r>
      <w:r w:rsidRPr="00A248E0">
        <w:rPr>
          <w:lang w:val="en-GB"/>
        </w:rPr>
        <w:t>in</w:t>
      </w:r>
      <w:r w:rsidRPr="00A248E0">
        <w:rPr>
          <w:spacing w:val="19"/>
          <w:lang w:val="en-GB"/>
        </w:rPr>
        <w:t xml:space="preserve"> </w:t>
      </w:r>
      <w:r w:rsidRPr="00A248E0">
        <w:rPr>
          <w:lang w:val="en-GB"/>
        </w:rPr>
        <w:t>such</w:t>
      </w:r>
      <w:r w:rsidRPr="00A248E0">
        <w:rPr>
          <w:spacing w:val="18"/>
          <w:lang w:val="en-GB"/>
        </w:rPr>
        <w:t xml:space="preserve"> </w:t>
      </w:r>
      <w:r w:rsidRPr="00A248E0">
        <w:rPr>
          <w:spacing w:val="-1"/>
          <w:lang w:val="en-GB"/>
        </w:rPr>
        <w:t>reports,</w:t>
      </w:r>
      <w:r w:rsidRPr="00A248E0">
        <w:rPr>
          <w:spacing w:val="20"/>
          <w:lang w:val="en-GB"/>
        </w:rPr>
        <w:t xml:space="preserve"> </w:t>
      </w:r>
      <w:r w:rsidRPr="00A248E0">
        <w:rPr>
          <w:lang w:val="en-GB"/>
        </w:rPr>
        <w:t>summar</w:t>
      </w:r>
      <w:r w:rsidR="00C239B5" w:rsidRPr="00A248E0">
        <w:rPr>
          <w:lang w:val="en-GB"/>
        </w:rPr>
        <w:t>ies</w:t>
      </w:r>
      <w:r w:rsidRPr="00A248E0">
        <w:rPr>
          <w:spacing w:val="19"/>
          <w:lang w:val="en-GB"/>
        </w:rPr>
        <w:t xml:space="preserve"> </w:t>
      </w:r>
      <w:r w:rsidRPr="00A248E0">
        <w:rPr>
          <w:lang w:val="en-GB"/>
        </w:rPr>
        <w:t>and</w:t>
      </w:r>
      <w:r w:rsidRPr="00A248E0">
        <w:rPr>
          <w:spacing w:val="26"/>
          <w:lang w:val="en-GB"/>
        </w:rPr>
        <w:t xml:space="preserve"> </w:t>
      </w:r>
      <w:r w:rsidRPr="00A248E0">
        <w:rPr>
          <w:spacing w:val="-1"/>
          <w:lang w:val="en-GB"/>
        </w:rPr>
        <w:t>papers</w:t>
      </w:r>
      <w:r w:rsidRPr="00A248E0">
        <w:rPr>
          <w:spacing w:val="36"/>
          <w:lang w:val="en-GB"/>
        </w:rPr>
        <w:t xml:space="preserve"> </w:t>
      </w:r>
      <w:r w:rsidRPr="00A248E0">
        <w:rPr>
          <w:lang w:val="en-GB"/>
        </w:rPr>
        <w:t>but</w:t>
      </w:r>
      <w:r w:rsidRPr="00A248E0">
        <w:rPr>
          <w:spacing w:val="36"/>
          <w:lang w:val="en-GB"/>
        </w:rPr>
        <w:t xml:space="preserve"> </w:t>
      </w:r>
      <w:r w:rsidRPr="00A248E0">
        <w:rPr>
          <w:spacing w:val="-1"/>
          <w:lang w:val="en-GB"/>
        </w:rPr>
        <w:t>shall</w:t>
      </w:r>
      <w:r w:rsidRPr="00A248E0">
        <w:rPr>
          <w:spacing w:val="38"/>
          <w:lang w:val="en-GB"/>
        </w:rPr>
        <w:t xml:space="preserve"> </w:t>
      </w:r>
      <w:r w:rsidRPr="00A248E0">
        <w:rPr>
          <w:spacing w:val="-1"/>
          <w:lang w:val="en-GB"/>
        </w:rPr>
        <w:t>not</w:t>
      </w:r>
      <w:r w:rsidRPr="00A248E0">
        <w:rPr>
          <w:spacing w:val="36"/>
          <w:lang w:val="en-GB"/>
        </w:rPr>
        <w:t xml:space="preserve"> </w:t>
      </w:r>
      <w:r w:rsidRPr="00A248E0">
        <w:rPr>
          <w:spacing w:val="-1"/>
          <w:lang w:val="en-GB"/>
        </w:rPr>
        <w:t>extend</w:t>
      </w:r>
      <w:r w:rsidRPr="00A248E0">
        <w:rPr>
          <w:spacing w:val="38"/>
          <w:lang w:val="en-GB"/>
        </w:rPr>
        <w:t xml:space="preserve"> </w:t>
      </w:r>
      <w:r w:rsidRPr="00A248E0">
        <w:rPr>
          <w:spacing w:val="-1"/>
          <w:lang w:val="en-GB"/>
        </w:rPr>
        <w:t>to</w:t>
      </w:r>
      <w:r w:rsidRPr="00A248E0">
        <w:rPr>
          <w:spacing w:val="36"/>
          <w:lang w:val="en-GB"/>
        </w:rPr>
        <w:t xml:space="preserve"> </w:t>
      </w:r>
      <w:r w:rsidRPr="00A248E0">
        <w:rPr>
          <w:lang w:val="en-GB"/>
        </w:rPr>
        <w:t>Results,</w:t>
      </w:r>
      <w:r w:rsidRPr="00A248E0">
        <w:rPr>
          <w:spacing w:val="27"/>
          <w:w w:val="99"/>
          <w:lang w:val="en-GB"/>
        </w:rPr>
        <w:t xml:space="preserve"> </w:t>
      </w:r>
      <w:r w:rsidRPr="00A248E0">
        <w:rPr>
          <w:spacing w:val="-1"/>
          <w:lang w:val="en-GB"/>
        </w:rPr>
        <w:t>Foreground</w:t>
      </w:r>
      <w:r w:rsidRPr="00A248E0">
        <w:rPr>
          <w:spacing w:val="27"/>
          <w:lang w:val="en-GB"/>
        </w:rPr>
        <w:t xml:space="preserve"> </w:t>
      </w:r>
      <w:r w:rsidRPr="00A248E0">
        <w:rPr>
          <w:lang w:val="en-GB"/>
        </w:rPr>
        <w:t>IP</w:t>
      </w:r>
      <w:r w:rsidRPr="00A248E0">
        <w:rPr>
          <w:spacing w:val="27"/>
          <w:lang w:val="en-GB"/>
        </w:rPr>
        <w:t xml:space="preserve"> </w:t>
      </w:r>
      <w:r w:rsidRPr="00A248E0">
        <w:rPr>
          <w:spacing w:val="-1"/>
          <w:lang w:val="en-GB"/>
        </w:rPr>
        <w:t>or</w:t>
      </w:r>
      <w:r w:rsidRPr="00A248E0">
        <w:rPr>
          <w:spacing w:val="27"/>
          <w:lang w:val="en-GB"/>
        </w:rPr>
        <w:t xml:space="preserve"> </w:t>
      </w:r>
      <w:r w:rsidRPr="00A248E0">
        <w:rPr>
          <w:spacing w:val="-1"/>
          <w:lang w:val="en-GB"/>
        </w:rPr>
        <w:t>other</w:t>
      </w:r>
      <w:r w:rsidRPr="00A248E0">
        <w:rPr>
          <w:spacing w:val="28"/>
          <w:lang w:val="en-GB"/>
        </w:rPr>
        <w:t xml:space="preserve"> </w:t>
      </w:r>
      <w:r w:rsidRPr="00A248E0">
        <w:rPr>
          <w:spacing w:val="-1"/>
          <w:lang w:val="en-GB"/>
        </w:rPr>
        <w:t>Intellectual</w:t>
      </w:r>
      <w:r w:rsidRPr="00A248E0">
        <w:rPr>
          <w:spacing w:val="30"/>
          <w:lang w:val="en-GB"/>
        </w:rPr>
        <w:t xml:space="preserve"> </w:t>
      </w:r>
      <w:r w:rsidRPr="00A248E0">
        <w:rPr>
          <w:spacing w:val="-1"/>
          <w:lang w:val="en-GB"/>
        </w:rPr>
        <w:t>Property</w:t>
      </w:r>
      <w:r w:rsidRPr="00A248E0">
        <w:rPr>
          <w:spacing w:val="31"/>
          <w:w w:val="99"/>
          <w:lang w:val="en-GB"/>
        </w:rPr>
        <w:t xml:space="preserve"> </w:t>
      </w:r>
      <w:r w:rsidRPr="00A248E0">
        <w:rPr>
          <w:spacing w:val="-1"/>
          <w:lang w:val="en-GB"/>
        </w:rPr>
        <w:t>described</w:t>
      </w:r>
      <w:r w:rsidRPr="00A248E0">
        <w:rPr>
          <w:spacing w:val="-9"/>
          <w:lang w:val="en-GB"/>
        </w:rPr>
        <w:t xml:space="preserve"> </w:t>
      </w:r>
      <w:r w:rsidRPr="00A248E0">
        <w:rPr>
          <w:spacing w:val="-1"/>
          <w:lang w:val="en-GB"/>
        </w:rPr>
        <w:t>therein.</w:t>
      </w:r>
    </w:p>
    <w:p w14:paraId="521F4F23" w14:textId="5D250516" w:rsidR="003F7725" w:rsidRPr="00A248E0" w:rsidRDefault="009011B2"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003F7725" w:rsidRPr="00A248E0">
        <w:rPr>
          <w:b/>
          <w:spacing w:val="-1"/>
          <w:lang w:val="en-GB"/>
        </w:rPr>
        <w:t>Personal</w:t>
      </w:r>
      <w:r w:rsidR="003F7725" w:rsidRPr="00A248E0">
        <w:rPr>
          <w:b/>
          <w:spacing w:val="-10"/>
          <w:lang w:val="en-GB"/>
        </w:rPr>
        <w:t xml:space="preserve"> </w:t>
      </w:r>
      <w:r w:rsidR="003F7725" w:rsidRPr="00A248E0">
        <w:rPr>
          <w:b/>
          <w:spacing w:val="-1"/>
          <w:lang w:val="en-GB"/>
        </w:rPr>
        <w:t>Data</w:t>
      </w:r>
      <w:r w:rsidRPr="00A248E0">
        <w:rPr>
          <w:spacing w:val="-1"/>
          <w:lang w:val="en-GB"/>
        </w:rPr>
        <w:t>”</w:t>
      </w:r>
      <w:r w:rsidR="003F7725" w:rsidRPr="00A248E0">
        <w:rPr>
          <w:spacing w:val="-1"/>
          <w:lang w:val="en-GB"/>
        </w:rPr>
        <w:t xml:space="preserve"> </w:t>
      </w:r>
      <w:r w:rsidR="003F7725" w:rsidRPr="00A248E0">
        <w:rPr>
          <w:lang w:val="en-GB"/>
        </w:rPr>
        <w:t>mean</w:t>
      </w:r>
      <w:r w:rsidR="00564FA4" w:rsidRPr="00A248E0">
        <w:rPr>
          <w:lang w:val="en-GB"/>
        </w:rPr>
        <w:t>s</w:t>
      </w:r>
      <w:r w:rsidR="003F7725" w:rsidRPr="00A248E0">
        <w:rPr>
          <w:lang w:val="en-GB"/>
        </w:rPr>
        <w:t xml:space="preserve"> </w:t>
      </w:r>
      <w:r w:rsidR="00785C8D" w:rsidRPr="00A248E0">
        <w:rPr>
          <w:lang w:val="en-GB"/>
        </w:rPr>
        <w:t>any information relating to an identified or identifiable natural person</w:t>
      </w:r>
      <w:r w:rsidR="0062530A" w:rsidRPr="00733958">
        <w:rPr>
          <w:lang w:val="en-GB"/>
        </w:rPr>
        <w:t xml:space="preserve">; for the purposes of this definition, </w:t>
      </w:r>
      <w:r w:rsidR="00785C8D" w:rsidRPr="00A248E0">
        <w:rPr>
          <w:lang w:val="en-GB"/>
        </w:rPr>
        <w:t xml:space="preserve">an </w:t>
      </w:r>
      <w:r w:rsidR="0062530A" w:rsidRPr="00A248E0">
        <w:rPr>
          <w:lang w:val="en-GB"/>
        </w:rPr>
        <w:t>“</w:t>
      </w:r>
      <w:r w:rsidR="00785C8D" w:rsidRPr="00A248E0">
        <w:rPr>
          <w:lang w:val="en-GB"/>
        </w:rPr>
        <w:t xml:space="preserve">identifiable </w:t>
      </w:r>
      <w:r w:rsidR="0062530A" w:rsidRPr="00A248E0">
        <w:rPr>
          <w:lang w:val="en-GB"/>
        </w:rPr>
        <w:t xml:space="preserve">natural </w:t>
      </w:r>
      <w:r w:rsidR="00785C8D" w:rsidRPr="00A248E0">
        <w:rPr>
          <w:lang w:val="en-GB"/>
        </w:rPr>
        <w:t>person</w:t>
      </w:r>
      <w:r w:rsidR="0062530A" w:rsidRPr="00A248E0">
        <w:rPr>
          <w:lang w:val="en-GB"/>
        </w:rPr>
        <w:t>”</w:t>
      </w:r>
      <w:r w:rsidRPr="00A248E0">
        <w:rPr>
          <w:lang w:val="en-GB"/>
        </w:rPr>
        <w:t xml:space="preserve"> </w:t>
      </w:r>
      <w:r w:rsidR="0062530A" w:rsidRPr="00A248E0">
        <w:rPr>
          <w:lang w:val="en-GB"/>
        </w:rPr>
        <w:t xml:space="preserve">means a person </w:t>
      </w:r>
      <w:r w:rsidRPr="00A248E0">
        <w:rPr>
          <w:lang w:val="en-GB"/>
        </w:rPr>
        <w:t>who can be identified, directly or indirectly, in particular by reference to an identification number or to one or more factors specific to his physical, physiological, mental, economic, cultural or social identity</w:t>
      </w:r>
      <w:r w:rsidR="003F7725" w:rsidRPr="00A248E0">
        <w:rPr>
          <w:lang w:val="en-GB"/>
        </w:rPr>
        <w:t>.</w:t>
      </w:r>
    </w:p>
    <w:p w14:paraId="162BDDB0" w14:textId="77777777" w:rsidR="00B73504" w:rsidRPr="0081125C" w:rsidRDefault="00B73504" w:rsidP="001E02E6">
      <w:pPr>
        <w:pStyle w:val="BodyText"/>
        <w:numPr>
          <w:ilvl w:val="1"/>
          <w:numId w:val="1"/>
        </w:numPr>
        <w:tabs>
          <w:tab w:val="left" w:pos="0"/>
        </w:tabs>
        <w:spacing w:after="120" w:line="276" w:lineRule="auto"/>
        <w:ind w:left="851" w:right="6" w:hanging="851"/>
        <w:jc w:val="both"/>
        <w:rPr>
          <w:spacing w:val="-1"/>
          <w:lang w:val="en-GB"/>
        </w:rPr>
      </w:pPr>
      <w:r w:rsidRPr="00A248E0">
        <w:rPr>
          <w:lang w:val="en-GB"/>
        </w:rPr>
        <w:t>“</w:t>
      </w:r>
      <w:r w:rsidRPr="00A248E0">
        <w:rPr>
          <w:b/>
          <w:lang w:val="en-GB"/>
        </w:rPr>
        <w:t>Personal Data Protection Legislation</w:t>
      </w:r>
      <w:r w:rsidRPr="00A248E0">
        <w:rPr>
          <w:lang w:val="en-GB"/>
        </w:rPr>
        <w:t>” means the EU General Data Protection Regulation (Regulation EU 2016/679) (the “</w:t>
      </w:r>
      <w:r w:rsidRPr="00A248E0">
        <w:rPr>
          <w:b/>
          <w:bCs/>
          <w:lang w:val="en-GB"/>
        </w:rPr>
        <w:t>GDPR</w:t>
      </w:r>
      <w:r w:rsidRPr="00A248E0">
        <w:rPr>
          <w:lang w:val="en-GB"/>
        </w:rPr>
        <w:t xml:space="preserve">”) and all other existing or new applicable laws </w:t>
      </w:r>
      <w:r w:rsidRPr="0081125C">
        <w:rPr>
          <w:lang w:val="en-GB"/>
        </w:rPr>
        <w:t xml:space="preserve">relating </w:t>
      </w:r>
      <w:r w:rsidRPr="0081125C">
        <w:t>to Personal Data protection.</w:t>
      </w:r>
    </w:p>
    <w:p w14:paraId="4145F417" w14:textId="4AFBADEE" w:rsidR="00A346CB" w:rsidRPr="00A346CB" w:rsidRDefault="00D44D99" w:rsidP="001E02E6">
      <w:pPr>
        <w:pStyle w:val="BodyText"/>
        <w:numPr>
          <w:ilvl w:val="1"/>
          <w:numId w:val="1"/>
        </w:numPr>
        <w:tabs>
          <w:tab w:val="left" w:pos="0"/>
        </w:tabs>
        <w:spacing w:after="120" w:line="276" w:lineRule="auto"/>
        <w:ind w:left="851" w:right="6" w:hanging="851"/>
        <w:jc w:val="both"/>
        <w:rPr>
          <w:spacing w:val="-1"/>
          <w:lang w:val="en-GB"/>
        </w:rPr>
      </w:pPr>
      <w:r w:rsidRPr="0081125C">
        <w:t>“</w:t>
      </w:r>
      <w:r w:rsidR="00351DB0" w:rsidRPr="0081125C">
        <w:rPr>
          <w:b/>
          <w:bCs/>
        </w:rPr>
        <w:t>Principal Investigator</w:t>
      </w:r>
      <w:r w:rsidR="00C3581E" w:rsidRPr="0081125C">
        <w:rPr>
          <w:b/>
          <w:bCs/>
        </w:rPr>
        <w:t xml:space="preserve"> at site</w:t>
      </w:r>
      <w:r w:rsidR="00995472" w:rsidRPr="0081125C">
        <w:t>”</w:t>
      </w:r>
      <w:r w:rsidR="00351DB0" w:rsidRPr="0081125C">
        <w:t xml:space="preserve"> </w:t>
      </w:r>
      <w:r w:rsidR="00995472" w:rsidRPr="0081125C">
        <w:t>means</w:t>
      </w:r>
      <w:r w:rsidR="00995472">
        <w:t xml:space="preserve"> the individual </w:t>
      </w:r>
      <w:r w:rsidR="00EE652A">
        <w:t>r</w:t>
      </w:r>
      <w:r w:rsidR="00EE652A" w:rsidRPr="00EE652A">
        <w:t xml:space="preserve">esponsible for the conduct of the Clinical trial at </w:t>
      </w:r>
      <w:r w:rsidR="00EE652A">
        <w:t xml:space="preserve">a specific </w:t>
      </w:r>
      <w:r w:rsidR="00EE652A" w:rsidRPr="00EE652A">
        <w:t>site</w:t>
      </w:r>
      <w:r w:rsidR="00351DB0" w:rsidRPr="00351DB0">
        <w:t>.</w:t>
      </w:r>
      <w:r w:rsidR="005320FD">
        <w:t xml:space="preserve"> </w:t>
      </w:r>
    </w:p>
    <w:p w14:paraId="77014EE7" w14:textId="77777777" w:rsidR="00B73504" w:rsidRPr="00A248E0" w:rsidRDefault="00B73504"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Processor</w:t>
      </w:r>
      <w:r w:rsidRPr="00A248E0">
        <w:rPr>
          <w:spacing w:val="-1"/>
          <w:lang w:val="en-GB"/>
        </w:rPr>
        <w:t>” means a natural or legal person, public authority, agency or any other body which Processes Personal Data on behalf of the Controller.</w:t>
      </w:r>
    </w:p>
    <w:p w14:paraId="083CF672" w14:textId="0FDAAA62" w:rsidR="00B73504" w:rsidRPr="00A248E0" w:rsidRDefault="00B73504"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Processing</w:t>
      </w:r>
      <w:r w:rsidRPr="00A248E0">
        <w:rPr>
          <w:spacing w:val="-1"/>
          <w:lang w:val="en-GB"/>
        </w:rPr>
        <w:t>”, “</w:t>
      </w:r>
      <w:r w:rsidRPr="00A248E0">
        <w:rPr>
          <w:b/>
          <w:spacing w:val="-1"/>
          <w:lang w:val="en-GB"/>
        </w:rPr>
        <w:t>Process(es)</w:t>
      </w:r>
      <w:r w:rsidRPr="00A248E0">
        <w:rPr>
          <w:spacing w:val="-1"/>
          <w:lang w:val="en-GB"/>
        </w:rPr>
        <w:t>”, “</w:t>
      </w:r>
      <w:r w:rsidRPr="00A248E0">
        <w:rPr>
          <w:b/>
          <w:spacing w:val="-1"/>
          <w:lang w:val="en-GB"/>
        </w:rPr>
        <w:t>Processed</w:t>
      </w:r>
      <w:r w:rsidRPr="00A248E0">
        <w:rPr>
          <w:spacing w:val="-1"/>
          <w:lang w:val="en-GB"/>
        </w:rPr>
        <w:t xml:space="preserve">” means any operation or set of operations which is performed upon Personal Data or on sets of Personal Data, whether or not by automatic means, such as collection, recording, </w:t>
      </w:r>
      <w:r w:rsidR="00A83BA0">
        <w:rPr>
          <w:spacing w:val="-1"/>
          <w:lang w:val="en-GB"/>
        </w:rPr>
        <w:t>organisation</w:t>
      </w:r>
      <w:r w:rsidRPr="00A248E0">
        <w:rPr>
          <w:spacing w:val="-1"/>
          <w:lang w:val="en-GB"/>
        </w:rPr>
        <w:t>, structuring, storage, adaptation or alteration, retrieval, consultation, use, disclosure by transmission, dissemination or otherwise making available, alignment or combination, restriction, erasure or destruction.</w:t>
      </w:r>
    </w:p>
    <w:p w14:paraId="25C73714" w14:textId="64EBE865" w:rsidR="00D3124E"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Protocol</w:t>
      </w:r>
      <w:r w:rsidRPr="00A248E0">
        <w:rPr>
          <w:spacing w:val="-1"/>
          <w:lang w:val="en-GB"/>
        </w:rPr>
        <w:t xml:space="preserve">” </w:t>
      </w:r>
      <w:r w:rsidR="00471B25" w:rsidRPr="00A248E0">
        <w:rPr>
          <w:spacing w:val="-1"/>
          <w:lang w:val="en-GB"/>
        </w:rPr>
        <w:t xml:space="preserve">means </w:t>
      </w:r>
      <w:r w:rsidRPr="00A248E0">
        <w:rPr>
          <w:spacing w:val="-1"/>
          <w:lang w:val="en-GB"/>
        </w:rPr>
        <w:t xml:space="preserve">the </w:t>
      </w:r>
      <w:r w:rsidR="00D74AD7" w:rsidRPr="00A248E0">
        <w:rPr>
          <w:spacing w:val="-1"/>
          <w:lang w:val="en-GB"/>
        </w:rPr>
        <w:t xml:space="preserve">scientific document </w:t>
      </w:r>
      <w:r w:rsidRPr="00A248E0">
        <w:rPr>
          <w:spacing w:val="-1"/>
          <w:lang w:val="en-GB"/>
        </w:rPr>
        <w:t xml:space="preserve">for the conduct of the </w:t>
      </w:r>
      <w:r w:rsidR="0081125C">
        <w:rPr>
          <w:spacing w:val="-1"/>
          <w:lang w:val="en-GB"/>
        </w:rPr>
        <w:t xml:space="preserve">Clinical </w:t>
      </w:r>
      <w:r w:rsidR="000942B9" w:rsidRPr="00A248E0">
        <w:rPr>
          <w:lang w:val="en-GB"/>
        </w:rPr>
        <w:t>Study</w:t>
      </w:r>
      <w:r w:rsidR="006B2E81">
        <w:rPr>
          <w:lang w:val="en-GB"/>
        </w:rPr>
        <w:t>-</w:t>
      </w:r>
      <w:r w:rsidR="00161F1C">
        <w:rPr>
          <w:lang w:val="en-GB"/>
        </w:rPr>
        <w:t>ERA</w:t>
      </w:r>
      <w:r w:rsidR="000942B9" w:rsidRPr="00A248E0">
        <w:rPr>
          <w:lang w:val="en-GB"/>
        </w:rPr>
        <w:t>,</w:t>
      </w:r>
      <w:r w:rsidR="00F85CEA" w:rsidRPr="00A248E0">
        <w:rPr>
          <w:lang w:val="en-GB"/>
        </w:rPr>
        <w:t xml:space="preserve"> </w:t>
      </w:r>
      <w:r w:rsidRPr="00A248E0">
        <w:rPr>
          <w:spacing w:val="-1"/>
          <w:lang w:val="en-GB"/>
        </w:rPr>
        <w:t>to be drafted by</w:t>
      </w:r>
      <w:r w:rsidR="009011B2" w:rsidRPr="00A248E0">
        <w:rPr>
          <w:spacing w:val="-1"/>
          <w:lang w:val="en-GB"/>
        </w:rPr>
        <w:t xml:space="preserve"> or on behalf of</w:t>
      </w:r>
      <w:r w:rsidRPr="00A248E0">
        <w:rPr>
          <w:spacing w:val="-1"/>
          <w:lang w:val="en-GB"/>
        </w:rPr>
        <w:t xml:space="preserve"> </w:t>
      </w:r>
      <w:r w:rsidR="00F85CEA" w:rsidRPr="00A248E0">
        <w:rPr>
          <w:spacing w:val="-1"/>
          <w:lang w:val="en-GB"/>
        </w:rPr>
        <w:t>the Sponsor</w:t>
      </w:r>
      <w:r w:rsidRPr="00A248E0">
        <w:rPr>
          <w:spacing w:val="-1"/>
          <w:lang w:val="en-GB"/>
        </w:rPr>
        <w:t>, including any subs</w:t>
      </w:r>
      <w:r w:rsidR="00F85CEA" w:rsidRPr="00A248E0">
        <w:rPr>
          <w:spacing w:val="-1"/>
          <w:lang w:val="en-GB"/>
        </w:rPr>
        <w:t>equent amendment thereto.</w:t>
      </w:r>
    </w:p>
    <w:p w14:paraId="493F5145" w14:textId="77777777" w:rsidR="00D3124E" w:rsidRDefault="00D3124E">
      <w:pPr>
        <w:widowControl/>
        <w:rPr>
          <w:rFonts w:ascii="Verdana" w:eastAsia="Verdana" w:hAnsi="Verdana"/>
          <w:spacing w:val="-1"/>
          <w:sz w:val="18"/>
          <w:szCs w:val="18"/>
          <w:lang w:val="en-GB"/>
        </w:rPr>
      </w:pPr>
      <w:r>
        <w:rPr>
          <w:spacing w:val="-1"/>
          <w:lang w:val="en-GB"/>
        </w:rPr>
        <w:br w:type="page"/>
      </w:r>
    </w:p>
    <w:p w14:paraId="6698AE90" w14:textId="77777777" w:rsidR="000942B9" w:rsidRPr="00A248E0" w:rsidRDefault="000942B9"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lastRenderedPageBreak/>
        <w:t>“</w:t>
      </w:r>
      <w:r w:rsidRPr="00A248E0">
        <w:rPr>
          <w:b/>
          <w:spacing w:val="-1"/>
          <w:lang w:val="en-GB"/>
        </w:rPr>
        <w:t>Pseudonymised Personal Data</w:t>
      </w:r>
      <w:r w:rsidRPr="00A248E0">
        <w:rPr>
          <w:spacing w:val="-1"/>
          <w:lang w:val="en-GB"/>
        </w:rPr>
        <w:t>” means Personal Data that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0A6DC247" w14:textId="39F3CBB5" w:rsidR="003F7725" w:rsidRPr="00B21FB1"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 xml:space="preserve">Quality </w:t>
      </w:r>
      <w:r w:rsidR="00853175" w:rsidRPr="00A248E0">
        <w:rPr>
          <w:b/>
          <w:spacing w:val="-1"/>
          <w:lang w:val="en-GB"/>
        </w:rPr>
        <w:t>Management System</w:t>
      </w:r>
      <w:r w:rsidRPr="00A248E0">
        <w:rPr>
          <w:spacing w:val="-1"/>
          <w:lang w:val="en-GB"/>
        </w:rPr>
        <w:t xml:space="preserve">” means the systems and processes established by </w:t>
      </w:r>
      <w:r w:rsidR="00C3581E">
        <w:rPr>
          <w:spacing w:val="-1"/>
          <w:lang w:val="en-GB"/>
        </w:rPr>
        <w:t>Sponsor</w:t>
      </w:r>
      <w:r w:rsidRPr="00A248E0">
        <w:rPr>
          <w:spacing w:val="-1"/>
          <w:lang w:val="en-GB"/>
        </w:rPr>
        <w:t xml:space="preserve"> to ensure that </w:t>
      </w:r>
      <w:r w:rsidRPr="00B21FB1">
        <w:rPr>
          <w:spacing w:val="-1"/>
          <w:lang w:val="en-GB"/>
        </w:rPr>
        <w:t xml:space="preserve">the </w:t>
      </w:r>
      <w:r w:rsidR="00C07E54">
        <w:rPr>
          <w:spacing w:val="-1"/>
          <w:lang w:val="en-GB"/>
        </w:rPr>
        <w:t xml:space="preserve">Clinical </w:t>
      </w:r>
      <w:r w:rsidR="00942BAE" w:rsidRPr="00B21FB1">
        <w:rPr>
          <w:spacing w:val="-1"/>
          <w:lang w:val="en-GB"/>
        </w:rPr>
        <w:t>Study</w:t>
      </w:r>
      <w:r w:rsidR="009757EF" w:rsidRPr="00B21FB1">
        <w:rPr>
          <w:spacing w:val="-1"/>
          <w:lang w:val="en-GB"/>
        </w:rPr>
        <w:t>-</w:t>
      </w:r>
      <w:r w:rsidR="00C07E54">
        <w:rPr>
          <w:spacing w:val="-1"/>
          <w:lang w:val="en-GB"/>
        </w:rPr>
        <w:t>ERA</w:t>
      </w:r>
      <w:r w:rsidR="00942BAE" w:rsidRPr="00B21FB1">
        <w:rPr>
          <w:spacing w:val="-1"/>
          <w:lang w:val="en-GB"/>
        </w:rPr>
        <w:t xml:space="preserve"> </w:t>
      </w:r>
      <w:r w:rsidRPr="00B21FB1">
        <w:rPr>
          <w:spacing w:val="-1"/>
          <w:lang w:val="en-GB"/>
        </w:rPr>
        <w:t>is conducted and the Results</w:t>
      </w:r>
      <w:r w:rsidR="009F66B3">
        <w:rPr>
          <w:spacing w:val="-1"/>
          <w:lang w:val="en-GB"/>
        </w:rPr>
        <w:t xml:space="preserve"> </w:t>
      </w:r>
      <w:r w:rsidRPr="00B21FB1">
        <w:rPr>
          <w:spacing w:val="-1"/>
          <w:lang w:val="en-GB"/>
        </w:rPr>
        <w:t xml:space="preserve">are generated in accordance with </w:t>
      </w:r>
      <w:r w:rsidR="006A6EF7" w:rsidRPr="00B21FB1">
        <w:rPr>
          <w:spacing w:val="-1"/>
          <w:lang w:val="en-GB"/>
        </w:rPr>
        <w:t>Good Clinical Practice</w:t>
      </w:r>
      <w:r w:rsidRPr="00B21FB1">
        <w:rPr>
          <w:spacing w:val="-1"/>
          <w:lang w:val="en-GB"/>
        </w:rPr>
        <w:t xml:space="preserve">, the Protocol and applicable laws and regulations. </w:t>
      </w:r>
    </w:p>
    <w:p w14:paraId="6E0DD658" w14:textId="2D9B894B" w:rsidR="00732861" w:rsidRDefault="00A066B8" w:rsidP="0040453C">
      <w:pPr>
        <w:pStyle w:val="BodyText"/>
        <w:numPr>
          <w:ilvl w:val="1"/>
          <w:numId w:val="1"/>
        </w:numPr>
        <w:tabs>
          <w:tab w:val="left" w:pos="0"/>
        </w:tabs>
        <w:spacing w:after="120" w:line="276" w:lineRule="auto"/>
        <w:ind w:left="851" w:right="6" w:hanging="851"/>
        <w:jc w:val="both"/>
        <w:rPr>
          <w:spacing w:val="-1"/>
          <w:lang w:val="en-GB"/>
        </w:rPr>
      </w:pPr>
      <w:r>
        <w:rPr>
          <w:b/>
          <w:bCs/>
          <w:spacing w:val="-1"/>
          <w:lang w:val="en-GB"/>
        </w:rPr>
        <w:t>“</w:t>
      </w:r>
      <w:r w:rsidRPr="00A066B8">
        <w:rPr>
          <w:b/>
          <w:bCs/>
          <w:spacing w:val="-1"/>
          <w:lang w:val="en-GB"/>
        </w:rPr>
        <w:t>Recruiting</w:t>
      </w:r>
      <w:r w:rsidR="00467635">
        <w:rPr>
          <w:b/>
          <w:bCs/>
          <w:spacing w:val="-1"/>
          <w:lang w:val="en-GB"/>
        </w:rPr>
        <w:t xml:space="preserve"> </w:t>
      </w:r>
      <w:r w:rsidRPr="00A066B8">
        <w:rPr>
          <w:b/>
          <w:bCs/>
          <w:spacing w:val="-1"/>
          <w:lang w:val="en-GB"/>
        </w:rPr>
        <w:t>site</w:t>
      </w:r>
      <w:r>
        <w:rPr>
          <w:spacing w:val="-1"/>
          <w:lang w:val="en-GB"/>
        </w:rPr>
        <w:t>” means the</w:t>
      </w:r>
      <w:r w:rsidRPr="00A066B8">
        <w:rPr>
          <w:spacing w:val="-1"/>
          <w:lang w:val="en-GB"/>
        </w:rPr>
        <w:t xml:space="preserve"> facility where potential participants/patients are identified for and enrolled in clinical trials (recruiting sites) and sites where patients are identified and referred elsewhere for recruitment (Patient Identification Centre sites).</w:t>
      </w:r>
    </w:p>
    <w:p w14:paraId="1913A208" w14:textId="09782C49" w:rsidR="0040453C" w:rsidRPr="00467635" w:rsidRDefault="0040453C" w:rsidP="00467635">
      <w:pPr>
        <w:pStyle w:val="BodyText"/>
        <w:numPr>
          <w:ilvl w:val="1"/>
          <w:numId w:val="1"/>
        </w:numPr>
        <w:tabs>
          <w:tab w:val="left" w:pos="0"/>
        </w:tabs>
        <w:spacing w:after="120" w:line="276" w:lineRule="auto"/>
        <w:ind w:left="851" w:right="6" w:hanging="851"/>
        <w:jc w:val="both"/>
        <w:rPr>
          <w:spacing w:val="-1"/>
          <w:lang w:val="en-GB"/>
        </w:rPr>
      </w:pPr>
      <w:r w:rsidRPr="0040453C">
        <w:rPr>
          <w:b/>
          <w:bCs/>
        </w:rPr>
        <w:t>“R</w:t>
      </w:r>
      <w:r w:rsidRPr="00467635">
        <w:rPr>
          <w:b/>
          <w:bCs/>
        </w:rPr>
        <w:t>ecruiting site-BE”</w:t>
      </w:r>
      <w:r w:rsidRPr="0040453C">
        <w:t xml:space="preserve"> means the Recruiting site</w:t>
      </w:r>
      <w:r w:rsidRPr="0040453C" w:rsidDel="00732861">
        <w:t xml:space="preserve"> </w:t>
      </w:r>
      <w:r w:rsidRPr="0040453C">
        <w:t xml:space="preserve">located in Belgium, as listed </w:t>
      </w:r>
      <w:r w:rsidRPr="00467635">
        <w:rPr>
          <w:spacing w:val="-1"/>
          <w:lang w:val="en-GB"/>
        </w:rPr>
        <w:t>in</w:t>
      </w:r>
      <w:r w:rsidRPr="0040453C">
        <w:t xml:space="preserve"> </w:t>
      </w:r>
      <w:r w:rsidRPr="0081125C">
        <w:rPr>
          <w:highlight w:val="yellow"/>
        </w:rPr>
        <w:t>Schedule 2</w:t>
      </w:r>
      <w:r w:rsidRPr="0040453C">
        <w:t>, which may be updated from time to time upon the Parties’ mutual consent.</w:t>
      </w:r>
    </w:p>
    <w:p w14:paraId="5EC6828A" w14:textId="0A028C54" w:rsidR="002914CA" w:rsidRPr="00A248E0" w:rsidRDefault="002914CA"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00677853">
        <w:rPr>
          <w:b/>
          <w:spacing w:val="-1"/>
          <w:lang w:val="en-GB"/>
        </w:rPr>
        <w:t>Reporting Schedule</w:t>
      </w:r>
      <w:r w:rsidRPr="00A248E0">
        <w:rPr>
          <w:spacing w:val="-1"/>
          <w:lang w:val="en-GB"/>
        </w:rPr>
        <w:t xml:space="preserve">” means the </w:t>
      </w:r>
      <w:r w:rsidR="00476229">
        <w:rPr>
          <w:spacing w:val="-1"/>
          <w:lang w:val="en-GB"/>
        </w:rPr>
        <w:t>reporting inventory</w:t>
      </w:r>
      <w:r w:rsidR="00336949" w:rsidRPr="00A248E0">
        <w:rPr>
          <w:spacing w:val="-1"/>
          <w:lang w:val="en-GB"/>
        </w:rPr>
        <w:t xml:space="preserve"> as set </w:t>
      </w:r>
      <w:r w:rsidR="00420B6E" w:rsidRPr="00A248E0">
        <w:rPr>
          <w:spacing w:val="-1"/>
          <w:lang w:val="en-GB"/>
        </w:rPr>
        <w:t xml:space="preserve">out </w:t>
      </w:r>
      <w:r w:rsidR="00336949" w:rsidRPr="00A248E0">
        <w:rPr>
          <w:spacing w:val="-1"/>
          <w:lang w:val="en-GB"/>
        </w:rPr>
        <w:t>in</w:t>
      </w:r>
      <w:r w:rsidR="003D6FAD">
        <w:rPr>
          <w:spacing w:val="-1"/>
          <w:lang w:val="en-GB"/>
        </w:rPr>
        <w:t xml:space="preserve"> </w:t>
      </w:r>
      <w:r w:rsidR="00336949" w:rsidRPr="00AF7C89">
        <w:rPr>
          <w:spacing w:val="-1"/>
          <w:highlight w:val="yellow"/>
          <w:lang w:val="en-GB"/>
        </w:rPr>
        <w:t>Schedule</w:t>
      </w:r>
      <w:r w:rsidR="00AF7C89" w:rsidRPr="00AF7C89">
        <w:rPr>
          <w:spacing w:val="-1"/>
          <w:highlight w:val="yellow"/>
          <w:lang w:val="en-GB"/>
        </w:rPr>
        <w:t xml:space="preserve"> 4</w:t>
      </w:r>
      <w:r w:rsidR="00336949" w:rsidRPr="00A248E0">
        <w:rPr>
          <w:spacing w:val="-1"/>
          <w:lang w:val="en-GB"/>
        </w:rPr>
        <w:t xml:space="preserve">. </w:t>
      </w:r>
    </w:p>
    <w:p w14:paraId="733FD40C" w14:textId="77777777" w:rsidR="00C3581E" w:rsidRPr="00C3581E" w:rsidRDefault="00C3581E" w:rsidP="00C3581E">
      <w:pPr>
        <w:pStyle w:val="BodyText"/>
        <w:numPr>
          <w:ilvl w:val="1"/>
          <w:numId w:val="1"/>
        </w:numPr>
        <w:tabs>
          <w:tab w:val="left" w:pos="0"/>
        </w:tabs>
        <w:spacing w:after="120" w:line="276" w:lineRule="auto"/>
        <w:ind w:left="851" w:right="6" w:hanging="851"/>
        <w:jc w:val="both"/>
        <w:rPr>
          <w:spacing w:val="-1"/>
          <w:lang w:val="en-GB"/>
        </w:rPr>
      </w:pPr>
      <w:r w:rsidRPr="00C3581E">
        <w:rPr>
          <w:spacing w:val="-1"/>
          <w:lang w:val="en-GB"/>
        </w:rPr>
        <w:t>“</w:t>
      </w:r>
      <w:r w:rsidRPr="00C3581E">
        <w:rPr>
          <w:b/>
          <w:bCs/>
          <w:spacing w:val="-1"/>
          <w:lang w:val="en-GB"/>
        </w:rPr>
        <w:t>Results</w:t>
      </w:r>
      <w:r w:rsidRPr="00C3581E">
        <w:rPr>
          <w:spacing w:val="-1"/>
          <w:lang w:val="en-GB"/>
        </w:rPr>
        <w:t xml:space="preserve">” means (i) the Study Data and (ii) any specimens, minutes of meetings, methods, know how, discoveries, inventions and all other information in tangible form generated, acquired, discovered, conceived, developed or otherwise arising out of the Study (including the trial master file, subject diaries and adverse event reporting forms); whatever its form or nature, whether it can be protected or not, as well as any rights attached to it, including Foreground IP. </w:t>
      </w:r>
    </w:p>
    <w:p w14:paraId="1226D6FB" w14:textId="712826BD" w:rsidR="001A3FA5" w:rsidRPr="009A24CC" w:rsidRDefault="009F66B3" w:rsidP="001A3FA5">
      <w:pPr>
        <w:pStyle w:val="BodyText"/>
        <w:numPr>
          <w:ilvl w:val="1"/>
          <w:numId w:val="1"/>
        </w:numPr>
        <w:tabs>
          <w:tab w:val="left" w:pos="0"/>
        </w:tabs>
        <w:spacing w:after="120" w:line="276" w:lineRule="auto"/>
        <w:ind w:left="851" w:right="6" w:hanging="851"/>
        <w:jc w:val="both"/>
      </w:pPr>
      <w:r>
        <w:rPr>
          <w:b/>
          <w:bCs/>
        </w:rPr>
        <w:t>“</w:t>
      </w:r>
      <w:r w:rsidR="001A3FA5" w:rsidRPr="001A3FA5">
        <w:rPr>
          <w:b/>
          <w:bCs/>
        </w:rPr>
        <w:t>Service provider</w:t>
      </w:r>
      <w:r>
        <w:rPr>
          <w:b/>
          <w:bCs/>
        </w:rPr>
        <w:t xml:space="preserve">” </w:t>
      </w:r>
      <w:r w:rsidRPr="00341D5A">
        <w:t>means</w:t>
      </w:r>
      <w:r w:rsidR="001A3FA5" w:rsidRPr="003E5CBB">
        <w:t xml:space="preserve"> an external entity responsible of</w:t>
      </w:r>
      <w:r w:rsidR="001A3FA5">
        <w:t xml:space="preserve"> C</w:t>
      </w:r>
      <w:r w:rsidR="001A3FA5" w:rsidRPr="003E5CBB">
        <w:t xml:space="preserve">ross-cutting </w:t>
      </w:r>
      <w:r w:rsidR="001A3FA5">
        <w:t>A</w:t>
      </w:r>
      <w:r w:rsidR="001A3FA5" w:rsidRPr="003E5CBB">
        <w:t xml:space="preserve">ctivities </w:t>
      </w:r>
      <w:r w:rsidR="001A3FA5">
        <w:t xml:space="preserve">for the Clinical Study-ERA </w:t>
      </w:r>
      <w:r w:rsidR="001A3FA5" w:rsidRPr="003E5CBB">
        <w:t xml:space="preserve">who provide all </w:t>
      </w:r>
      <w:r w:rsidR="00761145">
        <w:t>R</w:t>
      </w:r>
      <w:r w:rsidR="001A3FA5" w:rsidRPr="003E5CBB">
        <w:t>ecruit</w:t>
      </w:r>
      <w:r w:rsidR="00957F9F">
        <w:t>ing</w:t>
      </w:r>
      <w:r w:rsidR="001A3FA5" w:rsidRPr="003E5CBB">
        <w:t xml:space="preserve"> sites with specific expertise in these activities.</w:t>
      </w:r>
    </w:p>
    <w:p w14:paraId="7068F7F4" w14:textId="11A1A80D" w:rsidR="00BD499E" w:rsidRDefault="00E233E4" w:rsidP="00161F1C">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Sponsor</w:t>
      </w:r>
      <w:r w:rsidRPr="00A248E0">
        <w:rPr>
          <w:spacing w:val="-1"/>
          <w:lang w:val="en-GB"/>
        </w:rPr>
        <w:t xml:space="preserve">” </w:t>
      </w:r>
      <w:r w:rsidR="00BD499E" w:rsidRPr="00161F1C">
        <w:rPr>
          <w:spacing w:val="-1"/>
          <w:lang w:val="en-GB"/>
        </w:rPr>
        <w:t>mean</w:t>
      </w:r>
      <w:r w:rsidR="00161F1C">
        <w:rPr>
          <w:spacing w:val="-1"/>
          <w:lang w:val="en-GB"/>
        </w:rPr>
        <w:t>s</w:t>
      </w:r>
      <w:r w:rsidR="00BD499E" w:rsidRPr="00161F1C">
        <w:rPr>
          <w:spacing w:val="-1"/>
          <w:lang w:val="en-GB"/>
        </w:rPr>
        <w:t xml:space="preserve"> the non-for-profit institution or organisation which takes responsibility for the initiation, the management and setting up the financing of the </w:t>
      </w:r>
      <w:r w:rsidR="00761145">
        <w:rPr>
          <w:spacing w:val="-1"/>
          <w:lang w:val="en-GB"/>
        </w:rPr>
        <w:t>C</w:t>
      </w:r>
      <w:r w:rsidR="00BD499E" w:rsidRPr="00161F1C">
        <w:rPr>
          <w:spacing w:val="-1"/>
          <w:lang w:val="en-GB"/>
        </w:rPr>
        <w:t xml:space="preserve">linical </w:t>
      </w:r>
      <w:r w:rsidR="00761145">
        <w:rPr>
          <w:spacing w:val="-1"/>
          <w:lang w:val="en-GB"/>
        </w:rPr>
        <w:t>Study-ERA</w:t>
      </w:r>
      <w:r w:rsidR="00BD499E" w:rsidRPr="00161F1C">
        <w:rPr>
          <w:spacing w:val="-1"/>
          <w:lang w:val="en-GB"/>
        </w:rPr>
        <w:t>.</w:t>
      </w:r>
    </w:p>
    <w:p w14:paraId="44B3C486" w14:textId="08F393BF" w:rsidR="00EF0FD1" w:rsidRPr="00DB4ADB" w:rsidRDefault="00EF0FD1" w:rsidP="00DB4ADB">
      <w:pPr>
        <w:pStyle w:val="BodyText"/>
        <w:numPr>
          <w:ilvl w:val="1"/>
          <w:numId w:val="1"/>
        </w:numPr>
        <w:tabs>
          <w:tab w:val="left" w:pos="0"/>
        </w:tabs>
        <w:spacing w:after="120" w:line="276" w:lineRule="auto"/>
        <w:ind w:left="851" w:right="6" w:hanging="851"/>
        <w:jc w:val="both"/>
        <w:rPr>
          <w:lang w:val="en-GB"/>
        </w:rPr>
      </w:pPr>
      <w:r w:rsidRPr="00467635">
        <w:rPr>
          <w:spacing w:val="-1"/>
          <w:lang w:val="en-GB"/>
        </w:rPr>
        <w:t>“</w:t>
      </w:r>
      <w:r>
        <w:rPr>
          <w:b/>
          <w:spacing w:val="-1"/>
          <w:lang w:val="en-GB"/>
        </w:rPr>
        <w:t>Sponsor</w:t>
      </w:r>
      <w:r w:rsidRPr="00467635">
        <w:rPr>
          <w:b/>
          <w:spacing w:val="-12"/>
          <w:lang w:val="en-GB"/>
        </w:rPr>
        <w:t xml:space="preserve"> </w:t>
      </w:r>
      <w:r w:rsidRPr="00467635">
        <w:rPr>
          <w:b/>
          <w:spacing w:val="-1"/>
          <w:lang w:val="en-GB"/>
        </w:rPr>
        <w:t>Background</w:t>
      </w:r>
      <w:r w:rsidRPr="00467635">
        <w:rPr>
          <w:b/>
          <w:spacing w:val="-10"/>
          <w:lang w:val="en-GB"/>
        </w:rPr>
        <w:t xml:space="preserve"> </w:t>
      </w:r>
      <w:r w:rsidRPr="00467635">
        <w:rPr>
          <w:b/>
          <w:lang w:val="en-GB"/>
        </w:rPr>
        <w:t>IP</w:t>
      </w:r>
      <w:r w:rsidRPr="00467635">
        <w:rPr>
          <w:spacing w:val="-1"/>
          <w:lang w:val="en-GB"/>
        </w:rPr>
        <w:t>”</w:t>
      </w:r>
      <w:r w:rsidRPr="00467635">
        <w:rPr>
          <w:lang w:val="en-GB"/>
        </w:rPr>
        <w:t xml:space="preserve"> </w:t>
      </w:r>
      <w:r w:rsidRPr="00467635">
        <w:rPr>
          <w:spacing w:val="-1"/>
          <w:lang w:val="en-GB"/>
        </w:rPr>
        <w:t xml:space="preserve">means </w:t>
      </w:r>
      <w:r w:rsidRPr="00467635">
        <w:rPr>
          <w:lang w:val="en-GB"/>
        </w:rPr>
        <w:t>any</w:t>
      </w:r>
      <w:r w:rsidRPr="00467635">
        <w:rPr>
          <w:spacing w:val="3"/>
          <w:lang w:val="en-GB"/>
        </w:rPr>
        <w:t xml:space="preserve"> </w:t>
      </w:r>
      <w:r w:rsidRPr="00467635">
        <w:rPr>
          <w:spacing w:val="-1"/>
          <w:lang w:val="en-GB"/>
        </w:rPr>
        <w:t>Intellectual</w:t>
      </w:r>
      <w:r w:rsidRPr="00467635">
        <w:rPr>
          <w:spacing w:val="7"/>
          <w:lang w:val="en-GB"/>
        </w:rPr>
        <w:t xml:space="preserve"> </w:t>
      </w:r>
      <w:r w:rsidRPr="00467635">
        <w:rPr>
          <w:spacing w:val="-1"/>
          <w:lang w:val="en-GB"/>
        </w:rPr>
        <w:t>Property</w:t>
      </w:r>
      <w:r w:rsidRPr="00467635">
        <w:rPr>
          <w:spacing w:val="5"/>
          <w:lang w:val="en-GB"/>
        </w:rPr>
        <w:t xml:space="preserve"> </w:t>
      </w:r>
      <w:r w:rsidRPr="00467635">
        <w:rPr>
          <w:spacing w:val="-1"/>
          <w:lang w:val="en-GB"/>
        </w:rPr>
        <w:t>owned</w:t>
      </w:r>
      <w:r w:rsidRPr="00467635">
        <w:rPr>
          <w:spacing w:val="5"/>
          <w:lang w:val="en-GB"/>
        </w:rPr>
        <w:t xml:space="preserve"> or controlled </w:t>
      </w:r>
      <w:r w:rsidRPr="00467635">
        <w:rPr>
          <w:lang w:val="en-GB"/>
        </w:rPr>
        <w:t>by</w:t>
      </w:r>
      <w:r w:rsidRPr="00467635">
        <w:rPr>
          <w:spacing w:val="5"/>
          <w:lang w:val="en-GB"/>
        </w:rPr>
        <w:t xml:space="preserve"> </w:t>
      </w:r>
      <w:r w:rsidRPr="00467635">
        <w:rPr>
          <w:spacing w:val="-1"/>
          <w:lang w:val="en-GB"/>
        </w:rPr>
        <w:t>the</w:t>
      </w:r>
      <w:r w:rsidRPr="00467635">
        <w:rPr>
          <w:spacing w:val="29"/>
          <w:w w:val="99"/>
          <w:lang w:val="en-GB"/>
        </w:rPr>
        <w:t xml:space="preserve"> </w:t>
      </w:r>
      <w:r>
        <w:rPr>
          <w:spacing w:val="-1"/>
          <w:lang w:val="en-GB"/>
        </w:rPr>
        <w:t>Sponsor</w:t>
      </w:r>
      <w:r w:rsidRPr="00467635">
        <w:rPr>
          <w:spacing w:val="58"/>
          <w:lang w:val="en-GB"/>
        </w:rPr>
        <w:t xml:space="preserve"> </w:t>
      </w:r>
      <w:r w:rsidRPr="00467635">
        <w:rPr>
          <w:spacing w:val="-1"/>
          <w:lang w:val="en-GB"/>
        </w:rPr>
        <w:t>or, where applicable, its Associated Partner(s),</w:t>
      </w:r>
      <w:r w:rsidRPr="00467635">
        <w:rPr>
          <w:spacing w:val="58"/>
          <w:lang w:val="en-GB"/>
        </w:rPr>
        <w:t xml:space="preserve"> </w:t>
      </w:r>
      <w:r w:rsidRPr="00467635">
        <w:rPr>
          <w:lang w:val="en-GB"/>
        </w:rPr>
        <w:t>that is</w:t>
      </w:r>
      <w:r w:rsidRPr="00467635">
        <w:rPr>
          <w:spacing w:val="56"/>
          <w:lang w:val="en-GB"/>
        </w:rPr>
        <w:t xml:space="preserve"> </w:t>
      </w:r>
      <w:r w:rsidRPr="00467635">
        <w:rPr>
          <w:spacing w:val="-1"/>
          <w:lang w:val="en-GB"/>
        </w:rPr>
        <w:t>identified</w:t>
      </w:r>
      <w:r w:rsidRPr="00467635">
        <w:rPr>
          <w:spacing w:val="56"/>
          <w:lang w:val="en-GB"/>
        </w:rPr>
        <w:t xml:space="preserve"> </w:t>
      </w:r>
      <w:r w:rsidRPr="00467635">
        <w:rPr>
          <w:lang w:val="en-GB"/>
        </w:rPr>
        <w:t>as</w:t>
      </w:r>
      <w:r w:rsidRPr="00467635">
        <w:rPr>
          <w:spacing w:val="55"/>
          <w:lang w:val="en-GB"/>
        </w:rPr>
        <w:t xml:space="preserve"> </w:t>
      </w:r>
      <w:r w:rsidRPr="00467635">
        <w:rPr>
          <w:lang w:val="en-GB"/>
        </w:rPr>
        <w:t>being</w:t>
      </w:r>
      <w:r w:rsidRPr="00467635">
        <w:rPr>
          <w:spacing w:val="23"/>
          <w:lang w:val="en-GB"/>
        </w:rPr>
        <w:t xml:space="preserve"> </w:t>
      </w:r>
      <w:r w:rsidRPr="00467635">
        <w:rPr>
          <w:spacing w:val="-1"/>
          <w:lang w:val="en-GB"/>
        </w:rPr>
        <w:t>required</w:t>
      </w:r>
      <w:r w:rsidRPr="00467635">
        <w:rPr>
          <w:spacing w:val="12"/>
          <w:lang w:val="en-GB"/>
        </w:rPr>
        <w:t xml:space="preserve"> </w:t>
      </w:r>
      <w:r w:rsidRPr="00467635">
        <w:rPr>
          <w:spacing w:val="-1"/>
          <w:lang w:val="en-GB"/>
        </w:rPr>
        <w:t>for</w:t>
      </w:r>
      <w:r w:rsidRPr="00467635">
        <w:rPr>
          <w:spacing w:val="17"/>
          <w:lang w:val="en-GB"/>
        </w:rPr>
        <w:t xml:space="preserve"> </w:t>
      </w:r>
      <w:r w:rsidRPr="00467635">
        <w:rPr>
          <w:spacing w:val="-1"/>
          <w:lang w:val="en-GB"/>
        </w:rPr>
        <w:t>the</w:t>
      </w:r>
      <w:r w:rsidRPr="00467635">
        <w:rPr>
          <w:spacing w:val="11"/>
          <w:lang w:val="en-GB"/>
        </w:rPr>
        <w:t xml:space="preserve"> </w:t>
      </w:r>
      <w:r w:rsidRPr="00467635">
        <w:rPr>
          <w:lang w:val="en-GB"/>
        </w:rPr>
        <w:t>undertaking</w:t>
      </w:r>
      <w:r w:rsidRPr="00467635">
        <w:rPr>
          <w:spacing w:val="13"/>
          <w:lang w:val="en-GB"/>
        </w:rPr>
        <w:t xml:space="preserve"> </w:t>
      </w:r>
      <w:r w:rsidRPr="00467635">
        <w:rPr>
          <w:spacing w:val="-1"/>
          <w:lang w:val="en-GB"/>
        </w:rPr>
        <w:t>of</w:t>
      </w:r>
      <w:r w:rsidRPr="00467635">
        <w:rPr>
          <w:spacing w:val="14"/>
          <w:lang w:val="en-GB"/>
        </w:rPr>
        <w:t xml:space="preserve"> </w:t>
      </w:r>
      <w:r w:rsidRPr="00467635">
        <w:rPr>
          <w:spacing w:val="-1"/>
          <w:lang w:val="en-GB"/>
        </w:rPr>
        <w:t>the</w:t>
      </w:r>
      <w:r w:rsidRPr="00467635">
        <w:rPr>
          <w:spacing w:val="30"/>
          <w:w w:val="99"/>
          <w:lang w:val="en-GB"/>
        </w:rPr>
        <w:t xml:space="preserve"> </w:t>
      </w:r>
      <w:r w:rsidRPr="00467635">
        <w:rPr>
          <w:spacing w:val="-1"/>
          <w:lang w:val="en-GB"/>
        </w:rPr>
        <w:t xml:space="preserve">Clinical Study as set out in </w:t>
      </w:r>
      <w:r w:rsidRPr="00142DE3">
        <w:rPr>
          <w:spacing w:val="-1"/>
          <w:highlight w:val="yellow"/>
          <w:lang w:val="en-GB"/>
        </w:rPr>
        <w:t>Schedule 1</w:t>
      </w:r>
      <w:r w:rsidRPr="00467635">
        <w:rPr>
          <w:lang w:val="en-GB"/>
        </w:rPr>
        <w:t xml:space="preserve"> or that is otherwise used in the performance of the Clinical Study-</w:t>
      </w:r>
      <w:r w:rsidR="00DB4ADB">
        <w:rPr>
          <w:lang w:val="en-GB"/>
        </w:rPr>
        <w:t>ERA</w:t>
      </w:r>
      <w:r w:rsidRPr="00DB4ADB">
        <w:rPr>
          <w:lang w:val="en-GB"/>
        </w:rPr>
        <w:t xml:space="preserve">. </w:t>
      </w:r>
    </w:p>
    <w:p w14:paraId="392C9C01" w14:textId="0FE58FA7" w:rsidR="00EF0FD1" w:rsidRPr="00EF0FD1" w:rsidRDefault="00EF0FD1" w:rsidP="00DB4ADB">
      <w:pPr>
        <w:pStyle w:val="BodyText"/>
        <w:numPr>
          <w:ilvl w:val="1"/>
          <w:numId w:val="1"/>
        </w:numPr>
        <w:tabs>
          <w:tab w:val="left" w:pos="0"/>
        </w:tabs>
        <w:spacing w:after="120" w:line="276" w:lineRule="auto"/>
        <w:ind w:left="851" w:right="6" w:hanging="851"/>
        <w:jc w:val="both"/>
        <w:rPr>
          <w:b/>
          <w:lang w:val="en-GB"/>
        </w:rPr>
      </w:pPr>
      <w:bookmarkStart w:id="20" w:name="_Hlk479086677"/>
      <w:r w:rsidRPr="00467635">
        <w:rPr>
          <w:b/>
          <w:lang w:val="en-GB"/>
        </w:rPr>
        <w:t>“</w:t>
      </w:r>
      <w:r>
        <w:rPr>
          <w:b/>
          <w:lang w:val="en-GB"/>
        </w:rPr>
        <w:t>Sponsor</w:t>
      </w:r>
      <w:r w:rsidRPr="00467635">
        <w:rPr>
          <w:b/>
          <w:lang w:val="en-GB"/>
        </w:rPr>
        <w:t xml:space="preserve"> IP Policy” </w:t>
      </w:r>
      <w:r w:rsidRPr="00467635">
        <w:rPr>
          <w:bCs/>
          <w:lang w:val="en-GB"/>
        </w:rPr>
        <w:t xml:space="preserve">shall have the meaning as set out in </w:t>
      </w:r>
      <w:r w:rsidR="00E768C6" w:rsidRPr="00A811EF">
        <w:rPr>
          <w:bCs/>
          <w:highlight w:val="yellow"/>
          <w:lang w:val="en-GB"/>
        </w:rPr>
        <w:t>Section</w:t>
      </w:r>
      <w:r w:rsidRPr="00A811EF">
        <w:rPr>
          <w:bCs/>
          <w:highlight w:val="yellow"/>
          <w:lang w:val="en-GB"/>
        </w:rPr>
        <w:t xml:space="preserve"> </w:t>
      </w:r>
      <w:r w:rsidRPr="00A811EF">
        <w:rPr>
          <w:bCs/>
          <w:highlight w:val="yellow"/>
          <w:lang w:val="en-GB"/>
        </w:rPr>
        <w:fldChar w:fldCharType="begin"/>
      </w:r>
      <w:r w:rsidRPr="00A811EF">
        <w:rPr>
          <w:bCs/>
          <w:highlight w:val="yellow"/>
          <w:lang w:val="en-GB"/>
        </w:rPr>
        <w:instrText xml:space="preserve"> REF _Ref2607404 \r \h  \* MERGEFORMAT </w:instrText>
      </w:r>
      <w:r w:rsidRPr="00A811EF">
        <w:rPr>
          <w:bCs/>
          <w:highlight w:val="yellow"/>
          <w:lang w:val="en-GB"/>
        </w:rPr>
      </w:r>
      <w:r w:rsidRPr="00A811EF">
        <w:rPr>
          <w:bCs/>
          <w:highlight w:val="yellow"/>
          <w:lang w:val="en-GB"/>
        </w:rPr>
        <w:fldChar w:fldCharType="separate"/>
      </w:r>
      <w:r w:rsidR="00142DE3">
        <w:rPr>
          <w:bCs/>
          <w:highlight w:val="yellow"/>
          <w:lang w:val="en-GB"/>
        </w:rPr>
        <w:t>8.2.2</w:t>
      </w:r>
      <w:r w:rsidRPr="00A811EF">
        <w:rPr>
          <w:bCs/>
          <w:highlight w:val="yellow"/>
          <w:lang w:val="en-GB"/>
        </w:rPr>
        <w:fldChar w:fldCharType="end"/>
      </w:r>
      <w:r w:rsidRPr="00DB4ADB">
        <w:rPr>
          <w:bCs/>
          <w:highlight w:val="yellow"/>
          <w:lang w:val="en-GB"/>
        </w:rPr>
        <w:t>.</w:t>
      </w:r>
      <w:bookmarkEnd w:id="20"/>
    </w:p>
    <w:p w14:paraId="39DA8AC4" w14:textId="70D7D400" w:rsidR="00B36319" w:rsidRPr="00B36319" w:rsidRDefault="00B36319" w:rsidP="00B36319">
      <w:pPr>
        <w:pStyle w:val="BodyText"/>
        <w:numPr>
          <w:ilvl w:val="1"/>
          <w:numId w:val="1"/>
        </w:numPr>
        <w:tabs>
          <w:tab w:val="left" w:pos="0"/>
        </w:tabs>
        <w:spacing w:after="120" w:line="276" w:lineRule="auto"/>
        <w:ind w:left="851" w:right="6" w:hanging="851"/>
        <w:jc w:val="both"/>
        <w:rPr>
          <w:spacing w:val="-1"/>
          <w:lang w:val="en-GB"/>
        </w:rPr>
      </w:pPr>
      <w:r w:rsidRPr="00B36319">
        <w:rPr>
          <w:spacing w:val="-1"/>
          <w:lang w:val="en-GB"/>
        </w:rPr>
        <w:t>“</w:t>
      </w:r>
      <w:r w:rsidRPr="00B36319">
        <w:rPr>
          <w:b/>
          <w:bCs/>
          <w:spacing w:val="-1"/>
          <w:lang w:val="en-GB"/>
        </w:rPr>
        <w:t>Study Data</w:t>
      </w:r>
      <w:r w:rsidRPr="00B36319">
        <w:rPr>
          <w:spacing w:val="-1"/>
          <w:lang w:val="en-GB"/>
        </w:rPr>
        <w:t xml:space="preserve">” means (i) the Study Protocol and any amendments thereto, (ii) the cleaned and locked electronic database used for the main analysis including any and all pseudonymized clinical and non-clinical data collected or generated in the performance of the Study, (iii) the annotated case report forms (CRFs) including an explanation of all variables and coding conventions used in de database, (iv) the log of changes made to the database starting from the CRF completion to database lock, (v) any and all Study reports identified in the </w:t>
      </w:r>
      <w:r w:rsidRPr="00142DE3">
        <w:rPr>
          <w:spacing w:val="-1"/>
          <w:highlight w:val="yellow"/>
          <w:lang w:val="en-GB"/>
        </w:rPr>
        <w:t>Reporting Schedule</w:t>
      </w:r>
      <w:r w:rsidRPr="00B36319">
        <w:rPr>
          <w:spacing w:val="-1"/>
          <w:lang w:val="en-GB"/>
        </w:rPr>
        <w:t xml:space="preserve"> and (vi) any and all data generated at a later stage (e.g. based on exploratory analyses of samples collected in the performance of the Study), but not included in the main analysis and </w:t>
      </w:r>
      <w:r w:rsidR="00943B3A" w:rsidRPr="00943B3A">
        <w:rPr>
          <w:spacing w:val="-1"/>
          <w:lang w:val="en-GB"/>
        </w:rPr>
        <w:t xml:space="preserve">Final Study Report-ERA </w:t>
      </w:r>
      <w:r w:rsidRPr="00B36319">
        <w:rPr>
          <w:spacing w:val="-1"/>
          <w:lang w:val="en-GB"/>
        </w:rPr>
        <w:t xml:space="preserve">(for the sake of clarity, this data shall be provided to KCE as an addendum as soon as becoming available). For the avoidance of doubt, (i) Study Data shall not include any patient health records used to help complete the CRFs and (ii) a Long-Term Extension Study shall be considered a separate study with separate Study Data. </w:t>
      </w:r>
    </w:p>
    <w:p w14:paraId="30E40383" w14:textId="3EB914BA" w:rsidR="00D3124E"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B22692">
        <w:rPr>
          <w:spacing w:val="-1"/>
          <w:lang w:val="en-GB"/>
        </w:rPr>
        <w:t>“</w:t>
      </w:r>
      <w:bookmarkStart w:id="21" w:name="_Hlk216191660"/>
      <w:r w:rsidR="004B77C9" w:rsidRPr="00B22692">
        <w:rPr>
          <w:b/>
          <w:spacing w:val="-1"/>
          <w:lang w:val="en-GB"/>
        </w:rPr>
        <w:t>Study Participant</w:t>
      </w:r>
      <w:bookmarkEnd w:id="21"/>
      <w:r w:rsidRPr="00B22692">
        <w:rPr>
          <w:spacing w:val="-1"/>
          <w:lang w:val="en-GB"/>
        </w:rPr>
        <w:t>” means an individual who is participating in the Study.</w:t>
      </w:r>
      <w:r w:rsidR="00B22692">
        <w:rPr>
          <w:spacing w:val="-1"/>
          <w:lang w:val="en-GB"/>
        </w:rPr>
        <w:t xml:space="preserve"> </w:t>
      </w:r>
    </w:p>
    <w:p w14:paraId="5D5CFE75" w14:textId="77777777" w:rsidR="00D3124E" w:rsidRDefault="00D3124E">
      <w:pPr>
        <w:widowControl/>
        <w:rPr>
          <w:rFonts w:ascii="Verdana" w:eastAsia="Verdana" w:hAnsi="Verdana"/>
          <w:spacing w:val="-1"/>
          <w:sz w:val="18"/>
          <w:szCs w:val="18"/>
          <w:lang w:val="en-GB"/>
        </w:rPr>
      </w:pPr>
      <w:r>
        <w:rPr>
          <w:spacing w:val="-1"/>
          <w:lang w:val="en-GB"/>
        </w:rPr>
        <w:br w:type="page"/>
      </w:r>
    </w:p>
    <w:p w14:paraId="3CDF895A" w14:textId="4A3C6A32" w:rsidR="003F7725" w:rsidRPr="00A248E0"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lastRenderedPageBreak/>
        <w:t>“</w:t>
      </w:r>
      <w:r w:rsidRPr="00574477">
        <w:rPr>
          <w:b/>
          <w:spacing w:val="-1"/>
          <w:lang w:val="en-GB"/>
        </w:rPr>
        <w:t>Study</w:t>
      </w:r>
      <w:r w:rsidR="00DD48BB">
        <w:rPr>
          <w:b/>
          <w:spacing w:val="-1"/>
          <w:lang w:val="en-GB"/>
        </w:rPr>
        <w:t xml:space="preserve"> </w:t>
      </w:r>
      <w:r w:rsidRPr="00574477">
        <w:rPr>
          <w:b/>
          <w:spacing w:val="-1"/>
          <w:lang w:val="en-GB"/>
        </w:rPr>
        <w:t>Team</w:t>
      </w:r>
      <w:r w:rsidRPr="00A248E0">
        <w:rPr>
          <w:spacing w:val="-1"/>
          <w:lang w:val="en-GB"/>
        </w:rPr>
        <w:t xml:space="preserve">” means those individuals </w:t>
      </w:r>
      <w:r w:rsidR="00A820B7" w:rsidRPr="00A248E0">
        <w:rPr>
          <w:spacing w:val="-1"/>
          <w:lang w:val="en-GB"/>
        </w:rPr>
        <w:t>appo</w:t>
      </w:r>
      <w:r w:rsidR="00640B5D">
        <w:rPr>
          <w:spacing w:val="-1"/>
          <w:lang w:val="en-GB"/>
        </w:rPr>
        <w:t>int</w:t>
      </w:r>
      <w:r w:rsidR="00A820B7" w:rsidRPr="00A248E0">
        <w:rPr>
          <w:spacing w:val="-1"/>
          <w:lang w:val="en-GB"/>
        </w:rPr>
        <w:t xml:space="preserve">ed </w:t>
      </w:r>
      <w:r w:rsidRPr="00A248E0">
        <w:rPr>
          <w:spacing w:val="-1"/>
          <w:lang w:val="en-GB"/>
        </w:rPr>
        <w:t xml:space="preserve">by the </w:t>
      </w:r>
      <w:r w:rsidR="00873B8C">
        <w:rPr>
          <w:spacing w:val="-1"/>
          <w:lang w:val="en-GB"/>
        </w:rPr>
        <w:t>Sponsor</w:t>
      </w:r>
      <w:r w:rsidRPr="00A248E0">
        <w:rPr>
          <w:spacing w:val="-1"/>
          <w:lang w:val="en-GB"/>
        </w:rPr>
        <w:t xml:space="preserve"> </w:t>
      </w:r>
      <w:r w:rsidR="008119B2" w:rsidRPr="00A248E0">
        <w:rPr>
          <w:spacing w:val="-1"/>
          <w:lang w:val="en-GB"/>
        </w:rPr>
        <w:t xml:space="preserve">and, where applicable, </w:t>
      </w:r>
      <w:r w:rsidR="00B22692">
        <w:rPr>
          <w:spacing w:val="-1"/>
          <w:lang w:val="en-GB"/>
        </w:rPr>
        <w:t>its</w:t>
      </w:r>
      <w:r w:rsidR="008119B2" w:rsidRPr="00A248E0">
        <w:rPr>
          <w:spacing w:val="-1"/>
          <w:lang w:val="en-GB"/>
        </w:rPr>
        <w:t xml:space="preserve"> </w:t>
      </w:r>
      <w:r w:rsidR="00DA4314">
        <w:rPr>
          <w:spacing w:val="-1"/>
          <w:lang w:val="en-GB"/>
        </w:rPr>
        <w:t>Associate</w:t>
      </w:r>
      <w:r w:rsidR="0040453C">
        <w:rPr>
          <w:spacing w:val="-1"/>
          <w:lang w:val="en-GB"/>
        </w:rPr>
        <w:t>d</w:t>
      </w:r>
      <w:r w:rsidR="00DA4314">
        <w:rPr>
          <w:spacing w:val="-1"/>
          <w:lang w:val="en-GB"/>
        </w:rPr>
        <w:t xml:space="preserve"> </w:t>
      </w:r>
      <w:r w:rsidR="00B22692">
        <w:rPr>
          <w:spacing w:val="-1"/>
          <w:lang w:val="en-GB"/>
        </w:rPr>
        <w:t>p</w:t>
      </w:r>
      <w:r w:rsidR="00DA4314">
        <w:rPr>
          <w:spacing w:val="-1"/>
          <w:lang w:val="en-GB"/>
        </w:rPr>
        <w:t>artner</w:t>
      </w:r>
      <w:r w:rsidR="00B22692">
        <w:rPr>
          <w:spacing w:val="-1"/>
          <w:lang w:val="en-GB"/>
        </w:rPr>
        <w:t>s</w:t>
      </w:r>
      <w:r w:rsidR="00DA4314" w:rsidRPr="00A248E0">
        <w:rPr>
          <w:spacing w:val="-1"/>
          <w:lang w:val="en-GB"/>
        </w:rPr>
        <w:t xml:space="preserve"> </w:t>
      </w:r>
      <w:r w:rsidR="00B22692">
        <w:rPr>
          <w:spacing w:val="-1"/>
          <w:lang w:val="en-GB"/>
        </w:rPr>
        <w:t xml:space="preserve">or Collaborators </w:t>
      </w:r>
      <w:r w:rsidRPr="00A248E0">
        <w:rPr>
          <w:spacing w:val="-1"/>
          <w:lang w:val="en-GB"/>
        </w:rPr>
        <w:t>to conduct the Study</w:t>
      </w:r>
      <w:r w:rsidR="00FD1A2E">
        <w:rPr>
          <w:spacing w:val="-1"/>
          <w:lang w:val="en-GB"/>
        </w:rPr>
        <w:t>-</w:t>
      </w:r>
      <w:r w:rsidR="00873B8C">
        <w:rPr>
          <w:spacing w:val="-1"/>
          <w:lang w:val="en-GB"/>
        </w:rPr>
        <w:t>ERA</w:t>
      </w:r>
      <w:r w:rsidR="008119B2" w:rsidRPr="00A248E0">
        <w:rPr>
          <w:spacing w:val="-1"/>
          <w:lang w:val="en-GB"/>
        </w:rPr>
        <w:t xml:space="preserve">, of which the key </w:t>
      </w:r>
      <w:r w:rsidR="00236FF9" w:rsidRPr="00A248E0">
        <w:rPr>
          <w:spacing w:val="-1"/>
          <w:lang w:val="en-GB"/>
        </w:rPr>
        <w:t>members</w:t>
      </w:r>
      <w:r w:rsidR="008119B2" w:rsidRPr="00A248E0">
        <w:rPr>
          <w:spacing w:val="-1"/>
          <w:lang w:val="en-GB"/>
        </w:rPr>
        <w:t xml:space="preserve"> are</w:t>
      </w:r>
      <w:r w:rsidRPr="00A248E0">
        <w:rPr>
          <w:spacing w:val="-1"/>
          <w:lang w:val="en-GB"/>
        </w:rPr>
        <w:t xml:space="preserve"> </w:t>
      </w:r>
      <w:r w:rsidR="008119B2" w:rsidRPr="00A248E0">
        <w:rPr>
          <w:spacing w:val="-1"/>
          <w:lang w:val="en-GB"/>
        </w:rPr>
        <w:t xml:space="preserve">identified </w:t>
      </w:r>
      <w:r w:rsidRPr="00A248E0">
        <w:rPr>
          <w:spacing w:val="-1"/>
          <w:lang w:val="en-GB"/>
        </w:rPr>
        <w:t xml:space="preserve">in </w:t>
      </w:r>
      <w:r w:rsidRPr="00933B8B">
        <w:rPr>
          <w:spacing w:val="-1"/>
          <w:highlight w:val="yellow"/>
          <w:lang w:val="en-GB"/>
        </w:rPr>
        <w:t xml:space="preserve">Schedule </w:t>
      </w:r>
      <w:r w:rsidR="00232663" w:rsidRPr="00933B8B">
        <w:rPr>
          <w:spacing w:val="-1"/>
          <w:highlight w:val="yellow"/>
          <w:lang w:val="en-GB"/>
        </w:rPr>
        <w:t>5</w:t>
      </w:r>
      <w:r w:rsidR="00232663" w:rsidRPr="00A248E0">
        <w:rPr>
          <w:spacing w:val="-1"/>
          <w:lang w:val="en-GB"/>
        </w:rPr>
        <w:t xml:space="preserve"> </w:t>
      </w:r>
      <w:r w:rsidR="002F2CDA" w:rsidRPr="00A248E0">
        <w:rPr>
          <w:spacing w:val="-1"/>
          <w:lang w:val="en-GB"/>
        </w:rPr>
        <w:t>and which may be updated from time to time</w:t>
      </w:r>
      <w:r w:rsidRPr="00A248E0">
        <w:rPr>
          <w:spacing w:val="-1"/>
          <w:lang w:val="en-GB"/>
        </w:rPr>
        <w:t xml:space="preserve">. </w:t>
      </w:r>
    </w:p>
    <w:p w14:paraId="66A51038" w14:textId="77777777" w:rsidR="003F7725" w:rsidRPr="009D2DD4"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574477">
        <w:rPr>
          <w:b/>
          <w:spacing w:val="-1"/>
          <w:lang w:val="en-GB"/>
        </w:rPr>
        <w:t>Timetable</w:t>
      </w:r>
      <w:r w:rsidRPr="00A248E0">
        <w:rPr>
          <w:spacing w:val="-1"/>
          <w:lang w:val="en-GB"/>
        </w:rPr>
        <w:t xml:space="preserve">” means the timelines listed in </w:t>
      </w:r>
      <w:r w:rsidRPr="00574477">
        <w:rPr>
          <w:spacing w:val="-1"/>
          <w:highlight w:val="yellow"/>
          <w:lang w:val="en-GB"/>
        </w:rPr>
        <w:t>Schedule</w:t>
      </w:r>
      <w:r w:rsidR="007D2330" w:rsidRPr="00574477">
        <w:rPr>
          <w:spacing w:val="-1"/>
          <w:highlight w:val="yellow"/>
          <w:lang w:val="en-GB"/>
        </w:rPr>
        <w:t xml:space="preserve"> </w:t>
      </w:r>
      <w:r w:rsidR="002A69F4" w:rsidRPr="00574477">
        <w:rPr>
          <w:spacing w:val="-1"/>
          <w:highlight w:val="yellow"/>
          <w:lang w:val="en-GB"/>
        </w:rPr>
        <w:t>2</w:t>
      </w:r>
      <w:r w:rsidRPr="009D2DD4">
        <w:rPr>
          <w:spacing w:val="-1"/>
          <w:lang w:val="en-GB"/>
        </w:rPr>
        <w:t xml:space="preserve">. </w:t>
      </w:r>
    </w:p>
    <w:p w14:paraId="656C1BF8" w14:textId="368CA920" w:rsidR="00983558" w:rsidRPr="00DD48BB" w:rsidRDefault="00983558" w:rsidP="001E02E6">
      <w:pPr>
        <w:pStyle w:val="BodyText"/>
        <w:numPr>
          <w:ilvl w:val="1"/>
          <w:numId w:val="1"/>
        </w:numPr>
        <w:tabs>
          <w:tab w:val="left" w:pos="0"/>
        </w:tabs>
        <w:spacing w:after="120" w:line="276" w:lineRule="auto"/>
        <w:ind w:left="851" w:right="6" w:hanging="851"/>
        <w:jc w:val="both"/>
        <w:rPr>
          <w:spacing w:val="-1"/>
          <w:lang w:val="en-GB"/>
        </w:rPr>
      </w:pPr>
      <w:r w:rsidRPr="00DD48BB">
        <w:rPr>
          <w:spacing w:val="-1"/>
          <w:lang w:val="en-GB"/>
        </w:rPr>
        <w:t>“</w:t>
      </w:r>
      <w:r w:rsidRPr="00DD48BB">
        <w:rPr>
          <w:b/>
          <w:spacing w:val="-1"/>
          <w:lang w:val="en-GB"/>
        </w:rPr>
        <w:t>Use</w:t>
      </w:r>
      <w:r w:rsidRPr="00DD48BB">
        <w:rPr>
          <w:spacing w:val="-1"/>
          <w:lang w:val="en-GB"/>
        </w:rPr>
        <w:t xml:space="preserve">” shall have the meaning as set out in </w:t>
      </w:r>
      <w:r w:rsidR="00E768C6">
        <w:rPr>
          <w:spacing w:val="-1"/>
          <w:highlight w:val="yellow"/>
          <w:lang w:val="en-GB"/>
        </w:rPr>
        <w:t>Section</w:t>
      </w:r>
      <w:r w:rsidRPr="00DD48BB">
        <w:rPr>
          <w:spacing w:val="-1"/>
          <w:highlight w:val="yellow"/>
          <w:lang w:val="en-GB"/>
        </w:rPr>
        <w:t xml:space="preserve"> </w:t>
      </w:r>
      <w:r w:rsidR="002A69F4" w:rsidRPr="00DD48BB">
        <w:rPr>
          <w:spacing w:val="-1"/>
          <w:highlight w:val="yellow"/>
          <w:lang w:val="en-GB"/>
        </w:rPr>
        <w:fldChar w:fldCharType="begin"/>
      </w:r>
      <w:r w:rsidR="002A69F4" w:rsidRPr="00DD48BB">
        <w:rPr>
          <w:spacing w:val="-1"/>
          <w:highlight w:val="yellow"/>
          <w:lang w:val="en-GB"/>
        </w:rPr>
        <w:instrText xml:space="preserve"> REF _Ref2607663 \r \h  \* MERGEFORMAT </w:instrText>
      </w:r>
      <w:r w:rsidR="002A69F4" w:rsidRPr="00DD48BB">
        <w:rPr>
          <w:spacing w:val="-1"/>
          <w:highlight w:val="yellow"/>
          <w:lang w:val="en-GB"/>
        </w:rPr>
      </w:r>
      <w:r w:rsidR="002A69F4" w:rsidRPr="00DD48BB">
        <w:rPr>
          <w:spacing w:val="-1"/>
          <w:highlight w:val="yellow"/>
          <w:lang w:val="en-GB"/>
        </w:rPr>
        <w:fldChar w:fldCharType="separate"/>
      </w:r>
      <w:r w:rsidR="00142DE3">
        <w:rPr>
          <w:spacing w:val="-1"/>
          <w:highlight w:val="yellow"/>
          <w:lang w:val="en-GB"/>
        </w:rPr>
        <w:t>7.2.1</w:t>
      </w:r>
      <w:r w:rsidR="002A69F4" w:rsidRPr="00DD48BB">
        <w:rPr>
          <w:spacing w:val="-1"/>
          <w:highlight w:val="yellow"/>
          <w:lang w:val="en-GB"/>
        </w:rPr>
        <w:fldChar w:fldCharType="end"/>
      </w:r>
      <w:r w:rsidRPr="00DD48BB">
        <w:rPr>
          <w:spacing w:val="-1"/>
          <w:lang w:val="en-GB"/>
        </w:rPr>
        <w:t>.</w:t>
      </w:r>
    </w:p>
    <w:p w14:paraId="7F79DAF2" w14:textId="5CC58C54" w:rsidR="003F7725" w:rsidRPr="00574477"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574477">
        <w:rPr>
          <w:spacing w:val="-1"/>
          <w:lang w:val="en-GB"/>
        </w:rPr>
        <w:t xml:space="preserve">The interpretation and </w:t>
      </w:r>
      <w:r w:rsidRPr="00A248E0">
        <w:rPr>
          <w:spacing w:val="-1"/>
          <w:lang w:val="en-GB"/>
        </w:rPr>
        <w:t>construction</w:t>
      </w:r>
      <w:r w:rsidRPr="00574477">
        <w:rPr>
          <w:spacing w:val="-1"/>
          <w:lang w:val="en-GB"/>
        </w:rPr>
        <w:t xml:space="preserve"> </w:t>
      </w:r>
      <w:r w:rsidRPr="00A248E0">
        <w:rPr>
          <w:spacing w:val="-1"/>
          <w:lang w:val="en-GB"/>
        </w:rPr>
        <w:t>of</w:t>
      </w:r>
      <w:r w:rsidRPr="00574477">
        <w:rPr>
          <w:spacing w:val="-1"/>
          <w:lang w:val="en-GB"/>
        </w:rPr>
        <w:t xml:space="preserve"> this </w:t>
      </w:r>
      <w:r w:rsidRPr="00A248E0">
        <w:rPr>
          <w:spacing w:val="-1"/>
          <w:lang w:val="en-GB"/>
        </w:rPr>
        <w:t>Agreement</w:t>
      </w:r>
      <w:r w:rsidRPr="00574477">
        <w:rPr>
          <w:spacing w:val="-1"/>
          <w:lang w:val="en-GB"/>
        </w:rPr>
        <w:t xml:space="preserve"> shall be </w:t>
      </w:r>
      <w:r w:rsidRPr="00A248E0">
        <w:rPr>
          <w:spacing w:val="-1"/>
          <w:lang w:val="en-GB"/>
        </w:rPr>
        <w:t>subject</w:t>
      </w:r>
      <w:r w:rsidRPr="00574477">
        <w:rPr>
          <w:spacing w:val="-1"/>
          <w:lang w:val="en-GB"/>
        </w:rPr>
        <w:t xml:space="preserve"> </w:t>
      </w:r>
      <w:r w:rsidRPr="00A248E0">
        <w:rPr>
          <w:spacing w:val="-1"/>
          <w:lang w:val="en-GB"/>
        </w:rPr>
        <w:t>to</w:t>
      </w:r>
      <w:r w:rsidRPr="00574477">
        <w:rPr>
          <w:spacing w:val="-1"/>
          <w:lang w:val="en-GB"/>
        </w:rPr>
        <w:t xml:space="preserve"> the </w:t>
      </w:r>
      <w:r w:rsidRPr="00A248E0">
        <w:rPr>
          <w:spacing w:val="-1"/>
          <w:lang w:val="en-GB"/>
        </w:rPr>
        <w:t>following</w:t>
      </w:r>
      <w:r w:rsidRPr="00574477">
        <w:rPr>
          <w:spacing w:val="-1"/>
          <w:lang w:val="en-GB"/>
        </w:rPr>
        <w:t xml:space="preserve"> </w:t>
      </w:r>
      <w:r w:rsidRPr="00A248E0">
        <w:rPr>
          <w:spacing w:val="-1"/>
          <w:lang w:val="en-GB"/>
        </w:rPr>
        <w:t>provisions:</w:t>
      </w:r>
    </w:p>
    <w:p w14:paraId="00D17EAA" w14:textId="6FC1AC69" w:rsidR="003F7725" w:rsidRPr="00A248E0" w:rsidRDefault="00A47B6C" w:rsidP="00A248E0">
      <w:pPr>
        <w:pStyle w:val="BodyText"/>
        <w:tabs>
          <w:tab w:val="left" w:pos="1418"/>
        </w:tabs>
        <w:spacing w:after="120" w:line="276" w:lineRule="auto"/>
        <w:ind w:left="1418" w:right="220" w:hanging="567"/>
        <w:jc w:val="both"/>
        <w:rPr>
          <w:lang w:val="en-GB"/>
        </w:rPr>
      </w:pPr>
      <w:r w:rsidRPr="00A248E0">
        <w:rPr>
          <w:lang w:val="en-GB"/>
        </w:rPr>
        <w:t>(i)</w:t>
      </w:r>
      <w:r w:rsidRPr="00A248E0">
        <w:rPr>
          <w:lang w:val="en-GB"/>
        </w:rPr>
        <w:tab/>
      </w:r>
      <w:r w:rsidR="003F7725" w:rsidRPr="00A248E0">
        <w:rPr>
          <w:lang w:val="en-GB"/>
        </w:rPr>
        <w:t>a</w:t>
      </w:r>
      <w:r w:rsidR="003F7725" w:rsidRPr="00A248E0">
        <w:rPr>
          <w:spacing w:val="-2"/>
          <w:lang w:val="en-GB"/>
        </w:rPr>
        <w:t xml:space="preserve"> </w:t>
      </w:r>
      <w:r w:rsidR="003F7725" w:rsidRPr="00A248E0">
        <w:rPr>
          <w:spacing w:val="-1"/>
          <w:lang w:val="en-GB"/>
        </w:rPr>
        <w:t>reference</w:t>
      </w:r>
      <w:r w:rsidR="003F7725" w:rsidRPr="00A248E0">
        <w:rPr>
          <w:lang w:val="en-GB"/>
        </w:rPr>
        <w:t xml:space="preserve"> to</w:t>
      </w:r>
      <w:r w:rsidR="003F7725" w:rsidRPr="00A248E0">
        <w:rPr>
          <w:spacing w:val="-3"/>
          <w:lang w:val="en-GB"/>
        </w:rPr>
        <w:t xml:space="preserve"> </w:t>
      </w:r>
      <w:r w:rsidR="003F7725" w:rsidRPr="00A248E0">
        <w:rPr>
          <w:lang w:val="en-GB"/>
        </w:rPr>
        <w:t>any</w:t>
      </w:r>
      <w:r w:rsidR="003F7725" w:rsidRPr="00A248E0">
        <w:rPr>
          <w:spacing w:val="-2"/>
          <w:lang w:val="en-GB"/>
        </w:rPr>
        <w:t xml:space="preserve"> </w:t>
      </w:r>
      <w:r w:rsidR="00D9462F" w:rsidRPr="00A248E0">
        <w:rPr>
          <w:spacing w:val="-1"/>
          <w:lang w:val="en-GB"/>
        </w:rPr>
        <w:t>law</w:t>
      </w:r>
      <w:r w:rsidR="003F7725" w:rsidRPr="00A248E0">
        <w:rPr>
          <w:spacing w:val="-1"/>
          <w:lang w:val="en-GB"/>
        </w:rPr>
        <w:t>,</w:t>
      </w:r>
      <w:r w:rsidR="003F7725" w:rsidRPr="00A248E0">
        <w:rPr>
          <w:spacing w:val="-2"/>
          <w:lang w:val="en-GB"/>
        </w:rPr>
        <w:t xml:space="preserve"> </w:t>
      </w:r>
      <w:r w:rsidR="003F7725" w:rsidRPr="00A248E0">
        <w:rPr>
          <w:lang w:val="en-GB"/>
        </w:rPr>
        <w:t xml:space="preserve">regulation </w:t>
      </w:r>
      <w:r w:rsidR="003F7725" w:rsidRPr="00A248E0">
        <w:rPr>
          <w:spacing w:val="-1"/>
          <w:lang w:val="en-GB"/>
        </w:rPr>
        <w:t>or</w:t>
      </w:r>
      <w:r w:rsidR="003F7725" w:rsidRPr="00A248E0">
        <w:rPr>
          <w:spacing w:val="-2"/>
          <w:lang w:val="en-GB"/>
        </w:rPr>
        <w:t xml:space="preserve"> </w:t>
      </w:r>
      <w:r w:rsidR="003F7725" w:rsidRPr="00A248E0">
        <w:rPr>
          <w:spacing w:val="-1"/>
          <w:lang w:val="en-GB"/>
        </w:rPr>
        <w:t>other</w:t>
      </w:r>
      <w:r w:rsidR="003F7725" w:rsidRPr="00A248E0">
        <w:rPr>
          <w:spacing w:val="1"/>
          <w:lang w:val="en-GB"/>
        </w:rPr>
        <w:t xml:space="preserve"> </w:t>
      </w:r>
      <w:r w:rsidR="003F7725" w:rsidRPr="00A248E0">
        <w:rPr>
          <w:lang w:val="en-GB"/>
        </w:rPr>
        <w:t>similar</w:t>
      </w:r>
      <w:r w:rsidR="003F7725" w:rsidRPr="00A248E0">
        <w:rPr>
          <w:spacing w:val="51"/>
          <w:w w:val="99"/>
          <w:lang w:val="en-GB"/>
        </w:rPr>
        <w:t xml:space="preserve"> </w:t>
      </w:r>
      <w:r w:rsidR="003F7725" w:rsidRPr="00A248E0">
        <w:rPr>
          <w:spacing w:val="-1"/>
          <w:lang w:val="en-GB"/>
        </w:rPr>
        <w:t>instrument</w:t>
      </w:r>
      <w:r w:rsidR="003F7725" w:rsidRPr="00A248E0">
        <w:rPr>
          <w:spacing w:val="3"/>
          <w:lang w:val="en-GB"/>
        </w:rPr>
        <w:t xml:space="preserve"> </w:t>
      </w:r>
      <w:r w:rsidR="003F7725" w:rsidRPr="00A248E0">
        <w:rPr>
          <w:lang w:val="en-GB"/>
        </w:rPr>
        <w:t>shall</w:t>
      </w:r>
      <w:r w:rsidR="003F7725" w:rsidRPr="00A248E0">
        <w:rPr>
          <w:spacing w:val="6"/>
          <w:lang w:val="en-GB"/>
        </w:rPr>
        <w:t xml:space="preserve"> </w:t>
      </w:r>
      <w:r w:rsidR="003F7725" w:rsidRPr="00A248E0">
        <w:rPr>
          <w:lang w:val="en-GB"/>
        </w:rPr>
        <w:t>be</w:t>
      </w:r>
      <w:r w:rsidR="003F7725" w:rsidRPr="00A248E0">
        <w:rPr>
          <w:spacing w:val="3"/>
          <w:lang w:val="en-GB"/>
        </w:rPr>
        <w:t xml:space="preserve"> </w:t>
      </w:r>
      <w:r w:rsidR="003F7725" w:rsidRPr="00A248E0">
        <w:rPr>
          <w:spacing w:val="-1"/>
          <w:lang w:val="en-GB"/>
        </w:rPr>
        <w:t>construed</w:t>
      </w:r>
      <w:r w:rsidR="003F7725" w:rsidRPr="00A248E0">
        <w:rPr>
          <w:spacing w:val="4"/>
          <w:lang w:val="en-GB"/>
        </w:rPr>
        <w:t xml:space="preserve"> </w:t>
      </w:r>
      <w:r w:rsidR="003F7725" w:rsidRPr="00A248E0">
        <w:rPr>
          <w:lang w:val="en-GB"/>
        </w:rPr>
        <w:t>as</w:t>
      </w:r>
      <w:r w:rsidR="003F7725" w:rsidRPr="00A248E0">
        <w:rPr>
          <w:spacing w:val="5"/>
          <w:lang w:val="en-GB"/>
        </w:rPr>
        <w:t xml:space="preserve"> </w:t>
      </w:r>
      <w:r w:rsidR="003F7725" w:rsidRPr="00A248E0">
        <w:rPr>
          <w:lang w:val="en-GB"/>
        </w:rPr>
        <w:t>a</w:t>
      </w:r>
      <w:r w:rsidR="003F7725" w:rsidRPr="00A248E0">
        <w:rPr>
          <w:spacing w:val="7"/>
          <w:lang w:val="en-GB"/>
        </w:rPr>
        <w:t xml:space="preserve"> </w:t>
      </w:r>
      <w:r w:rsidR="003F7725" w:rsidRPr="00A248E0">
        <w:rPr>
          <w:lang w:val="en-GB"/>
        </w:rPr>
        <w:t>reference</w:t>
      </w:r>
      <w:r w:rsidR="003F7725" w:rsidRPr="00A248E0">
        <w:rPr>
          <w:spacing w:val="5"/>
          <w:lang w:val="en-GB"/>
        </w:rPr>
        <w:t xml:space="preserve"> </w:t>
      </w:r>
      <w:r w:rsidR="003F7725" w:rsidRPr="00A248E0">
        <w:rPr>
          <w:spacing w:val="-1"/>
          <w:lang w:val="en-GB"/>
        </w:rPr>
        <w:t>to</w:t>
      </w:r>
      <w:r w:rsidR="003F7725" w:rsidRPr="00A248E0">
        <w:rPr>
          <w:spacing w:val="5"/>
          <w:lang w:val="en-GB"/>
        </w:rPr>
        <w:t xml:space="preserve"> </w:t>
      </w:r>
      <w:r w:rsidR="003F7725" w:rsidRPr="00A248E0">
        <w:rPr>
          <w:lang w:val="en-GB"/>
        </w:rPr>
        <w:t>the</w:t>
      </w:r>
      <w:r w:rsidR="003F7725" w:rsidRPr="00A248E0">
        <w:rPr>
          <w:spacing w:val="5"/>
          <w:lang w:val="en-GB"/>
        </w:rPr>
        <w:t xml:space="preserve"> </w:t>
      </w:r>
      <w:r w:rsidR="00D9462F" w:rsidRPr="00A248E0">
        <w:rPr>
          <w:spacing w:val="-1"/>
          <w:lang w:val="en-GB"/>
        </w:rPr>
        <w:t>law</w:t>
      </w:r>
      <w:r w:rsidR="003F7725" w:rsidRPr="00A248E0">
        <w:rPr>
          <w:spacing w:val="-1"/>
          <w:lang w:val="en-GB"/>
        </w:rPr>
        <w:t>,</w:t>
      </w:r>
      <w:r w:rsidR="003F7725" w:rsidRPr="00A248E0">
        <w:rPr>
          <w:spacing w:val="27"/>
          <w:lang w:val="en-GB"/>
        </w:rPr>
        <w:t xml:space="preserve"> </w:t>
      </w:r>
      <w:r w:rsidR="003F7725" w:rsidRPr="00A248E0">
        <w:rPr>
          <w:lang w:val="en-GB"/>
        </w:rPr>
        <w:t>regulation</w:t>
      </w:r>
      <w:r w:rsidR="003F7725" w:rsidRPr="00A248E0">
        <w:rPr>
          <w:spacing w:val="29"/>
          <w:lang w:val="en-GB"/>
        </w:rPr>
        <w:t xml:space="preserve"> </w:t>
      </w:r>
      <w:r w:rsidR="003F7725" w:rsidRPr="00A248E0">
        <w:rPr>
          <w:spacing w:val="-1"/>
          <w:lang w:val="en-GB"/>
        </w:rPr>
        <w:t>or</w:t>
      </w:r>
      <w:r w:rsidR="003F7725" w:rsidRPr="00A248E0">
        <w:rPr>
          <w:spacing w:val="29"/>
          <w:lang w:val="en-GB"/>
        </w:rPr>
        <w:t xml:space="preserve"> </w:t>
      </w:r>
      <w:r w:rsidR="003F7725" w:rsidRPr="00A248E0">
        <w:rPr>
          <w:spacing w:val="-1"/>
          <w:lang w:val="en-GB"/>
        </w:rPr>
        <w:t>instrument</w:t>
      </w:r>
      <w:r w:rsidR="003F7725" w:rsidRPr="00A248E0">
        <w:rPr>
          <w:spacing w:val="27"/>
          <w:lang w:val="en-GB"/>
        </w:rPr>
        <w:t xml:space="preserve"> </w:t>
      </w:r>
      <w:r w:rsidR="003F7725" w:rsidRPr="00A248E0">
        <w:rPr>
          <w:lang w:val="en-GB"/>
        </w:rPr>
        <w:t>as</w:t>
      </w:r>
      <w:r w:rsidR="003F7725" w:rsidRPr="00A248E0">
        <w:rPr>
          <w:spacing w:val="28"/>
          <w:lang w:val="en-GB"/>
        </w:rPr>
        <w:t xml:space="preserve"> </w:t>
      </w:r>
      <w:r w:rsidR="003F7725" w:rsidRPr="00A248E0">
        <w:rPr>
          <w:spacing w:val="-1"/>
          <w:lang w:val="en-GB"/>
        </w:rPr>
        <w:t>subsequently</w:t>
      </w:r>
      <w:r w:rsidR="003F7725" w:rsidRPr="00A248E0">
        <w:rPr>
          <w:spacing w:val="28"/>
          <w:lang w:val="en-GB"/>
        </w:rPr>
        <w:t xml:space="preserve"> </w:t>
      </w:r>
      <w:r w:rsidR="003F7725" w:rsidRPr="00A248E0">
        <w:rPr>
          <w:spacing w:val="-1"/>
          <w:lang w:val="en-GB"/>
        </w:rPr>
        <w:t>amended</w:t>
      </w:r>
      <w:r w:rsidR="003F7725" w:rsidRPr="00A248E0">
        <w:rPr>
          <w:spacing w:val="29"/>
          <w:lang w:val="en-GB"/>
        </w:rPr>
        <w:t xml:space="preserve"> </w:t>
      </w:r>
      <w:r w:rsidR="003F7725" w:rsidRPr="00A248E0">
        <w:rPr>
          <w:spacing w:val="-1"/>
          <w:lang w:val="en-GB"/>
        </w:rPr>
        <w:t>or</w:t>
      </w:r>
      <w:r w:rsidR="003F7725" w:rsidRPr="00A248E0">
        <w:rPr>
          <w:spacing w:val="28"/>
          <w:lang w:val="en-GB"/>
        </w:rPr>
        <w:t xml:space="preserve"> </w:t>
      </w:r>
      <w:r w:rsidR="003F7725" w:rsidRPr="00A248E0">
        <w:rPr>
          <w:spacing w:val="2"/>
          <w:lang w:val="en-GB"/>
        </w:rPr>
        <w:t>re-</w:t>
      </w:r>
      <w:r w:rsidR="003F7725" w:rsidRPr="00A248E0">
        <w:rPr>
          <w:spacing w:val="-1"/>
          <w:lang w:val="en-GB"/>
        </w:rPr>
        <w:t>enacted;</w:t>
      </w:r>
    </w:p>
    <w:p w14:paraId="7FF4DFE6" w14:textId="081DAB35"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1"/>
          <w:lang w:val="en-GB"/>
        </w:rPr>
        <w:t>references</w:t>
      </w:r>
      <w:r w:rsidRPr="00A248E0">
        <w:rPr>
          <w:spacing w:val="20"/>
          <w:lang w:val="en-GB"/>
        </w:rPr>
        <w:t xml:space="preserve"> </w:t>
      </w:r>
      <w:r w:rsidRPr="00A248E0">
        <w:rPr>
          <w:spacing w:val="-1"/>
          <w:lang w:val="en-GB"/>
        </w:rPr>
        <w:t>to</w:t>
      </w:r>
      <w:r w:rsidRPr="00A248E0">
        <w:rPr>
          <w:spacing w:val="19"/>
          <w:lang w:val="en-GB"/>
        </w:rPr>
        <w:t xml:space="preserve"> </w:t>
      </w:r>
      <w:r w:rsidR="00E768C6">
        <w:rPr>
          <w:lang w:val="en-GB"/>
        </w:rPr>
        <w:t>Section</w:t>
      </w:r>
      <w:r w:rsidRPr="00A248E0">
        <w:rPr>
          <w:lang w:val="en-GB"/>
        </w:rPr>
        <w:t>s</w:t>
      </w:r>
      <w:r w:rsidRPr="00A248E0">
        <w:rPr>
          <w:spacing w:val="18"/>
          <w:lang w:val="en-GB"/>
        </w:rPr>
        <w:t xml:space="preserve"> </w:t>
      </w:r>
      <w:r w:rsidRPr="00A248E0">
        <w:rPr>
          <w:spacing w:val="-1"/>
          <w:lang w:val="en-GB"/>
        </w:rPr>
        <w:t>and</w:t>
      </w:r>
      <w:r w:rsidRPr="00A248E0">
        <w:rPr>
          <w:spacing w:val="18"/>
          <w:lang w:val="en-GB"/>
        </w:rPr>
        <w:t xml:space="preserve"> </w:t>
      </w:r>
      <w:r w:rsidRPr="00A248E0">
        <w:rPr>
          <w:spacing w:val="-1"/>
          <w:lang w:val="en-GB"/>
        </w:rPr>
        <w:t>Schedules</w:t>
      </w:r>
      <w:r w:rsidRPr="00A248E0">
        <w:rPr>
          <w:spacing w:val="18"/>
          <w:lang w:val="en-GB"/>
        </w:rPr>
        <w:t xml:space="preserve"> </w:t>
      </w:r>
      <w:r w:rsidRPr="00A248E0">
        <w:rPr>
          <w:lang w:val="en-GB"/>
        </w:rPr>
        <w:t>are</w:t>
      </w:r>
      <w:r w:rsidRPr="00A248E0">
        <w:rPr>
          <w:spacing w:val="16"/>
          <w:lang w:val="en-GB"/>
        </w:rPr>
        <w:t xml:space="preserve"> </w:t>
      </w:r>
      <w:r w:rsidRPr="00A248E0">
        <w:rPr>
          <w:lang w:val="en-GB"/>
        </w:rPr>
        <w:t>to</w:t>
      </w:r>
      <w:r w:rsidRPr="00A248E0">
        <w:rPr>
          <w:spacing w:val="17"/>
          <w:lang w:val="en-GB"/>
        </w:rPr>
        <w:t xml:space="preserve"> </w:t>
      </w:r>
      <w:r w:rsidR="00E768C6">
        <w:rPr>
          <w:lang w:val="en-GB"/>
        </w:rPr>
        <w:t>Section</w:t>
      </w:r>
      <w:r w:rsidRPr="00A248E0">
        <w:rPr>
          <w:lang w:val="en-GB"/>
        </w:rPr>
        <w:t>s</w:t>
      </w:r>
      <w:r w:rsidRPr="00A248E0">
        <w:rPr>
          <w:spacing w:val="17"/>
          <w:lang w:val="en-GB"/>
        </w:rPr>
        <w:t xml:space="preserve"> </w:t>
      </w:r>
      <w:r w:rsidRPr="00A248E0">
        <w:rPr>
          <w:spacing w:val="-1"/>
          <w:lang w:val="en-GB"/>
        </w:rPr>
        <w:t>of</w:t>
      </w:r>
      <w:r w:rsidRPr="00A248E0">
        <w:rPr>
          <w:spacing w:val="18"/>
          <w:lang w:val="en-GB"/>
        </w:rPr>
        <w:t xml:space="preserve"> </w:t>
      </w:r>
      <w:r w:rsidRPr="00A248E0">
        <w:rPr>
          <w:lang w:val="en-GB"/>
        </w:rPr>
        <w:t>and</w:t>
      </w:r>
      <w:r w:rsidRPr="00A248E0">
        <w:rPr>
          <w:spacing w:val="19"/>
          <w:lang w:val="en-GB"/>
        </w:rPr>
        <w:t xml:space="preserve"> </w:t>
      </w:r>
      <w:r w:rsidRPr="00A248E0">
        <w:rPr>
          <w:lang w:val="en-GB"/>
        </w:rPr>
        <w:t>schedules</w:t>
      </w:r>
      <w:r w:rsidRPr="00A248E0">
        <w:rPr>
          <w:spacing w:val="31"/>
          <w:w w:val="99"/>
          <w:lang w:val="en-GB"/>
        </w:rPr>
        <w:t xml:space="preserve"> </w:t>
      </w:r>
      <w:r w:rsidRPr="00A248E0">
        <w:rPr>
          <w:spacing w:val="-1"/>
          <w:lang w:val="en-GB"/>
        </w:rPr>
        <w:t>to</w:t>
      </w:r>
      <w:r w:rsidRPr="00A248E0">
        <w:rPr>
          <w:spacing w:val="35"/>
          <w:lang w:val="en-GB"/>
        </w:rPr>
        <w:t xml:space="preserve"> </w:t>
      </w:r>
      <w:r w:rsidRPr="00A248E0">
        <w:rPr>
          <w:lang w:val="en-GB"/>
        </w:rPr>
        <w:t>this</w:t>
      </w:r>
      <w:r w:rsidRPr="00A248E0">
        <w:rPr>
          <w:spacing w:val="34"/>
          <w:lang w:val="en-GB"/>
        </w:rPr>
        <w:t xml:space="preserve"> </w:t>
      </w:r>
      <w:r w:rsidRPr="00A248E0">
        <w:rPr>
          <w:spacing w:val="-1"/>
          <w:lang w:val="en-GB"/>
        </w:rPr>
        <w:t>Agreement;</w:t>
      </w:r>
    </w:p>
    <w:p w14:paraId="703E77D5" w14:textId="77777777"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1"/>
          <w:lang w:val="en-GB"/>
        </w:rPr>
        <w:t>where</w:t>
      </w:r>
      <w:r w:rsidRPr="00A248E0">
        <w:rPr>
          <w:spacing w:val="5"/>
          <w:lang w:val="en-GB"/>
        </w:rPr>
        <w:t xml:space="preserve"> </w:t>
      </w:r>
      <w:r w:rsidRPr="00A248E0">
        <w:rPr>
          <w:spacing w:val="-1"/>
          <w:lang w:val="en-GB"/>
        </w:rPr>
        <w:t>the</w:t>
      </w:r>
      <w:r w:rsidRPr="00A248E0">
        <w:rPr>
          <w:spacing w:val="5"/>
          <w:lang w:val="en-GB"/>
        </w:rPr>
        <w:t xml:space="preserve"> </w:t>
      </w:r>
      <w:r w:rsidRPr="00A248E0">
        <w:rPr>
          <w:spacing w:val="-1"/>
          <w:lang w:val="en-GB"/>
        </w:rPr>
        <w:t>context</w:t>
      </w:r>
      <w:r w:rsidRPr="00A248E0">
        <w:rPr>
          <w:spacing w:val="3"/>
          <w:lang w:val="en-GB"/>
        </w:rPr>
        <w:t xml:space="preserve"> </w:t>
      </w:r>
      <w:r w:rsidRPr="00A248E0">
        <w:rPr>
          <w:lang w:val="en-GB"/>
        </w:rPr>
        <w:t>allows,</w:t>
      </w:r>
      <w:r w:rsidRPr="00A248E0">
        <w:rPr>
          <w:spacing w:val="5"/>
          <w:lang w:val="en-GB"/>
        </w:rPr>
        <w:t xml:space="preserve"> </w:t>
      </w:r>
      <w:r w:rsidRPr="00A248E0">
        <w:rPr>
          <w:spacing w:val="-1"/>
          <w:lang w:val="en-GB"/>
        </w:rPr>
        <w:t>references</w:t>
      </w:r>
      <w:r w:rsidRPr="00A248E0">
        <w:rPr>
          <w:spacing w:val="6"/>
          <w:lang w:val="en-GB"/>
        </w:rPr>
        <w:t xml:space="preserve"> </w:t>
      </w:r>
      <w:r w:rsidRPr="00A248E0">
        <w:rPr>
          <w:spacing w:val="-1"/>
          <w:lang w:val="en-GB"/>
        </w:rPr>
        <w:t>to</w:t>
      </w:r>
      <w:r w:rsidRPr="00A248E0">
        <w:rPr>
          <w:spacing w:val="6"/>
          <w:lang w:val="en-GB"/>
        </w:rPr>
        <w:t xml:space="preserve"> </w:t>
      </w:r>
      <w:r w:rsidRPr="00A248E0">
        <w:rPr>
          <w:lang w:val="en-GB"/>
        </w:rPr>
        <w:t>male</w:t>
      </w:r>
      <w:r w:rsidRPr="00A248E0">
        <w:rPr>
          <w:spacing w:val="2"/>
          <w:lang w:val="en-GB"/>
        </w:rPr>
        <w:t xml:space="preserve"> </w:t>
      </w:r>
      <w:r w:rsidRPr="00A248E0">
        <w:rPr>
          <w:spacing w:val="-1"/>
          <w:lang w:val="en-GB"/>
        </w:rPr>
        <w:t>gender</w:t>
      </w:r>
      <w:r w:rsidRPr="00A248E0">
        <w:rPr>
          <w:spacing w:val="6"/>
          <w:lang w:val="en-GB"/>
        </w:rPr>
        <w:t xml:space="preserve"> </w:t>
      </w:r>
      <w:r w:rsidRPr="00A248E0">
        <w:rPr>
          <w:spacing w:val="-1"/>
          <w:lang w:val="en-GB"/>
        </w:rPr>
        <w:t>include</w:t>
      </w:r>
      <w:r w:rsidRPr="00A248E0">
        <w:rPr>
          <w:spacing w:val="2"/>
          <w:lang w:val="en-GB"/>
        </w:rPr>
        <w:t xml:space="preserve"> </w:t>
      </w:r>
      <w:r w:rsidRPr="00A248E0">
        <w:rPr>
          <w:spacing w:val="-1"/>
          <w:lang w:val="en-GB"/>
        </w:rPr>
        <w:t>the</w:t>
      </w:r>
      <w:r w:rsidRPr="00A248E0">
        <w:rPr>
          <w:spacing w:val="3"/>
          <w:lang w:val="en-GB"/>
        </w:rPr>
        <w:t xml:space="preserve"> </w:t>
      </w:r>
      <w:r w:rsidRPr="00A248E0">
        <w:rPr>
          <w:lang w:val="en-GB"/>
        </w:rPr>
        <w:t>female</w:t>
      </w:r>
      <w:r w:rsidRPr="00A248E0">
        <w:rPr>
          <w:spacing w:val="57"/>
          <w:w w:val="99"/>
          <w:lang w:val="en-GB"/>
        </w:rPr>
        <w:t xml:space="preserve"> </w:t>
      </w:r>
      <w:r w:rsidRPr="00A248E0">
        <w:rPr>
          <w:spacing w:val="-1"/>
          <w:lang w:val="en-GB"/>
        </w:rPr>
        <w:t>gender</w:t>
      </w:r>
      <w:r w:rsidRPr="00A248E0">
        <w:rPr>
          <w:spacing w:val="33"/>
          <w:lang w:val="en-GB"/>
        </w:rPr>
        <w:t xml:space="preserve"> </w:t>
      </w:r>
      <w:r w:rsidRPr="00A248E0">
        <w:rPr>
          <w:lang w:val="en-GB"/>
        </w:rPr>
        <w:t>and</w:t>
      </w:r>
      <w:r w:rsidRPr="00A248E0">
        <w:rPr>
          <w:spacing w:val="34"/>
          <w:lang w:val="en-GB"/>
        </w:rPr>
        <w:t xml:space="preserve"> </w:t>
      </w:r>
      <w:r w:rsidRPr="00A248E0">
        <w:rPr>
          <w:spacing w:val="-1"/>
          <w:lang w:val="en-GB"/>
        </w:rPr>
        <w:t>the</w:t>
      </w:r>
      <w:r w:rsidRPr="00A248E0">
        <w:rPr>
          <w:spacing w:val="34"/>
          <w:lang w:val="en-GB"/>
        </w:rPr>
        <w:t xml:space="preserve"> </w:t>
      </w:r>
      <w:r w:rsidRPr="00A248E0">
        <w:rPr>
          <w:spacing w:val="-1"/>
          <w:lang w:val="en-GB"/>
        </w:rPr>
        <w:t>neuter,</w:t>
      </w:r>
      <w:r w:rsidRPr="00A248E0">
        <w:rPr>
          <w:spacing w:val="35"/>
          <w:lang w:val="en-GB"/>
        </w:rPr>
        <w:t xml:space="preserve"> </w:t>
      </w:r>
      <w:r w:rsidRPr="00A248E0">
        <w:rPr>
          <w:spacing w:val="1"/>
          <w:lang w:val="en-GB"/>
        </w:rPr>
        <w:t>and</w:t>
      </w:r>
      <w:r w:rsidRPr="00A248E0">
        <w:rPr>
          <w:spacing w:val="34"/>
          <w:lang w:val="en-GB"/>
        </w:rPr>
        <w:t xml:space="preserve"> </w:t>
      </w:r>
      <w:r w:rsidRPr="00A248E0">
        <w:rPr>
          <w:spacing w:val="-1"/>
          <w:lang w:val="en-GB"/>
        </w:rPr>
        <w:t>the</w:t>
      </w:r>
      <w:r w:rsidRPr="00A248E0">
        <w:rPr>
          <w:spacing w:val="32"/>
          <w:lang w:val="en-GB"/>
        </w:rPr>
        <w:t xml:space="preserve"> </w:t>
      </w:r>
      <w:r w:rsidRPr="00A248E0">
        <w:rPr>
          <w:lang w:val="en-GB"/>
        </w:rPr>
        <w:t>singular</w:t>
      </w:r>
      <w:r w:rsidRPr="00A248E0">
        <w:rPr>
          <w:spacing w:val="31"/>
          <w:lang w:val="en-GB"/>
        </w:rPr>
        <w:t xml:space="preserve"> </w:t>
      </w:r>
      <w:r w:rsidRPr="00A248E0">
        <w:rPr>
          <w:spacing w:val="-1"/>
          <w:lang w:val="en-GB"/>
        </w:rPr>
        <w:t>includes</w:t>
      </w:r>
      <w:r w:rsidRPr="00A248E0">
        <w:rPr>
          <w:spacing w:val="33"/>
          <w:lang w:val="en-GB"/>
        </w:rPr>
        <w:t xml:space="preserve"> </w:t>
      </w:r>
      <w:r w:rsidRPr="00A248E0">
        <w:rPr>
          <w:lang w:val="en-GB"/>
        </w:rPr>
        <w:t>the</w:t>
      </w:r>
      <w:r w:rsidRPr="00A248E0">
        <w:rPr>
          <w:spacing w:val="33"/>
          <w:lang w:val="en-GB"/>
        </w:rPr>
        <w:t xml:space="preserve"> </w:t>
      </w:r>
      <w:r w:rsidRPr="00A248E0">
        <w:rPr>
          <w:spacing w:val="-1"/>
          <w:lang w:val="en-GB"/>
        </w:rPr>
        <w:t>plural</w:t>
      </w:r>
      <w:r w:rsidRPr="00A248E0">
        <w:rPr>
          <w:spacing w:val="37"/>
          <w:lang w:val="en-GB"/>
        </w:rPr>
        <w:t xml:space="preserve"> </w:t>
      </w:r>
      <w:r w:rsidRPr="00A248E0">
        <w:rPr>
          <w:lang w:val="en-GB"/>
        </w:rPr>
        <w:t>and</w:t>
      </w:r>
      <w:r w:rsidRPr="00A248E0">
        <w:rPr>
          <w:spacing w:val="34"/>
          <w:lang w:val="en-GB"/>
        </w:rPr>
        <w:t xml:space="preserve"> </w:t>
      </w:r>
      <w:r w:rsidRPr="00A248E0">
        <w:rPr>
          <w:spacing w:val="-1"/>
          <w:lang w:val="en-GB"/>
        </w:rPr>
        <w:t>vice</w:t>
      </w:r>
      <w:r w:rsidRPr="00A248E0">
        <w:rPr>
          <w:spacing w:val="57"/>
          <w:w w:val="99"/>
          <w:lang w:val="en-GB"/>
        </w:rPr>
        <w:t xml:space="preserve"> </w:t>
      </w:r>
      <w:r w:rsidRPr="00A248E0">
        <w:rPr>
          <w:spacing w:val="-1"/>
          <w:lang w:val="en-GB"/>
        </w:rPr>
        <w:t>versa;</w:t>
      </w:r>
    </w:p>
    <w:p w14:paraId="278826BC" w14:textId="77777777"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5"/>
          <w:lang w:val="en-GB"/>
        </w:rPr>
        <w:t>references</w:t>
      </w:r>
      <w:r w:rsidRPr="00A248E0">
        <w:rPr>
          <w:lang w:val="en-GB"/>
        </w:rPr>
        <w:t xml:space="preserve"> to</w:t>
      </w:r>
      <w:r w:rsidRPr="00A248E0">
        <w:rPr>
          <w:spacing w:val="-1"/>
          <w:lang w:val="en-GB"/>
        </w:rPr>
        <w:t xml:space="preserve"> </w:t>
      </w:r>
      <w:r w:rsidRPr="00A248E0">
        <w:rPr>
          <w:lang w:val="en-GB"/>
        </w:rPr>
        <w:t>a</w:t>
      </w:r>
      <w:r w:rsidRPr="00A248E0">
        <w:rPr>
          <w:spacing w:val="2"/>
          <w:lang w:val="en-GB"/>
        </w:rPr>
        <w:t xml:space="preserve"> </w:t>
      </w:r>
      <w:r w:rsidRPr="00A248E0">
        <w:rPr>
          <w:spacing w:val="-1"/>
          <w:lang w:val="en-GB"/>
        </w:rPr>
        <w:t>Party</w:t>
      </w:r>
      <w:r w:rsidRPr="00A248E0">
        <w:rPr>
          <w:spacing w:val="2"/>
          <w:lang w:val="en-GB"/>
        </w:rPr>
        <w:t xml:space="preserve"> </w:t>
      </w:r>
      <w:r w:rsidRPr="00A248E0">
        <w:rPr>
          <w:lang w:val="en-GB"/>
        </w:rPr>
        <w:t>shall include</w:t>
      </w:r>
      <w:r w:rsidRPr="00A248E0">
        <w:rPr>
          <w:spacing w:val="-1"/>
          <w:lang w:val="en-GB"/>
        </w:rPr>
        <w:t xml:space="preserve"> that</w:t>
      </w:r>
      <w:r w:rsidRPr="00A248E0">
        <w:rPr>
          <w:lang w:val="en-GB"/>
        </w:rPr>
        <w:t xml:space="preserve"> </w:t>
      </w:r>
      <w:r w:rsidRPr="00A248E0">
        <w:rPr>
          <w:spacing w:val="-1"/>
          <w:lang w:val="en-GB"/>
        </w:rPr>
        <w:t>Party's</w:t>
      </w:r>
      <w:r w:rsidRPr="00A248E0">
        <w:rPr>
          <w:lang w:val="en-GB"/>
        </w:rPr>
        <w:t xml:space="preserve"> </w:t>
      </w:r>
      <w:r w:rsidRPr="00A248E0">
        <w:rPr>
          <w:spacing w:val="-1"/>
          <w:lang w:val="en-GB"/>
        </w:rPr>
        <w:t>personal</w:t>
      </w:r>
      <w:r w:rsidRPr="00A248E0">
        <w:rPr>
          <w:spacing w:val="4"/>
          <w:lang w:val="en-GB"/>
        </w:rPr>
        <w:t xml:space="preserve"> </w:t>
      </w:r>
      <w:r w:rsidRPr="00A248E0">
        <w:rPr>
          <w:spacing w:val="-1"/>
          <w:lang w:val="en-GB"/>
        </w:rPr>
        <w:t>representatives,</w:t>
      </w:r>
      <w:r w:rsidRPr="00A248E0">
        <w:rPr>
          <w:spacing w:val="71"/>
          <w:w w:val="99"/>
          <w:lang w:val="en-GB"/>
        </w:rPr>
        <w:t xml:space="preserve"> </w:t>
      </w:r>
      <w:r w:rsidRPr="00A248E0">
        <w:rPr>
          <w:spacing w:val="-1"/>
          <w:lang w:val="en-GB"/>
        </w:rPr>
        <w:t>successors</w:t>
      </w:r>
      <w:r w:rsidRPr="00A248E0">
        <w:rPr>
          <w:spacing w:val="-7"/>
          <w:lang w:val="en-GB"/>
        </w:rPr>
        <w:t xml:space="preserve"> </w:t>
      </w:r>
      <w:r w:rsidRPr="00A248E0">
        <w:rPr>
          <w:spacing w:val="-1"/>
          <w:lang w:val="en-GB"/>
        </w:rPr>
        <w:t>or</w:t>
      </w:r>
      <w:r w:rsidRPr="00A248E0">
        <w:rPr>
          <w:spacing w:val="-9"/>
          <w:lang w:val="en-GB"/>
        </w:rPr>
        <w:t xml:space="preserve"> </w:t>
      </w:r>
      <w:r w:rsidRPr="00A248E0">
        <w:rPr>
          <w:spacing w:val="-1"/>
          <w:lang w:val="en-GB"/>
        </w:rPr>
        <w:t>permitted</w:t>
      </w:r>
      <w:r w:rsidRPr="00A248E0">
        <w:rPr>
          <w:spacing w:val="-8"/>
          <w:lang w:val="en-GB"/>
        </w:rPr>
        <w:t xml:space="preserve"> </w:t>
      </w:r>
      <w:r w:rsidRPr="00A248E0">
        <w:rPr>
          <w:spacing w:val="-1"/>
          <w:lang w:val="en-GB"/>
        </w:rPr>
        <w:t>assignees;</w:t>
      </w:r>
      <w:r w:rsidR="00570EED" w:rsidRPr="00A248E0">
        <w:rPr>
          <w:spacing w:val="-1"/>
          <w:lang w:val="en-GB"/>
        </w:rPr>
        <w:t xml:space="preserve"> and</w:t>
      </w:r>
    </w:p>
    <w:p w14:paraId="2D42B39E" w14:textId="3ED44C60" w:rsidR="0061041C" w:rsidRPr="006A501D" w:rsidRDefault="00BE3AC6" w:rsidP="00A248E0">
      <w:pPr>
        <w:pStyle w:val="BodyText"/>
        <w:numPr>
          <w:ilvl w:val="0"/>
          <w:numId w:val="16"/>
        </w:numPr>
        <w:tabs>
          <w:tab w:val="left" w:pos="1418"/>
        </w:tabs>
        <w:spacing w:after="120" w:line="276" w:lineRule="auto"/>
        <w:ind w:left="1418" w:right="220" w:hanging="567"/>
        <w:jc w:val="both"/>
        <w:rPr>
          <w:spacing w:val="-1"/>
          <w:lang w:val="en-GB"/>
        </w:rPr>
      </w:pPr>
      <w:r w:rsidRPr="006A501D">
        <w:rPr>
          <w:spacing w:val="-1"/>
          <w:lang w:val="en-GB"/>
        </w:rPr>
        <w:t>general words are not to be given a restrictive meaning because they are followed by particular examples, and any words introduced by the terms “including”, “include”, “in particular” or any similar expression will be construed as illustrative and the words following any of those terms will not limit the sense of the words preceding those terms.</w:t>
      </w:r>
    </w:p>
    <w:p w14:paraId="72F18C83" w14:textId="77777777" w:rsidR="003F7725" w:rsidRPr="00A248E0" w:rsidRDefault="003F7725" w:rsidP="00A248E0">
      <w:pPr>
        <w:pStyle w:val="ListParagraph"/>
        <w:spacing w:after="120" w:line="276" w:lineRule="auto"/>
        <w:ind w:left="480"/>
        <w:jc w:val="both"/>
        <w:rPr>
          <w:rFonts w:ascii="Verdana" w:hAnsi="Verdana"/>
          <w:b/>
          <w:sz w:val="18"/>
          <w:szCs w:val="18"/>
          <w:lang w:val="en-GB"/>
        </w:rPr>
      </w:pPr>
    </w:p>
    <w:p w14:paraId="37A86ECF" w14:textId="0CBDB99E" w:rsidR="001259F1" w:rsidRPr="00B22692" w:rsidRDefault="003F7725" w:rsidP="00DF1A40">
      <w:pPr>
        <w:pStyle w:val="Heading2"/>
        <w:numPr>
          <w:ilvl w:val="0"/>
          <w:numId w:val="1"/>
        </w:numPr>
        <w:tabs>
          <w:tab w:val="left" w:pos="851"/>
        </w:tabs>
        <w:spacing w:after="120" w:line="276" w:lineRule="auto"/>
        <w:ind w:left="851" w:hanging="851"/>
        <w:rPr>
          <w:lang w:val="en-GB"/>
        </w:rPr>
      </w:pPr>
      <w:bookmarkStart w:id="22" w:name="_Toc490215091"/>
      <w:bookmarkStart w:id="23" w:name="_Toc216864063"/>
      <w:r w:rsidRPr="00B22692">
        <w:rPr>
          <w:spacing w:val="-1"/>
          <w:lang w:val="en-GB"/>
        </w:rPr>
        <w:t xml:space="preserve">PERFORMANCE OF THE </w:t>
      </w:r>
      <w:r w:rsidR="00B22692" w:rsidRPr="00B22692">
        <w:rPr>
          <w:spacing w:val="-1"/>
          <w:lang w:val="en-GB"/>
        </w:rPr>
        <w:t xml:space="preserve">CLINICAL </w:t>
      </w:r>
      <w:r w:rsidR="00E46CE7" w:rsidRPr="00B22692">
        <w:rPr>
          <w:spacing w:val="-1"/>
          <w:lang w:val="en-GB"/>
        </w:rPr>
        <w:t>STUD</w:t>
      </w:r>
      <w:bookmarkStart w:id="24" w:name="_Toc73436874"/>
      <w:bookmarkStart w:id="25" w:name="_Toc73605810"/>
      <w:bookmarkStart w:id="26" w:name="_Toc73606707"/>
      <w:bookmarkStart w:id="27" w:name="_Toc103698143"/>
      <w:bookmarkStart w:id="28" w:name="_Toc103772967"/>
      <w:bookmarkStart w:id="29" w:name="_Toc134718372"/>
      <w:bookmarkStart w:id="30" w:name="_Toc134776785"/>
      <w:bookmarkStart w:id="31" w:name="_Toc164069694"/>
      <w:bookmarkStart w:id="32" w:name="_Toc73436875"/>
      <w:bookmarkStart w:id="33" w:name="_Toc73605811"/>
      <w:bookmarkStart w:id="34" w:name="_Toc73606708"/>
      <w:bookmarkStart w:id="35" w:name="_Toc103698144"/>
      <w:bookmarkStart w:id="36" w:name="_Toc103772968"/>
      <w:bookmarkStart w:id="37" w:name="_Toc134718373"/>
      <w:bookmarkStart w:id="38" w:name="_Toc134776786"/>
      <w:bookmarkStart w:id="39" w:name="_Toc164069695"/>
      <w:bookmarkStart w:id="40" w:name="_Toc490215092"/>
      <w:bookmarkEnd w:id="22"/>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00B22692" w:rsidRPr="00B22692">
        <w:rPr>
          <w:spacing w:val="-1"/>
          <w:lang w:val="en-GB"/>
        </w:rPr>
        <w:t>Y-ERA</w:t>
      </w:r>
      <w:bookmarkEnd w:id="23"/>
      <w:r w:rsidR="006A501D" w:rsidRPr="00B22692">
        <w:rPr>
          <w:spacing w:val="-1"/>
          <w:lang w:val="en-GB"/>
        </w:rPr>
        <w:t xml:space="preserve"> </w:t>
      </w:r>
    </w:p>
    <w:p w14:paraId="53AFC05B" w14:textId="77777777" w:rsidR="00E9434E" w:rsidRPr="009D2DD4" w:rsidRDefault="00316375" w:rsidP="00DF1A40">
      <w:pPr>
        <w:pStyle w:val="Heading2"/>
        <w:numPr>
          <w:ilvl w:val="1"/>
          <w:numId w:val="40"/>
        </w:numPr>
        <w:spacing w:after="120" w:line="276" w:lineRule="auto"/>
        <w:rPr>
          <w:lang w:val="en-GB"/>
        </w:rPr>
      </w:pPr>
      <w:bookmarkStart w:id="41" w:name="_Toc216864064"/>
      <w:r w:rsidRPr="007844DD">
        <w:rPr>
          <w:lang w:val="en-GB"/>
        </w:rPr>
        <w:t>General</w:t>
      </w:r>
      <w:bookmarkEnd w:id="40"/>
      <w:bookmarkEnd w:id="41"/>
    </w:p>
    <w:p w14:paraId="18735600" w14:textId="51F95763" w:rsidR="003F7725" w:rsidRPr="001C5D1F" w:rsidRDefault="00BC4989" w:rsidP="0027518C">
      <w:pPr>
        <w:pStyle w:val="BodyText"/>
        <w:numPr>
          <w:ilvl w:val="2"/>
          <w:numId w:val="40"/>
        </w:numPr>
        <w:tabs>
          <w:tab w:val="left" w:pos="0"/>
        </w:tabs>
        <w:spacing w:after="120" w:line="276" w:lineRule="auto"/>
        <w:ind w:left="851" w:right="3" w:hanging="851"/>
        <w:jc w:val="both"/>
        <w:rPr>
          <w:lang w:val="en-GB"/>
        </w:rPr>
      </w:pPr>
      <w:bookmarkStart w:id="42" w:name="_Ref452995510"/>
      <w:r w:rsidRPr="007844DD">
        <w:rPr>
          <w:i/>
          <w:lang w:val="en-GB"/>
        </w:rPr>
        <w:t xml:space="preserve">General requirements. </w:t>
      </w:r>
      <w:r w:rsidR="00B658C4" w:rsidRPr="007844DD">
        <w:rPr>
          <w:lang w:val="en-GB"/>
        </w:rPr>
        <w:t xml:space="preserve">The </w:t>
      </w:r>
      <w:r w:rsidR="006A501D">
        <w:rPr>
          <w:lang w:val="en-GB"/>
        </w:rPr>
        <w:t>Sponsor</w:t>
      </w:r>
      <w:r w:rsidR="00B658C4" w:rsidRPr="007844DD">
        <w:rPr>
          <w:lang w:val="en-GB"/>
        </w:rPr>
        <w:t xml:space="preserve"> shall, alone or (subject to </w:t>
      </w:r>
      <w:r w:rsidR="00E768C6">
        <w:rPr>
          <w:highlight w:val="yellow"/>
          <w:lang w:val="en-GB"/>
        </w:rPr>
        <w:t>Section</w:t>
      </w:r>
      <w:r w:rsidR="008C05B2" w:rsidRPr="00A248E0">
        <w:rPr>
          <w:highlight w:val="yellow"/>
          <w:lang w:val="en-GB"/>
        </w:rPr>
        <w:t xml:space="preserve"> </w:t>
      </w:r>
      <w:r w:rsidR="008C05B2" w:rsidRPr="00A248E0">
        <w:rPr>
          <w:highlight w:val="yellow"/>
          <w:lang w:val="en-GB"/>
        </w:rPr>
        <w:fldChar w:fldCharType="begin"/>
      </w:r>
      <w:r w:rsidR="008C05B2" w:rsidRPr="00A248E0">
        <w:rPr>
          <w:highlight w:val="yellow"/>
          <w:lang w:val="en-GB"/>
        </w:rPr>
        <w:instrText xml:space="preserve"> REF _Ref452994644 \w \h </w:instrText>
      </w:r>
      <w:r w:rsidR="002A69F4">
        <w:rPr>
          <w:highlight w:val="yellow"/>
          <w:lang w:val="en-GB"/>
        </w:rPr>
        <w:instrText xml:space="preserve"> \* MERGEFORMAT </w:instrText>
      </w:r>
      <w:r w:rsidR="008C05B2" w:rsidRPr="00A248E0">
        <w:rPr>
          <w:highlight w:val="yellow"/>
          <w:lang w:val="en-GB"/>
        </w:rPr>
      </w:r>
      <w:r w:rsidR="008C05B2" w:rsidRPr="00A248E0">
        <w:rPr>
          <w:highlight w:val="yellow"/>
          <w:lang w:val="en-GB"/>
        </w:rPr>
        <w:fldChar w:fldCharType="separate"/>
      </w:r>
      <w:r w:rsidR="00142DE3">
        <w:rPr>
          <w:highlight w:val="yellow"/>
          <w:lang w:val="en-GB"/>
        </w:rPr>
        <w:t>2.3</w:t>
      </w:r>
      <w:r w:rsidR="008C05B2" w:rsidRPr="00A248E0">
        <w:rPr>
          <w:highlight w:val="yellow"/>
          <w:lang w:val="en-GB"/>
        </w:rPr>
        <w:fldChar w:fldCharType="end"/>
      </w:r>
      <w:r w:rsidR="00B658C4" w:rsidRPr="007844DD">
        <w:rPr>
          <w:lang w:val="en-GB"/>
        </w:rPr>
        <w:t xml:space="preserve">) </w:t>
      </w:r>
      <w:r w:rsidR="00B658C4" w:rsidRPr="00B22692">
        <w:rPr>
          <w:lang w:val="en-GB"/>
        </w:rPr>
        <w:t xml:space="preserve">with </w:t>
      </w:r>
      <w:r w:rsidR="0017062F" w:rsidRPr="00B22692">
        <w:rPr>
          <w:lang w:val="en-GB"/>
        </w:rPr>
        <w:t>Associated partners</w:t>
      </w:r>
      <w:r w:rsidR="00341D5A" w:rsidRPr="00B22692">
        <w:rPr>
          <w:lang w:val="en-GB"/>
        </w:rPr>
        <w:t xml:space="preserve"> and Collaborators</w:t>
      </w:r>
      <w:r w:rsidR="00B658C4" w:rsidRPr="00B22692">
        <w:rPr>
          <w:lang w:val="en-GB"/>
        </w:rPr>
        <w:t xml:space="preserve">, perform the </w:t>
      </w:r>
      <w:r w:rsidR="00DA4314" w:rsidRPr="00B22692">
        <w:rPr>
          <w:lang w:val="en-GB"/>
        </w:rPr>
        <w:t xml:space="preserve">Clinical </w:t>
      </w:r>
      <w:r w:rsidR="0028186F" w:rsidRPr="00B22692">
        <w:rPr>
          <w:lang w:val="en-GB"/>
        </w:rPr>
        <w:t>Study</w:t>
      </w:r>
      <w:r w:rsidR="00236FFE" w:rsidRPr="00B22692">
        <w:rPr>
          <w:lang w:val="en-GB"/>
        </w:rPr>
        <w:t>-</w:t>
      </w:r>
      <w:r w:rsidR="00C60163">
        <w:rPr>
          <w:lang w:val="en-GB"/>
        </w:rPr>
        <w:t>ERA</w:t>
      </w:r>
      <w:r w:rsidR="0028186F" w:rsidRPr="00B22692">
        <w:rPr>
          <w:lang w:val="en-GB"/>
        </w:rPr>
        <w:t xml:space="preserve"> </w:t>
      </w:r>
      <w:r w:rsidR="003F7725" w:rsidRPr="00B22692">
        <w:rPr>
          <w:lang w:val="en-GB"/>
        </w:rPr>
        <w:t xml:space="preserve">in accordance with (i) </w:t>
      </w:r>
      <w:r w:rsidR="009C5DCC" w:rsidRPr="00B22692">
        <w:rPr>
          <w:lang w:val="en-GB"/>
        </w:rPr>
        <w:t xml:space="preserve">Good </w:t>
      </w:r>
      <w:r w:rsidR="00E20310" w:rsidRPr="00B22692">
        <w:rPr>
          <w:lang w:val="en-GB"/>
        </w:rPr>
        <w:t>Research</w:t>
      </w:r>
      <w:r w:rsidR="009C5DCC" w:rsidRPr="00B22692">
        <w:rPr>
          <w:lang w:val="en-GB"/>
        </w:rPr>
        <w:t xml:space="preserve"> Practice</w:t>
      </w:r>
      <w:r w:rsidR="003F7725" w:rsidRPr="00B22692">
        <w:rPr>
          <w:lang w:val="en-GB"/>
        </w:rPr>
        <w:t>, (ii) the Protocol</w:t>
      </w:r>
      <w:r w:rsidR="00B658C4" w:rsidRPr="007844DD">
        <w:rPr>
          <w:lang w:val="en-GB"/>
        </w:rPr>
        <w:t>,</w:t>
      </w:r>
      <w:r w:rsidR="003F7725" w:rsidRPr="007844DD">
        <w:rPr>
          <w:lang w:val="en-GB"/>
        </w:rPr>
        <w:t xml:space="preserve"> (iii) </w:t>
      </w:r>
      <w:r w:rsidR="006A6EF7">
        <w:rPr>
          <w:lang w:val="en-GB"/>
        </w:rPr>
        <w:t>Good Clinical Practice</w:t>
      </w:r>
      <w:r w:rsidR="00B658C4" w:rsidRPr="007844DD">
        <w:rPr>
          <w:lang w:val="en-GB"/>
        </w:rPr>
        <w:t>,</w:t>
      </w:r>
      <w:r w:rsidR="003F7725" w:rsidRPr="007844DD">
        <w:rPr>
          <w:lang w:val="en-GB"/>
        </w:rPr>
        <w:t xml:space="preserve"> </w:t>
      </w:r>
      <w:r w:rsidR="002F7656" w:rsidRPr="007844DD">
        <w:rPr>
          <w:lang w:val="en-GB"/>
        </w:rPr>
        <w:t xml:space="preserve">(iv) </w:t>
      </w:r>
      <w:r w:rsidR="00902714">
        <w:rPr>
          <w:lang w:val="en-GB"/>
        </w:rPr>
        <w:t xml:space="preserve">the most recent version of the </w:t>
      </w:r>
      <w:r w:rsidR="00902714" w:rsidRPr="007844DD">
        <w:rPr>
          <w:lang w:val="en-GB"/>
        </w:rPr>
        <w:t xml:space="preserve">World Medical Association’s Declaration of Helsinki </w:t>
      </w:r>
      <w:r w:rsidR="00902714">
        <w:rPr>
          <w:lang w:val="en-GB"/>
        </w:rPr>
        <w:t xml:space="preserve">(v) </w:t>
      </w:r>
      <w:r w:rsidR="00B658C4" w:rsidRPr="007844DD">
        <w:rPr>
          <w:lang w:val="en-GB"/>
        </w:rPr>
        <w:t xml:space="preserve">all </w:t>
      </w:r>
      <w:r w:rsidR="003F7725" w:rsidRPr="007844DD">
        <w:rPr>
          <w:lang w:val="en-GB"/>
        </w:rPr>
        <w:t xml:space="preserve">applicable </w:t>
      </w:r>
      <w:r w:rsidR="00B40E4D">
        <w:rPr>
          <w:lang w:val="en-GB"/>
        </w:rPr>
        <w:t>European an</w:t>
      </w:r>
      <w:r w:rsidR="0026793B">
        <w:rPr>
          <w:lang w:val="en-GB"/>
        </w:rPr>
        <w:t>d</w:t>
      </w:r>
      <w:r w:rsidR="00B40E4D">
        <w:rPr>
          <w:lang w:val="en-GB"/>
        </w:rPr>
        <w:t xml:space="preserve"> Belgian legislation</w:t>
      </w:r>
      <w:r w:rsidR="00072A6A">
        <w:rPr>
          <w:lang w:val="en-GB"/>
        </w:rPr>
        <w:t xml:space="preserve"> </w:t>
      </w:r>
      <w:r w:rsidR="006C7BF3" w:rsidRPr="006C7BF3">
        <w:rPr>
          <w:lang w:val="en-GB"/>
        </w:rPr>
        <w:t xml:space="preserve">(including but not limited to the Law of </w:t>
      </w:r>
      <w:bookmarkStart w:id="43" w:name="_Hlk216087420"/>
      <w:r w:rsidR="00B36319">
        <w:rPr>
          <w:lang w:val="en-GB"/>
        </w:rPr>
        <w:t xml:space="preserve">7 May </w:t>
      </w:r>
      <w:r w:rsidR="006C7BF3" w:rsidRPr="006C7BF3">
        <w:rPr>
          <w:lang w:val="en-GB"/>
        </w:rPr>
        <w:t>2004</w:t>
      </w:r>
      <w:r w:rsidR="00B36319">
        <w:rPr>
          <w:lang w:val="en-GB"/>
        </w:rPr>
        <w:t xml:space="preserve"> concerning experiments on the human person</w:t>
      </w:r>
      <w:bookmarkEnd w:id="43"/>
      <w:r w:rsidR="006C7BF3" w:rsidRPr="006C7BF3">
        <w:rPr>
          <w:lang w:val="en-GB"/>
        </w:rPr>
        <w:t xml:space="preserve">, the Law of 19 December 2008 related to the collection and use of human materials, the Law of 22 August 2002 related to the rights of patients, the law of 7 May 2017 on clinical trials with medicinal products for human use, the law of 22 December 2020 regarding medical devices, </w:t>
      </w:r>
      <w:r w:rsidR="006C7BF3">
        <w:rPr>
          <w:lang w:val="en-GB"/>
        </w:rPr>
        <w:t>and</w:t>
      </w:r>
      <w:r w:rsidR="006C7BF3" w:rsidRPr="006C7BF3">
        <w:rPr>
          <w:lang w:val="en-GB"/>
        </w:rPr>
        <w:t xml:space="preserve"> their implementing Royal Decrees) </w:t>
      </w:r>
      <w:r w:rsidR="000C5117">
        <w:rPr>
          <w:lang w:val="en-GB"/>
        </w:rPr>
        <w:t>(</w:t>
      </w:r>
      <w:r w:rsidR="00416096">
        <w:rPr>
          <w:lang w:val="en-GB"/>
        </w:rPr>
        <w:t xml:space="preserve">v) </w:t>
      </w:r>
      <w:r w:rsidR="00416096" w:rsidRPr="001C5D1F">
        <w:rPr>
          <w:lang w:val="en-GB"/>
        </w:rPr>
        <w:t>applicable Personal Data Protection Legislation</w:t>
      </w:r>
      <w:r w:rsidR="00A726B1" w:rsidRPr="001C5D1F">
        <w:rPr>
          <w:lang w:val="en-GB"/>
        </w:rPr>
        <w:t xml:space="preserve"> </w:t>
      </w:r>
      <w:r w:rsidR="00B658C4" w:rsidRPr="001C5D1F">
        <w:rPr>
          <w:lang w:val="en-GB"/>
        </w:rPr>
        <w:t>(v</w:t>
      </w:r>
      <w:r w:rsidR="002F7656" w:rsidRPr="001C5D1F">
        <w:rPr>
          <w:lang w:val="en-GB"/>
        </w:rPr>
        <w:t>i</w:t>
      </w:r>
      <w:r w:rsidR="00B658C4" w:rsidRPr="001C5D1F">
        <w:rPr>
          <w:lang w:val="en-GB"/>
        </w:rPr>
        <w:t xml:space="preserve">) the terms and conditions </w:t>
      </w:r>
      <w:r w:rsidR="00940E23" w:rsidRPr="001C5D1F">
        <w:rPr>
          <w:lang w:val="en-GB"/>
        </w:rPr>
        <w:t>of this Agreement</w:t>
      </w:r>
      <w:r w:rsidR="001C5D1F" w:rsidRPr="001C5D1F">
        <w:rPr>
          <w:lang w:val="en-GB"/>
        </w:rPr>
        <w:t xml:space="preserve"> and </w:t>
      </w:r>
      <w:r w:rsidR="001C5D1F">
        <w:rPr>
          <w:lang w:val="en-GB"/>
        </w:rPr>
        <w:t xml:space="preserve">(vii) </w:t>
      </w:r>
      <w:r w:rsidR="001C5D1F" w:rsidRPr="001C5D1F">
        <w:rPr>
          <w:lang w:val="en-GB"/>
        </w:rPr>
        <w:t>of the Consortium Agreement</w:t>
      </w:r>
      <w:r w:rsidR="003F7725" w:rsidRPr="001C5D1F">
        <w:rPr>
          <w:lang w:val="en-GB"/>
        </w:rPr>
        <w:t>.</w:t>
      </w:r>
      <w:r w:rsidR="002A2BFB" w:rsidRPr="001C5D1F">
        <w:rPr>
          <w:lang w:val="en-GB"/>
        </w:rPr>
        <w:t xml:space="preserve"> The </w:t>
      </w:r>
      <w:r w:rsidR="006A501D" w:rsidRPr="001C5D1F">
        <w:rPr>
          <w:lang w:val="en-GB"/>
        </w:rPr>
        <w:t>Sponsor</w:t>
      </w:r>
      <w:r w:rsidR="001C5D1F" w:rsidRPr="001C5D1F">
        <w:rPr>
          <w:lang w:val="en-GB"/>
        </w:rPr>
        <w:t>, its Associated partners and Collaborators</w:t>
      </w:r>
      <w:r w:rsidR="002A2BFB" w:rsidRPr="001C5D1F">
        <w:rPr>
          <w:lang w:val="en-GB"/>
        </w:rPr>
        <w:t xml:space="preserve"> shall install and maintain during the entire </w:t>
      </w:r>
      <w:r w:rsidR="00FB4956" w:rsidRPr="001C5D1F">
        <w:rPr>
          <w:lang w:val="en-GB"/>
        </w:rPr>
        <w:t xml:space="preserve">term of the </w:t>
      </w:r>
      <w:r w:rsidR="001C5D1F" w:rsidRPr="001C5D1F">
        <w:rPr>
          <w:lang w:val="en-GB"/>
        </w:rPr>
        <w:t xml:space="preserve">Clinical </w:t>
      </w:r>
      <w:r w:rsidR="00FB4956" w:rsidRPr="001C5D1F">
        <w:rPr>
          <w:lang w:val="en-GB"/>
        </w:rPr>
        <w:t>Study</w:t>
      </w:r>
      <w:r w:rsidR="00341D5A" w:rsidRPr="001C5D1F">
        <w:rPr>
          <w:lang w:val="en-GB"/>
        </w:rPr>
        <w:t>-ERA</w:t>
      </w:r>
      <w:r w:rsidR="00FB4956" w:rsidRPr="001C5D1F">
        <w:rPr>
          <w:lang w:val="en-GB"/>
        </w:rPr>
        <w:t xml:space="preserve"> </w:t>
      </w:r>
      <w:r w:rsidR="002A2BFB" w:rsidRPr="001C5D1F">
        <w:rPr>
          <w:lang w:val="en-GB"/>
        </w:rPr>
        <w:t xml:space="preserve">an adequate Quality </w:t>
      </w:r>
      <w:r w:rsidR="006C6148" w:rsidRPr="001C5D1F">
        <w:rPr>
          <w:lang w:val="en-GB"/>
        </w:rPr>
        <w:t>Management System</w:t>
      </w:r>
      <w:r w:rsidR="002A2BFB" w:rsidRPr="001C5D1F">
        <w:rPr>
          <w:lang w:val="en-GB"/>
        </w:rPr>
        <w:t>.</w:t>
      </w:r>
      <w:bookmarkEnd w:id="42"/>
      <w:r w:rsidR="002A2BFB" w:rsidRPr="001C5D1F">
        <w:rPr>
          <w:lang w:val="en-GB"/>
        </w:rPr>
        <w:t xml:space="preserve"> </w:t>
      </w:r>
    </w:p>
    <w:p w14:paraId="6F4E7445" w14:textId="5B153B35" w:rsidR="005B2E73" w:rsidRPr="00B9087F" w:rsidRDefault="005B2E73" w:rsidP="005B2E73">
      <w:pPr>
        <w:pStyle w:val="BodyText"/>
        <w:numPr>
          <w:ilvl w:val="2"/>
          <w:numId w:val="40"/>
        </w:numPr>
        <w:tabs>
          <w:tab w:val="left" w:pos="0"/>
        </w:tabs>
        <w:spacing w:after="120" w:line="276" w:lineRule="auto"/>
        <w:ind w:left="851" w:right="3" w:hanging="851"/>
        <w:jc w:val="both"/>
        <w:rPr>
          <w:lang w:val="en-GB"/>
        </w:rPr>
      </w:pPr>
      <w:r w:rsidRPr="00B9087F">
        <w:rPr>
          <w:i/>
          <w:lang w:val="en-GB"/>
        </w:rPr>
        <w:t xml:space="preserve">Responsibility as Study </w:t>
      </w:r>
      <w:r>
        <w:rPr>
          <w:i/>
          <w:lang w:val="en-GB"/>
        </w:rPr>
        <w:t>S</w:t>
      </w:r>
      <w:r w:rsidRPr="00B9087F">
        <w:rPr>
          <w:i/>
          <w:lang w:val="en-GB"/>
        </w:rPr>
        <w:t xml:space="preserve">ponsor. </w:t>
      </w:r>
      <w:bookmarkStart w:id="44" w:name="_Hlk103077289"/>
      <w:r w:rsidRPr="001C5D1F">
        <w:rPr>
          <w:lang w:val="en-GB"/>
        </w:rPr>
        <w:t>Sponsor shall act as sponsor of the Study, as defined in the applicable laws,</w:t>
      </w:r>
      <w:bookmarkEnd w:id="44"/>
      <w:r w:rsidRPr="001C5D1F">
        <w:rPr>
          <w:lang w:val="en-GB"/>
        </w:rPr>
        <w:t xml:space="preserve"> and shall assume all responsibilities and liabilities in connection therewith and procure the mandatory liability insurance coverage in accordance with these applicable laws. Sponsor shall ensure</w:t>
      </w:r>
      <w:r w:rsidRPr="009F5192">
        <w:rPr>
          <w:lang w:val="en-GB"/>
        </w:rPr>
        <w:t xml:space="preserve"> that it shall be mentioned in the Protocol, the Informed Consent</w:t>
      </w:r>
      <w:r w:rsidRPr="00B9087F">
        <w:rPr>
          <w:lang w:val="en-GB"/>
        </w:rPr>
        <w:t xml:space="preserve"> Forms and in other relevant communication with the Study </w:t>
      </w:r>
      <w:r>
        <w:rPr>
          <w:lang w:val="en-GB"/>
        </w:rPr>
        <w:t>Participant</w:t>
      </w:r>
      <w:r w:rsidRPr="00B9087F">
        <w:rPr>
          <w:lang w:val="en-GB"/>
        </w:rPr>
        <w:t>s or the Regulatory Authorities as sponsor of the Study.</w:t>
      </w:r>
      <w:r w:rsidR="001C5D1F">
        <w:rPr>
          <w:lang w:val="en-GB"/>
        </w:rPr>
        <w:t xml:space="preserve"> </w:t>
      </w:r>
      <w:r>
        <w:rPr>
          <w:lang w:val="en-GB"/>
        </w:rPr>
        <w:t xml:space="preserve">Sponsor </w:t>
      </w:r>
      <w:r w:rsidRPr="00B9087F">
        <w:rPr>
          <w:lang w:val="en-GB"/>
        </w:rPr>
        <w:t xml:space="preserve">acknowledges and agrees for the avoidance of doubt that KCE shall under no circumstances be considered as sponsor of the </w:t>
      </w:r>
      <w:r>
        <w:rPr>
          <w:lang w:val="en-GB"/>
        </w:rPr>
        <w:t xml:space="preserve">Clinical </w:t>
      </w:r>
      <w:r w:rsidRPr="00B9087F">
        <w:rPr>
          <w:lang w:val="en-GB"/>
        </w:rPr>
        <w:t>Study</w:t>
      </w:r>
      <w:r w:rsidR="001C5D1F">
        <w:rPr>
          <w:lang w:val="en-GB"/>
        </w:rPr>
        <w:t>-ERA</w:t>
      </w:r>
      <w:r w:rsidRPr="00B9087F">
        <w:rPr>
          <w:lang w:val="en-GB"/>
        </w:rPr>
        <w:t xml:space="preserve"> or assume any responsibilities or liabilities in connection therewith, and </w:t>
      </w:r>
      <w:r w:rsidR="00B02DAE">
        <w:rPr>
          <w:lang w:val="en-GB"/>
        </w:rPr>
        <w:t>Sponsor</w:t>
      </w:r>
      <w:r w:rsidRPr="00B9087F">
        <w:rPr>
          <w:lang w:val="en-GB"/>
        </w:rPr>
        <w:t xml:space="preserve"> shall make no representations whatsoever in this respect. </w:t>
      </w:r>
    </w:p>
    <w:p w14:paraId="22701005" w14:textId="5801559C" w:rsidR="00AF6807" w:rsidRPr="009C5B85" w:rsidRDefault="00BC4989"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lastRenderedPageBreak/>
        <w:t>Conflict of interest</w:t>
      </w:r>
      <w:r w:rsidR="008E7D9C" w:rsidRPr="009C5B85">
        <w:rPr>
          <w:i/>
          <w:lang w:val="en-GB"/>
        </w:rPr>
        <w:t>.</w:t>
      </w:r>
      <w:r w:rsidRPr="009C5B85">
        <w:rPr>
          <w:i/>
          <w:lang w:val="en-GB"/>
        </w:rPr>
        <w:t xml:space="preserve"> </w:t>
      </w:r>
      <w:r w:rsidR="00AF6807" w:rsidRPr="009C5B85">
        <w:rPr>
          <w:lang w:val="en-GB"/>
        </w:rPr>
        <w:t>(a)</w:t>
      </w:r>
      <w:r w:rsidR="00AF6807" w:rsidRPr="009C5B85">
        <w:rPr>
          <w:i/>
          <w:lang w:val="en-GB"/>
        </w:rPr>
        <w:t xml:space="preserve"> </w:t>
      </w:r>
      <w:r w:rsidR="006A501D">
        <w:rPr>
          <w:lang w:val="en-GB"/>
        </w:rPr>
        <w:t>Sponsor</w:t>
      </w:r>
      <w:r w:rsidR="008E7D9C" w:rsidRPr="009C5B85">
        <w:rPr>
          <w:lang w:val="en-GB"/>
        </w:rPr>
        <w:t xml:space="preserve"> must take all measures to prevent any situation where the impartial and objective performance of the </w:t>
      </w:r>
      <w:r w:rsidR="001C5D1F">
        <w:rPr>
          <w:lang w:val="en-GB"/>
        </w:rPr>
        <w:t xml:space="preserve">Clinical </w:t>
      </w:r>
      <w:r w:rsidR="0028186F" w:rsidRPr="009C5B85">
        <w:rPr>
          <w:lang w:val="en-GB"/>
        </w:rPr>
        <w:t>Study</w:t>
      </w:r>
      <w:r w:rsidR="00236FFE">
        <w:rPr>
          <w:lang w:val="en-GB"/>
        </w:rPr>
        <w:t>-</w:t>
      </w:r>
      <w:r w:rsidR="006A501D">
        <w:rPr>
          <w:lang w:val="en-GB"/>
        </w:rPr>
        <w:t>ERA</w:t>
      </w:r>
      <w:r w:rsidR="0028186F" w:rsidRPr="009C5B85">
        <w:rPr>
          <w:lang w:val="en-GB"/>
        </w:rPr>
        <w:t xml:space="preserve"> </w:t>
      </w:r>
      <w:r w:rsidR="008E7D9C" w:rsidRPr="009C5B85">
        <w:rPr>
          <w:lang w:val="en-GB"/>
        </w:rPr>
        <w:t xml:space="preserve">is compromised for reasons involving any conflicting interests. </w:t>
      </w:r>
      <w:r w:rsidR="006A501D">
        <w:rPr>
          <w:lang w:val="en-GB"/>
        </w:rPr>
        <w:t>Sponsor</w:t>
      </w:r>
      <w:r w:rsidR="008E7D9C" w:rsidRPr="009C5B85">
        <w:rPr>
          <w:lang w:val="en-GB"/>
        </w:rPr>
        <w:t xml:space="preserve"> shall notify KCE promptly in writing of any situation constituting or likely to lead to a conflict of interests and immediately take all steps to rectify this situation.</w:t>
      </w:r>
      <w:r w:rsidR="00741A8C">
        <w:rPr>
          <w:lang w:val="en-GB"/>
        </w:rPr>
        <w:t xml:space="preserve"> </w:t>
      </w:r>
    </w:p>
    <w:p w14:paraId="40236516" w14:textId="40671997" w:rsidR="00BC4989" w:rsidRDefault="00AF6807" w:rsidP="00A248E0">
      <w:pPr>
        <w:pStyle w:val="BodyText"/>
        <w:tabs>
          <w:tab w:val="left" w:pos="0"/>
        </w:tabs>
        <w:spacing w:after="120" w:line="276" w:lineRule="auto"/>
        <w:ind w:left="851" w:right="3" w:firstLine="0"/>
        <w:jc w:val="both"/>
        <w:rPr>
          <w:lang w:val="en-GB"/>
        </w:rPr>
      </w:pPr>
      <w:r w:rsidRPr="009C5B85">
        <w:rPr>
          <w:lang w:val="en-GB"/>
        </w:rPr>
        <w:t>(b)</w:t>
      </w:r>
      <w:r w:rsidRPr="009C5B85">
        <w:rPr>
          <w:i/>
          <w:lang w:val="en-GB"/>
        </w:rPr>
        <w:t xml:space="preserve"> </w:t>
      </w:r>
      <w:r w:rsidR="008E7D9C" w:rsidRPr="009C5B85">
        <w:rPr>
          <w:lang w:val="en-GB"/>
        </w:rPr>
        <w:t xml:space="preserve">Without prejudice to the generality of the foregoing, </w:t>
      </w:r>
      <w:r w:rsidR="006A501D">
        <w:rPr>
          <w:lang w:val="en-GB"/>
        </w:rPr>
        <w:t>Sponsor</w:t>
      </w:r>
      <w:r w:rsidR="00BB0E38" w:rsidRPr="009C5B85">
        <w:rPr>
          <w:lang w:val="en-GB"/>
        </w:rPr>
        <w:t xml:space="preserve"> shall, and shall ensure that any </w:t>
      </w:r>
      <w:r w:rsidR="00996552" w:rsidRPr="001C5D1F">
        <w:rPr>
          <w:lang w:val="en-GB"/>
        </w:rPr>
        <w:t xml:space="preserve">member of </w:t>
      </w:r>
      <w:r w:rsidR="00996552" w:rsidRPr="001C5D1F">
        <w:rPr>
          <w:spacing w:val="-1"/>
          <w:lang w:val="en-GB"/>
        </w:rPr>
        <w:t>the</w:t>
      </w:r>
      <w:r w:rsidR="00996552" w:rsidRPr="001C5D1F">
        <w:rPr>
          <w:spacing w:val="23"/>
          <w:w w:val="99"/>
          <w:lang w:val="en-GB"/>
        </w:rPr>
        <w:t xml:space="preserve"> </w:t>
      </w:r>
      <w:r w:rsidR="00996552" w:rsidRPr="001C5D1F">
        <w:rPr>
          <w:spacing w:val="-1"/>
          <w:lang w:val="en-GB"/>
        </w:rPr>
        <w:t>Study Team</w:t>
      </w:r>
      <w:r w:rsidR="001C5D1F" w:rsidRPr="001C5D1F">
        <w:rPr>
          <w:spacing w:val="-1"/>
          <w:lang w:val="en-GB"/>
        </w:rPr>
        <w:t xml:space="preserve"> </w:t>
      </w:r>
      <w:r w:rsidR="007826C0" w:rsidRPr="001C5D1F">
        <w:rPr>
          <w:lang w:val="en-GB"/>
        </w:rPr>
        <w:t>and</w:t>
      </w:r>
      <w:r w:rsidR="002F2CDA" w:rsidRPr="001C5D1F">
        <w:rPr>
          <w:spacing w:val="-1"/>
          <w:lang w:val="en-GB"/>
        </w:rPr>
        <w:t xml:space="preserve"> (where applicable) </w:t>
      </w:r>
      <w:r w:rsidR="004E7F7D" w:rsidRPr="001C5D1F">
        <w:rPr>
          <w:lang w:val="en-GB"/>
        </w:rPr>
        <w:t xml:space="preserve">any </w:t>
      </w:r>
      <w:r w:rsidR="0026793B" w:rsidRPr="001C5D1F">
        <w:rPr>
          <w:lang w:val="en-GB"/>
        </w:rPr>
        <w:t>Associated partner</w:t>
      </w:r>
      <w:r w:rsidR="00BB0E38" w:rsidRPr="001C5D1F">
        <w:rPr>
          <w:lang w:val="en-GB"/>
        </w:rPr>
        <w:t xml:space="preserve"> shall, during the term of the Agreement, not perform any activity for any person or organi</w:t>
      </w:r>
      <w:r w:rsidR="00C239B5" w:rsidRPr="001C5D1F">
        <w:rPr>
          <w:lang w:val="en-GB"/>
        </w:rPr>
        <w:t>s</w:t>
      </w:r>
      <w:r w:rsidR="00BB0E38" w:rsidRPr="001C5D1F">
        <w:rPr>
          <w:lang w:val="en-GB"/>
        </w:rPr>
        <w:t xml:space="preserve">ation that substantially hinders or delays the conduct of the </w:t>
      </w:r>
      <w:r w:rsidR="001C5D1F" w:rsidRPr="001C5D1F">
        <w:rPr>
          <w:lang w:val="en-GB"/>
        </w:rPr>
        <w:t xml:space="preserve">Clinical </w:t>
      </w:r>
      <w:r w:rsidR="0028186F" w:rsidRPr="001C5D1F">
        <w:rPr>
          <w:lang w:val="en-GB"/>
        </w:rPr>
        <w:t>Study</w:t>
      </w:r>
      <w:r w:rsidR="001C5D1F" w:rsidRPr="001C5D1F">
        <w:rPr>
          <w:lang w:val="en-GB"/>
        </w:rPr>
        <w:t>-ERA</w:t>
      </w:r>
      <w:r w:rsidR="00BB0E38" w:rsidRPr="001C5D1F">
        <w:rPr>
          <w:lang w:val="en-GB"/>
        </w:rPr>
        <w:t xml:space="preserve">. Substantial hindrance or delay will occur </w:t>
      </w:r>
      <w:r w:rsidR="006D3884" w:rsidRPr="001C5D1F">
        <w:rPr>
          <w:lang w:val="en-GB"/>
        </w:rPr>
        <w:t xml:space="preserve">(without being limited to) </w:t>
      </w:r>
      <w:r w:rsidR="00BB0E38" w:rsidRPr="001C5D1F">
        <w:rPr>
          <w:lang w:val="en-GB"/>
        </w:rPr>
        <w:t xml:space="preserve">where </w:t>
      </w:r>
      <w:r w:rsidR="00AB7D96" w:rsidRPr="001C5D1F">
        <w:rPr>
          <w:lang w:val="en-GB"/>
        </w:rPr>
        <w:t>Sponsor</w:t>
      </w:r>
      <w:r w:rsidR="00BB0E38" w:rsidRPr="001C5D1F">
        <w:rPr>
          <w:lang w:val="en-GB"/>
        </w:rPr>
        <w:t xml:space="preserve">, or any of </w:t>
      </w:r>
      <w:r w:rsidR="004E7F7D" w:rsidRPr="001C5D1F">
        <w:rPr>
          <w:lang w:val="en-GB"/>
        </w:rPr>
        <w:t xml:space="preserve">the </w:t>
      </w:r>
      <w:r w:rsidR="007826C0" w:rsidRPr="001C5D1F">
        <w:rPr>
          <w:lang w:val="en-GB"/>
        </w:rPr>
        <w:t xml:space="preserve">Study Team </w:t>
      </w:r>
      <w:r w:rsidR="004E7F7D" w:rsidRPr="001C5D1F">
        <w:rPr>
          <w:lang w:val="en-GB"/>
        </w:rPr>
        <w:t>members</w:t>
      </w:r>
      <w:r w:rsidR="004E7F7D" w:rsidRPr="001C5D1F">
        <w:rPr>
          <w:spacing w:val="-1"/>
          <w:lang w:val="en-GB"/>
        </w:rPr>
        <w:t xml:space="preserve"> or </w:t>
      </w:r>
      <w:r w:rsidR="002F2CDA" w:rsidRPr="001C5D1F">
        <w:rPr>
          <w:spacing w:val="-1"/>
          <w:lang w:val="en-GB"/>
        </w:rPr>
        <w:t>(where applicable)</w:t>
      </w:r>
      <w:r w:rsidR="00A837EA" w:rsidRPr="001C5D1F">
        <w:rPr>
          <w:spacing w:val="-1"/>
          <w:lang w:val="en-GB"/>
        </w:rPr>
        <w:t xml:space="preserve"> </w:t>
      </w:r>
      <w:r w:rsidR="0026793B" w:rsidRPr="001C5D1F">
        <w:rPr>
          <w:lang w:val="en-GB"/>
        </w:rPr>
        <w:t>Associated partner</w:t>
      </w:r>
      <w:r w:rsidR="00BB0E38" w:rsidRPr="001C5D1F">
        <w:rPr>
          <w:lang w:val="en-GB"/>
        </w:rPr>
        <w:t xml:space="preserve">, </w:t>
      </w:r>
      <w:r w:rsidR="00495A1F" w:rsidRPr="001C5D1F">
        <w:rPr>
          <w:lang w:val="en-GB"/>
        </w:rPr>
        <w:t>perform services for oth</w:t>
      </w:r>
      <w:r w:rsidR="00DC432E" w:rsidRPr="001C5D1F">
        <w:rPr>
          <w:lang w:val="en-GB"/>
        </w:rPr>
        <w:t xml:space="preserve">er persons and/or </w:t>
      </w:r>
      <w:r w:rsidR="00A83BA0">
        <w:rPr>
          <w:lang w:val="en-GB"/>
        </w:rPr>
        <w:t>organisation</w:t>
      </w:r>
      <w:r w:rsidR="00DC432E" w:rsidRPr="001C5D1F">
        <w:rPr>
          <w:lang w:val="en-GB"/>
        </w:rPr>
        <w:t xml:space="preserve">s which, among other things, compete for resources needed for </w:t>
      </w:r>
      <w:r w:rsidR="004E7F7D" w:rsidRPr="001C5D1F">
        <w:rPr>
          <w:lang w:val="en-GB"/>
        </w:rPr>
        <w:t xml:space="preserve">the </w:t>
      </w:r>
      <w:r w:rsidR="00DC432E" w:rsidRPr="001C5D1F">
        <w:rPr>
          <w:lang w:val="en-GB"/>
        </w:rPr>
        <w:t xml:space="preserve">performance of the </w:t>
      </w:r>
      <w:r w:rsidR="001C5D1F" w:rsidRPr="001C5D1F">
        <w:rPr>
          <w:lang w:val="en-GB"/>
        </w:rPr>
        <w:t xml:space="preserve">Clinical </w:t>
      </w:r>
      <w:r w:rsidR="0028186F" w:rsidRPr="001C5D1F">
        <w:rPr>
          <w:lang w:val="en-GB"/>
        </w:rPr>
        <w:t>Study</w:t>
      </w:r>
      <w:r w:rsidR="00AB2227" w:rsidRPr="001C5D1F">
        <w:rPr>
          <w:lang w:val="en-GB"/>
        </w:rPr>
        <w:t>-</w:t>
      </w:r>
      <w:r w:rsidR="001C5D1F" w:rsidRPr="001C5D1F">
        <w:rPr>
          <w:lang w:val="en-GB"/>
        </w:rPr>
        <w:t>ERA</w:t>
      </w:r>
      <w:r w:rsidR="0028186F" w:rsidRPr="001C5D1F">
        <w:rPr>
          <w:lang w:val="en-GB"/>
        </w:rPr>
        <w:t xml:space="preserve"> </w:t>
      </w:r>
      <w:r w:rsidR="00DC432E" w:rsidRPr="001C5D1F">
        <w:rPr>
          <w:lang w:val="en-GB"/>
        </w:rPr>
        <w:t xml:space="preserve">and/or cause </w:t>
      </w:r>
      <w:r w:rsidR="00AB7D96" w:rsidRPr="001C5D1F">
        <w:rPr>
          <w:lang w:val="en-GB"/>
        </w:rPr>
        <w:t>Sponsor</w:t>
      </w:r>
      <w:r w:rsidR="00DC432E" w:rsidRPr="001C5D1F">
        <w:rPr>
          <w:lang w:val="en-GB"/>
        </w:rPr>
        <w:t xml:space="preserve"> to fail to meet the Timetable, </w:t>
      </w:r>
      <w:r w:rsidR="004B77C9" w:rsidRPr="001C5D1F">
        <w:rPr>
          <w:lang w:val="en-GB"/>
        </w:rPr>
        <w:t>Study Participant</w:t>
      </w:r>
      <w:r w:rsidR="001C5D1F" w:rsidRPr="001C5D1F">
        <w:rPr>
          <w:lang w:val="en-GB"/>
        </w:rPr>
        <w:t xml:space="preserve"> </w:t>
      </w:r>
      <w:r w:rsidR="00DC432E" w:rsidRPr="001C5D1F">
        <w:rPr>
          <w:lang w:val="en-GB"/>
        </w:rPr>
        <w:t>enrolment requirements or data flow</w:t>
      </w:r>
      <w:r w:rsidR="00FC4BA8" w:rsidRPr="001C5D1F">
        <w:rPr>
          <w:lang w:val="en-GB"/>
        </w:rPr>
        <w:t>s</w:t>
      </w:r>
      <w:r w:rsidR="00DC432E" w:rsidRPr="001C5D1F">
        <w:rPr>
          <w:lang w:val="en-GB"/>
        </w:rPr>
        <w:t xml:space="preserve"> as agreed under this Agreement</w:t>
      </w:r>
      <w:r w:rsidR="001C5D1F">
        <w:rPr>
          <w:lang w:val="en-GB"/>
        </w:rPr>
        <w:t xml:space="preserve"> or the Consortium Agreement</w:t>
      </w:r>
      <w:r w:rsidR="00DC432E" w:rsidRPr="001C5D1F">
        <w:rPr>
          <w:lang w:val="en-GB"/>
        </w:rPr>
        <w:t>.</w:t>
      </w:r>
      <w:r w:rsidR="00BC4989" w:rsidRPr="00E81AFB">
        <w:rPr>
          <w:lang w:val="en-GB"/>
        </w:rPr>
        <w:t xml:space="preserve"> </w:t>
      </w:r>
    </w:p>
    <w:p w14:paraId="2C344E73" w14:textId="0FC2405C" w:rsidR="00595DD8" w:rsidRPr="009D2DD4" w:rsidRDefault="00DC432E" w:rsidP="00DF1A40">
      <w:pPr>
        <w:pStyle w:val="Heading2"/>
        <w:numPr>
          <w:ilvl w:val="1"/>
          <w:numId w:val="40"/>
        </w:numPr>
        <w:spacing w:after="120" w:line="276" w:lineRule="auto"/>
        <w:rPr>
          <w:lang w:val="en-GB"/>
        </w:rPr>
      </w:pPr>
      <w:bookmarkStart w:id="45" w:name="_Toc211871178"/>
      <w:bookmarkStart w:id="46" w:name="_Toc211871792"/>
      <w:bookmarkStart w:id="47" w:name="_Toc211948864"/>
      <w:bookmarkStart w:id="48" w:name="_Toc216864065"/>
      <w:bookmarkEnd w:id="45"/>
      <w:bookmarkEnd w:id="46"/>
      <w:bookmarkEnd w:id="47"/>
      <w:r w:rsidRPr="007844DD">
        <w:rPr>
          <w:lang w:val="en-GB"/>
        </w:rPr>
        <w:t xml:space="preserve">Administration and Direction of the </w:t>
      </w:r>
      <w:r w:rsidR="0028186F" w:rsidRPr="007844DD">
        <w:rPr>
          <w:lang w:val="en-GB"/>
        </w:rPr>
        <w:t>Study</w:t>
      </w:r>
      <w:bookmarkEnd w:id="48"/>
    </w:p>
    <w:p w14:paraId="6DB26F83" w14:textId="6A0BC34C" w:rsidR="00F82BA5" w:rsidRPr="006B60E1" w:rsidRDefault="00AF6807" w:rsidP="005B2E73">
      <w:pPr>
        <w:pStyle w:val="BodyText"/>
        <w:numPr>
          <w:ilvl w:val="2"/>
          <w:numId w:val="40"/>
        </w:numPr>
        <w:tabs>
          <w:tab w:val="left" w:pos="0"/>
        </w:tabs>
        <w:spacing w:after="120" w:line="276" w:lineRule="auto"/>
        <w:ind w:left="851" w:right="3" w:hanging="851"/>
        <w:jc w:val="both"/>
        <w:rPr>
          <w:lang w:val="en-GB"/>
        </w:rPr>
      </w:pPr>
      <w:r w:rsidRPr="007844DD">
        <w:rPr>
          <w:i/>
          <w:spacing w:val="-1"/>
          <w:lang w:val="en-GB"/>
        </w:rPr>
        <w:t xml:space="preserve">Scope and objectives. </w:t>
      </w:r>
      <w:r w:rsidR="00F82BA5" w:rsidRPr="009C5B85">
        <w:rPr>
          <w:spacing w:val="-1"/>
          <w:lang w:val="en-GB"/>
        </w:rPr>
        <w:t xml:space="preserve">The </w:t>
      </w:r>
      <w:r w:rsidR="00296FD7" w:rsidRPr="006A7414">
        <w:rPr>
          <w:spacing w:val="-1"/>
          <w:lang w:val="en-GB"/>
        </w:rPr>
        <w:t>scope</w:t>
      </w:r>
      <w:r w:rsidR="00F82BA5" w:rsidRPr="006A7414">
        <w:rPr>
          <w:spacing w:val="-1"/>
          <w:lang w:val="en-GB"/>
        </w:rPr>
        <w:t xml:space="preserve"> </w:t>
      </w:r>
      <w:r w:rsidR="00D36EF9" w:rsidRPr="006A7414">
        <w:rPr>
          <w:spacing w:val="-1"/>
          <w:lang w:val="en-GB"/>
        </w:rPr>
        <w:t xml:space="preserve">and objectives </w:t>
      </w:r>
      <w:r w:rsidR="00F82BA5" w:rsidRPr="006A7414">
        <w:rPr>
          <w:spacing w:val="-1"/>
          <w:lang w:val="en-GB"/>
        </w:rPr>
        <w:t xml:space="preserve">of the </w:t>
      </w:r>
      <w:r w:rsidR="00163310">
        <w:rPr>
          <w:spacing w:val="-1"/>
          <w:lang w:val="en-GB"/>
        </w:rPr>
        <w:t xml:space="preserve">Clinical </w:t>
      </w:r>
      <w:r w:rsidR="0028186F" w:rsidRPr="00163310">
        <w:rPr>
          <w:spacing w:val="-1"/>
          <w:lang w:val="en-GB"/>
        </w:rPr>
        <w:t>Study</w:t>
      </w:r>
      <w:r w:rsidR="0062519F" w:rsidRPr="00163310">
        <w:rPr>
          <w:spacing w:val="-1"/>
          <w:lang w:val="en-GB"/>
        </w:rPr>
        <w:t>-</w:t>
      </w:r>
      <w:r w:rsidR="0026793B" w:rsidRPr="00163310">
        <w:rPr>
          <w:spacing w:val="-1"/>
          <w:lang w:val="en-GB"/>
        </w:rPr>
        <w:t>ERA</w:t>
      </w:r>
      <w:r w:rsidR="00163310" w:rsidRPr="00163310">
        <w:rPr>
          <w:spacing w:val="-1"/>
          <w:lang w:val="en-GB"/>
        </w:rPr>
        <w:t xml:space="preserve"> </w:t>
      </w:r>
      <w:r w:rsidR="00F82BA5" w:rsidRPr="00163310">
        <w:rPr>
          <w:spacing w:val="-1"/>
          <w:lang w:val="en-GB"/>
        </w:rPr>
        <w:t xml:space="preserve">are set out in </w:t>
      </w:r>
      <w:r w:rsidR="00F82BA5" w:rsidRPr="00163310">
        <w:rPr>
          <w:spacing w:val="-1"/>
          <w:highlight w:val="yellow"/>
          <w:lang w:val="en-GB"/>
        </w:rPr>
        <w:t>Schedule</w:t>
      </w:r>
      <w:r w:rsidR="00C727FD" w:rsidRPr="00163310">
        <w:rPr>
          <w:spacing w:val="-1"/>
          <w:highlight w:val="yellow"/>
          <w:lang w:val="en-GB"/>
        </w:rPr>
        <w:t xml:space="preserve"> 2</w:t>
      </w:r>
      <w:r w:rsidR="00F82BA5" w:rsidRPr="00163310">
        <w:rPr>
          <w:spacing w:val="-1"/>
          <w:lang w:val="en-GB"/>
        </w:rPr>
        <w:t xml:space="preserve">. The day-to-day </w:t>
      </w:r>
      <w:r w:rsidR="00296FD7" w:rsidRPr="00163310">
        <w:rPr>
          <w:spacing w:val="-1"/>
          <w:lang w:val="en-GB"/>
        </w:rPr>
        <w:t>conduct of</w:t>
      </w:r>
      <w:r w:rsidR="00F82BA5" w:rsidRPr="00163310">
        <w:rPr>
          <w:spacing w:val="-1"/>
          <w:lang w:val="en-GB"/>
        </w:rPr>
        <w:t xml:space="preserve"> the </w:t>
      </w:r>
      <w:r w:rsidR="00163310" w:rsidRPr="00163310">
        <w:rPr>
          <w:spacing w:val="-1"/>
          <w:lang w:val="en-GB"/>
        </w:rPr>
        <w:t xml:space="preserve">Clinical </w:t>
      </w:r>
      <w:r w:rsidR="006B0E49" w:rsidRPr="00163310">
        <w:rPr>
          <w:spacing w:val="-1"/>
          <w:lang w:val="en-GB"/>
        </w:rPr>
        <w:t>Study-ERA</w:t>
      </w:r>
      <w:r w:rsidR="0028186F" w:rsidRPr="00163310">
        <w:rPr>
          <w:spacing w:val="-1"/>
          <w:lang w:val="en-GB"/>
        </w:rPr>
        <w:t xml:space="preserve"> </w:t>
      </w:r>
      <w:r w:rsidR="00F82BA5" w:rsidRPr="00163310">
        <w:rPr>
          <w:spacing w:val="-1"/>
          <w:lang w:val="en-GB"/>
        </w:rPr>
        <w:t xml:space="preserve">shall be under the control of </w:t>
      </w:r>
      <w:r w:rsidR="005B2E73" w:rsidRPr="00163310">
        <w:rPr>
          <w:spacing w:val="-1"/>
          <w:lang w:val="en-GB"/>
        </w:rPr>
        <w:t>Sponsor</w:t>
      </w:r>
      <w:r w:rsidR="00F82BA5" w:rsidRPr="00163310">
        <w:rPr>
          <w:spacing w:val="-1"/>
          <w:lang w:val="en-GB"/>
        </w:rPr>
        <w:t>,</w:t>
      </w:r>
      <w:r w:rsidR="00DE4596">
        <w:rPr>
          <w:spacing w:val="-1"/>
          <w:lang w:val="en-GB"/>
        </w:rPr>
        <w:t xml:space="preserve"> in collaboration with</w:t>
      </w:r>
      <w:r w:rsidR="00163310" w:rsidRPr="00163310">
        <w:rPr>
          <w:spacing w:val="-1"/>
          <w:lang w:val="en-GB"/>
        </w:rPr>
        <w:t xml:space="preserve"> its Associated partners and its Collaborators,</w:t>
      </w:r>
      <w:r w:rsidR="00F82BA5" w:rsidRPr="009C5B85">
        <w:rPr>
          <w:spacing w:val="-1"/>
          <w:lang w:val="en-GB"/>
        </w:rPr>
        <w:t xml:space="preserve"> in consultation</w:t>
      </w:r>
      <w:r w:rsidR="00F82BA5" w:rsidRPr="005B2E73">
        <w:rPr>
          <w:spacing w:val="-1"/>
          <w:lang w:val="en-GB"/>
        </w:rPr>
        <w:t>, as appropriate, with KCE</w:t>
      </w:r>
      <w:r w:rsidR="00DE4596">
        <w:rPr>
          <w:spacing w:val="-1"/>
          <w:lang w:val="en-GB"/>
        </w:rPr>
        <w:t>,</w:t>
      </w:r>
      <w:r w:rsidR="00163310">
        <w:rPr>
          <w:spacing w:val="-1"/>
          <w:lang w:val="en-GB"/>
        </w:rPr>
        <w:t xml:space="preserve"> the Joint Call Secretariat</w:t>
      </w:r>
      <w:r w:rsidR="00DE4596">
        <w:rPr>
          <w:spacing w:val="-1"/>
          <w:lang w:val="en-GB"/>
        </w:rPr>
        <w:t xml:space="preserve"> and the other </w:t>
      </w:r>
      <w:r w:rsidR="00DE4596" w:rsidRPr="006B60E1">
        <w:rPr>
          <w:spacing w:val="-1"/>
          <w:lang w:val="en-GB"/>
        </w:rPr>
        <w:t>participating funding organisations</w:t>
      </w:r>
      <w:r w:rsidR="00F82BA5" w:rsidRPr="006B60E1">
        <w:rPr>
          <w:spacing w:val="-1"/>
          <w:lang w:val="en-GB"/>
        </w:rPr>
        <w:t xml:space="preserve">. </w:t>
      </w:r>
    </w:p>
    <w:p w14:paraId="716CD758" w14:textId="6B515136" w:rsidR="00CB0392" w:rsidRPr="00DE4596" w:rsidRDefault="00AF6807" w:rsidP="00DE4596">
      <w:pPr>
        <w:pStyle w:val="BodyText"/>
        <w:numPr>
          <w:ilvl w:val="2"/>
          <w:numId w:val="40"/>
        </w:numPr>
        <w:tabs>
          <w:tab w:val="left" w:pos="0"/>
        </w:tabs>
        <w:spacing w:after="120" w:line="276" w:lineRule="auto"/>
        <w:ind w:left="851" w:right="3" w:hanging="851"/>
        <w:jc w:val="both"/>
        <w:rPr>
          <w:spacing w:val="-1"/>
          <w:lang w:val="en-GB"/>
        </w:rPr>
      </w:pPr>
      <w:r w:rsidRPr="006B60E1">
        <w:rPr>
          <w:i/>
          <w:spacing w:val="-1"/>
          <w:lang w:val="en-GB"/>
        </w:rPr>
        <w:t xml:space="preserve">Timetable. </w:t>
      </w:r>
      <w:r w:rsidR="00CB0392" w:rsidRPr="006B60E1">
        <w:rPr>
          <w:spacing w:val="-1"/>
          <w:lang w:val="en-GB"/>
        </w:rPr>
        <w:t xml:space="preserve">In conducting the </w:t>
      </w:r>
      <w:r w:rsidR="0028186F" w:rsidRPr="006B60E1">
        <w:rPr>
          <w:spacing w:val="-1"/>
          <w:lang w:val="en-GB"/>
        </w:rPr>
        <w:t>Study</w:t>
      </w:r>
      <w:r w:rsidR="00CB0392" w:rsidRPr="006B60E1">
        <w:rPr>
          <w:spacing w:val="-1"/>
          <w:lang w:val="en-GB"/>
        </w:rPr>
        <w:t xml:space="preserve">, </w:t>
      </w:r>
      <w:r w:rsidR="0038323E" w:rsidRPr="006B60E1">
        <w:rPr>
          <w:spacing w:val="-1"/>
          <w:lang w:val="en-GB"/>
        </w:rPr>
        <w:t>Sponsor</w:t>
      </w:r>
      <w:r w:rsidR="00CB0392" w:rsidRPr="006B60E1">
        <w:rPr>
          <w:spacing w:val="-1"/>
          <w:lang w:val="en-GB"/>
        </w:rPr>
        <w:t xml:space="preserve"> shall use best efforts to comply with the Timetable. </w:t>
      </w:r>
      <w:r w:rsidR="0054364E" w:rsidRPr="006B60E1">
        <w:rPr>
          <w:spacing w:val="-1"/>
          <w:lang w:val="en-GB"/>
        </w:rPr>
        <w:t xml:space="preserve">The Timetable may be modified upon both Parties’ written consent as a result of (i) force majeure, (ii) unforeseen requirements of KCE, or (iii) delays in obtaining or rejection or revocation of or changes in the </w:t>
      </w:r>
      <w:r w:rsidR="006879FF" w:rsidRPr="006B60E1">
        <w:rPr>
          <w:spacing w:val="-1"/>
          <w:lang w:val="en-GB"/>
        </w:rPr>
        <w:t xml:space="preserve">Authorisations </w:t>
      </w:r>
      <w:r w:rsidR="0054364E" w:rsidRPr="006B60E1">
        <w:rPr>
          <w:spacing w:val="-1"/>
          <w:lang w:val="en-GB"/>
        </w:rPr>
        <w:t xml:space="preserve">mentioned in </w:t>
      </w:r>
      <w:r w:rsidR="00E768C6" w:rsidRPr="006B60E1">
        <w:rPr>
          <w:spacing w:val="-1"/>
          <w:highlight w:val="yellow"/>
          <w:lang w:val="en-GB"/>
        </w:rPr>
        <w:t>Section</w:t>
      </w:r>
      <w:r w:rsidR="0054364E" w:rsidRPr="006B60E1">
        <w:rPr>
          <w:spacing w:val="-1"/>
          <w:highlight w:val="yellow"/>
          <w:lang w:val="en-GB"/>
        </w:rPr>
        <w:t xml:space="preserve"> </w:t>
      </w:r>
      <w:r w:rsidR="002A69F4" w:rsidRPr="006B60E1">
        <w:rPr>
          <w:spacing w:val="-1"/>
          <w:highlight w:val="yellow"/>
          <w:lang w:val="en-GB"/>
        </w:rPr>
        <w:fldChar w:fldCharType="begin"/>
      </w:r>
      <w:r w:rsidR="002A69F4" w:rsidRPr="006B60E1">
        <w:rPr>
          <w:spacing w:val="-1"/>
          <w:highlight w:val="yellow"/>
          <w:lang w:val="en-GB"/>
        </w:rPr>
        <w:instrText xml:space="preserve"> REF _Ref2607803 \r \h </w:instrText>
      </w:r>
      <w:r w:rsidR="00DE4596" w:rsidRPr="006B60E1">
        <w:rPr>
          <w:highlight w:val="yellow"/>
          <w:lang w:val="en-GB"/>
        </w:rPr>
        <w:instrText xml:space="preserve"> \* MERGEFORMAT </w:instrText>
      </w:r>
      <w:r w:rsidR="002A69F4" w:rsidRPr="006B60E1">
        <w:rPr>
          <w:spacing w:val="-1"/>
          <w:highlight w:val="yellow"/>
          <w:lang w:val="en-GB"/>
        </w:rPr>
      </w:r>
      <w:r w:rsidR="002A69F4" w:rsidRPr="006B60E1">
        <w:rPr>
          <w:spacing w:val="-1"/>
          <w:highlight w:val="yellow"/>
          <w:lang w:val="en-GB"/>
        </w:rPr>
        <w:fldChar w:fldCharType="separate"/>
      </w:r>
      <w:r w:rsidR="00142DE3">
        <w:rPr>
          <w:spacing w:val="-1"/>
          <w:highlight w:val="yellow"/>
          <w:lang w:val="en-GB"/>
        </w:rPr>
        <w:t>2.2.3</w:t>
      </w:r>
      <w:r w:rsidR="002A69F4" w:rsidRPr="006B60E1">
        <w:rPr>
          <w:spacing w:val="-1"/>
          <w:highlight w:val="yellow"/>
          <w:lang w:val="en-GB"/>
        </w:rPr>
        <w:fldChar w:fldCharType="end"/>
      </w:r>
      <w:r w:rsidR="0054364E" w:rsidRPr="006B60E1">
        <w:rPr>
          <w:spacing w:val="-1"/>
          <w:lang w:val="en-GB"/>
        </w:rPr>
        <w:t xml:space="preserve">, for reasons for which </w:t>
      </w:r>
      <w:r w:rsidR="0038323E" w:rsidRPr="006B60E1">
        <w:rPr>
          <w:spacing w:val="-1"/>
          <w:lang w:val="en-GB"/>
        </w:rPr>
        <w:t>Sponsor</w:t>
      </w:r>
      <w:r w:rsidR="0054364E" w:rsidRPr="006B60E1">
        <w:rPr>
          <w:spacing w:val="-1"/>
          <w:lang w:val="en-GB"/>
        </w:rPr>
        <w:t xml:space="preserve"> is not responsible; or (iv) for any other good reason agreed in writing between the Parties. </w:t>
      </w:r>
      <w:r w:rsidR="00CB0392" w:rsidRPr="006B60E1">
        <w:rPr>
          <w:spacing w:val="-1"/>
          <w:lang w:val="en-GB"/>
        </w:rPr>
        <w:t xml:space="preserve">If at any time, </w:t>
      </w:r>
      <w:r w:rsidR="0038323E" w:rsidRPr="006B60E1">
        <w:rPr>
          <w:spacing w:val="-1"/>
          <w:lang w:val="en-GB"/>
        </w:rPr>
        <w:t>Sponsor</w:t>
      </w:r>
      <w:r w:rsidR="00CB0392" w:rsidRPr="006B60E1">
        <w:rPr>
          <w:spacing w:val="-1"/>
          <w:lang w:val="en-GB"/>
        </w:rPr>
        <w:t xml:space="preserve"> has reasons to believe that it will not be able to comply with </w:t>
      </w:r>
      <w:r w:rsidR="00CB0392" w:rsidRPr="00DE4596">
        <w:rPr>
          <w:spacing w:val="-1"/>
          <w:lang w:val="en-GB"/>
        </w:rPr>
        <w:t xml:space="preserve">the </w:t>
      </w:r>
      <w:r w:rsidR="00296FD7" w:rsidRPr="00DE4596">
        <w:rPr>
          <w:spacing w:val="-1"/>
          <w:lang w:val="en-GB"/>
        </w:rPr>
        <w:t>T</w:t>
      </w:r>
      <w:r w:rsidR="00CB0392" w:rsidRPr="00DE4596">
        <w:rPr>
          <w:spacing w:val="-1"/>
          <w:lang w:val="en-GB"/>
        </w:rPr>
        <w:t xml:space="preserve">imetable, </w:t>
      </w:r>
      <w:r w:rsidR="0038323E" w:rsidRPr="00DE4596">
        <w:rPr>
          <w:spacing w:val="-1"/>
          <w:lang w:val="en-GB"/>
        </w:rPr>
        <w:t>Sponsor</w:t>
      </w:r>
      <w:r w:rsidR="00CB0392" w:rsidRPr="00DE4596">
        <w:rPr>
          <w:spacing w:val="-1"/>
          <w:lang w:val="en-GB"/>
        </w:rPr>
        <w:t xml:space="preserve"> shall inform KCE</w:t>
      </w:r>
      <w:r w:rsidR="00812237">
        <w:rPr>
          <w:spacing w:val="-1"/>
          <w:lang w:val="en-GB"/>
        </w:rPr>
        <w:t>,</w:t>
      </w:r>
      <w:r w:rsidR="00DE4596" w:rsidRPr="00DE4596">
        <w:t xml:space="preserve"> </w:t>
      </w:r>
      <w:r w:rsidR="00DE4596" w:rsidRPr="00DE4596">
        <w:rPr>
          <w:spacing w:val="-1"/>
          <w:lang w:val="en-GB"/>
        </w:rPr>
        <w:t>the Joint Call Secretariat and the other participating funding organisations</w:t>
      </w:r>
      <w:r w:rsidR="00CB0392" w:rsidRPr="00DE4596">
        <w:rPr>
          <w:spacing w:val="-1"/>
          <w:lang w:val="en-GB"/>
        </w:rPr>
        <w:t xml:space="preserve"> as soon as possible. </w:t>
      </w:r>
    </w:p>
    <w:p w14:paraId="5FABCA47" w14:textId="30D38388" w:rsidR="00D766EF" w:rsidRPr="00F5181C" w:rsidRDefault="006879FF" w:rsidP="00D766EF">
      <w:pPr>
        <w:pStyle w:val="BodyText"/>
        <w:numPr>
          <w:ilvl w:val="2"/>
          <w:numId w:val="40"/>
        </w:numPr>
        <w:tabs>
          <w:tab w:val="left" w:pos="0"/>
        </w:tabs>
        <w:spacing w:after="120" w:line="276" w:lineRule="auto"/>
        <w:ind w:left="851" w:right="3" w:hanging="851"/>
        <w:jc w:val="both"/>
        <w:rPr>
          <w:lang w:val="en-GB"/>
        </w:rPr>
      </w:pPr>
      <w:bookmarkStart w:id="49" w:name="_Ref2607803"/>
      <w:r w:rsidRPr="00F5181C">
        <w:rPr>
          <w:i/>
          <w:lang w:val="en-GB"/>
        </w:rPr>
        <w:t>Authorisations</w:t>
      </w:r>
      <w:r w:rsidR="00AF6807" w:rsidRPr="00F5181C">
        <w:rPr>
          <w:i/>
          <w:lang w:val="en-GB"/>
        </w:rPr>
        <w:t xml:space="preserve">. </w:t>
      </w:r>
      <w:r w:rsidR="0026793B" w:rsidRPr="00F5181C">
        <w:rPr>
          <w:iCs/>
          <w:lang w:val="en-GB"/>
        </w:rPr>
        <w:t xml:space="preserve">In cooperation with </w:t>
      </w:r>
      <w:r w:rsidR="0038323E" w:rsidRPr="00F5181C">
        <w:rPr>
          <w:iCs/>
          <w:lang w:val="en-GB"/>
        </w:rPr>
        <w:t xml:space="preserve">its </w:t>
      </w:r>
      <w:r w:rsidR="006B1712" w:rsidRPr="00F5181C">
        <w:rPr>
          <w:iCs/>
          <w:lang w:val="en-GB"/>
        </w:rPr>
        <w:t>Associated</w:t>
      </w:r>
      <w:r w:rsidR="0038323E" w:rsidRPr="00F5181C">
        <w:rPr>
          <w:iCs/>
          <w:lang w:val="en-GB"/>
        </w:rPr>
        <w:t xml:space="preserve"> partners, Sponsor</w:t>
      </w:r>
      <w:r w:rsidR="002C7EF2" w:rsidRPr="00F5181C">
        <w:rPr>
          <w:lang w:val="en-GB"/>
        </w:rPr>
        <w:t xml:space="preserve"> shall be</w:t>
      </w:r>
      <w:r w:rsidR="006759F7" w:rsidRPr="00F5181C">
        <w:rPr>
          <w:lang w:val="en-GB"/>
        </w:rPr>
        <w:t xml:space="preserve"> responsible</w:t>
      </w:r>
      <w:r w:rsidR="006759F7" w:rsidRPr="00F5181C" w:rsidDel="006759F7">
        <w:rPr>
          <w:lang w:val="en-GB"/>
        </w:rPr>
        <w:t xml:space="preserve"> </w:t>
      </w:r>
      <w:r w:rsidR="002C7EF2" w:rsidRPr="00F5181C">
        <w:rPr>
          <w:lang w:val="en-GB"/>
        </w:rPr>
        <w:t>to obtain and ma</w:t>
      </w:r>
      <w:r w:rsidR="007F4B9F" w:rsidRPr="00F5181C">
        <w:rPr>
          <w:lang w:val="en-GB"/>
        </w:rPr>
        <w:t>int</w:t>
      </w:r>
      <w:r w:rsidR="002C7EF2" w:rsidRPr="00F5181C">
        <w:rPr>
          <w:lang w:val="en-GB"/>
        </w:rPr>
        <w:t xml:space="preserve">ain </w:t>
      </w:r>
      <w:r w:rsidR="006759F7" w:rsidRPr="00F5181C">
        <w:rPr>
          <w:lang w:val="en-GB"/>
        </w:rPr>
        <w:t xml:space="preserve">(or have obtained and </w:t>
      </w:r>
      <w:r w:rsidR="007F4B9F" w:rsidRPr="00F5181C">
        <w:rPr>
          <w:lang w:val="en-GB"/>
        </w:rPr>
        <w:t>maintained</w:t>
      </w:r>
      <w:r w:rsidR="006759F7" w:rsidRPr="00F5181C">
        <w:rPr>
          <w:lang w:val="en-GB"/>
        </w:rPr>
        <w:t xml:space="preserve"> by </w:t>
      </w:r>
      <w:r w:rsidR="00116E8D" w:rsidRPr="00F5181C">
        <w:rPr>
          <w:lang w:val="en-GB"/>
        </w:rPr>
        <w:t xml:space="preserve">its </w:t>
      </w:r>
      <w:r w:rsidR="00B94CBC" w:rsidRPr="00F5181C">
        <w:rPr>
          <w:lang w:val="en-GB"/>
        </w:rPr>
        <w:t>Associated partners</w:t>
      </w:r>
      <w:r w:rsidR="00116E8D" w:rsidRPr="00F5181C">
        <w:rPr>
          <w:lang w:val="en-GB"/>
        </w:rPr>
        <w:t xml:space="preserve"> partners</w:t>
      </w:r>
      <w:r w:rsidR="006759F7" w:rsidRPr="00F5181C">
        <w:rPr>
          <w:lang w:val="en-GB"/>
        </w:rPr>
        <w:t xml:space="preserve">) </w:t>
      </w:r>
      <w:r w:rsidR="002C7EF2" w:rsidRPr="00F5181C">
        <w:rPr>
          <w:lang w:val="en-GB"/>
        </w:rPr>
        <w:t>any and all A</w:t>
      </w:r>
      <w:r w:rsidR="00DC39A4" w:rsidRPr="00F5181C">
        <w:rPr>
          <w:lang w:val="en-GB"/>
        </w:rPr>
        <w:t>uthorisation</w:t>
      </w:r>
      <w:r w:rsidR="002C7EF2" w:rsidRPr="00F5181C">
        <w:rPr>
          <w:lang w:val="en-GB"/>
        </w:rPr>
        <w:t xml:space="preserve">s before the commencement of the </w:t>
      </w:r>
      <w:r w:rsidR="00AF6807" w:rsidRPr="00F5181C">
        <w:rPr>
          <w:lang w:val="en-GB"/>
        </w:rPr>
        <w:t>relevant activity</w:t>
      </w:r>
      <w:r w:rsidR="006640C6" w:rsidRPr="00F5181C">
        <w:rPr>
          <w:lang w:val="en-GB"/>
        </w:rPr>
        <w:t xml:space="preserve"> </w:t>
      </w:r>
      <w:r w:rsidR="00AF6807" w:rsidRPr="00F5181C">
        <w:rPr>
          <w:lang w:val="en-GB"/>
        </w:rPr>
        <w:t>which is subject to the A</w:t>
      </w:r>
      <w:r w:rsidR="00DC39A4" w:rsidRPr="00F5181C">
        <w:rPr>
          <w:lang w:val="en-GB"/>
        </w:rPr>
        <w:t>uthorisation</w:t>
      </w:r>
      <w:r w:rsidR="00331535" w:rsidRPr="00F5181C">
        <w:rPr>
          <w:spacing w:val="-1"/>
          <w:lang w:val="en-GB"/>
        </w:rPr>
        <w:t xml:space="preserve">. </w:t>
      </w:r>
      <w:r w:rsidR="00116E8D" w:rsidRPr="00F5181C">
        <w:rPr>
          <w:spacing w:val="-1"/>
          <w:lang w:val="en-GB"/>
        </w:rPr>
        <w:t>Sponsor</w:t>
      </w:r>
      <w:r w:rsidR="00331535" w:rsidRPr="00F5181C">
        <w:rPr>
          <w:spacing w:val="-1"/>
          <w:lang w:val="en-GB"/>
        </w:rPr>
        <w:t xml:space="preserve"> shall </w:t>
      </w:r>
      <w:r w:rsidR="007912C7" w:rsidRPr="00F5181C">
        <w:rPr>
          <w:spacing w:val="-1"/>
          <w:lang w:val="en-GB"/>
        </w:rPr>
        <w:t xml:space="preserve">keep </w:t>
      </w:r>
      <w:r w:rsidR="00331535" w:rsidRPr="00F5181C">
        <w:rPr>
          <w:spacing w:val="-1"/>
          <w:lang w:val="en-GB"/>
        </w:rPr>
        <w:t>evidence of any such A</w:t>
      </w:r>
      <w:r w:rsidR="00DC39A4" w:rsidRPr="00F5181C">
        <w:rPr>
          <w:spacing w:val="-1"/>
          <w:lang w:val="en-GB"/>
        </w:rPr>
        <w:t>uthorisation</w:t>
      </w:r>
      <w:r w:rsidR="00331535" w:rsidRPr="00F5181C">
        <w:rPr>
          <w:spacing w:val="-1"/>
          <w:lang w:val="en-GB"/>
        </w:rPr>
        <w:t xml:space="preserve">s </w:t>
      </w:r>
      <w:r w:rsidR="00331535" w:rsidRPr="00F5181C">
        <w:rPr>
          <w:lang w:val="en-GB"/>
        </w:rPr>
        <w:t xml:space="preserve">before the commencement of the relevant activity which is subject to </w:t>
      </w:r>
      <w:r w:rsidR="00DA655E" w:rsidRPr="00F5181C">
        <w:rPr>
          <w:lang w:val="en-GB"/>
        </w:rPr>
        <w:t>said</w:t>
      </w:r>
      <w:r w:rsidR="00331535" w:rsidRPr="00F5181C">
        <w:rPr>
          <w:lang w:val="en-GB"/>
        </w:rPr>
        <w:t xml:space="preserve"> A</w:t>
      </w:r>
      <w:r w:rsidR="00DC39A4" w:rsidRPr="00F5181C">
        <w:rPr>
          <w:lang w:val="en-GB"/>
        </w:rPr>
        <w:t>uthorisation</w:t>
      </w:r>
      <w:r w:rsidR="007912C7" w:rsidRPr="00F5181C">
        <w:rPr>
          <w:lang w:val="en-GB"/>
        </w:rPr>
        <w:t xml:space="preserve"> and make such evidence available to </w:t>
      </w:r>
      <w:r w:rsidR="00677002" w:rsidRPr="00F5181C">
        <w:rPr>
          <w:lang w:val="en-GB"/>
        </w:rPr>
        <w:t>the ERA Joint Call Secretariat and participating funding organisations</w:t>
      </w:r>
      <w:r w:rsidR="007912C7" w:rsidRPr="00F5181C">
        <w:rPr>
          <w:lang w:val="en-GB"/>
        </w:rPr>
        <w:t xml:space="preserve"> upon </w:t>
      </w:r>
      <w:r w:rsidR="00677002" w:rsidRPr="00F5181C">
        <w:rPr>
          <w:lang w:val="en-GB"/>
        </w:rPr>
        <w:t>their</w:t>
      </w:r>
      <w:r w:rsidR="007912C7" w:rsidRPr="00F5181C">
        <w:rPr>
          <w:lang w:val="en-GB"/>
        </w:rPr>
        <w:t xml:space="preserve"> request</w:t>
      </w:r>
      <w:r w:rsidR="00331535" w:rsidRPr="00F5181C">
        <w:rPr>
          <w:lang w:val="en-GB"/>
        </w:rPr>
        <w:t>.</w:t>
      </w:r>
      <w:bookmarkEnd w:id="49"/>
    </w:p>
    <w:p w14:paraId="2461FB40" w14:textId="7B9945F4" w:rsidR="009C19D8" w:rsidRPr="005F278B" w:rsidRDefault="009C19D8" w:rsidP="009C19D8">
      <w:pPr>
        <w:pStyle w:val="BodyText"/>
        <w:numPr>
          <w:ilvl w:val="2"/>
          <w:numId w:val="40"/>
        </w:numPr>
        <w:tabs>
          <w:tab w:val="left" w:pos="0"/>
        </w:tabs>
        <w:spacing w:after="120" w:line="276" w:lineRule="auto"/>
        <w:ind w:left="851" w:right="3" w:hanging="851"/>
        <w:jc w:val="both"/>
        <w:rPr>
          <w:lang w:val="en-GB"/>
        </w:rPr>
      </w:pPr>
      <w:r w:rsidRPr="00B9087F">
        <w:rPr>
          <w:i/>
          <w:lang w:val="en-GB"/>
        </w:rPr>
        <w:t>Protocol</w:t>
      </w:r>
      <w:r w:rsidRPr="006B0E49">
        <w:rPr>
          <w:i/>
          <w:color w:val="000000" w:themeColor="text1"/>
          <w:lang w:val="en-GB"/>
        </w:rPr>
        <w:t xml:space="preserve">. </w:t>
      </w:r>
      <w:r w:rsidRPr="006B0E49">
        <w:rPr>
          <w:color w:val="000000" w:themeColor="text1"/>
          <w:lang w:val="en-GB"/>
        </w:rPr>
        <w:t xml:space="preserve">Before commencement of </w:t>
      </w:r>
      <w:r w:rsidRPr="007B2D84">
        <w:rPr>
          <w:color w:val="000000" w:themeColor="text1"/>
          <w:lang w:val="en-GB"/>
        </w:rPr>
        <w:t xml:space="preserve">the </w:t>
      </w:r>
      <w:r w:rsidR="00677002" w:rsidRPr="007B2D84">
        <w:rPr>
          <w:color w:val="000000" w:themeColor="text1"/>
          <w:lang w:val="en-GB"/>
        </w:rPr>
        <w:t xml:space="preserve">Clinical </w:t>
      </w:r>
      <w:r w:rsidRPr="007B2D84">
        <w:rPr>
          <w:color w:val="000000" w:themeColor="text1"/>
          <w:lang w:val="en-GB"/>
        </w:rPr>
        <w:t xml:space="preserve">Study-ERA, Sponsor shall submit the Protocol </w:t>
      </w:r>
      <w:bookmarkStart w:id="50" w:name="_Hlk216249826"/>
      <w:r w:rsidRPr="007B2D84">
        <w:rPr>
          <w:color w:val="000000" w:themeColor="text1"/>
          <w:lang w:val="en-GB"/>
        </w:rPr>
        <w:t>to KCE</w:t>
      </w:r>
      <w:bookmarkEnd w:id="50"/>
      <w:r w:rsidRPr="006B0E49">
        <w:rPr>
          <w:color w:val="000000" w:themeColor="text1"/>
          <w:lang w:val="en-GB"/>
        </w:rPr>
        <w:t xml:space="preserve">. </w:t>
      </w:r>
      <w:r w:rsidRPr="00D217C6">
        <w:rPr>
          <w:lang w:val="en-GB"/>
        </w:rPr>
        <w:t xml:space="preserve">KCE shall have the right to suggest changes to the Protocol, which </w:t>
      </w:r>
      <w:r w:rsidR="007B2D84" w:rsidRPr="00D217C6">
        <w:rPr>
          <w:lang w:val="en-GB"/>
        </w:rPr>
        <w:t>Sponsor</w:t>
      </w:r>
      <w:r w:rsidRPr="00D217C6">
        <w:rPr>
          <w:lang w:val="en-GB"/>
        </w:rPr>
        <w:t xml:space="preserve"> shall implement unless it has reasons (e.g. Contractor or the investigator reasonably believes that the suggested change is not in the best interest of the Study Participants), in which event Parties shall, giving full consideration to </w:t>
      </w:r>
      <w:r w:rsidR="006B0E49" w:rsidRPr="00D217C6">
        <w:rPr>
          <w:lang w:val="en-GB"/>
        </w:rPr>
        <w:t>Sponsor</w:t>
      </w:r>
      <w:r w:rsidRPr="00D217C6">
        <w:rPr>
          <w:lang w:val="en-GB"/>
        </w:rPr>
        <w:t xml:space="preserve">’s scientific independence, discuss in good </w:t>
      </w:r>
      <w:r w:rsidRPr="005F278B">
        <w:rPr>
          <w:lang w:val="en-GB"/>
        </w:rPr>
        <w:t xml:space="preserve">faith how to solve the matter. Any further amendment of the Protocol intended to be made by the </w:t>
      </w:r>
      <w:r w:rsidR="006B0E49" w:rsidRPr="005F278B">
        <w:rPr>
          <w:lang w:val="en-GB"/>
        </w:rPr>
        <w:t>Sponsor</w:t>
      </w:r>
      <w:r w:rsidRPr="005F278B">
        <w:rPr>
          <w:lang w:val="en-GB"/>
        </w:rPr>
        <w:t xml:space="preserve"> shall also be subject to the prior review of </w:t>
      </w:r>
      <w:r w:rsidR="00C60F45" w:rsidRPr="005F278B">
        <w:rPr>
          <w:lang w:val="en-GB"/>
        </w:rPr>
        <w:t>to KCE</w:t>
      </w:r>
      <w:r w:rsidRPr="005F278B">
        <w:rPr>
          <w:lang w:val="en-GB"/>
        </w:rPr>
        <w:t xml:space="preserve">. KCE shall have the right to request an amendment of the Protocol, which </w:t>
      </w:r>
      <w:r w:rsidR="006B0E49" w:rsidRPr="005F278B">
        <w:rPr>
          <w:lang w:val="en-GB"/>
        </w:rPr>
        <w:t>Sponsor</w:t>
      </w:r>
      <w:r w:rsidRPr="005F278B">
        <w:rPr>
          <w:lang w:val="en-GB"/>
        </w:rPr>
        <w:t xml:space="preserve"> only may refuse for reasons as referred to above.  </w:t>
      </w:r>
    </w:p>
    <w:p w14:paraId="03F740E4" w14:textId="13AAA5C6" w:rsidR="009C19D8" w:rsidRPr="00A27452" w:rsidRDefault="009C19D8" w:rsidP="007E7219">
      <w:pPr>
        <w:pStyle w:val="BodyText"/>
        <w:tabs>
          <w:tab w:val="left" w:pos="0"/>
        </w:tabs>
        <w:spacing w:after="120" w:line="276" w:lineRule="auto"/>
        <w:ind w:left="851" w:right="6" w:firstLine="0"/>
        <w:jc w:val="both"/>
        <w:rPr>
          <w:color w:val="000000" w:themeColor="text1"/>
          <w:lang w:val="en-GB"/>
        </w:rPr>
      </w:pPr>
      <w:r w:rsidRPr="005F278B">
        <w:rPr>
          <w:lang w:val="en-GB"/>
        </w:rPr>
        <w:t xml:space="preserve">Before any amendment of the Protocol, KCE and </w:t>
      </w:r>
      <w:r w:rsidR="006B0E49" w:rsidRPr="005F278B">
        <w:rPr>
          <w:lang w:val="en-GB"/>
        </w:rPr>
        <w:t>Sponsor</w:t>
      </w:r>
      <w:r w:rsidRPr="005F278B">
        <w:rPr>
          <w:lang w:val="en-GB"/>
        </w:rPr>
        <w:t xml:space="preserve"> shall agree on the impact on the </w:t>
      </w:r>
      <w:r w:rsidR="005F278B" w:rsidRPr="005F278B">
        <w:rPr>
          <w:lang w:val="en-GB"/>
        </w:rPr>
        <w:t>Clinical S</w:t>
      </w:r>
      <w:r w:rsidR="00812237" w:rsidRPr="005F278B">
        <w:rPr>
          <w:lang w:val="en-GB"/>
        </w:rPr>
        <w:t>tudy</w:t>
      </w:r>
      <w:r w:rsidR="005F278B" w:rsidRPr="005F278B">
        <w:rPr>
          <w:lang w:val="en-GB"/>
        </w:rPr>
        <w:t>-ERA</w:t>
      </w:r>
      <w:r w:rsidR="00812237" w:rsidRPr="005F278B">
        <w:rPr>
          <w:lang w:val="en-GB"/>
        </w:rPr>
        <w:t xml:space="preserve"> and </w:t>
      </w:r>
      <w:r w:rsidRPr="005F278B">
        <w:rPr>
          <w:lang w:val="en-GB"/>
        </w:rPr>
        <w:t xml:space="preserve">Timetable whenever relevant. It being understood that any such amendments shall not have an impact on the Budget. Both Parties shall not unreasonably withhold their consent on any amendment intended to be made by </w:t>
      </w:r>
      <w:r w:rsidR="006B0E49" w:rsidRPr="005F278B">
        <w:rPr>
          <w:lang w:val="en-GB"/>
        </w:rPr>
        <w:t>Sponsor</w:t>
      </w:r>
      <w:r w:rsidRPr="005F278B">
        <w:rPr>
          <w:lang w:val="en-GB"/>
        </w:rPr>
        <w:t xml:space="preserve"> or requested by KCE. Where required under applicable law and regulations, </w:t>
      </w:r>
      <w:r w:rsidR="006B0E49" w:rsidRPr="005F278B">
        <w:rPr>
          <w:lang w:val="en-GB"/>
        </w:rPr>
        <w:t>Sponsor</w:t>
      </w:r>
      <w:r w:rsidRPr="005F278B">
        <w:rPr>
          <w:lang w:val="en-GB"/>
        </w:rPr>
        <w:t xml:space="preserve"> </w:t>
      </w:r>
      <w:r w:rsidR="00C60F45" w:rsidRPr="005F278B">
        <w:rPr>
          <w:lang w:val="en-GB"/>
        </w:rPr>
        <w:t xml:space="preserve">or its Associated partners </w:t>
      </w:r>
      <w:r w:rsidRPr="005F278B">
        <w:rPr>
          <w:lang w:val="en-GB"/>
        </w:rPr>
        <w:t xml:space="preserve">shall obtain the </w:t>
      </w:r>
      <w:r w:rsidR="006B0E49" w:rsidRPr="005F278B">
        <w:rPr>
          <w:lang w:val="en-GB"/>
        </w:rPr>
        <w:t>Authorisations</w:t>
      </w:r>
      <w:r w:rsidRPr="005F278B">
        <w:rPr>
          <w:lang w:val="en-GB"/>
        </w:rPr>
        <w:t xml:space="preserve"> or inform the </w:t>
      </w:r>
      <w:r w:rsidRPr="005F278B">
        <w:rPr>
          <w:lang w:val="en-GB"/>
        </w:rPr>
        <w:lastRenderedPageBreak/>
        <w:t xml:space="preserve">competent </w:t>
      </w:r>
      <w:r w:rsidR="006B0E49" w:rsidRPr="005F278B">
        <w:rPr>
          <w:lang w:val="en-GB"/>
        </w:rPr>
        <w:t>r</w:t>
      </w:r>
      <w:r w:rsidRPr="005F278B">
        <w:rPr>
          <w:lang w:val="en-GB"/>
        </w:rPr>
        <w:t xml:space="preserve">egulatory </w:t>
      </w:r>
      <w:r w:rsidR="006B0E49" w:rsidRPr="005F278B">
        <w:rPr>
          <w:lang w:val="en-GB"/>
        </w:rPr>
        <w:t>a</w:t>
      </w:r>
      <w:r w:rsidRPr="005F278B">
        <w:rPr>
          <w:lang w:val="en-GB"/>
        </w:rPr>
        <w:t xml:space="preserve">uthorities in relation </w:t>
      </w:r>
      <w:r w:rsidRPr="006B0E49">
        <w:rPr>
          <w:color w:val="000000" w:themeColor="text1"/>
          <w:lang w:val="en-GB"/>
        </w:rPr>
        <w:t xml:space="preserve">to such amendment. For the avoidance of doubt, no such proposed amendment to the Protocol shall be effective unless all Approvals shall have been obtained. The </w:t>
      </w:r>
      <w:r w:rsidR="006B0E49">
        <w:rPr>
          <w:color w:val="000000" w:themeColor="text1"/>
          <w:lang w:val="en-GB"/>
        </w:rPr>
        <w:t>Sponso</w:t>
      </w:r>
      <w:r w:rsidRPr="006B0E49">
        <w:rPr>
          <w:color w:val="000000" w:themeColor="text1"/>
          <w:lang w:val="en-GB"/>
        </w:rPr>
        <w:t xml:space="preserve">r shall comply with any amendment to the Protocol requested by a </w:t>
      </w:r>
      <w:r w:rsidR="00704976">
        <w:rPr>
          <w:color w:val="000000" w:themeColor="text1"/>
          <w:lang w:val="en-GB"/>
        </w:rPr>
        <w:t>r</w:t>
      </w:r>
      <w:r w:rsidRPr="006B0E49">
        <w:rPr>
          <w:color w:val="000000" w:themeColor="text1"/>
          <w:lang w:val="en-GB"/>
        </w:rPr>
        <w:t xml:space="preserve">egulatory </w:t>
      </w:r>
      <w:r w:rsidR="00704976">
        <w:rPr>
          <w:color w:val="000000" w:themeColor="text1"/>
          <w:lang w:val="en-GB"/>
        </w:rPr>
        <w:t>a</w:t>
      </w:r>
      <w:r w:rsidRPr="006B0E49">
        <w:rPr>
          <w:color w:val="000000" w:themeColor="text1"/>
          <w:lang w:val="en-GB"/>
        </w:rPr>
        <w:t xml:space="preserve">uthority or ethics committee and the amended Protocol </w:t>
      </w:r>
      <w:r w:rsidRPr="00A27452">
        <w:rPr>
          <w:color w:val="000000" w:themeColor="text1"/>
          <w:lang w:val="en-GB"/>
        </w:rPr>
        <w:t xml:space="preserve">will then be provided to KCE for review. </w:t>
      </w:r>
    </w:p>
    <w:p w14:paraId="257CD00C" w14:textId="1DDFA2C4" w:rsidR="00F46367" w:rsidRPr="00A27452" w:rsidRDefault="00F334E5" w:rsidP="00DF1A40">
      <w:pPr>
        <w:pStyle w:val="BodyText"/>
        <w:numPr>
          <w:ilvl w:val="2"/>
          <w:numId w:val="40"/>
        </w:numPr>
        <w:tabs>
          <w:tab w:val="left" w:pos="0"/>
        </w:tabs>
        <w:spacing w:after="120" w:line="276" w:lineRule="auto"/>
        <w:ind w:left="851" w:right="3" w:hanging="851"/>
        <w:jc w:val="both"/>
        <w:rPr>
          <w:lang w:val="en-GB"/>
        </w:rPr>
      </w:pPr>
      <w:bookmarkStart w:id="51" w:name="_bookmark4"/>
      <w:bookmarkStart w:id="52" w:name="_Ref73433214"/>
      <w:bookmarkEnd w:id="51"/>
      <w:r w:rsidRPr="00A27452">
        <w:rPr>
          <w:i/>
          <w:lang w:val="en-GB"/>
        </w:rPr>
        <w:t xml:space="preserve">Study </w:t>
      </w:r>
      <w:r w:rsidR="00D00F2B" w:rsidRPr="00A27452">
        <w:rPr>
          <w:i/>
          <w:lang w:val="en-GB"/>
        </w:rPr>
        <w:t>Participants</w:t>
      </w:r>
      <w:r w:rsidRPr="00A27452">
        <w:rPr>
          <w:i/>
          <w:lang w:val="en-GB"/>
        </w:rPr>
        <w:t xml:space="preserve">. </w:t>
      </w:r>
      <w:r w:rsidR="00B917DE" w:rsidRPr="00A27452">
        <w:rPr>
          <w:lang w:val="en-GB"/>
        </w:rPr>
        <w:t>(a)</w:t>
      </w:r>
      <w:r w:rsidR="00B917DE" w:rsidRPr="00A27452">
        <w:rPr>
          <w:i/>
          <w:lang w:val="en-GB"/>
        </w:rPr>
        <w:t xml:space="preserve"> </w:t>
      </w:r>
      <w:r w:rsidR="00A92F03" w:rsidRPr="00A27452">
        <w:rPr>
          <w:lang w:val="en-GB"/>
        </w:rPr>
        <w:t>Sponsor</w:t>
      </w:r>
      <w:r w:rsidR="00080FCC" w:rsidRPr="00A27452">
        <w:rPr>
          <w:lang w:val="en-GB"/>
        </w:rPr>
        <w:t xml:space="preserve"> and its Associated partners</w:t>
      </w:r>
      <w:r w:rsidR="00F0023B" w:rsidRPr="00A27452">
        <w:rPr>
          <w:lang w:val="en-GB"/>
        </w:rPr>
        <w:t xml:space="preserve"> shall ensure that the recruitment of the Study </w:t>
      </w:r>
      <w:r w:rsidR="004B77C9" w:rsidRPr="00A27452">
        <w:rPr>
          <w:lang w:val="en-GB"/>
        </w:rPr>
        <w:t>Participants</w:t>
      </w:r>
      <w:r w:rsidR="00F0023B" w:rsidRPr="00A27452">
        <w:rPr>
          <w:lang w:val="en-GB"/>
        </w:rPr>
        <w:t xml:space="preserve"> shall take place in accordance with the Protocol and the Timetable.</w:t>
      </w:r>
      <w:bookmarkEnd w:id="52"/>
      <w:r w:rsidR="00F0023B" w:rsidRPr="00A27452">
        <w:rPr>
          <w:lang w:val="en-GB"/>
        </w:rPr>
        <w:t xml:space="preserve"> </w:t>
      </w:r>
      <w:bookmarkStart w:id="53" w:name="_Hlk196319515"/>
      <w:r w:rsidR="00E05EA6" w:rsidRPr="00A27452">
        <w:rPr>
          <w:lang w:val="en-GB"/>
        </w:rPr>
        <w:t xml:space="preserve">The </w:t>
      </w:r>
      <w:r w:rsidR="00A92F03" w:rsidRPr="00A27452">
        <w:rPr>
          <w:lang w:val="en-GB"/>
        </w:rPr>
        <w:t>Sponsor</w:t>
      </w:r>
      <w:r w:rsidR="00E05EA6" w:rsidRPr="00A27452">
        <w:rPr>
          <w:lang w:val="en-GB"/>
        </w:rPr>
        <w:t xml:space="preserve"> </w:t>
      </w:r>
      <w:r w:rsidR="00A900B7" w:rsidRPr="00A27452">
        <w:rPr>
          <w:lang w:val="en-GB"/>
        </w:rPr>
        <w:t>must</w:t>
      </w:r>
      <w:r w:rsidR="00E05EA6" w:rsidRPr="00A27452">
        <w:rPr>
          <w:lang w:val="en-GB"/>
        </w:rPr>
        <w:t xml:space="preserve"> use its best efforts to ensure effective recruitment at all </w:t>
      </w:r>
      <w:r w:rsidR="00A837EA" w:rsidRPr="00A27452">
        <w:rPr>
          <w:lang w:val="en-GB"/>
        </w:rPr>
        <w:t>Recruitment s</w:t>
      </w:r>
      <w:r w:rsidR="00E05EA6" w:rsidRPr="00A27452">
        <w:rPr>
          <w:lang w:val="en-GB"/>
        </w:rPr>
        <w:t xml:space="preserve">ites to ensure a balanced enrolment across </w:t>
      </w:r>
      <w:r w:rsidR="008E08B4" w:rsidRPr="00A27452">
        <w:rPr>
          <w:lang w:val="en-GB"/>
        </w:rPr>
        <w:t>the</w:t>
      </w:r>
      <w:r w:rsidR="00E05EA6" w:rsidRPr="00A27452">
        <w:rPr>
          <w:lang w:val="en-GB"/>
        </w:rPr>
        <w:t xml:space="preserve"> participating</w:t>
      </w:r>
      <w:r w:rsidR="00957F9F" w:rsidRPr="00A27452">
        <w:rPr>
          <w:lang w:val="en-GB"/>
        </w:rPr>
        <w:t xml:space="preserve"> Recruiting</w:t>
      </w:r>
      <w:r w:rsidR="00E05EA6" w:rsidRPr="00A27452">
        <w:rPr>
          <w:lang w:val="en-GB"/>
        </w:rPr>
        <w:t xml:space="preserve"> sites</w:t>
      </w:r>
      <w:bookmarkEnd w:id="53"/>
      <w:r w:rsidR="00E05EA6" w:rsidRPr="00A27452">
        <w:rPr>
          <w:lang w:val="en-GB"/>
        </w:rPr>
        <w:t>.</w:t>
      </w:r>
    </w:p>
    <w:p w14:paraId="40462F9B" w14:textId="3882F9FE" w:rsidR="00F46367" w:rsidRPr="001259F1" w:rsidRDefault="00F46367" w:rsidP="00F46367">
      <w:pPr>
        <w:pStyle w:val="BodyText"/>
        <w:tabs>
          <w:tab w:val="left" w:pos="0"/>
        </w:tabs>
        <w:spacing w:after="120" w:line="276" w:lineRule="auto"/>
        <w:ind w:left="851" w:right="3" w:firstLine="0"/>
        <w:jc w:val="both"/>
        <w:rPr>
          <w:lang w:val="en-GB"/>
        </w:rPr>
      </w:pPr>
      <w:r w:rsidRPr="00F46367">
        <w:rPr>
          <w:lang w:val="en-GB"/>
        </w:rPr>
        <w:t>(b)</w:t>
      </w:r>
      <w:r w:rsidRPr="00296702">
        <w:t xml:space="preserve"> </w:t>
      </w:r>
      <w:r w:rsidR="008E3FEA">
        <w:t>U</w:t>
      </w:r>
      <w:r w:rsidR="00BA307E" w:rsidRPr="00BA307E">
        <w:t>nless otherwise agreed between parties</w:t>
      </w:r>
      <w:r w:rsidR="00BA307E">
        <w:t xml:space="preserve">, </w:t>
      </w:r>
      <w:r w:rsidR="00A92F03" w:rsidRPr="00A27452">
        <w:t>Sponsor</w:t>
      </w:r>
      <w:r w:rsidR="008E3FEA" w:rsidRPr="00A27452">
        <w:t xml:space="preserve"> </w:t>
      </w:r>
      <w:bookmarkStart w:id="54" w:name="_Hlk216251395"/>
      <w:r w:rsidR="008E3FEA" w:rsidRPr="00A27452">
        <w:t xml:space="preserve">and </w:t>
      </w:r>
      <w:r w:rsidR="00A27452" w:rsidRPr="00A27452">
        <w:t xml:space="preserve">its </w:t>
      </w:r>
      <w:r w:rsidR="008E3FEA" w:rsidRPr="00A27452">
        <w:t>Associated partner</w:t>
      </w:r>
      <w:r w:rsidR="00A27452" w:rsidRPr="00A27452">
        <w:t>s</w:t>
      </w:r>
      <w:r w:rsidRPr="00A27452">
        <w:rPr>
          <w:lang w:val="en-GB"/>
        </w:rPr>
        <w:t xml:space="preserve"> </w:t>
      </w:r>
      <w:bookmarkEnd w:id="54"/>
      <w:r w:rsidRPr="00A27452">
        <w:rPr>
          <w:lang w:val="en-GB"/>
        </w:rPr>
        <w:t xml:space="preserve">shall not collect any additional </w:t>
      </w:r>
      <w:r w:rsidR="00BA307E" w:rsidRPr="00A27452">
        <w:rPr>
          <w:lang w:val="en-GB"/>
        </w:rPr>
        <w:t xml:space="preserve">Study </w:t>
      </w:r>
      <w:r w:rsidR="00355D22" w:rsidRPr="00A27452">
        <w:rPr>
          <w:lang w:val="en-GB"/>
        </w:rPr>
        <w:t>Participan</w:t>
      </w:r>
      <w:r w:rsidR="006759F7" w:rsidRPr="00A27452">
        <w:rPr>
          <w:lang w:val="en-GB"/>
        </w:rPr>
        <w:t>t</w:t>
      </w:r>
      <w:r w:rsidR="008E3FEA" w:rsidRPr="00A27452">
        <w:rPr>
          <w:lang w:val="en-GB"/>
        </w:rPr>
        <w:t xml:space="preserve"> </w:t>
      </w:r>
      <w:r w:rsidRPr="00A27452">
        <w:rPr>
          <w:lang w:val="en-GB"/>
        </w:rPr>
        <w:t>data, samples or any type of information other than those described in the Protocol.</w:t>
      </w:r>
    </w:p>
    <w:p w14:paraId="5F9D1F94" w14:textId="6053CDB5" w:rsidR="00E77BA0" w:rsidRDefault="00B917DE" w:rsidP="00A248E0">
      <w:pPr>
        <w:pStyle w:val="BodyText"/>
        <w:tabs>
          <w:tab w:val="left" w:pos="0"/>
        </w:tabs>
        <w:spacing w:after="120" w:line="276" w:lineRule="auto"/>
        <w:ind w:left="851" w:right="3" w:firstLine="0"/>
        <w:jc w:val="both"/>
        <w:rPr>
          <w:lang w:val="en-GB"/>
        </w:rPr>
      </w:pPr>
      <w:r w:rsidRPr="006A7414">
        <w:rPr>
          <w:lang w:val="en-GB"/>
        </w:rPr>
        <w:t>(</w:t>
      </w:r>
      <w:r w:rsidR="00F46367">
        <w:rPr>
          <w:lang w:val="en-GB"/>
        </w:rPr>
        <w:t>c</w:t>
      </w:r>
      <w:r w:rsidRPr="006A7414">
        <w:rPr>
          <w:lang w:val="en-GB"/>
        </w:rPr>
        <w:t xml:space="preserve">) </w:t>
      </w:r>
      <w:r w:rsidR="00A92F03">
        <w:rPr>
          <w:lang w:val="en-GB"/>
        </w:rPr>
        <w:t>Sponsor</w:t>
      </w:r>
      <w:r w:rsidR="00DE7BC4" w:rsidRPr="007844DD">
        <w:rPr>
          <w:lang w:val="en-GB"/>
        </w:rPr>
        <w:t xml:space="preserve"> </w:t>
      </w:r>
      <w:r w:rsidR="00A27452" w:rsidRPr="00A27452">
        <w:rPr>
          <w:lang w:val="en-GB"/>
        </w:rPr>
        <w:t xml:space="preserve">and its Associated partners </w:t>
      </w:r>
      <w:r w:rsidR="00DE7BC4" w:rsidRPr="007844DD">
        <w:rPr>
          <w:lang w:val="en-GB"/>
        </w:rPr>
        <w:t xml:space="preserve">shall ensure that all </w:t>
      </w:r>
      <w:r w:rsidR="004B77C9">
        <w:rPr>
          <w:lang w:val="en-GB"/>
        </w:rPr>
        <w:t>Study</w:t>
      </w:r>
      <w:r w:rsidR="00704976">
        <w:rPr>
          <w:lang w:val="en-GB"/>
        </w:rPr>
        <w:t xml:space="preserve"> </w:t>
      </w:r>
      <w:r w:rsidR="004B77C9" w:rsidRPr="00355D22">
        <w:rPr>
          <w:lang w:val="en-GB"/>
        </w:rPr>
        <w:t>Participants</w:t>
      </w:r>
      <w:r w:rsidR="00704976">
        <w:rPr>
          <w:lang w:val="en-GB"/>
        </w:rPr>
        <w:t xml:space="preserve"> </w:t>
      </w:r>
      <w:r w:rsidR="00DE7BC4" w:rsidRPr="006A6EF7">
        <w:rPr>
          <w:lang w:val="en-GB"/>
        </w:rPr>
        <w:t>are properly informed of the nature, implications and risks of the Stud</w:t>
      </w:r>
      <w:r w:rsidR="00704976">
        <w:rPr>
          <w:lang w:val="en-GB"/>
        </w:rPr>
        <w:t>y-ERA</w:t>
      </w:r>
      <w:r w:rsidR="00DE7BC4" w:rsidRPr="006A6EF7">
        <w:rPr>
          <w:lang w:val="en-GB"/>
        </w:rPr>
        <w:t xml:space="preserve"> in accordance</w:t>
      </w:r>
      <w:r w:rsidR="00DE7BC4" w:rsidRPr="007844DD">
        <w:rPr>
          <w:lang w:val="en-GB"/>
        </w:rPr>
        <w:t xml:space="preserve"> with all applicable laws and regulations, including </w:t>
      </w:r>
      <w:r w:rsidR="00732081">
        <w:rPr>
          <w:lang w:val="en-GB"/>
        </w:rPr>
        <w:t>Good Clinical Practice</w:t>
      </w:r>
      <w:r w:rsidR="00DE7BC4" w:rsidRPr="007844DD">
        <w:rPr>
          <w:lang w:val="en-GB"/>
        </w:rPr>
        <w:t xml:space="preserve">. </w:t>
      </w:r>
      <w:r w:rsidR="00A92F03">
        <w:rPr>
          <w:lang w:val="en-GB"/>
        </w:rPr>
        <w:t>Sponsor</w:t>
      </w:r>
      <w:r w:rsidR="00DE7BC4" w:rsidRPr="007844DD">
        <w:rPr>
          <w:lang w:val="en-GB"/>
        </w:rPr>
        <w:t xml:space="preserve"> shall ensure that each </w:t>
      </w:r>
      <w:r w:rsidR="004B77C9">
        <w:rPr>
          <w:lang w:val="en-GB"/>
        </w:rPr>
        <w:t>Study Participant</w:t>
      </w:r>
      <w:r w:rsidR="00DE7BC4" w:rsidRPr="007844DD">
        <w:rPr>
          <w:lang w:val="en-GB"/>
        </w:rPr>
        <w:t xml:space="preserve"> has understood and signed </w:t>
      </w:r>
      <w:r w:rsidR="00212F5F" w:rsidRPr="007844DD">
        <w:rPr>
          <w:lang w:val="en-GB"/>
        </w:rPr>
        <w:t>(or that, in case of minors</w:t>
      </w:r>
      <w:r w:rsidR="006C2B61">
        <w:rPr>
          <w:lang w:val="en-GB"/>
        </w:rPr>
        <w:t xml:space="preserve"> or protected adult</w:t>
      </w:r>
      <w:r w:rsidR="00212F5F" w:rsidRPr="007844DD">
        <w:rPr>
          <w:lang w:val="en-GB"/>
        </w:rPr>
        <w:t xml:space="preserve">, their parent(s) or guardian have </w:t>
      </w:r>
      <w:r w:rsidR="00212F5F" w:rsidRPr="00A27452">
        <w:rPr>
          <w:lang w:val="en-GB"/>
        </w:rPr>
        <w:t xml:space="preserve">signed) </w:t>
      </w:r>
      <w:r w:rsidR="00DE7BC4" w:rsidRPr="00A27452">
        <w:rPr>
          <w:lang w:val="en-GB"/>
        </w:rPr>
        <w:t xml:space="preserve">the required Informed Consent Forms before </w:t>
      </w:r>
      <w:r w:rsidR="00212F5F" w:rsidRPr="00A27452">
        <w:rPr>
          <w:lang w:val="en-GB"/>
        </w:rPr>
        <w:t xml:space="preserve">their </w:t>
      </w:r>
      <w:r w:rsidR="00DE7BC4" w:rsidRPr="00A27452">
        <w:rPr>
          <w:lang w:val="en-GB"/>
        </w:rPr>
        <w:t>participation in the Study</w:t>
      </w:r>
      <w:r w:rsidR="000A444F" w:rsidRPr="00A27452">
        <w:rPr>
          <w:lang w:val="en-GB"/>
        </w:rPr>
        <w:t>-</w:t>
      </w:r>
      <w:r w:rsidR="00704976" w:rsidRPr="00A27452">
        <w:rPr>
          <w:lang w:val="en-GB"/>
        </w:rPr>
        <w:t>ERA</w:t>
      </w:r>
      <w:r w:rsidR="00DE7BC4" w:rsidRPr="00A27452">
        <w:rPr>
          <w:lang w:val="en-GB"/>
        </w:rPr>
        <w:t>.</w:t>
      </w:r>
      <w:r w:rsidR="00DE7BC4" w:rsidRPr="00D16547">
        <w:rPr>
          <w:lang w:val="en-GB"/>
        </w:rPr>
        <w:t xml:space="preserve"> </w:t>
      </w:r>
    </w:p>
    <w:p w14:paraId="29D15B8A" w14:textId="4D66C3BA" w:rsidR="00E77BA0" w:rsidRPr="006B53A2" w:rsidRDefault="00A92F03" w:rsidP="00A248E0">
      <w:pPr>
        <w:pStyle w:val="BodyText"/>
        <w:tabs>
          <w:tab w:val="left" w:pos="0"/>
        </w:tabs>
        <w:spacing w:after="120" w:line="276" w:lineRule="auto"/>
        <w:ind w:left="851" w:right="3" w:firstLine="0"/>
        <w:jc w:val="both"/>
        <w:rPr>
          <w:lang w:val="en-GB"/>
        </w:rPr>
      </w:pPr>
      <w:r>
        <w:rPr>
          <w:lang w:val="en-GB"/>
        </w:rPr>
        <w:t>Sponsor</w:t>
      </w:r>
      <w:r w:rsidR="00B917DE" w:rsidRPr="00D16547">
        <w:rPr>
          <w:lang w:val="en-GB"/>
        </w:rPr>
        <w:t xml:space="preserve"> shall </w:t>
      </w:r>
      <w:r w:rsidR="001260B5" w:rsidRPr="00B9087F">
        <w:rPr>
          <w:lang w:val="en-GB"/>
        </w:rPr>
        <w:t xml:space="preserve">inform </w:t>
      </w:r>
      <w:r w:rsidR="00A27452">
        <w:rPr>
          <w:lang w:val="en-GB"/>
        </w:rPr>
        <w:t xml:space="preserve">or shall ensure its Associated partners inform </w:t>
      </w:r>
      <w:r w:rsidR="001260B5" w:rsidRPr="00B9087F">
        <w:rPr>
          <w:lang w:val="en-GB"/>
        </w:rPr>
        <w:t xml:space="preserve">the </w:t>
      </w:r>
      <w:r w:rsidR="004B77C9">
        <w:rPr>
          <w:lang w:val="en-GB"/>
        </w:rPr>
        <w:t>Stud</w:t>
      </w:r>
      <w:r w:rsidR="004B77C9" w:rsidRPr="006A6EF7">
        <w:rPr>
          <w:lang w:val="en-GB"/>
        </w:rPr>
        <w:t xml:space="preserve">y </w:t>
      </w:r>
      <w:r w:rsidR="004B77C9" w:rsidRPr="00355D22">
        <w:rPr>
          <w:lang w:val="en-GB"/>
        </w:rPr>
        <w:t>Participants</w:t>
      </w:r>
      <w:r w:rsidR="001260B5" w:rsidRPr="006A6EF7">
        <w:rPr>
          <w:lang w:val="en-GB"/>
        </w:rPr>
        <w:t>, via</w:t>
      </w:r>
      <w:r w:rsidR="001260B5" w:rsidRPr="00B9087F">
        <w:rPr>
          <w:lang w:val="en-GB"/>
        </w:rPr>
        <w:t xml:space="preserve"> the Informed Consent Form (or in the absence thereof, via any </w:t>
      </w:r>
      <w:r w:rsidR="001260B5" w:rsidRPr="00B21FB1">
        <w:rPr>
          <w:lang w:val="en-GB"/>
        </w:rPr>
        <w:t xml:space="preserve">other means of providing information regarding the Processing of Personal Data), that (i) </w:t>
      </w:r>
      <w:r w:rsidR="00336949" w:rsidRPr="00B21FB1">
        <w:rPr>
          <w:lang w:val="en-GB"/>
        </w:rPr>
        <w:t xml:space="preserve">the </w:t>
      </w:r>
      <w:r w:rsidR="00D36EF9" w:rsidRPr="00B21FB1">
        <w:rPr>
          <w:lang w:val="en-GB"/>
        </w:rPr>
        <w:t>Study Data</w:t>
      </w:r>
      <w:r w:rsidR="001260B5" w:rsidRPr="006B53A2">
        <w:rPr>
          <w:lang w:val="en-GB"/>
        </w:rPr>
        <w:t xml:space="preserve"> </w:t>
      </w:r>
      <w:r w:rsidR="0045338C" w:rsidRPr="006B53A2">
        <w:rPr>
          <w:lang w:val="en-GB"/>
        </w:rPr>
        <w:t xml:space="preserve">and </w:t>
      </w:r>
      <w:r w:rsidR="00A27452">
        <w:rPr>
          <w:lang w:val="en-GB"/>
        </w:rPr>
        <w:t xml:space="preserve">(only in Belgium) </w:t>
      </w:r>
      <w:r w:rsidR="0045338C" w:rsidRPr="006B53A2">
        <w:rPr>
          <w:lang w:val="en-GB"/>
        </w:rPr>
        <w:t>a coded version of their</w:t>
      </w:r>
      <w:r w:rsidR="0045338C" w:rsidRPr="006B53A2">
        <w:t xml:space="preserve"> </w:t>
      </w:r>
      <w:r w:rsidR="0045338C" w:rsidRPr="006B53A2">
        <w:rPr>
          <w:lang w:val="en-GB"/>
        </w:rPr>
        <w:t>national registry number (NN)</w:t>
      </w:r>
      <w:r w:rsidR="009205F3" w:rsidRPr="006B53A2">
        <w:rPr>
          <w:lang w:val="en-GB"/>
        </w:rPr>
        <w:t xml:space="preserve"> </w:t>
      </w:r>
      <w:r w:rsidR="001260B5" w:rsidRPr="006B53A2">
        <w:rPr>
          <w:lang w:val="en-GB"/>
        </w:rPr>
        <w:t xml:space="preserve">may be used in accordance with </w:t>
      </w:r>
      <w:r w:rsidR="00E768C6">
        <w:rPr>
          <w:highlight w:val="yellow"/>
          <w:lang w:val="en-GB"/>
        </w:rPr>
        <w:t>Section</w:t>
      </w:r>
      <w:r w:rsidR="001260B5" w:rsidRPr="006B53A2">
        <w:rPr>
          <w:highlight w:val="yellow"/>
          <w:lang w:val="en-GB"/>
        </w:rPr>
        <w:t xml:space="preserve"> </w:t>
      </w:r>
      <w:r w:rsidR="008C7D30" w:rsidRPr="006B53A2">
        <w:rPr>
          <w:highlight w:val="yellow"/>
          <w:lang w:val="en-GB"/>
        </w:rPr>
        <w:fldChar w:fldCharType="begin"/>
      </w:r>
      <w:r w:rsidR="008C7D30" w:rsidRPr="006B53A2">
        <w:rPr>
          <w:highlight w:val="yellow"/>
          <w:lang w:val="en-GB"/>
        </w:rPr>
        <w:instrText xml:space="preserve"> REF _Ref2607838 \r \h </w:instrText>
      </w:r>
      <w:r w:rsidR="008C7D30" w:rsidRPr="006B53A2">
        <w:rPr>
          <w:highlight w:val="yellow"/>
          <w:lang w:val="en-GB"/>
        </w:rPr>
      </w:r>
      <w:r w:rsidR="008C7D30" w:rsidRPr="006B53A2">
        <w:rPr>
          <w:highlight w:val="yellow"/>
          <w:lang w:val="en-GB"/>
        </w:rPr>
        <w:fldChar w:fldCharType="separate"/>
      </w:r>
      <w:r w:rsidR="00142DE3">
        <w:rPr>
          <w:highlight w:val="yellow"/>
          <w:lang w:val="en-GB"/>
        </w:rPr>
        <w:t>4.1</w:t>
      </w:r>
      <w:r w:rsidR="008C7D30" w:rsidRPr="006B53A2">
        <w:rPr>
          <w:highlight w:val="yellow"/>
          <w:lang w:val="en-GB"/>
        </w:rPr>
        <w:fldChar w:fldCharType="end"/>
      </w:r>
      <w:r w:rsidR="001260B5" w:rsidRPr="006B53A2">
        <w:rPr>
          <w:lang w:val="en-GB"/>
        </w:rPr>
        <w:t xml:space="preserve"> </w:t>
      </w:r>
      <w:r w:rsidR="00B917DE" w:rsidRPr="006B53A2">
        <w:rPr>
          <w:lang w:val="en-GB"/>
        </w:rPr>
        <w:t xml:space="preserve">by KCE and/or any other governmental department, </w:t>
      </w:r>
      <w:r w:rsidR="00397E04" w:rsidRPr="006B53A2">
        <w:rPr>
          <w:lang w:val="en-GB"/>
        </w:rPr>
        <w:t xml:space="preserve">institution, </w:t>
      </w:r>
      <w:r w:rsidR="00B917DE" w:rsidRPr="006B53A2">
        <w:rPr>
          <w:lang w:val="en-GB"/>
        </w:rPr>
        <w:t xml:space="preserve">body, </w:t>
      </w:r>
      <w:r w:rsidR="00397E04" w:rsidRPr="006B53A2">
        <w:rPr>
          <w:lang w:val="en-GB"/>
        </w:rPr>
        <w:t xml:space="preserve">office, public service and/or </w:t>
      </w:r>
      <w:r w:rsidR="00B917DE" w:rsidRPr="006B53A2">
        <w:rPr>
          <w:lang w:val="en-GB"/>
        </w:rPr>
        <w:t>agency</w:t>
      </w:r>
      <w:r w:rsidR="00336949" w:rsidRPr="006B53A2">
        <w:rPr>
          <w:lang w:val="en-GB"/>
        </w:rPr>
        <w:t xml:space="preserve"> </w:t>
      </w:r>
      <w:r w:rsidR="00F869EB" w:rsidRPr="006B53A2">
        <w:rPr>
          <w:lang w:val="en-GB"/>
        </w:rPr>
        <w:t xml:space="preserve">only </w:t>
      </w:r>
      <w:r w:rsidR="001260B5" w:rsidRPr="006B53A2">
        <w:rPr>
          <w:lang w:val="en-GB"/>
        </w:rPr>
        <w:t xml:space="preserve">for further </w:t>
      </w:r>
      <w:bookmarkStart w:id="55" w:name="_Hlk211350084"/>
      <w:r w:rsidR="001260B5" w:rsidRPr="006B53A2">
        <w:rPr>
          <w:lang w:val="en-GB"/>
        </w:rPr>
        <w:t xml:space="preserve">non-commercial research purposes </w:t>
      </w:r>
      <w:bookmarkEnd w:id="55"/>
      <w:r w:rsidR="001260B5" w:rsidRPr="006B53A2">
        <w:rPr>
          <w:lang w:val="en-GB"/>
        </w:rPr>
        <w:t xml:space="preserve">and/or for health care purposes (the latter purpose to be understood as the use with the aim to improve clinical practice and the health care system and/or to </w:t>
      </w:r>
      <w:r w:rsidR="001260B5" w:rsidRPr="006B53A2">
        <w:rPr>
          <w:spacing w:val="-1"/>
          <w:lang w:val="en-GB"/>
        </w:rPr>
        <w:t xml:space="preserve">design, evaluate, and/or implement policies or programmes in connection with or related to health care, health economics, pharmacoeconomics and/or social security) and (ii) their aggregated </w:t>
      </w:r>
      <w:r w:rsidR="001260B5" w:rsidRPr="006B53A2">
        <w:rPr>
          <w:lang w:val="en-GB"/>
        </w:rPr>
        <w:t xml:space="preserve">Pseudonymised Personal Data may be published for public </w:t>
      </w:r>
      <w:r w:rsidR="007F4B9F" w:rsidRPr="006B53A2">
        <w:rPr>
          <w:lang w:val="en-GB"/>
        </w:rPr>
        <w:t>int</w:t>
      </w:r>
      <w:r w:rsidR="001260B5" w:rsidRPr="006B53A2">
        <w:rPr>
          <w:lang w:val="en-GB"/>
        </w:rPr>
        <w:t>erests</w:t>
      </w:r>
      <w:r w:rsidR="00B917DE" w:rsidRPr="006B53A2">
        <w:rPr>
          <w:lang w:val="en-GB"/>
        </w:rPr>
        <w:t xml:space="preserve">. </w:t>
      </w:r>
      <w:r>
        <w:rPr>
          <w:lang w:val="en-GB"/>
        </w:rPr>
        <w:t xml:space="preserve">Sponsor </w:t>
      </w:r>
      <w:r w:rsidR="004D7E97" w:rsidRPr="006B53A2">
        <w:rPr>
          <w:lang w:val="en-GB"/>
        </w:rPr>
        <w:t>shall als</w:t>
      </w:r>
      <w:r w:rsidR="00EE6983" w:rsidRPr="006B53A2">
        <w:rPr>
          <w:lang w:val="en-GB"/>
        </w:rPr>
        <w:t>o</w:t>
      </w:r>
      <w:r w:rsidR="004D7E97" w:rsidRPr="006B53A2">
        <w:rPr>
          <w:lang w:val="en-GB"/>
        </w:rPr>
        <w:t xml:space="preserve"> inform the </w:t>
      </w:r>
      <w:r w:rsidR="004B77C9" w:rsidRPr="006B53A2">
        <w:rPr>
          <w:lang w:val="en-GB"/>
        </w:rPr>
        <w:t>Study Participants</w:t>
      </w:r>
      <w:r w:rsidR="001260B5" w:rsidRPr="006B53A2">
        <w:rPr>
          <w:lang w:val="en-GB"/>
        </w:rPr>
        <w:t>,</w:t>
      </w:r>
      <w:r w:rsidR="004D7E97" w:rsidRPr="006B53A2">
        <w:rPr>
          <w:lang w:val="en-GB"/>
        </w:rPr>
        <w:t xml:space="preserve"> </w:t>
      </w:r>
      <w:r w:rsidR="001260B5" w:rsidRPr="006B53A2">
        <w:rPr>
          <w:lang w:val="en-GB"/>
        </w:rPr>
        <w:t xml:space="preserve">via </w:t>
      </w:r>
      <w:r w:rsidR="004D7E97" w:rsidRPr="006B53A2">
        <w:rPr>
          <w:lang w:val="en-GB"/>
        </w:rPr>
        <w:t>the Informed Consent Form</w:t>
      </w:r>
      <w:r w:rsidR="001260B5" w:rsidRPr="006B53A2">
        <w:rPr>
          <w:lang w:val="en-GB"/>
        </w:rPr>
        <w:t xml:space="preserve"> (or in the absence thereof,</w:t>
      </w:r>
      <w:r w:rsidR="00CF2809" w:rsidRPr="006B53A2">
        <w:rPr>
          <w:lang w:val="en-GB"/>
        </w:rPr>
        <w:t xml:space="preserve"> via any other means of providing information regarding the Processing of Personal Data),</w:t>
      </w:r>
      <w:r w:rsidR="001260B5" w:rsidRPr="006B53A2">
        <w:rPr>
          <w:lang w:val="en-GB"/>
        </w:rPr>
        <w:t xml:space="preserve"> </w:t>
      </w:r>
      <w:r w:rsidR="004D7E97" w:rsidRPr="006B53A2">
        <w:rPr>
          <w:lang w:val="en-GB"/>
        </w:rPr>
        <w:t xml:space="preserve">that their </w:t>
      </w:r>
      <w:r w:rsidR="00CF2809" w:rsidRPr="006B53A2">
        <w:rPr>
          <w:spacing w:val="-1"/>
          <w:lang w:val="en-GB"/>
        </w:rPr>
        <w:t>Pseudonymised</w:t>
      </w:r>
      <w:r w:rsidR="00CF2809" w:rsidRPr="006B53A2">
        <w:rPr>
          <w:lang w:val="en-GB"/>
        </w:rPr>
        <w:t xml:space="preserve"> </w:t>
      </w:r>
      <w:r w:rsidR="004D7E97" w:rsidRPr="006B53A2">
        <w:rPr>
          <w:lang w:val="en-GB"/>
        </w:rPr>
        <w:t xml:space="preserve">Personal Data may be transferred by </w:t>
      </w:r>
      <w:r>
        <w:rPr>
          <w:lang w:val="en-GB"/>
        </w:rPr>
        <w:t>Sponsor</w:t>
      </w:r>
      <w:r w:rsidR="0086047C" w:rsidRPr="006B53A2">
        <w:rPr>
          <w:lang w:val="en-GB"/>
        </w:rPr>
        <w:t xml:space="preserve"> </w:t>
      </w:r>
      <w:r w:rsidR="004D7E97" w:rsidRPr="006B53A2">
        <w:rPr>
          <w:lang w:val="en-GB"/>
        </w:rPr>
        <w:t xml:space="preserve">to </w:t>
      </w:r>
      <w:r w:rsidR="006C2B61" w:rsidRPr="006B53A2">
        <w:rPr>
          <w:lang w:val="en-GB"/>
        </w:rPr>
        <w:t xml:space="preserve">any </w:t>
      </w:r>
      <w:r w:rsidR="00AA15EE" w:rsidRPr="006B53A2">
        <w:rPr>
          <w:lang w:val="en-GB"/>
        </w:rPr>
        <w:t xml:space="preserve">public </w:t>
      </w:r>
      <w:r w:rsidR="004D7E97" w:rsidRPr="006B53A2">
        <w:rPr>
          <w:lang w:val="en-GB"/>
        </w:rPr>
        <w:t>health insurance agencies</w:t>
      </w:r>
      <w:r w:rsidR="00AA15EE" w:rsidRPr="006B53A2">
        <w:rPr>
          <w:lang w:val="en-GB"/>
        </w:rPr>
        <w:t xml:space="preserve"> (including, but not limited to, </w:t>
      </w:r>
      <w:r w:rsidR="003C0EDA" w:rsidRPr="006B53A2">
        <w:rPr>
          <w:lang w:val="en-GB"/>
        </w:rPr>
        <w:t>R</w:t>
      </w:r>
      <w:r w:rsidR="00AA15EE" w:rsidRPr="006B53A2">
        <w:rPr>
          <w:lang w:val="en-GB"/>
        </w:rPr>
        <w:t>IZIV</w:t>
      </w:r>
      <w:r w:rsidR="003C0EDA" w:rsidRPr="006B53A2">
        <w:rPr>
          <w:lang w:val="en-GB"/>
        </w:rPr>
        <w:t>-INAMI</w:t>
      </w:r>
      <w:r w:rsidR="00AA15EE" w:rsidRPr="006B53A2">
        <w:rPr>
          <w:lang w:val="en-GB"/>
        </w:rPr>
        <w:t xml:space="preserve"> or their </w:t>
      </w:r>
      <w:r w:rsidR="00CF2809" w:rsidRPr="006B53A2">
        <w:rPr>
          <w:lang w:val="en-GB"/>
        </w:rPr>
        <w:t xml:space="preserve">EU </w:t>
      </w:r>
      <w:r w:rsidR="00AA15EE" w:rsidRPr="006B53A2">
        <w:rPr>
          <w:lang w:val="en-GB"/>
        </w:rPr>
        <w:t>counterpart)</w:t>
      </w:r>
      <w:r w:rsidR="006C2B61" w:rsidRPr="006B53A2">
        <w:rPr>
          <w:lang w:val="en-GB"/>
        </w:rPr>
        <w:t xml:space="preserve"> or governmental department, institution, body or office</w:t>
      </w:r>
      <w:r w:rsidR="00CC1646" w:rsidRPr="006B53A2">
        <w:rPr>
          <w:lang w:val="en-GB"/>
        </w:rPr>
        <w:t xml:space="preserve"> (for example, the foreign counterpart of KCE)</w:t>
      </w:r>
      <w:r w:rsidR="006C2B61" w:rsidRPr="006B53A2">
        <w:rPr>
          <w:lang w:val="en-GB"/>
        </w:rPr>
        <w:t xml:space="preserve"> within the European </w:t>
      </w:r>
      <w:r w:rsidR="0032206B" w:rsidRPr="006B53A2">
        <w:rPr>
          <w:lang w:val="en-GB"/>
        </w:rPr>
        <w:t>Union</w:t>
      </w:r>
      <w:r w:rsidR="004D7E97" w:rsidRPr="006B53A2">
        <w:rPr>
          <w:lang w:val="en-GB"/>
        </w:rPr>
        <w:t xml:space="preserve"> for further </w:t>
      </w:r>
      <w:r w:rsidR="00AF5268" w:rsidRPr="006B53A2">
        <w:rPr>
          <w:lang w:val="en-GB"/>
        </w:rPr>
        <w:t xml:space="preserve">non-commercial research purposes </w:t>
      </w:r>
      <w:r w:rsidR="006C2B61" w:rsidRPr="006B53A2">
        <w:rPr>
          <w:lang w:val="en-GB"/>
        </w:rPr>
        <w:t>and</w:t>
      </w:r>
      <w:r w:rsidR="00954276" w:rsidRPr="006B53A2">
        <w:rPr>
          <w:lang w:val="en-GB"/>
        </w:rPr>
        <w:t>/or</w:t>
      </w:r>
      <w:r w:rsidR="00CF2809" w:rsidRPr="006B53A2">
        <w:rPr>
          <w:lang w:val="en-GB"/>
        </w:rPr>
        <w:t xml:space="preserve"> for health care purposes (the latter purpose to be understood as the use with the aim to improve clinical practice and the health care system and/or to </w:t>
      </w:r>
      <w:r w:rsidR="00CF2809" w:rsidRPr="006B53A2">
        <w:rPr>
          <w:spacing w:val="-1"/>
          <w:lang w:val="en-GB"/>
        </w:rPr>
        <w:t>design, evaluate, and/or implement policies or programmes in connection with or related to health care, health economics, pharmacoeconomics and/or social security)</w:t>
      </w:r>
      <w:r w:rsidR="004D7E97" w:rsidRPr="006B53A2">
        <w:rPr>
          <w:lang w:val="en-GB"/>
        </w:rPr>
        <w:t xml:space="preserve">. </w:t>
      </w:r>
    </w:p>
    <w:p w14:paraId="5FB190C0" w14:textId="012626ED" w:rsidR="00C35029" w:rsidRPr="006B53A2" w:rsidRDefault="00A27452" w:rsidP="00A248E0">
      <w:pPr>
        <w:pStyle w:val="BodyText"/>
        <w:tabs>
          <w:tab w:val="left" w:pos="0"/>
        </w:tabs>
        <w:spacing w:after="120" w:line="276" w:lineRule="auto"/>
        <w:ind w:left="851" w:right="3" w:firstLine="0"/>
        <w:jc w:val="both"/>
        <w:rPr>
          <w:lang w:val="en-GB"/>
        </w:rPr>
      </w:pPr>
      <w:r>
        <w:rPr>
          <w:lang w:val="en-GB"/>
        </w:rPr>
        <w:t xml:space="preserve">For Belgium, </w:t>
      </w:r>
      <w:r w:rsidR="001E15D8">
        <w:rPr>
          <w:lang w:val="en-GB"/>
        </w:rPr>
        <w:t>Sponsor</w:t>
      </w:r>
      <w:r w:rsidR="00B917DE" w:rsidRPr="00733958">
        <w:rPr>
          <w:lang w:val="en-GB"/>
        </w:rPr>
        <w:t xml:space="preserve"> shall submit the final </w:t>
      </w:r>
      <w:r w:rsidR="00B917DE" w:rsidRPr="00CC3834">
        <w:rPr>
          <w:lang w:val="en-GB"/>
        </w:rPr>
        <w:t xml:space="preserve">draft Informed Consent Form to KCE for </w:t>
      </w:r>
      <w:r w:rsidR="00733958" w:rsidRPr="00A248E0">
        <w:rPr>
          <w:lang w:val="en-GB"/>
        </w:rPr>
        <w:t xml:space="preserve">review as well </w:t>
      </w:r>
      <w:r w:rsidR="00733958" w:rsidRPr="006B53A2">
        <w:rPr>
          <w:lang w:val="en-GB"/>
        </w:rPr>
        <w:t>as any amendments thereto</w:t>
      </w:r>
      <w:r w:rsidR="00B917DE" w:rsidRPr="006B53A2">
        <w:rPr>
          <w:lang w:val="en-GB"/>
        </w:rPr>
        <w:t>.</w:t>
      </w:r>
      <w:r w:rsidR="006C2B61" w:rsidRPr="006B53A2">
        <w:rPr>
          <w:lang w:val="en-GB"/>
        </w:rPr>
        <w:t xml:space="preserve"> </w:t>
      </w:r>
      <w:r w:rsidR="00704976">
        <w:rPr>
          <w:lang w:val="en-GB"/>
        </w:rPr>
        <w:t>Sponsor</w:t>
      </w:r>
      <w:r w:rsidR="004156D1" w:rsidRPr="006B53A2">
        <w:rPr>
          <w:lang w:val="en-GB"/>
        </w:rPr>
        <w:t xml:space="preserve"> agrees to</w:t>
      </w:r>
      <w:r w:rsidR="004156D1" w:rsidRPr="004156D1">
        <w:rPr>
          <w:lang w:val="en-GB"/>
        </w:rPr>
        <w:t xml:space="preserve"> cooperate in good faith</w:t>
      </w:r>
      <w:r w:rsidR="0078029B" w:rsidRPr="0078029B">
        <w:t xml:space="preserve"> </w:t>
      </w:r>
      <w:r w:rsidR="0078029B" w:rsidRPr="0078029B">
        <w:rPr>
          <w:lang w:val="en-GB"/>
        </w:rPr>
        <w:t>with KCE and the Sponsor</w:t>
      </w:r>
      <w:r w:rsidR="004156D1" w:rsidRPr="004156D1">
        <w:rPr>
          <w:lang w:val="en-GB"/>
        </w:rPr>
        <w:t xml:space="preserve"> to amend the Informed Consent Form and/or otherwise inform the Study Participants</w:t>
      </w:r>
      <w:r w:rsidR="0078029B">
        <w:rPr>
          <w:lang w:val="en-GB"/>
        </w:rPr>
        <w:t>-BE</w:t>
      </w:r>
      <w:r w:rsidR="004156D1" w:rsidRPr="004156D1">
        <w:rPr>
          <w:lang w:val="en-GB"/>
        </w:rPr>
        <w:t xml:space="preserve"> should such be needed for the Processing by KCE for the purposes as described in this </w:t>
      </w:r>
      <w:r w:rsidR="00E768C6">
        <w:rPr>
          <w:lang w:val="en-GB"/>
        </w:rPr>
        <w:t>Section</w:t>
      </w:r>
      <w:r w:rsidR="004156D1" w:rsidRPr="004156D1">
        <w:rPr>
          <w:lang w:val="en-GB"/>
        </w:rPr>
        <w:t xml:space="preserve"> </w:t>
      </w:r>
      <w:r w:rsidR="004156D1" w:rsidRPr="004156D1">
        <w:rPr>
          <w:highlight w:val="yellow"/>
          <w:lang w:val="en-GB"/>
        </w:rPr>
        <w:t xml:space="preserve">2.2.4 </w:t>
      </w:r>
      <w:r w:rsidR="0086047C">
        <w:rPr>
          <w:highlight w:val="yellow"/>
          <w:lang w:val="en-GB"/>
        </w:rPr>
        <w:t xml:space="preserve">(c) </w:t>
      </w:r>
      <w:r w:rsidR="004156D1" w:rsidRPr="004156D1">
        <w:rPr>
          <w:highlight w:val="yellow"/>
          <w:lang w:val="en-GB"/>
        </w:rPr>
        <w:t>(ii)</w:t>
      </w:r>
      <w:r w:rsidR="004156D1" w:rsidRPr="004156D1">
        <w:rPr>
          <w:lang w:val="en-GB"/>
        </w:rPr>
        <w:t xml:space="preserve"> in </w:t>
      </w:r>
      <w:r w:rsidR="004156D1" w:rsidRPr="006B53A2">
        <w:rPr>
          <w:lang w:val="en-GB"/>
        </w:rPr>
        <w:t xml:space="preserve">accordance with Data Protection Legislation. </w:t>
      </w:r>
      <w:r w:rsidR="006C2B61" w:rsidRPr="006B53A2">
        <w:rPr>
          <w:lang w:val="en-GB"/>
        </w:rPr>
        <w:t xml:space="preserve">KCE </w:t>
      </w:r>
      <w:r w:rsidR="00EF6FF0" w:rsidRPr="006B53A2">
        <w:rPr>
          <w:lang w:val="en-GB"/>
        </w:rPr>
        <w:t xml:space="preserve">shall </w:t>
      </w:r>
      <w:r w:rsidR="006C2B61" w:rsidRPr="006B53A2">
        <w:rPr>
          <w:lang w:val="en-GB"/>
        </w:rPr>
        <w:t xml:space="preserve">provide the </w:t>
      </w:r>
      <w:r w:rsidR="00733958" w:rsidRPr="006B53A2">
        <w:rPr>
          <w:spacing w:val="-1"/>
          <w:lang w:val="en-GB"/>
        </w:rPr>
        <w:t>Pseudonymised</w:t>
      </w:r>
      <w:r w:rsidR="00733958" w:rsidRPr="006B53A2">
        <w:rPr>
          <w:lang w:val="en-GB"/>
        </w:rPr>
        <w:t xml:space="preserve"> </w:t>
      </w:r>
      <w:r w:rsidR="006C2B61" w:rsidRPr="006B53A2">
        <w:rPr>
          <w:lang w:val="en-GB"/>
        </w:rPr>
        <w:t xml:space="preserve">Personal Data </w:t>
      </w:r>
      <w:r w:rsidR="00EF6FF0" w:rsidRPr="006B53A2">
        <w:rPr>
          <w:lang w:val="en-GB"/>
        </w:rPr>
        <w:t xml:space="preserve">only </w:t>
      </w:r>
      <w:r w:rsidR="006C2B61" w:rsidRPr="006B53A2">
        <w:rPr>
          <w:lang w:val="en-GB"/>
        </w:rPr>
        <w:t xml:space="preserve">to </w:t>
      </w:r>
      <w:r w:rsidR="00AA15EE" w:rsidRPr="006B53A2">
        <w:rPr>
          <w:lang w:val="en-GB"/>
        </w:rPr>
        <w:t xml:space="preserve">public </w:t>
      </w:r>
      <w:r w:rsidR="006C2B61" w:rsidRPr="006B53A2">
        <w:rPr>
          <w:lang w:val="en-GB"/>
        </w:rPr>
        <w:t>health insurance agencies</w:t>
      </w:r>
      <w:r w:rsidR="00AA15EE" w:rsidRPr="006B53A2">
        <w:rPr>
          <w:lang w:val="en-GB"/>
        </w:rPr>
        <w:t xml:space="preserve"> (including, but not limited to, RIZIV</w:t>
      </w:r>
      <w:r w:rsidR="003C0EDA" w:rsidRPr="006B53A2">
        <w:rPr>
          <w:lang w:val="en-GB"/>
        </w:rPr>
        <w:t>-INAMI</w:t>
      </w:r>
      <w:r w:rsidR="00322CE5" w:rsidRPr="006B53A2">
        <w:rPr>
          <w:lang w:val="en-GB"/>
        </w:rPr>
        <w:t xml:space="preserve"> or their foreign counterpart)</w:t>
      </w:r>
      <w:r w:rsidR="006C2B61" w:rsidRPr="006B53A2">
        <w:rPr>
          <w:lang w:val="en-GB"/>
        </w:rPr>
        <w:t xml:space="preserve"> or governmental department</w:t>
      </w:r>
      <w:r w:rsidR="00EF6FF0" w:rsidRPr="006B53A2">
        <w:rPr>
          <w:lang w:val="en-GB"/>
        </w:rPr>
        <w:t>s</w:t>
      </w:r>
      <w:r w:rsidR="006C2B61" w:rsidRPr="006B53A2">
        <w:rPr>
          <w:lang w:val="en-GB"/>
        </w:rPr>
        <w:t>, institution</w:t>
      </w:r>
      <w:r w:rsidR="00EF6FF0" w:rsidRPr="006B53A2">
        <w:rPr>
          <w:lang w:val="en-GB"/>
        </w:rPr>
        <w:t>s, bodies</w:t>
      </w:r>
      <w:r w:rsidR="006C2B61" w:rsidRPr="006B53A2">
        <w:rPr>
          <w:lang w:val="en-GB"/>
        </w:rPr>
        <w:t xml:space="preserve"> or office</w:t>
      </w:r>
      <w:r w:rsidR="00EF6FF0" w:rsidRPr="006B53A2">
        <w:rPr>
          <w:lang w:val="en-GB"/>
        </w:rPr>
        <w:t>s</w:t>
      </w:r>
      <w:r w:rsidR="00CC1646" w:rsidRPr="006B53A2">
        <w:rPr>
          <w:lang w:val="en-GB"/>
        </w:rPr>
        <w:t xml:space="preserve"> (for example the foreign counterpart of KCE)</w:t>
      </w:r>
      <w:r w:rsidR="006C2B61" w:rsidRPr="006B53A2">
        <w:rPr>
          <w:lang w:val="en-GB"/>
        </w:rPr>
        <w:t xml:space="preserve"> outs</w:t>
      </w:r>
      <w:r w:rsidR="00EF6FF0" w:rsidRPr="006B53A2">
        <w:rPr>
          <w:lang w:val="en-GB"/>
        </w:rPr>
        <w:t xml:space="preserve">ide the European </w:t>
      </w:r>
      <w:r w:rsidR="0032206B" w:rsidRPr="006B53A2">
        <w:rPr>
          <w:lang w:val="en-GB"/>
        </w:rPr>
        <w:t>Union</w:t>
      </w:r>
      <w:r w:rsidR="00EF6FF0">
        <w:rPr>
          <w:lang w:val="en-GB"/>
        </w:rPr>
        <w:t xml:space="preserve">, if the relevant country </w:t>
      </w:r>
      <w:r w:rsidR="00733958" w:rsidRPr="00B9087F">
        <w:rPr>
          <w:lang w:val="en-GB"/>
        </w:rPr>
        <w:t xml:space="preserve">is deemed to offer </w:t>
      </w:r>
      <w:r w:rsidR="00E77BA0" w:rsidRPr="00B9087F">
        <w:rPr>
          <w:lang w:val="en-GB"/>
        </w:rPr>
        <w:t>adequate</w:t>
      </w:r>
      <w:r w:rsidR="00733958" w:rsidRPr="00B9087F">
        <w:rPr>
          <w:lang w:val="en-GB"/>
        </w:rPr>
        <w:t xml:space="preserve"> Personal Data </w:t>
      </w:r>
      <w:r w:rsidR="00EF6FF0">
        <w:rPr>
          <w:lang w:val="en-GB"/>
        </w:rPr>
        <w:t xml:space="preserve">protection in </w:t>
      </w:r>
      <w:r w:rsidR="00733958">
        <w:rPr>
          <w:lang w:val="en-GB"/>
        </w:rPr>
        <w:t>accordance with article 45 of the GDPR</w:t>
      </w:r>
      <w:r w:rsidR="00322CE5">
        <w:rPr>
          <w:lang w:val="en-GB"/>
        </w:rPr>
        <w:t>;</w:t>
      </w:r>
      <w:r w:rsidR="00AA15EE">
        <w:rPr>
          <w:lang w:val="en-GB"/>
        </w:rPr>
        <w:t xml:space="preserve"> i</w:t>
      </w:r>
      <w:r w:rsidR="00EF6FF0">
        <w:rPr>
          <w:lang w:val="en-GB"/>
        </w:rPr>
        <w:t xml:space="preserve">n such event, KCE and </w:t>
      </w:r>
      <w:r w:rsidR="00704976">
        <w:rPr>
          <w:lang w:val="en-GB"/>
        </w:rPr>
        <w:t>Sponsor</w:t>
      </w:r>
      <w:r w:rsidR="0078029B" w:rsidRPr="0078029B">
        <w:t xml:space="preserve"> </w:t>
      </w:r>
      <w:r w:rsidR="0078029B" w:rsidRPr="0078029B">
        <w:rPr>
          <w:lang w:val="en-GB"/>
        </w:rPr>
        <w:t xml:space="preserve">in concertation with the </w:t>
      </w:r>
      <w:r w:rsidR="0078029B" w:rsidRPr="0078029B">
        <w:rPr>
          <w:lang w:val="en-GB"/>
        </w:rPr>
        <w:lastRenderedPageBreak/>
        <w:t>Sponsor</w:t>
      </w:r>
      <w:r w:rsidR="00EF6FF0">
        <w:rPr>
          <w:lang w:val="en-GB"/>
        </w:rPr>
        <w:t xml:space="preserve"> shall collaborate to adequately </w:t>
      </w:r>
      <w:r w:rsidR="00C2534E">
        <w:rPr>
          <w:lang w:val="en-GB"/>
        </w:rPr>
        <w:t>draft</w:t>
      </w:r>
      <w:r w:rsidR="00AA15EE">
        <w:rPr>
          <w:lang w:val="en-GB"/>
        </w:rPr>
        <w:t xml:space="preserve"> or, where applicable, </w:t>
      </w:r>
      <w:r w:rsidR="00EF6FF0">
        <w:rPr>
          <w:lang w:val="en-GB"/>
        </w:rPr>
        <w:t>amend the Informed Consent Form</w:t>
      </w:r>
      <w:r w:rsidR="00733958">
        <w:rPr>
          <w:lang w:val="en-GB"/>
        </w:rPr>
        <w:t xml:space="preserve"> </w:t>
      </w:r>
      <w:r w:rsidR="00733958" w:rsidRPr="00B9087F">
        <w:rPr>
          <w:lang w:val="en-GB"/>
        </w:rPr>
        <w:t>(or in the absence thereof, any other means of information regarding the Processing of Personal Data)</w:t>
      </w:r>
      <w:r w:rsidR="00C2534E">
        <w:rPr>
          <w:lang w:val="en-GB"/>
        </w:rPr>
        <w:t xml:space="preserve"> in this respect</w:t>
      </w:r>
      <w:r w:rsidR="00EF6FF0">
        <w:rPr>
          <w:lang w:val="en-GB"/>
        </w:rPr>
        <w:t xml:space="preserve">. For the </w:t>
      </w:r>
      <w:r w:rsidR="00EF6FF0" w:rsidRPr="006B53A2">
        <w:rPr>
          <w:lang w:val="en-GB"/>
        </w:rPr>
        <w:t xml:space="preserve">avoidance of doubt, </w:t>
      </w:r>
      <w:r w:rsidR="00954276" w:rsidRPr="006B53A2">
        <w:rPr>
          <w:lang w:val="en-GB"/>
        </w:rPr>
        <w:t xml:space="preserve">KCE shall not provide </w:t>
      </w:r>
      <w:r w:rsidR="00733958" w:rsidRPr="006B53A2">
        <w:rPr>
          <w:lang w:val="en-GB"/>
        </w:rPr>
        <w:t>Pseudonymised</w:t>
      </w:r>
      <w:r w:rsidR="00954276" w:rsidRPr="006B53A2">
        <w:rPr>
          <w:lang w:val="en-GB"/>
        </w:rPr>
        <w:t xml:space="preserve"> Personal Data to any health insurance agencies or governmental department, institution, body or office unless for further data analyses and/or use for</w:t>
      </w:r>
      <w:r w:rsidR="00733958" w:rsidRPr="006B53A2">
        <w:rPr>
          <w:lang w:val="en-GB"/>
        </w:rPr>
        <w:t xml:space="preserve"> further non-commercial research purposes and/or for health care purposes (the latter purpose to be understood as the use with the aim to improve clinical practice and the health care system and/or to </w:t>
      </w:r>
      <w:r w:rsidR="00733958" w:rsidRPr="006B53A2">
        <w:rPr>
          <w:spacing w:val="-1"/>
          <w:lang w:val="en-GB"/>
        </w:rPr>
        <w:t>design, evaluate, and/or implement policies or programmes in connection with or related to health care, health economics, pharmacoeconomics and/or social security)</w:t>
      </w:r>
      <w:r w:rsidR="00B37362" w:rsidRPr="006B53A2">
        <w:rPr>
          <w:lang w:val="en-GB"/>
        </w:rPr>
        <w:t>.</w:t>
      </w:r>
    </w:p>
    <w:p w14:paraId="3A0B0ADD" w14:textId="1881B2DA" w:rsidR="0045338C" w:rsidRPr="008F4515" w:rsidRDefault="0045338C" w:rsidP="0045338C">
      <w:pPr>
        <w:pStyle w:val="BodyText"/>
        <w:tabs>
          <w:tab w:val="left" w:pos="0"/>
        </w:tabs>
        <w:spacing w:after="120" w:line="276" w:lineRule="auto"/>
        <w:ind w:left="851" w:right="3" w:firstLine="0"/>
        <w:jc w:val="both"/>
        <w:rPr>
          <w:lang w:val="en-GB"/>
        </w:rPr>
      </w:pPr>
      <w:r w:rsidRPr="00B21FB1">
        <w:rPr>
          <w:lang w:val="en-GB"/>
        </w:rPr>
        <w:t xml:space="preserve">(d) </w:t>
      </w:r>
      <w:r w:rsidR="00A27452">
        <w:rPr>
          <w:lang w:val="en-GB"/>
        </w:rPr>
        <w:t xml:space="preserve">In Belgium, the </w:t>
      </w:r>
      <w:r w:rsidR="001E15D8">
        <w:rPr>
          <w:lang w:val="en-GB"/>
        </w:rPr>
        <w:t>Sponsor</w:t>
      </w:r>
      <w:r w:rsidRPr="00B21FB1">
        <w:rPr>
          <w:lang w:val="en-GB"/>
        </w:rPr>
        <w:t xml:space="preserve"> shall require the </w:t>
      </w:r>
      <w:r w:rsidR="00A837EA">
        <w:rPr>
          <w:lang w:val="en-GB"/>
        </w:rPr>
        <w:t>Recruitment</w:t>
      </w:r>
      <w:r w:rsidRPr="00B21FB1">
        <w:rPr>
          <w:lang w:val="en-GB"/>
        </w:rPr>
        <w:t xml:space="preserve"> Sites-BE to collect the Study Participant</w:t>
      </w:r>
      <w:r w:rsidR="0078029B">
        <w:rPr>
          <w:lang w:val="en-GB"/>
        </w:rPr>
        <w:t>-BE</w:t>
      </w:r>
      <w:r w:rsidRPr="00B21FB1">
        <w:rPr>
          <w:lang w:val="en-GB"/>
        </w:rPr>
        <w:t xml:space="preserve"> national registry number (NN) and ensure that the link between the NN and the study number is kept on site, separately </w:t>
      </w:r>
      <w:r w:rsidRPr="00A27452">
        <w:rPr>
          <w:lang w:val="en-GB"/>
        </w:rPr>
        <w:t>from the Stud</w:t>
      </w:r>
      <w:r w:rsidR="0078029B" w:rsidRPr="00A27452">
        <w:rPr>
          <w:lang w:val="en-GB"/>
        </w:rPr>
        <w:t>y</w:t>
      </w:r>
      <w:r w:rsidRPr="00A27452">
        <w:rPr>
          <w:lang w:val="en-GB"/>
        </w:rPr>
        <w:t xml:space="preserve"> database in </w:t>
      </w:r>
      <w:r w:rsidRPr="008F4515">
        <w:rPr>
          <w:lang w:val="en-GB"/>
        </w:rPr>
        <w:t xml:space="preserve">order to keep this number independent from the </w:t>
      </w:r>
      <w:r w:rsidR="00F869EB" w:rsidRPr="008F4515">
        <w:rPr>
          <w:lang w:val="en-GB"/>
        </w:rPr>
        <w:t>S</w:t>
      </w:r>
      <w:r w:rsidRPr="008F4515">
        <w:rPr>
          <w:lang w:val="en-GB"/>
        </w:rPr>
        <w:t xml:space="preserve">tudy </w:t>
      </w:r>
      <w:r w:rsidR="00F869EB" w:rsidRPr="008F4515">
        <w:rPr>
          <w:lang w:val="en-GB"/>
        </w:rPr>
        <w:t>D</w:t>
      </w:r>
      <w:r w:rsidRPr="008F4515">
        <w:rPr>
          <w:lang w:val="en-GB"/>
        </w:rPr>
        <w:t>ata.</w:t>
      </w:r>
    </w:p>
    <w:p w14:paraId="54AC9674" w14:textId="2161547B" w:rsidR="00B917DE" w:rsidRPr="008F4515" w:rsidRDefault="00B917DE" w:rsidP="00A248E0">
      <w:pPr>
        <w:pStyle w:val="BodyText"/>
        <w:tabs>
          <w:tab w:val="left" w:pos="0"/>
        </w:tabs>
        <w:spacing w:after="120" w:line="276" w:lineRule="auto"/>
        <w:ind w:left="851" w:right="3" w:firstLine="0"/>
        <w:jc w:val="both"/>
        <w:rPr>
          <w:lang w:val="en-GB"/>
        </w:rPr>
      </w:pPr>
      <w:r w:rsidRPr="008F4515">
        <w:rPr>
          <w:lang w:val="en-GB"/>
        </w:rPr>
        <w:t>(</w:t>
      </w:r>
      <w:r w:rsidR="0045338C" w:rsidRPr="008F4515">
        <w:rPr>
          <w:lang w:val="en-GB"/>
        </w:rPr>
        <w:t>e</w:t>
      </w:r>
      <w:r w:rsidRPr="008F4515">
        <w:rPr>
          <w:lang w:val="en-GB"/>
        </w:rPr>
        <w:t xml:space="preserve">) </w:t>
      </w:r>
      <w:r w:rsidR="001E15D8" w:rsidRPr="008F4515">
        <w:rPr>
          <w:lang w:val="en-GB"/>
        </w:rPr>
        <w:t>Sponsor</w:t>
      </w:r>
      <w:r w:rsidR="002C7EF2" w:rsidRPr="008F4515">
        <w:rPr>
          <w:lang w:val="en-GB"/>
        </w:rPr>
        <w:t xml:space="preserve"> shall ensure </w:t>
      </w:r>
      <w:r w:rsidR="008F4515" w:rsidRPr="008F4515">
        <w:rPr>
          <w:lang w:val="en-GB"/>
        </w:rPr>
        <w:t xml:space="preserve">(or shall ensure its Associated partners) </w:t>
      </w:r>
      <w:r w:rsidR="002C7EF2" w:rsidRPr="008F4515">
        <w:rPr>
          <w:lang w:val="en-GB"/>
        </w:rPr>
        <w:t>to have the Study</w:t>
      </w:r>
      <w:r w:rsidR="00365C2C" w:rsidRPr="008F4515">
        <w:rPr>
          <w:lang w:val="en-GB"/>
        </w:rPr>
        <w:t>-</w:t>
      </w:r>
      <w:r w:rsidR="008F4515" w:rsidRPr="008F4515">
        <w:rPr>
          <w:lang w:val="en-GB"/>
        </w:rPr>
        <w:t>ERA</w:t>
      </w:r>
      <w:r w:rsidR="002C7EF2" w:rsidRPr="008F4515">
        <w:rPr>
          <w:lang w:val="en-GB"/>
        </w:rPr>
        <w:t xml:space="preserve"> at the </w:t>
      </w:r>
      <w:r w:rsidR="006B53A2" w:rsidRPr="008F4515">
        <w:rPr>
          <w:lang w:val="en-GB"/>
        </w:rPr>
        <w:t>Recruitment</w:t>
      </w:r>
      <w:r w:rsidR="002C7EF2" w:rsidRPr="008F4515">
        <w:rPr>
          <w:lang w:val="en-GB"/>
        </w:rPr>
        <w:t xml:space="preserve"> Site</w:t>
      </w:r>
      <w:r w:rsidR="00322CE5" w:rsidRPr="008F4515">
        <w:rPr>
          <w:lang w:val="en-GB"/>
        </w:rPr>
        <w:t>(s)</w:t>
      </w:r>
      <w:r w:rsidR="002C7EF2" w:rsidRPr="008F4515">
        <w:rPr>
          <w:lang w:val="en-GB"/>
        </w:rPr>
        <w:t xml:space="preserve"> supervised </w:t>
      </w:r>
      <w:r w:rsidR="00DE7BC4" w:rsidRPr="008F4515">
        <w:rPr>
          <w:lang w:val="en-GB"/>
        </w:rPr>
        <w:t xml:space="preserve">and to have the </w:t>
      </w:r>
      <w:r w:rsidR="004B77C9" w:rsidRPr="008F4515">
        <w:rPr>
          <w:lang w:val="en-GB"/>
        </w:rPr>
        <w:t>Study Participants</w:t>
      </w:r>
      <w:r w:rsidR="00DE7BC4" w:rsidRPr="008F4515">
        <w:rPr>
          <w:lang w:val="en-GB"/>
        </w:rPr>
        <w:t xml:space="preserve"> monitored</w:t>
      </w:r>
      <w:r w:rsidR="002C7EF2" w:rsidRPr="008F4515">
        <w:rPr>
          <w:lang w:val="en-GB"/>
        </w:rPr>
        <w:t xml:space="preserve"> </w:t>
      </w:r>
      <w:r w:rsidR="00DE7BC4" w:rsidRPr="008F4515">
        <w:rPr>
          <w:lang w:val="en-GB"/>
        </w:rPr>
        <w:t>in</w:t>
      </w:r>
      <w:r w:rsidR="00F334E5" w:rsidRPr="008F4515">
        <w:rPr>
          <w:lang w:val="en-GB"/>
        </w:rPr>
        <w:t xml:space="preserve"> such a way in</w:t>
      </w:r>
      <w:r w:rsidR="00DE7BC4" w:rsidRPr="008F4515">
        <w:rPr>
          <w:lang w:val="en-GB"/>
        </w:rPr>
        <w:t xml:space="preserve"> order to</w:t>
      </w:r>
      <w:r w:rsidR="002C7EF2" w:rsidRPr="008F4515">
        <w:rPr>
          <w:lang w:val="en-GB"/>
        </w:rPr>
        <w:t xml:space="preserve"> ensure </w:t>
      </w:r>
      <w:r w:rsidR="00DE7BC4" w:rsidRPr="008F4515">
        <w:rPr>
          <w:lang w:val="en-GB"/>
        </w:rPr>
        <w:t>at all times the</w:t>
      </w:r>
      <w:r w:rsidR="002C7EF2" w:rsidRPr="008F4515">
        <w:rPr>
          <w:lang w:val="en-GB"/>
        </w:rPr>
        <w:t xml:space="preserve"> integrity, health and welfare of the </w:t>
      </w:r>
      <w:r w:rsidR="004B77C9" w:rsidRPr="008F4515">
        <w:rPr>
          <w:lang w:val="en-GB"/>
        </w:rPr>
        <w:t>Study Participants</w:t>
      </w:r>
      <w:r w:rsidR="00F509CC" w:rsidRPr="008F4515">
        <w:rPr>
          <w:lang w:val="en-GB"/>
        </w:rPr>
        <w:t>.</w:t>
      </w:r>
      <w:r w:rsidR="00F25129" w:rsidRPr="008F4515">
        <w:rPr>
          <w:lang w:val="en-GB"/>
        </w:rPr>
        <w:t xml:space="preserve"> </w:t>
      </w:r>
      <w:r w:rsidR="00F509CC" w:rsidRPr="008F4515">
        <w:rPr>
          <w:lang w:val="en-GB"/>
        </w:rPr>
        <w:t xml:space="preserve">Sponsor shall also ensure that a similar monitoring is in place in recruiting sites abroad, </w:t>
      </w:r>
      <w:r w:rsidR="00F25129" w:rsidRPr="008F4515">
        <w:rPr>
          <w:lang w:val="en-GB"/>
        </w:rPr>
        <w:t xml:space="preserve">in </w:t>
      </w:r>
      <w:r w:rsidR="009D3A79" w:rsidRPr="008F4515">
        <w:rPr>
          <w:lang w:val="en-GB"/>
        </w:rPr>
        <w:t>accordance</w:t>
      </w:r>
      <w:r w:rsidR="00F25129" w:rsidRPr="008F4515">
        <w:rPr>
          <w:lang w:val="en-GB"/>
        </w:rPr>
        <w:t xml:space="preserve"> with </w:t>
      </w:r>
      <w:r w:rsidR="00F509CC" w:rsidRPr="008F4515">
        <w:rPr>
          <w:lang w:val="en-GB"/>
        </w:rPr>
        <w:t>its</w:t>
      </w:r>
      <w:r w:rsidR="00F25129" w:rsidRPr="008F4515">
        <w:rPr>
          <w:lang w:val="en-GB"/>
        </w:rPr>
        <w:t xml:space="preserve"> </w:t>
      </w:r>
      <w:r w:rsidR="00F509CC" w:rsidRPr="008F4515">
        <w:rPr>
          <w:lang w:val="en-GB"/>
        </w:rPr>
        <w:t>m</w:t>
      </w:r>
      <w:r w:rsidR="00F25129" w:rsidRPr="008F4515">
        <w:rPr>
          <w:lang w:val="en-GB"/>
        </w:rPr>
        <w:t xml:space="preserve">onitoring </w:t>
      </w:r>
      <w:r w:rsidR="00F509CC" w:rsidRPr="008F4515">
        <w:rPr>
          <w:lang w:val="en-GB"/>
        </w:rPr>
        <w:t>p</w:t>
      </w:r>
      <w:r w:rsidR="00F25129" w:rsidRPr="008F4515">
        <w:rPr>
          <w:lang w:val="en-GB"/>
        </w:rPr>
        <w:t>lan</w:t>
      </w:r>
      <w:r w:rsidR="002C7EF2" w:rsidRPr="008F4515">
        <w:rPr>
          <w:lang w:val="en-GB"/>
        </w:rPr>
        <w:t>.</w:t>
      </w:r>
      <w:r w:rsidR="00DE7BC4" w:rsidRPr="008F4515">
        <w:rPr>
          <w:lang w:val="en-GB"/>
        </w:rPr>
        <w:t xml:space="preserve"> </w:t>
      </w:r>
    </w:p>
    <w:p w14:paraId="7C14B5A1" w14:textId="05BF2C73" w:rsidR="00075108" w:rsidRPr="006B53A2" w:rsidRDefault="00075108" w:rsidP="00A248E0">
      <w:pPr>
        <w:pStyle w:val="BodyText"/>
        <w:tabs>
          <w:tab w:val="left" w:pos="0"/>
        </w:tabs>
        <w:spacing w:after="120" w:line="276" w:lineRule="auto"/>
        <w:ind w:left="851" w:right="3" w:firstLine="0"/>
        <w:jc w:val="both"/>
        <w:rPr>
          <w:lang w:val="en-GB"/>
        </w:rPr>
      </w:pPr>
      <w:r w:rsidRPr="008F4515">
        <w:rPr>
          <w:lang w:val="en-GB"/>
        </w:rPr>
        <w:t>(</w:t>
      </w:r>
      <w:r w:rsidR="0045338C" w:rsidRPr="008F4515">
        <w:rPr>
          <w:lang w:val="en-GB"/>
        </w:rPr>
        <w:t>f</w:t>
      </w:r>
      <w:r w:rsidRPr="008F4515">
        <w:rPr>
          <w:lang w:val="en-GB"/>
        </w:rPr>
        <w:t>)</w:t>
      </w:r>
      <w:r w:rsidR="00EB6076" w:rsidRPr="008F4515">
        <w:t xml:space="preserve"> </w:t>
      </w:r>
      <w:r w:rsidR="00F509CC" w:rsidRPr="008F4515">
        <w:rPr>
          <w:lang w:val="en-GB"/>
        </w:rPr>
        <w:t>Sponsor</w:t>
      </w:r>
      <w:r w:rsidRPr="008F4515">
        <w:rPr>
          <w:lang w:val="en-GB"/>
        </w:rPr>
        <w:t xml:space="preserve"> shall ensure that all Informed Consent Forms will contain wording that clearly specifies that (i) the Study</w:t>
      </w:r>
      <w:r w:rsidR="00365C2C" w:rsidRPr="008F4515">
        <w:rPr>
          <w:lang w:val="en-GB"/>
        </w:rPr>
        <w:t>-</w:t>
      </w:r>
      <w:r w:rsidR="00F509CC" w:rsidRPr="008F4515">
        <w:rPr>
          <w:lang w:val="en-GB"/>
        </w:rPr>
        <w:t>ERA</w:t>
      </w:r>
      <w:r w:rsidRPr="008F4515">
        <w:rPr>
          <w:lang w:val="en-GB"/>
        </w:rPr>
        <w:t xml:space="preserve"> may be discontinued at all times and with immediate effect, and that (ii) any such discontinuation shall not </w:t>
      </w:r>
      <w:r w:rsidR="002B531F" w:rsidRPr="008F4515">
        <w:rPr>
          <w:lang w:val="en-GB"/>
        </w:rPr>
        <w:t>entitle</w:t>
      </w:r>
      <w:r w:rsidRPr="008F4515">
        <w:rPr>
          <w:lang w:val="en-GB"/>
        </w:rPr>
        <w:t xml:space="preserve"> the </w:t>
      </w:r>
      <w:r w:rsidR="004B77C9" w:rsidRPr="008F4515">
        <w:rPr>
          <w:lang w:val="en-GB"/>
        </w:rPr>
        <w:t>Study Participant</w:t>
      </w:r>
      <w:r w:rsidRPr="008F4515">
        <w:rPr>
          <w:lang w:val="en-GB"/>
        </w:rPr>
        <w:t xml:space="preserve"> to any compensation.</w:t>
      </w:r>
      <w:r w:rsidR="00D15413" w:rsidRPr="008F4515">
        <w:rPr>
          <w:lang w:val="en-GB"/>
        </w:rPr>
        <w:t xml:space="preserve"> </w:t>
      </w:r>
      <w:r w:rsidR="008D21FC" w:rsidRPr="008F4515">
        <w:rPr>
          <w:lang w:val="en-GB"/>
        </w:rPr>
        <w:t xml:space="preserve">Before deciding on discontinuation, KCE and </w:t>
      </w:r>
      <w:r w:rsidR="00F509CC" w:rsidRPr="008F4515">
        <w:rPr>
          <w:lang w:val="en-GB"/>
        </w:rPr>
        <w:t>Sponsor</w:t>
      </w:r>
      <w:r w:rsidR="008D21FC" w:rsidRPr="008F4515">
        <w:rPr>
          <w:lang w:val="en-GB"/>
        </w:rPr>
        <w:t xml:space="preserve"> will always take into account medical and ethical considerations and the safety of the </w:t>
      </w:r>
      <w:r w:rsidR="004B77C9" w:rsidRPr="008F4515">
        <w:rPr>
          <w:lang w:val="en-GB"/>
        </w:rPr>
        <w:t>Study Participants</w:t>
      </w:r>
      <w:r w:rsidR="008D21FC" w:rsidRPr="008F4515">
        <w:rPr>
          <w:lang w:val="en-GB"/>
        </w:rPr>
        <w:t>.</w:t>
      </w:r>
    </w:p>
    <w:p w14:paraId="4188EB5B" w14:textId="0AA0A915" w:rsidR="0045593C" w:rsidRDefault="0045593C" w:rsidP="00A248E0">
      <w:pPr>
        <w:pStyle w:val="BodyText"/>
        <w:tabs>
          <w:tab w:val="left" w:pos="0"/>
        </w:tabs>
        <w:spacing w:after="120" w:line="276" w:lineRule="auto"/>
        <w:ind w:left="851" w:right="3" w:firstLine="0"/>
        <w:jc w:val="both"/>
        <w:rPr>
          <w:lang w:val="en-GB"/>
        </w:rPr>
      </w:pPr>
      <w:r w:rsidRPr="00B21FB1">
        <w:rPr>
          <w:lang w:val="en-GB"/>
        </w:rPr>
        <w:t>(</w:t>
      </w:r>
      <w:r w:rsidR="0045338C" w:rsidRPr="00B21FB1">
        <w:rPr>
          <w:lang w:val="en-GB"/>
        </w:rPr>
        <w:t>g</w:t>
      </w:r>
      <w:r w:rsidRPr="00B21FB1">
        <w:rPr>
          <w:lang w:val="en-GB"/>
        </w:rPr>
        <w:t xml:space="preserve">) </w:t>
      </w:r>
      <w:r w:rsidR="00FA07CA" w:rsidRPr="00B21FB1">
        <w:rPr>
          <w:lang w:val="en-GB"/>
        </w:rPr>
        <w:t>If</w:t>
      </w:r>
      <w:r w:rsidR="008D21FC" w:rsidRPr="00B21FB1">
        <w:rPr>
          <w:lang w:val="en-GB"/>
        </w:rPr>
        <w:t>, in accordance with the Protocol,</w:t>
      </w:r>
      <w:r w:rsidR="006B03E2" w:rsidRPr="00B21FB1">
        <w:rPr>
          <w:lang w:val="en-GB"/>
        </w:rPr>
        <w:t xml:space="preserve"> </w:t>
      </w:r>
      <w:r w:rsidR="005677FF" w:rsidRPr="00B21FB1">
        <w:rPr>
          <w:lang w:val="en-GB"/>
        </w:rPr>
        <w:t xml:space="preserve">the </w:t>
      </w:r>
      <w:r w:rsidR="00E42C96">
        <w:rPr>
          <w:lang w:val="en-GB"/>
        </w:rPr>
        <w:t>Sponsor</w:t>
      </w:r>
      <w:r w:rsidR="005677FF" w:rsidRPr="00B21FB1">
        <w:rPr>
          <w:lang w:val="en-GB"/>
        </w:rPr>
        <w:t xml:space="preserve"> </w:t>
      </w:r>
      <w:r w:rsidR="00677853">
        <w:rPr>
          <w:lang w:val="en-GB"/>
        </w:rPr>
        <w:t>i</w:t>
      </w:r>
      <w:r w:rsidR="00C71D82" w:rsidRPr="00B21FB1">
        <w:rPr>
          <w:lang w:val="en-GB"/>
        </w:rPr>
        <w:t xml:space="preserve">ntends to </w:t>
      </w:r>
      <w:r w:rsidR="005677FF" w:rsidRPr="00B21FB1">
        <w:rPr>
          <w:lang w:val="en-GB"/>
        </w:rPr>
        <w:t xml:space="preserve">use the </w:t>
      </w:r>
      <w:r w:rsidR="004B77C9" w:rsidRPr="00B21FB1">
        <w:rPr>
          <w:lang w:val="en-GB"/>
        </w:rPr>
        <w:t>Study Participants-BE</w:t>
      </w:r>
      <w:r w:rsidR="005677FF" w:rsidRPr="00B21FB1">
        <w:rPr>
          <w:lang w:val="en-GB"/>
        </w:rPr>
        <w:t>’ national registry number (</w:t>
      </w:r>
      <w:r w:rsidR="005677FF" w:rsidRPr="00B21FB1">
        <w:rPr>
          <w:i/>
          <w:lang w:val="en-GB"/>
        </w:rPr>
        <w:t>rijksregisternummer/numéro national</w:t>
      </w:r>
      <w:r w:rsidR="005677FF" w:rsidRPr="00B21FB1">
        <w:rPr>
          <w:lang w:val="en-GB"/>
        </w:rPr>
        <w:t xml:space="preserve">) to </w:t>
      </w:r>
      <w:r w:rsidR="00200D47">
        <w:rPr>
          <w:lang w:val="en-GB"/>
        </w:rPr>
        <w:t xml:space="preserve">obtain </w:t>
      </w:r>
      <w:r w:rsidR="006B7A6A" w:rsidRPr="00B21FB1">
        <w:rPr>
          <w:lang w:val="en-GB"/>
        </w:rPr>
        <w:t xml:space="preserve">certain </w:t>
      </w:r>
      <w:r w:rsidR="005677FF" w:rsidRPr="00B21FB1">
        <w:rPr>
          <w:lang w:val="en-GB"/>
        </w:rPr>
        <w:t>data</w:t>
      </w:r>
      <w:r w:rsidR="006B7A6A" w:rsidRPr="00B21FB1">
        <w:rPr>
          <w:lang w:val="en-GB"/>
        </w:rPr>
        <w:t xml:space="preserve"> (</w:t>
      </w:r>
      <w:r w:rsidR="005677FF" w:rsidRPr="00B21FB1">
        <w:rPr>
          <w:lang w:val="en-GB"/>
        </w:rPr>
        <w:t>such as RIZIV-INAMI billing data</w:t>
      </w:r>
      <w:r w:rsidR="006B7A6A" w:rsidRPr="00B21FB1">
        <w:rPr>
          <w:lang w:val="en-GB"/>
        </w:rPr>
        <w:t>),</w:t>
      </w:r>
      <w:r w:rsidR="005677FF" w:rsidRPr="00B21FB1">
        <w:rPr>
          <w:lang w:val="en-GB"/>
        </w:rPr>
        <w:t xml:space="preserve"> </w:t>
      </w:r>
      <w:r w:rsidR="00E42C96">
        <w:rPr>
          <w:lang w:val="en-GB"/>
        </w:rPr>
        <w:t>Sponsor</w:t>
      </w:r>
      <w:r w:rsidR="00FA07CA" w:rsidRPr="00B21FB1">
        <w:rPr>
          <w:lang w:val="en-GB"/>
        </w:rPr>
        <w:t xml:space="preserve"> </w:t>
      </w:r>
      <w:r w:rsidR="00E314E3" w:rsidRPr="00B21FB1">
        <w:rPr>
          <w:lang w:val="en-GB"/>
        </w:rPr>
        <w:t xml:space="preserve">shall </w:t>
      </w:r>
      <w:r w:rsidR="0055327D" w:rsidRPr="00B21FB1">
        <w:t>first discuss with KCE</w:t>
      </w:r>
      <w:r w:rsidR="00CB3B88" w:rsidRPr="00B21FB1">
        <w:t xml:space="preserve"> and KCE shall provide reasonable assistance to </w:t>
      </w:r>
      <w:r w:rsidR="00E42C96">
        <w:t>Sponsor</w:t>
      </w:r>
      <w:r w:rsidR="00283024" w:rsidRPr="00B21FB1">
        <w:t xml:space="preserve"> to </w:t>
      </w:r>
      <w:r w:rsidR="0055327D" w:rsidRPr="00B21FB1">
        <w:t>obtain approval by the</w:t>
      </w:r>
      <w:r w:rsidR="008D21FC" w:rsidRPr="00B21FB1">
        <w:t xml:space="preserve"> federal chamber of the Information Security Committee</w:t>
      </w:r>
      <w:r w:rsidR="003627CA">
        <w:t>.</w:t>
      </w:r>
      <w:r w:rsidR="003627CA" w:rsidRPr="003627CA">
        <w:t xml:space="preserve"> </w:t>
      </w:r>
      <w:r w:rsidR="00E42C96">
        <w:t>Sponsor</w:t>
      </w:r>
      <w:r w:rsidR="003627CA" w:rsidRPr="003627CA">
        <w:t xml:space="preserve"> shall ensure that such use shall have an appropriate lawful basis under Data Protection Legislation and is otherwise implemented in strict compliance with applicable laws and regulations</w:t>
      </w:r>
      <w:r w:rsidR="00FA07CA" w:rsidRPr="006A6EF7">
        <w:rPr>
          <w:lang w:val="en-GB"/>
        </w:rPr>
        <w:t>.</w:t>
      </w:r>
      <w:r w:rsidR="00F609F5" w:rsidRPr="006A6EF7">
        <w:rPr>
          <w:lang w:val="en-GB"/>
        </w:rPr>
        <w:t xml:space="preserve"> </w:t>
      </w:r>
      <w:r w:rsidR="0055327D" w:rsidRPr="006A6EF7">
        <w:rPr>
          <w:lang w:val="en-GB"/>
        </w:rPr>
        <w:t>The</w:t>
      </w:r>
      <w:r w:rsidR="00F609F5" w:rsidRPr="006A6EF7">
        <w:rPr>
          <w:lang w:val="en-GB"/>
        </w:rPr>
        <w:t xml:space="preserve"> use </w:t>
      </w:r>
      <w:r w:rsidR="0055327D" w:rsidRPr="006A6EF7">
        <w:rPr>
          <w:lang w:val="en-GB"/>
        </w:rPr>
        <w:t xml:space="preserve">of </w:t>
      </w:r>
      <w:r w:rsidR="004B77C9" w:rsidRPr="00732081">
        <w:rPr>
          <w:lang w:val="en-GB"/>
        </w:rPr>
        <w:t>Study Participants</w:t>
      </w:r>
      <w:r w:rsidR="004B77C9" w:rsidRPr="006A6EF7">
        <w:rPr>
          <w:lang w:val="en-GB"/>
        </w:rPr>
        <w:t>-BE</w:t>
      </w:r>
      <w:r w:rsidR="00F609F5" w:rsidRPr="006A6EF7">
        <w:rPr>
          <w:lang w:val="en-GB"/>
        </w:rPr>
        <w:t>’</w:t>
      </w:r>
      <w:r w:rsidR="00F609F5" w:rsidRPr="007844DD">
        <w:rPr>
          <w:lang w:val="en-GB"/>
        </w:rPr>
        <w:t xml:space="preserve"> national registry number may </w:t>
      </w:r>
      <w:r w:rsidR="00677853">
        <w:rPr>
          <w:i/>
          <w:lang w:val="en-GB"/>
        </w:rPr>
        <w:t>inte</w:t>
      </w:r>
      <w:r w:rsidR="00F609F5" w:rsidRPr="007844DD">
        <w:rPr>
          <w:i/>
          <w:lang w:val="en-GB"/>
        </w:rPr>
        <w:t>r alia</w:t>
      </w:r>
      <w:r w:rsidR="00F609F5" w:rsidRPr="007844DD">
        <w:rPr>
          <w:lang w:val="en-GB"/>
        </w:rPr>
        <w:t xml:space="preserve"> require the appointment of a trusted third party</w:t>
      </w:r>
      <w:r w:rsidR="00CB3B88">
        <w:rPr>
          <w:spacing w:val="6"/>
          <w:lang w:val="en-GB"/>
        </w:rPr>
        <w:t xml:space="preserve">. </w:t>
      </w:r>
      <w:r w:rsidR="00012A6B" w:rsidRPr="00012A6B">
        <w:rPr>
          <w:spacing w:val="6"/>
          <w:lang w:val="en-GB"/>
        </w:rPr>
        <w:t xml:space="preserve">As long as the approval of the federal chamber of the Information Security Committee has not been obtained, the national registry number should be kept at the investigator site </w:t>
      </w:r>
      <w:r w:rsidR="00CB3B88">
        <w:rPr>
          <w:highlight w:val="yellow"/>
          <w:lang w:val="en-GB"/>
        </w:rPr>
        <w:t>[</w:t>
      </w:r>
      <w:r w:rsidR="00CB3B88" w:rsidRPr="00B21FB1">
        <w:rPr>
          <w:highlight w:val="yellow"/>
          <w:lang w:val="en-GB"/>
        </w:rPr>
        <w:t xml:space="preserve">to be </w:t>
      </w:r>
      <w:r w:rsidR="00732081" w:rsidRPr="00B21FB1">
        <w:rPr>
          <w:highlight w:val="yellow"/>
          <w:lang w:val="en-GB"/>
        </w:rPr>
        <w:t xml:space="preserve">deleted if not applicable </w:t>
      </w:r>
      <w:r w:rsidR="003627CA">
        <w:rPr>
          <w:highlight w:val="yellow"/>
          <w:lang w:val="en-GB"/>
        </w:rPr>
        <w:t>or</w:t>
      </w:r>
      <w:r w:rsidR="00732081" w:rsidRPr="00B21FB1">
        <w:rPr>
          <w:highlight w:val="yellow"/>
          <w:lang w:val="en-GB"/>
        </w:rPr>
        <w:t xml:space="preserve"> </w:t>
      </w:r>
      <w:r w:rsidR="00CB3B88" w:rsidRPr="00035949">
        <w:rPr>
          <w:highlight w:val="yellow"/>
          <w:lang w:val="en-GB"/>
        </w:rPr>
        <w:t>adapted on a case by case basis</w:t>
      </w:r>
      <w:r w:rsidR="00CB3B88">
        <w:rPr>
          <w:highlight w:val="yellow"/>
          <w:lang w:val="en-GB"/>
        </w:rPr>
        <w:t>]</w:t>
      </w:r>
      <w:r w:rsidR="002D2951">
        <w:rPr>
          <w:lang w:val="en-GB"/>
        </w:rPr>
        <w:t>.</w:t>
      </w:r>
    </w:p>
    <w:p w14:paraId="3CB9E44A" w14:textId="0279A83F" w:rsidR="001259F1" w:rsidRPr="007844DD" w:rsidRDefault="00012A6B" w:rsidP="002C25C2">
      <w:pPr>
        <w:pStyle w:val="BodyText"/>
        <w:tabs>
          <w:tab w:val="left" w:pos="0"/>
        </w:tabs>
        <w:spacing w:after="120" w:line="276" w:lineRule="auto"/>
        <w:ind w:left="851" w:right="3" w:firstLine="0"/>
        <w:jc w:val="both"/>
        <w:rPr>
          <w:lang w:val="en-GB"/>
        </w:rPr>
      </w:pPr>
      <w:r w:rsidRPr="00B21FB1">
        <w:rPr>
          <w:lang w:val="en-GB"/>
        </w:rPr>
        <w:t>(</w:t>
      </w:r>
      <w:r w:rsidR="0045338C" w:rsidRPr="00B21FB1">
        <w:rPr>
          <w:lang w:val="en-GB"/>
        </w:rPr>
        <w:t>h</w:t>
      </w:r>
      <w:r w:rsidRPr="00B21FB1">
        <w:rPr>
          <w:lang w:val="en-GB"/>
        </w:rPr>
        <w:t xml:space="preserve">) If, in accordance with the Protocol, KCE intends to use the </w:t>
      </w:r>
      <w:r w:rsidR="00084259" w:rsidRPr="00B21FB1">
        <w:rPr>
          <w:lang w:val="en-GB"/>
        </w:rPr>
        <w:t>Study Participant</w:t>
      </w:r>
      <w:r w:rsidRPr="00B21FB1">
        <w:rPr>
          <w:lang w:val="en-GB"/>
        </w:rPr>
        <w:t>s</w:t>
      </w:r>
      <w:r w:rsidR="00A503EF">
        <w:rPr>
          <w:lang w:val="en-GB"/>
        </w:rPr>
        <w:t>-BE</w:t>
      </w:r>
      <w:r w:rsidRPr="00B21FB1">
        <w:rPr>
          <w:lang w:val="en-GB"/>
        </w:rPr>
        <w:t xml:space="preserve">’ national registry number (rijksregisternummer/numéro national) to link with certain data (such as RIZIV-INAMI billing data), KCE shall obtain approval by the federal chamber of the Information Security Committee. The use of </w:t>
      </w:r>
      <w:r w:rsidR="00084259" w:rsidRPr="00B21FB1">
        <w:rPr>
          <w:lang w:val="en-GB"/>
        </w:rPr>
        <w:t>Study Participant</w:t>
      </w:r>
      <w:r w:rsidR="00A503EF">
        <w:rPr>
          <w:lang w:val="en-GB"/>
        </w:rPr>
        <w:t>-BE</w:t>
      </w:r>
      <w:r w:rsidRPr="00B21FB1">
        <w:rPr>
          <w:lang w:val="en-GB"/>
        </w:rPr>
        <w:t xml:space="preserve">s’ national registry number may </w:t>
      </w:r>
      <w:r w:rsidRPr="00B21FB1">
        <w:rPr>
          <w:i/>
          <w:lang w:val="en-GB"/>
        </w:rPr>
        <w:t>inter alia</w:t>
      </w:r>
      <w:r w:rsidRPr="00B21FB1">
        <w:rPr>
          <w:lang w:val="en-GB"/>
        </w:rPr>
        <w:t xml:space="preserve"> require the appointment of a trusted third party. As long as the approval of the federal chamber of the Information Security Committee has not been obtained</w:t>
      </w:r>
      <w:r w:rsidRPr="006B53A2">
        <w:rPr>
          <w:lang w:val="en-GB"/>
        </w:rPr>
        <w:t xml:space="preserve">, the national registry number should be kept at the investigator site. </w:t>
      </w:r>
      <w:r w:rsidR="002C25C2" w:rsidRPr="006B53A2">
        <w:rPr>
          <w:lang w:val="en-GB"/>
        </w:rPr>
        <w:t xml:space="preserve">KCE will inform the </w:t>
      </w:r>
      <w:r w:rsidR="00E42C96">
        <w:rPr>
          <w:lang w:val="en-GB"/>
        </w:rPr>
        <w:t>Sponsor</w:t>
      </w:r>
      <w:r w:rsidR="00200D47" w:rsidRPr="006B53A2">
        <w:rPr>
          <w:lang w:val="en-GB"/>
        </w:rPr>
        <w:t xml:space="preserve"> </w:t>
      </w:r>
      <w:r w:rsidR="002C25C2" w:rsidRPr="006B53A2">
        <w:rPr>
          <w:lang w:val="en-GB"/>
        </w:rPr>
        <w:t>at the end of the Study</w:t>
      </w:r>
      <w:r w:rsidR="00A503EF" w:rsidRPr="006B53A2">
        <w:rPr>
          <w:lang w:val="en-GB"/>
        </w:rPr>
        <w:t>-</w:t>
      </w:r>
      <w:r w:rsidR="00E42C96">
        <w:rPr>
          <w:lang w:val="en-GB"/>
        </w:rPr>
        <w:t>ERA</w:t>
      </w:r>
      <w:r w:rsidR="00640B5D" w:rsidRPr="006B53A2">
        <w:rPr>
          <w:lang w:val="en-GB"/>
        </w:rPr>
        <w:t xml:space="preserve"> </w:t>
      </w:r>
      <w:r w:rsidR="002C25C2" w:rsidRPr="006B53A2">
        <w:rPr>
          <w:lang w:val="en-GB"/>
        </w:rPr>
        <w:t xml:space="preserve">if the National Number will need to be transferred to the </w:t>
      </w:r>
      <w:r w:rsidR="00200D47" w:rsidRPr="006B53A2">
        <w:rPr>
          <w:lang w:val="en-GB"/>
        </w:rPr>
        <w:t>t</w:t>
      </w:r>
      <w:r w:rsidR="002C25C2" w:rsidRPr="006B53A2">
        <w:rPr>
          <w:lang w:val="en-GB"/>
        </w:rPr>
        <w:t xml:space="preserve">rusted </w:t>
      </w:r>
      <w:r w:rsidR="00200D47" w:rsidRPr="006B53A2">
        <w:rPr>
          <w:lang w:val="en-GB"/>
        </w:rPr>
        <w:t>t</w:t>
      </w:r>
      <w:r w:rsidR="002C25C2" w:rsidRPr="006B53A2">
        <w:rPr>
          <w:lang w:val="en-GB"/>
        </w:rPr>
        <w:t xml:space="preserve">hird </w:t>
      </w:r>
      <w:r w:rsidR="00200D47" w:rsidRPr="006B53A2">
        <w:rPr>
          <w:lang w:val="en-GB"/>
        </w:rPr>
        <w:t>p</w:t>
      </w:r>
      <w:r w:rsidR="002C25C2" w:rsidRPr="006B53A2">
        <w:rPr>
          <w:lang w:val="en-GB"/>
        </w:rPr>
        <w:t>arty</w:t>
      </w:r>
      <w:r w:rsidR="00A503EF" w:rsidRPr="006B53A2">
        <w:rPr>
          <w:lang w:val="en-GB"/>
        </w:rPr>
        <w:t>.</w:t>
      </w:r>
    </w:p>
    <w:p w14:paraId="4277C9BE" w14:textId="2ED45D98" w:rsidR="001930C1" w:rsidRDefault="001259F1" w:rsidP="00DF1A40">
      <w:pPr>
        <w:pStyle w:val="BodyText"/>
        <w:numPr>
          <w:ilvl w:val="2"/>
          <w:numId w:val="40"/>
        </w:numPr>
        <w:tabs>
          <w:tab w:val="left" w:pos="0"/>
        </w:tabs>
        <w:spacing w:after="120" w:line="276" w:lineRule="auto"/>
        <w:ind w:left="851" w:right="3" w:hanging="851"/>
        <w:jc w:val="both"/>
        <w:rPr>
          <w:lang w:val="en-GB"/>
        </w:rPr>
      </w:pPr>
      <w:bookmarkStart w:id="56" w:name="_Ref2617023"/>
      <w:r>
        <w:rPr>
          <w:i/>
          <w:lang w:val="en-GB"/>
        </w:rPr>
        <w:t>S</w:t>
      </w:r>
      <w:r w:rsidR="00F334E5" w:rsidRPr="00847313">
        <w:rPr>
          <w:i/>
          <w:lang w:val="en-GB"/>
        </w:rPr>
        <w:t xml:space="preserve">upplies. </w:t>
      </w:r>
      <w:r w:rsidRPr="009205F3">
        <w:rPr>
          <w:iCs/>
          <w:lang w:val="en-GB"/>
        </w:rPr>
        <w:t>(a) Unless otherwise agreed in written between the parties, any supplies</w:t>
      </w:r>
      <w:r w:rsidRPr="009205F3">
        <w:rPr>
          <w:iCs/>
        </w:rPr>
        <w:t xml:space="preserve"> </w:t>
      </w:r>
      <w:r w:rsidRPr="009205F3">
        <w:rPr>
          <w:iCs/>
          <w:lang w:val="en-GB"/>
        </w:rPr>
        <w:t>that are used in the conduct of the Study</w:t>
      </w:r>
      <w:r w:rsidR="002C25C2" w:rsidRPr="009205F3">
        <w:rPr>
          <w:iCs/>
          <w:lang w:val="en-GB"/>
        </w:rPr>
        <w:t>-</w:t>
      </w:r>
      <w:r w:rsidR="00B558E0">
        <w:rPr>
          <w:iCs/>
          <w:lang w:val="en-GB"/>
        </w:rPr>
        <w:t>ERA</w:t>
      </w:r>
      <w:r w:rsidRPr="009205F3">
        <w:rPr>
          <w:iCs/>
          <w:lang w:val="en-GB"/>
        </w:rPr>
        <w:t xml:space="preserve">, </w:t>
      </w:r>
      <w:r w:rsidR="001930C1" w:rsidRPr="00A01905">
        <w:rPr>
          <w:iCs/>
          <w:lang w:val="en-GB"/>
        </w:rPr>
        <w:t>a</w:t>
      </w:r>
      <w:r w:rsidR="002907A1" w:rsidRPr="00A01905">
        <w:rPr>
          <w:iCs/>
          <w:lang w:val="en-GB"/>
        </w:rPr>
        <w:t>ny clinical</w:t>
      </w:r>
      <w:r w:rsidR="002907A1" w:rsidRPr="00847313">
        <w:rPr>
          <w:lang w:val="en-GB"/>
        </w:rPr>
        <w:t xml:space="preserve"> supplies, including </w:t>
      </w:r>
      <w:r w:rsidR="002907A1" w:rsidRPr="007844DD">
        <w:rPr>
          <w:lang w:val="en-GB"/>
        </w:rPr>
        <w:t xml:space="preserve">medication or </w:t>
      </w:r>
      <w:r w:rsidR="002907A1" w:rsidRPr="00A01905">
        <w:rPr>
          <w:lang w:val="en-GB"/>
        </w:rPr>
        <w:t xml:space="preserve">devices, </w:t>
      </w:r>
      <w:r w:rsidR="001E6496" w:rsidRPr="00A01905">
        <w:rPr>
          <w:lang w:val="en-GB"/>
        </w:rPr>
        <w:t>s</w:t>
      </w:r>
      <w:r w:rsidR="002907A1" w:rsidRPr="00A01905">
        <w:rPr>
          <w:lang w:val="en-GB"/>
        </w:rPr>
        <w:t>tudy product</w:t>
      </w:r>
      <w:r w:rsidR="00D36EF9" w:rsidRPr="00A01905">
        <w:rPr>
          <w:lang w:val="en-GB"/>
        </w:rPr>
        <w:t>s</w:t>
      </w:r>
      <w:r w:rsidR="002907A1" w:rsidRPr="00A01905">
        <w:rPr>
          <w:lang w:val="en-GB"/>
        </w:rPr>
        <w:t xml:space="preserve">, comparator products (where applicable), and all technical information required to safely administer such products to the </w:t>
      </w:r>
      <w:r w:rsidR="004B77C9" w:rsidRPr="00A01905">
        <w:rPr>
          <w:lang w:val="en-GB"/>
        </w:rPr>
        <w:t xml:space="preserve">Study </w:t>
      </w:r>
      <w:r w:rsidR="004B77C9" w:rsidRPr="009205F3">
        <w:rPr>
          <w:lang w:val="en-GB"/>
        </w:rPr>
        <w:t>Participants</w:t>
      </w:r>
      <w:r w:rsidR="002907A1" w:rsidRPr="006A1E26">
        <w:rPr>
          <w:lang w:val="en-GB"/>
        </w:rPr>
        <w:t xml:space="preserve"> shall be sup</w:t>
      </w:r>
      <w:r w:rsidR="00AF6807" w:rsidRPr="006A1E26">
        <w:rPr>
          <w:lang w:val="en-GB"/>
        </w:rPr>
        <w:t xml:space="preserve">plied or procured by </w:t>
      </w:r>
      <w:r w:rsidR="00B558E0">
        <w:rPr>
          <w:lang w:val="en-GB"/>
        </w:rPr>
        <w:t>Sponsor</w:t>
      </w:r>
      <w:r w:rsidR="00F334E5" w:rsidRPr="006A1E26">
        <w:rPr>
          <w:lang w:val="en-GB"/>
        </w:rPr>
        <w:t xml:space="preserve"> </w:t>
      </w:r>
      <w:r w:rsidR="00F334E5" w:rsidRPr="007844DD">
        <w:rPr>
          <w:lang w:val="en-GB"/>
        </w:rPr>
        <w:t>at its costs</w:t>
      </w:r>
      <w:r w:rsidR="00416E71" w:rsidRPr="007844DD">
        <w:rPr>
          <w:lang w:val="en-GB"/>
        </w:rPr>
        <w:t xml:space="preserve">, </w:t>
      </w:r>
      <w:r w:rsidR="00B2468E" w:rsidRPr="007844DD">
        <w:rPr>
          <w:lang w:val="en-GB"/>
        </w:rPr>
        <w:t xml:space="preserve">unless </w:t>
      </w:r>
      <w:r w:rsidR="00BD0A6C" w:rsidRPr="007844DD">
        <w:rPr>
          <w:lang w:val="en-GB"/>
        </w:rPr>
        <w:t>the cost</w:t>
      </w:r>
      <w:r w:rsidR="008B2DF8" w:rsidRPr="007844DD">
        <w:rPr>
          <w:lang w:val="en-GB"/>
        </w:rPr>
        <w:t>s</w:t>
      </w:r>
      <w:r w:rsidR="00BD0A6C" w:rsidRPr="007844DD">
        <w:rPr>
          <w:lang w:val="en-GB"/>
        </w:rPr>
        <w:t xml:space="preserve"> of </w:t>
      </w:r>
      <w:r w:rsidR="00B2468E" w:rsidRPr="007844DD">
        <w:rPr>
          <w:lang w:val="en-GB"/>
        </w:rPr>
        <w:t>such cl</w:t>
      </w:r>
      <w:r w:rsidR="00B2468E" w:rsidRPr="00035949">
        <w:rPr>
          <w:lang w:val="en-GB"/>
        </w:rPr>
        <w:t xml:space="preserve">inical supplies are </w:t>
      </w:r>
      <w:r w:rsidR="00BD0A6C" w:rsidRPr="00035949">
        <w:rPr>
          <w:lang w:val="en-GB"/>
        </w:rPr>
        <w:t>eventually assumed</w:t>
      </w:r>
      <w:r w:rsidR="00B2468E" w:rsidRPr="00035949">
        <w:rPr>
          <w:lang w:val="en-GB"/>
        </w:rPr>
        <w:t xml:space="preserve"> by RIZIV</w:t>
      </w:r>
      <w:r w:rsidR="00C239B5" w:rsidRPr="00035949">
        <w:rPr>
          <w:lang w:val="en-GB"/>
        </w:rPr>
        <w:t>-</w:t>
      </w:r>
      <w:r w:rsidR="00B2468E" w:rsidRPr="00035949">
        <w:rPr>
          <w:lang w:val="en-GB"/>
        </w:rPr>
        <w:t>INAMI</w:t>
      </w:r>
      <w:r w:rsidR="00BD0A6C" w:rsidRPr="00035949">
        <w:rPr>
          <w:lang w:val="en-GB"/>
        </w:rPr>
        <w:t xml:space="preserve"> (or any of its counterparts)</w:t>
      </w:r>
      <w:r w:rsidR="00B97466">
        <w:rPr>
          <w:lang w:val="en-GB"/>
        </w:rPr>
        <w:t xml:space="preserve"> or otherwise provided by the Sponsor</w:t>
      </w:r>
      <w:r w:rsidR="00BD0A6C" w:rsidRPr="00035949">
        <w:rPr>
          <w:lang w:val="en-GB"/>
        </w:rPr>
        <w:t>.</w:t>
      </w:r>
      <w:r w:rsidR="00035949">
        <w:rPr>
          <w:lang w:val="en-GB"/>
        </w:rPr>
        <w:t xml:space="preserve"> </w:t>
      </w:r>
      <w:r w:rsidR="00B71C83">
        <w:rPr>
          <w:highlight w:val="yellow"/>
          <w:lang w:val="en-GB"/>
        </w:rPr>
        <w:t>[</w:t>
      </w:r>
      <w:r w:rsidR="00B71C83" w:rsidRPr="00035949">
        <w:rPr>
          <w:highlight w:val="yellow"/>
          <w:lang w:val="en-GB"/>
        </w:rPr>
        <w:t xml:space="preserve">to be adapted on a case by case </w:t>
      </w:r>
      <w:r w:rsidR="00B71C83" w:rsidRPr="00035949">
        <w:rPr>
          <w:highlight w:val="yellow"/>
          <w:lang w:val="en-GB"/>
        </w:rPr>
        <w:lastRenderedPageBreak/>
        <w:t>basis</w:t>
      </w:r>
      <w:r w:rsidR="00B71C83">
        <w:rPr>
          <w:highlight w:val="yellow"/>
          <w:lang w:val="en-GB"/>
        </w:rPr>
        <w:t>]</w:t>
      </w:r>
      <w:bookmarkEnd w:id="56"/>
      <w:r w:rsidR="001930C1" w:rsidRPr="001930C1">
        <w:rPr>
          <w:lang w:val="en-GB"/>
        </w:rPr>
        <w:t xml:space="preserve"> </w:t>
      </w:r>
    </w:p>
    <w:p w14:paraId="08835638" w14:textId="74B2559D" w:rsidR="001930C1" w:rsidRPr="00676177" w:rsidRDefault="001930C1" w:rsidP="001930C1">
      <w:pPr>
        <w:pStyle w:val="BodyText"/>
        <w:tabs>
          <w:tab w:val="left" w:pos="0"/>
        </w:tabs>
        <w:spacing w:after="120" w:line="276" w:lineRule="auto"/>
        <w:ind w:left="851" w:right="6"/>
        <w:jc w:val="both"/>
        <w:rPr>
          <w:lang w:val="en-GB"/>
        </w:rPr>
      </w:pPr>
      <w:r>
        <w:rPr>
          <w:i/>
          <w:lang w:val="en-GB"/>
        </w:rPr>
        <w:tab/>
      </w:r>
      <w:r w:rsidRPr="00676177">
        <w:rPr>
          <w:lang w:val="en-GB"/>
        </w:rPr>
        <w:t xml:space="preserve">(b) </w:t>
      </w:r>
      <w:r w:rsidR="00B558E0">
        <w:rPr>
          <w:lang w:val="en-GB"/>
        </w:rPr>
        <w:t>Sponsor</w:t>
      </w:r>
      <w:r w:rsidRPr="00676177">
        <w:rPr>
          <w:lang w:val="en-GB"/>
        </w:rPr>
        <w:t xml:space="preserve"> shall ensure t</w:t>
      </w:r>
      <w:r>
        <w:rPr>
          <w:lang w:val="en-GB"/>
        </w:rPr>
        <w:t xml:space="preserve">hat any arrangements made with </w:t>
      </w:r>
      <w:r w:rsidR="00390D40">
        <w:rPr>
          <w:lang w:val="en-GB"/>
        </w:rPr>
        <w:t>third parties</w:t>
      </w:r>
      <w:r w:rsidRPr="00676177">
        <w:rPr>
          <w:lang w:val="en-GB"/>
        </w:rPr>
        <w:t xml:space="preserve"> with regard to the purchasing/supplying o</w:t>
      </w:r>
      <w:r>
        <w:rPr>
          <w:lang w:val="en-GB"/>
        </w:rPr>
        <w:t>f supplies or services for use i</w:t>
      </w:r>
      <w:r w:rsidRPr="00676177">
        <w:rPr>
          <w:lang w:val="en-GB"/>
        </w:rPr>
        <w:t>n the Study</w:t>
      </w:r>
      <w:r w:rsidR="002C25C2">
        <w:rPr>
          <w:lang w:val="en-GB"/>
        </w:rPr>
        <w:t>-</w:t>
      </w:r>
      <w:r w:rsidR="00B558E0">
        <w:rPr>
          <w:lang w:val="en-GB"/>
        </w:rPr>
        <w:t>ERA</w:t>
      </w:r>
      <w:r w:rsidRPr="00676177">
        <w:rPr>
          <w:lang w:val="en-GB"/>
        </w:rPr>
        <w:t xml:space="preserve"> comply with the terms and condition of this Agreement</w:t>
      </w:r>
      <w:r w:rsidR="00E72817">
        <w:rPr>
          <w:lang w:val="en-GB"/>
        </w:rPr>
        <w:t>.</w:t>
      </w:r>
    </w:p>
    <w:p w14:paraId="318F4DCE" w14:textId="2330BE7A" w:rsidR="001930C1" w:rsidRPr="001930C1" w:rsidRDefault="001930C1" w:rsidP="001930C1">
      <w:pPr>
        <w:pStyle w:val="BodyText"/>
        <w:tabs>
          <w:tab w:val="left" w:pos="0"/>
        </w:tabs>
        <w:spacing w:after="120" w:line="276" w:lineRule="auto"/>
        <w:ind w:left="851" w:right="6" w:firstLine="0"/>
        <w:jc w:val="both"/>
        <w:rPr>
          <w:lang w:val="en-GB"/>
        </w:rPr>
      </w:pPr>
      <w:r w:rsidRPr="00676177">
        <w:rPr>
          <w:lang w:val="en-GB"/>
        </w:rPr>
        <w:t>KCE may ask to review any agr</w:t>
      </w:r>
      <w:r w:rsidR="002C25C2">
        <w:rPr>
          <w:lang w:val="en-GB"/>
        </w:rPr>
        <w:t>eements in relation to the Study</w:t>
      </w:r>
      <w:r w:rsidR="00B558E0">
        <w:rPr>
          <w:lang w:val="en-GB"/>
        </w:rPr>
        <w:t>-ERA</w:t>
      </w:r>
      <w:r w:rsidRPr="00676177">
        <w:rPr>
          <w:lang w:val="en-GB"/>
        </w:rPr>
        <w:t xml:space="preserve"> to ensure that they are c</w:t>
      </w:r>
      <w:r w:rsidR="002C25C2">
        <w:rPr>
          <w:lang w:val="en-GB"/>
        </w:rPr>
        <w:t>onsistent with this A</w:t>
      </w:r>
      <w:r w:rsidRPr="00676177">
        <w:rPr>
          <w:lang w:val="en-GB"/>
        </w:rPr>
        <w:t>greement.</w:t>
      </w:r>
    </w:p>
    <w:p w14:paraId="6264157D" w14:textId="2EF0E536" w:rsidR="00B558E0" w:rsidRDefault="00482DEA" w:rsidP="00B558E0">
      <w:pPr>
        <w:pStyle w:val="BodyText"/>
        <w:numPr>
          <w:ilvl w:val="2"/>
          <w:numId w:val="40"/>
        </w:numPr>
        <w:tabs>
          <w:tab w:val="left" w:pos="0"/>
        </w:tabs>
        <w:spacing w:after="120" w:line="276" w:lineRule="auto"/>
        <w:ind w:left="851" w:right="6" w:hanging="851"/>
        <w:jc w:val="both"/>
        <w:rPr>
          <w:lang w:val="en-GB"/>
        </w:rPr>
      </w:pPr>
      <w:r w:rsidRPr="008F4515">
        <w:rPr>
          <w:i/>
          <w:lang w:val="en-GB"/>
        </w:rPr>
        <w:t xml:space="preserve">Information and reporting. </w:t>
      </w:r>
      <w:r w:rsidR="00B558E0" w:rsidRPr="008F4515">
        <w:rPr>
          <w:lang w:val="en-GB"/>
        </w:rPr>
        <w:t>Sponsor</w:t>
      </w:r>
      <w:r w:rsidRPr="008F4515">
        <w:rPr>
          <w:lang w:val="en-GB"/>
        </w:rPr>
        <w:t xml:space="preserve"> shall ensure that any member of the Study Team</w:t>
      </w:r>
      <w:r w:rsidR="008F4515" w:rsidRPr="008F4515">
        <w:rPr>
          <w:lang w:val="en-GB"/>
        </w:rPr>
        <w:t xml:space="preserve"> </w:t>
      </w:r>
      <w:r w:rsidRPr="008F4515">
        <w:rPr>
          <w:lang w:val="en-GB"/>
        </w:rPr>
        <w:t>and</w:t>
      </w:r>
      <w:r w:rsidR="008F4515" w:rsidRPr="008F4515">
        <w:rPr>
          <w:lang w:val="en-GB"/>
        </w:rPr>
        <w:t xml:space="preserve"> </w:t>
      </w:r>
      <w:r w:rsidRPr="008F4515">
        <w:rPr>
          <w:spacing w:val="-1"/>
          <w:lang w:val="en-GB"/>
        </w:rPr>
        <w:t xml:space="preserve">(where applicable) </w:t>
      </w:r>
      <w:r w:rsidRPr="008F4515">
        <w:rPr>
          <w:lang w:val="en-GB"/>
        </w:rPr>
        <w:t xml:space="preserve">any </w:t>
      </w:r>
      <w:r w:rsidR="00DA4314" w:rsidRPr="008F4515">
        <w:rPr>
          <w:lang w:val="en-GB"/>
        </w:rPr>
        <w:t>Associate</w:t>
      </w:r>
      <w:r w:rsidR="0040453C" w:rsidRPr="008F4515">
        <w:rPr>
          <w:lang w:val="en-GB"/>
        </w:rPr>
        <w:t>d</w:t>
      </w:r>
      <w:r w:rsidR="00DA4314" w:rsidRPr="008F4515">
        <w:rPr>
          <w:lang w:val="en-GB"/>
        </w:rPr>
        <w:t xml:space="preserve"> Partner </w:t>
      </w:r>
      <w:r w:rsidRPr="008F4515">
        <w:rPr>
          <w:lang w:val="en-GB"/>
        </w:rPr>
        <w:t xml:space="preserve">and any other person involved in the </w:t>
      </w:r>
      <w:r w:rsidR="008F4515" w:rsidRPr="008F4515">
        <w:rPr>
          <w:lang w:val="en-GB"/>
        </w:rPr>
        <w:t xml:space="preserve">Clinical </w:t>
      </w:r>
      <w:r w:rsidRPr="008F4515">
        <w:rPr>
          <w:lang w:val="en-GB"/>
        </w:rPr>
        <w:t>Stud</w:t>
      </w:r>
      <w:r w:rsidR="008F4515" w:rsidRPr="008F4515">
        <w:rPr>
          <w:lang w:val="en-GB"/>
        </w:rPr>
        <w:t>y-ERA</w:t>
      </w:r>
      <w:r w:rsidRPr="008F4515">
        <w:rPr>
          <w:lang w:val="en-GB"/>
        </w:rPr>
        <w:t>, shall comply with the information and reporting requirements set out</w:t>
      </w:r>
      <w:r w:rsidRPr="00B9087F">
        <w:rPr>
          <w:lang w:val="en-GB"/>
        </w:rPr>
        <w:t xml:space="preserve"> in </w:t>
      </w:r>
      <w:r w:rsidR="00E768C6">
        <w:rPr>
          <w:highlight w:val="yellow"/>
          <w:lang w:val="en-GB"/>
        </w:rPr>
        <w:t>Section</w:t>
      </w:r>
      <w:r w:rsidRPr="00B9087F">
        <w:rPr>
          <w:highlight w:val="yellow"/>
          <w:lang w:val="en-GB"/>
        </w:rPr>
        <w:t xml:space="preserve"> </w:t>
      </w:r>
      <w:r w:rsidR="00BC3198" w:rsidRPr="00732081">
        <w:rPr>
          <w:highlight w:val="yellow"/>
          <w:lang w:val="en-GB"/>
        </w:rPr>
        <w:t>4</w:t>
      </w:r>
      <w:r w:rsidRPr="00732081">
        <w:rPr>
          <w:highlight w:val="yellow"/>
          <w:lang w:val="en-GB"/>
        </w:rPr>
        <w:t>.</w:t>
      </w:r>
      <w:r w:rsidRPr="00290981">
        <w:rPr>
          <w:lang w:val="en-GB"/>
        </w:rPr>
        <w:t xml:space="preserve">  </w:t>
      </w:r>
      <w:bookmarkStart w:id="57" w:name="_Ref134532282"/>
      <w:bookmarkStart w:id="58" w:name="_Ref452994812"/>
    </w:p>
    <w:p w14:paraId="2E04E20F" w14:textId="3BD480F5" w:rsidR="00B558E0" w:rsidRPr="00B558E0" w:rsidRDefault="00B558E0" w:rsidP="00B558E0">
      <w:pPr>
        <w:pStyle w:val="BodyText"/>
        <w:numPr>
          <w:ilvl w:val="2"/>
          <w:numId w:val="40"/>
        </w:numPr>
        <w:tabs>
          <w:tab w:val="left" w:pos="0"/>
        </w:tabs>
        <w:spacing w:after="120" w:line="276" w:lineRule="auto"/>
        <w:ind w:left="851" w:right="6" w:hanging="851"/>
        <w:jc w:val="both"/>
        <w:rPr>
          <w:lang w:val="en-GB"/>
        </w:rPr>
      </w:pPr>
      <w:r w:rsidRPr="00B558E0">
        <w:rPr>
          <w:i/>
          <w:lang w:val="en-GB"/>
        </w:rPr>
        <w:t xml:space="preserve">Registration of the Study and Protocol </w:t>
      </w:r>
      <w:bookmarkEnd w:id="57"/>
    </w:p>
    <w:p w14:paraId="0C61286D" w14:textId="20AA5BE9" w:rsidR="00B558E0" w:rsidRPr="00B9087F" w:rsidRDefault="00B558E0" w:rsidP="00B558E0">
      <w:pPr>
        <w:pStyle w:val="BodyText"/>
        <w:tabs>
          <w:tab w:val="left" w:pos="0"/>
        </w:tabs>
        <w:spacing w:after="120" w:line="276" w:lineRule="auto"/>
        <w:ind w:left="851" w:right="6" w:firstLine="0"/>
        <w:jc w:val="both"/>
        <w:rPr>
          <w:lang w:val="en-GB"/>
        </w:rPr>
      </w:pPr>
      <w:r w:rsidRPr="00BB0428">
        <w:rPr>
          <w:lang w:val="en-GB"/>
        </w:rPr>
        <w:t xml:space="preserve">(a) </w:t>
      </w:r>
      <w:r>
        <w:rPr>
          <w:spacing w:val="-1"/>
          <w:lang w:val="en-GB"/>
        </w:rPr>
        <w:t>Sponsor</w:t>
      </w:r>
      <w:r w:rsidRPr="00BB0428">
        <w:rPr>
          <w:spacing w:val="-1"/>
          <w:lang w:val="en-GB"/>
        </w:rPr>
        <w:t xml:space="preserve"> shall comply with all transparency obligations in accordance with applicable laws and regulations</w:t>
      </w:r>
      <w:r>
        <w:rPr>
          <w:spacing w:val="-1"/>
          <w:lang w:val="en-GB"/>
        </w:rPr>
        <w:t xml:space="preserve">, </w:t>
      </w:r>
      <w:r w:rsidRPr="00726C37">
        <w:rPr>
          <w:spacing w:val="-1"/>
          <w:lang w:val="en-GB"/>
        </w:rPr>
        <w:t xml:space="preserve">including the registration of the Clinical Study, Protocol related data and information in </w:t>
      </w:r>
      <w:r w:rsidR="00CE37CB" w:rsidRPr="00CE37CB">
        <w:rPr>
          <w:spacing w:val="-1"/>
          <w:lang w:val="en-GB"/>
        </w:rPr>
        <w:t>a publicly accessible WHO primary clinical trial registry.</w:t>
      </w:r>
      <w:r w:rsidR="00CE37CB">
        <w:rPr>
          <w:spacing w:val="-1"/>
          <w:lang w:val="en-GB"/>
        </w:rPr>
        <w:t xml:space="preserve"> </w:t>
      </w:r>
      <w:r w:rsidRPr="00726C37">
        <w:rPr>
          <w:spacing w:val="-1"/>
          <w:lang w:val="en-GB"/>
        </w:rPr>
        <w:t>Notwithstanding any possibility provided for by applicable laws and regulations, no deferral or redaction of commercially confidential information (CCI) is permitted without the prior consent of KCE</w:t>
      </w:r>
      <w:r w:rsidR="00CE37CB">
        <w:rPr>
          <w:spacing w:val="-1"/>
          <w:lang w:val="en-GB"/>
        </w:rPr>
        <w:t xml:space="preserve"> and other participating funding organisations</w:t>
      </w:r>
      <w:r w:rsidRPr="00726C37">
        <w:rPr>
          <w:spacing w:val="-1"/>
          <w:lang w:val="en-GB"/>
        </w:rPr>
        <w:t>.</w:t>
      </w:r>
      <w:bookmarkEnd w:id="58"/>
    </w:p>
    <w:p w14:paraId="0658A250" w14:textId="246B84AC" w:rsidR="00B558E0" w:rsidRPr="00BB0428" w:rsidRDefault="00B558E0" w:rsidP="00B558E0">
      <w:pPr>
        <w:pStyle w:val="BodyText"/>
        <w:tabs>
          <w:tab w:val="left" w:pos="0"/>
        </w:tabs>
        <w:spacing w:after="120" w:line="276" w:lineRule="auto"/>
        <w:ind w:left="851" w:right="3" w:firstLine="0"/>
        <w:jc w:val="both"/>
        <w:rPr>
          <w:lang w:val="en-GB"/>
        </w:rPr>
      </w:pPr>
      <w:r w:rsidRPr="00B9087F">
        <w:rPr>
          <w:lang w:val="en-GB"/>
        </w:rPr>
        <w:t xml:space="preserve">(b) Without prejudice to the generality of </w:t>
      </w:r>
      <w:r w:rsidR="00E768C6">
        <w:rPr>
          <w:highlight w:val="yellow"/>
          <w:lang w:val="en-GB"/>
        </w:rPr>
        <w:t>Section</w:t>
      </w:r>
      <w:r w:rsidRPr="00B9087F">
        <w:rPr>
          <w:highlight w:val="yellow"/>
          <w:lang w:val="en-GB"/>
        </w:rPr>
        <w:t xml:space="preserve"> </w:t>
      </w:r>
      <w:r>
        <w:rPr>
          <w:highlight w:val="yellow"/>
          <w:lang w:val="en-GB"/>
        </w:rPr>
        <w:fldChar w:fldCharType="begin"/>
      </w:r>
      <w:r>
        <w:rPr>
          <w:highlight w:val="yellow"/>
          <w:lang w:val="en-GB"/>
        </w:rPr>
        <w:instrText xml:space="preserve"> REF _Ref134532282 \r \h </w:instrText>
      </w:r>
      <w:r>
        <w:rPr>
          <w:highlight w:val="yellow"/>
          <w:lang w:val="en-GB"/>
        </w:rPr>
      </w:r>
      <w:r>
        <w:rPr>
          <w:highlight w:val="yellow"/>
          <w:lang w:val="en-GB"/>
        </w:rPr>
        <w:fldChar w:fldCharType="separate"/>
      </w:r>
      <w:r w:rsidR="00142DE3">
        <w:rPr>
          <w:highlight w:val="yellow"/>
          <w:lang w:val="en-GB"/>
        </w:rPr>
        <w:t>2.2.7</w:t>
      </w:r>
      <w:r>
        <w:rPr>
          <w:highlight w:val="yellow"/>
          <w:lang w:val="en-GB"/>
        </w:rPr>
        <w:fldChar w:fldCharType="end"/>
      </w:r>
      <w:r>
        <w:rPr>
          <w:highlight w:val="yellow"/>
          <w:lang w:val="en-GB"/>
        </w:rPr>
        <w:t>.</w:t>
      </w:r>
      <w:r w:rsidRPr="00B9087F">
        <w:rPr>
          <w:highlight w:val="yellow"/>
          <w:lang w:val="en-GB"/>
        </w:rPr>
        <w:t>(a)</w:t>
      </w:r>
      <w:r w:rsidRPr="00290981">
        <w:rPr>
          <w:lang w:val="en-GB"/>
        </w:rPr>
        <w:t xml:space="preserve">, </w:t>
      </w:r>
      <w:r w:rsidR="00B02DAE">
        <w:rPr>
          <w:lang w:val="en-GB"/>
        </w:rPr>
        <w:t xml:space="preserve">Sponsor </w:t>
      </w:r>
      <w:r w:rsidRPr="00AA38DE">
        <w:rPr>
          <w:lang w:val="en-GB"/>
        </w:rPr>
        <w:t xml:space="preserve">shall register the Study </w:t>
      </w:r>
      <w:r w:rsidRPr="00BB0428">
        <w:rPr>
          <w:lang w:val="en-GB"/>
        </w:rPr>
        <w:t xml:space="preserve">and Study Protocol in </w:t>
      </w:r>
      <w:r w:rsidR="00CE37CB" w:rsidRPr="00CE37CB">
        <w:rPr>
          <w:lang w:val="en-GB"/>
        </w:rPr>
        <w:t xml:space="preserve">a publicly accessible WHO primary clinical trial registry </w:t>
      </w:r>
      <w:r w:rsidRPr="00BB0428">
        <w:rPr>
          <w:lang w:val="en-GB"/>
        </w:rPr>
        <w:t>before the First Participant In.</w:t>
      </w:r>
    </w:p>
    <w:p w14:paraId="616055E5" w14:textId="380CC458" w:rsidR="00B558E0" w:rsidRPr="00A248E0" w:rsidRDefault="00B558E0" w:rsidP="00B558E0">
      <w:pPr>
        <w:pStyle w:val="BodyText"/>
        <w:tabs>
          <w:tab w:val="left" w:pos="0"/>
        </w:tabs>
        <w:spacing w:after="120" w:line="276" w:lineRule="auto"/>
        <w:ind w:left="851" w:right="3" w:firstLine="0"/>
        <w:jc w:val="both"/>
        <w:rPr>
          <w:lang w:val="en-GB"/>
        </w:rPr>
      </w:pPr>
      <w:r w:rsidRPr="00BB0428">
        <w:rPr>
          <w:lang w:val="en-GB"/>
        </w:rPr>
        <w:t xml:space="preserve">Any major changes to the Protocol should be updated on the same registry as early as possible. </w:t>
      </w:r>
    </w:p>
    <w:p w14:paraId="1BFAB675" w14:textId="1CC2AB3F" w:rsidR="002D653A" w:rsidRPr="009D2DD4" w:rsidRDefault="009D747C" w:rsidP="00DF1A40">
      <w:pPr>
        <w:pStyle w:val="Heading2"/>
        <w:numPr>
          <w:ilvl w:val="1"/>
          <w:numId w:val="40"/>
        </w:numPr>
        <w:spacing w:after="120" w:line="276" w:lineRule="auto"/>
        <w:rPr>
          <w:lang w:val="en-GB"/>
        </w:rPr>
      </w:pPr>
      <w:bookmarkStart w:id="59" w:name="_Ref452994644"/>
      <w:bookmarkStart w:id="60" w:name="_Toc216864066"/>
      <w:r w:rsidRPr="007844DD">
        <w:rPr>
          <w:lang w:val="en-GB"/>
        </w:rPr>
        <w:t>Study Team</w:t>
      </w:r>
      <w:r w:rsidR="00B558E0">
        <w:rPr>
          <w:lang w:val="en-GB"/>
        </w:rPr>
        <w:t xml:space="preserve"> </w:t>
      </w:r>
      <w:r w:rsidR="00266286" w:rsidRPr="007844DD">
        <w:rPr>
          <w:lang w:val="en-GB"/>
        </w:rPr>
        <w:t xml:space="preserve">and </w:t>
      </w:r>
      <w:bookmarkEnd w:id="59"/>
      <w:r w:rsidR="00DA4314">
        <w:rPr>
          <w:lang w:val="en-GB"/>
        </w:rPr>
        <w:t>Associated Partners</w:t>
      </w:r>
      <w:bookmarkEnd w:id="60"/>
    </w:p>
    <w:p w14:paraId="7C367301" w14:textId="7859AA46" w:rsidR="00FA16C3" w:rsidRPr="007844DD" w:rsidRDefault="00FA16C3" w:rsidP="00DF1A40">
      <w:pPr>
        <w:pStyle w:val="BodyText"/>
        <w:numPr>
          <w:ilvl w:val="2"/>
          <w:numId w:val="40"/>
        </w:numPr>
        <w:tabs>
          <w:tab w:val="left" w:pos="0"/>
        </w:tabs>
        <w:spacing w:after="120" w:line="276" w:lineRule="auto"/>
        <w:ind w:left="851" w:right="3" w:hanging="851"/>
        <w:jc w:val="both"/>
        <w:rPr>
          <w:lang w:val="en-GB"/>
        </w:rPr>
      </w:pPr>
      <w:bookmarkStart w:id="61" w:name="_Ref2622188"/>
      <w:r w:rsidRPr="009C5B85">
        <w:rPr>
          <w:i/>
          <w:lang w:val="en-GB"/>
        </w:rPr>
        <w:t xml:space="preserve">General. </w:t>
      </w:r>
      <w:r w:rsidRPr="009C5B85">
        <w:rPr>
          <w:lang w:val="en-GB"/>
        </w:rPr>
        <w:t xml:space="preserve">(a) </w:t>
      </w:r>
      <w:r w:rsidR="00D1041A" w:rsidRPr="006A7414">
        <w:rPr>
          <w:lang w:val="en-GB"/>
        </w:rPr>
        <w:t>The</w:t>
      </w:r>
      <w:r w:rsidR="00D1041A" w:rsidRPr="006A7414">
        <w:rPr>
          <w:spacing w:val="-6"/>
          <w:lang w:val="en-GB"/>
        </w:rPr>
        <w:t xml:space="preserve"> </w:t>
      </w:r>
      <w:r w:rsidR="00B558E0">
        <w:rPr>
          <w:lang w:val="en-GB"/>
        </w:rPr>
        <w:t>Sponsor</w:t>
      </w:r>
      <w:r w:rsidR="00D1041A" w:rsidRPr="009C5B85">
        <w:rPr>
          <w:spacing w:val="-3"/>
          <w:lang w:val="en-GB"/>
        </w:rPr>
        <w:t xml:space="preserve"> </w:t>
      </w:r>
      <w:r w:rsidR="00FF3D5C" w:rsidRPr="009C5B85">
        <w:rPr>
          <w:spacing w:val="-1"/>
          <w:lang w:val="en-GB"/>
        </w:rPr>
        <w:t xml:space="preserve">shall </w:t>
      </w:r>
      <w:r w:rsidR="00E7483A" w:rsidRPr="006A7414">
        <w:rPr>
          <w:lang w:val="en-GB"/>
        </w:rPr>
        <w:t>appoint</w:t>
      </w:r>
      <w:r w:rsidR="00FF3D5C" w:rsidRPr="006A7414">
        <w:rPr>
          <w:lang w:val="en-GB"/>
        </w:rPr>
        <w:t xml:space="preserve">, and shall ensure </w:t>
      </w:r>
      <w:r w:rsidR="002F2CDA" w:rsidRPr="00BC3A03">
        <w:rPr>
          <w:spacing w:val="-1"/>
          <w:lang w:val="en-GB"/>
        </w:rPr>
        <w:t xml:space="preserve">(where applicable) </w:t>
      </w:r>
      <w:r w:rsidR="00FF3D5C" w:rsidRPr="00BC3A03">
        <w:rPr>
          <w:lang w:val="en-GB"/>
        </w:rPr>
        <w:t xml:space="preserve">that </w:t>
      </w:r>
      <w:r w:rsidR="004A487E" w:rsidRPr="00BC3A03">
        <w:rPr>
          <w:lang w:val="en-GB"/>
        </w:rPr>
        <w:t xml:space="preserve">any of </w:t>
      </w:r>
      <w:r w:rsidR="00FF3D5C" w:rsidRPr="00BC3A03">
        <w:rPr>
          <w:lang w:val="en-GB"/>
        </w:rPr>
        <w:t xml:space="preserve">its </w:t>
      </w:r>
      <w:bookmarkStart w:id="62" w:name="_Hlk212973606"/>
      <w:r w:rsidR="00DA4314">
        <w:rPr>
          <w:lang w:val="en-GB"/>
        </w:rPr>
        <w:t>Associated Partners</w:t>
      </w:r>
      <w:r w:rsidR="00DA4314" w:rsidRPr="00BC3A03">
        <w:rPr>
          <w:lang w:val="en-GB"/>
        </w:rPr>
        <w:t xml:space="preserve"> </w:t>
      </w:r>
      <w:bookmarkEnd w:id="62"/>
      <w:r w:rsidR="00D15413" w:rsidRPr="00BC3A03">
        <w:rPr>
          <w:lang w:val="en-GB"/>
        </w:rPr>
        <w:t xml:space="preserve">undertakes to </w:t>
      </w:r>
      <w:r w:rsidR="00FF3D5C" w:rsidRPr="00BC3A03">
        <w:rPr>
          <w:lang w:val="en-GB"/>
        </w:rPr>
        <w:t xml:space="preserve">appoint, </w:t>
      </w:r>
      <w:r w:rsidRPr="00BC3A03">
        <w:rPr>
          <w:lang w:val="en-GB"/>
        </w:rPr>
        <w:t xml:space="preserve">the necessary personnel, facilities, equipment and supplies to perform the </w:t>
      </w:r>
      <w:r w:rsidR="00D15413" w:rsidRPr="006011F1">
        <w:rPr>
          <w:lang w:val="en-GB"/>
        </w:rPr>
        <w:t>Study</w:t>
      </w:r>
      <w:r w:rsidR="00EA65F1">
        <w:rPr>
          <w:lang w:val="en-GB"/>
        </w:rPr>
        <w:t>-</w:t>
      </w:r>
      <w:r w:rsidR="00C2596E">
        <w:rPr>
          <w:lang w:val="en-GB"/>
        </w:rPr>
        <w:t>ERA</w:t>
      </w:r>
      <w:r w:rsidR="00D15413" w:rsidRPr="006011F1">
        <w:rPr>
          <w:lang w:val="en-GB"/>
        </w:rPr>
        <w:t xml:space="preserve"> </w:t>
      </w:r>
      <w:r w:rsidRPr="006011F1">
        <w:rPr>
          <w:lang w:val="en-GB"/>
        </w:rPr>
        <w:t xml:space="preserve">under this Agreement. In fulfilling its obligations hereunder, </w:t>
      </w:r>
      <w:r w:rsidR="00C2596E">
        <w:rPr>
          <w:lang w:val="en-GB"/>
        </w:rPr>
        <w:t>Sponsor</w:t>
      </w:r>
      <w:r w:rsidRPr="006011F1">
        <w:rPr>
          <w:lang w:val="en-GB"/>
        </w:rPr>
        <w:t xml:space="preserve"> shall </w:t>
      </w:r>
      <w:r w:rsidR="00E7483A" w:rsidRPr="006011F1">
        <w:rPr>
          <w:lang w:val="en-GB"/>
        </w:rPr>
        <w:t>appoint</w:t>
      </w:r>
      <w:r w:rsidR="00D2092D" w:rsidRPr="006011F1">
        <w:rPr>
          <w:lang w:val="en-GB"/>
        </w:rPr>
        <w:t xml:space="preserve">, and shall ensure </w:t>
      </w:r>
      <w:r w:rsidR="002F2CDA" w:rsidRPr="006011F1">
        <w:rPr>
          <w:spacing w:val="-1"/>
          <w:lang w:val="en-GB"/>
        </w:rPr>
        <w:t xml:space="preserve">(where applicable) </w:t>
      </w:r>
      <w:r w:rsidR="00D2092D" w:rsidRPr="0055327D">
        <w:rPr>
          <w:lang w:val="en-GB"/>
        </w:rPr>
        <w:t xml:space="preserve">that </w:t>
      </w:r>
      <w:r w:rsidR="004A487E" w:rsidRPr="0055327D">
        <w:rPr>
          <w:lang w:val="en-GB"/>
        </w:rPr>
        <w:t xml:space="preserve">any of </w:t>
      </w:r>
      <w:r w:rsidR="00D2092D" w:rsidRPr="0055327D">
        <w:rPr>
          <w:lang w:val="en-GB"/>
        </w:rPr>
        <w:t xml:space="preserve">its </w:t>
      </w:r>
      <w:r w:rsidR="00DA4314" w:rsidRPr="00DA4314">
        <w:rPr>
          <w:lang w:val="en-GB"/>
        </w:rPr>
        <w:t xml:space="preserve">Associated Partners </w:t>
      </w:r>
      <w:r w:rsidR="00D15413" w:rsidRPr="0055327D">
        <w:rPr>
          <w:lang w:val="en-GB"/>
        </w:rPr>
        <w:t xml:space="preserve">undertakes to </w:t>
      </w:r>
      <w:r w:rsidR="00D2092D" w:rsidRPr="0055327D">
        <w:rPr>
          <w:lang w:val="en-GB"/>
        </w:rPr>
        <w:t xml:space="preserve">appoint, </w:t>
      </w:r>
      <w:r w:rsidRPr="0055327D">
        <w:rPr>
          <w:lang w:val="en-GB"/>
        </w:rPr>
        <w:t xml:space="preserve">only persons with the appropriate training, skills and qualifications to perform the </w:t>
      </w:r>
      <w:r w:rsidR="003B51B8" w:rsidRPr="0055327D">
        <w:rPr>
          <w:lang w:val="en-GB"/>
        </w:rPr>
        <w:t>Study</w:t>
      </w:r>
      <w:r w:rsidR="00EA65F1">
        <w:rPr>
          <w:lang w:val="en-GB"/>
        </w:rPr>
        <w:t>-</w:t>
      </w:r>
      <w:r w:rsidR="00C2596E">
        <w:rPr>
          <w:lang w:val="en-GB"/>
        </w:rPr>
        <w:t>ERA</w:t>
      </w:r>
      <w:r w:rsidRPr="009C5B85">
        <w:rPr>
          <w:lang w:val="en-GB"/>
        </w:rPr>
        <w:t>.</w:t>
      </w:r>
      <w:bookmarkEnd w:id="61"/>
      <w:r w:rsidR="00F565FD" w:rsidRPr="009C5B85">
        <w:rPr>
          <w:lang w:val="en-GB"/>
        </w:rPr>
        <w:t xml:space="preserve"> </w:t>
      </w:r>
      <w:r w:rsidRPr="009C5B85">
        <w:rPr>
          <w:spacing w:val="-1"/>
          <w:lang w:val="en-GB"/>
        </w:rPr>
        <w:t xml:space="preserve"> </w:t>
      </w:r>
    </w:p>
    <w:p w14:paraId="4FE6D8A9" w14:textId="180BF397" w:rsidR="00BC4989" w:rsidRPr="009C5B85" w:rsidRDefault="00FA16C3" w:rsidP="00A248E0">
      <w:pPr>
        <w:pStyle w:val="BodyText"/>
        <w:tabs>
          <w:tab w:val="left" w:pos="0"/>
        </w:tabs>
        <w:spacing w:after="120" w:line="276" w:lineRule="auto"/>
        <w:ind w:left="851" w:right="3" w:firstLine="0"/>
        <w:jc w:val="both"/>
        <w:rPr>
          <w:lang w:val="en-GB"/>
        </w:rPr>
      </w:pPr>
      <w:r w:rsidRPr="007844DD">
        <w:rPr>
          <w:lang w:val="en-GB"/>
        </w:rPr>
        <w:t>(</w:t>
      </w:r>
      <w:r w:rsidR="00F44947" w:rsidRPr="007844DD">
        <w:rPr>
          <w:lang w:val="en-GB"/>
        </w:rPr>
        <w:t>b</w:t>
      </w:r>
      <w:r w:rsidRPr="007844DD">
        <w:rPr>
          <w:lang w:val="en-GB"/>
        </w:rPr>
        <w:t xml:space="preserve">) </w:t>
      </w:r>
      <w:r w:rsidR="00C2596E">
        <w:rPr>
          <w:lang w:val="en-GB"/>
        </w:rPr>
        <w:t>Sponsor</w:t>
      </w:r>
      <w:r w:rsidR="00BC4989" w:rsidRPr="007844DD">
        <w:rPr>
          <w:lang w:val="en-GB"/>
        </w:rPr>
        <w:t xml:space="preserve"> shall be responsible to ensure that </w:t>
      </w:r>
      <w:r w:rsidR="00E7483A" w:rsidRPr="009C5B85">
        <w:rPr>
          <w:lang w:val="en-GB"/>
        </w:rPr>
        <w:t xml:space="preserve">any member of </w:t>
      </w:r>
      <w:r w:rsidR="00E7483A" w:rsidRPr="009C5B85">
        <w:rPr>
          <w:spacing w:val="-1"/>
          <w:lang w:val="en-GB"/>
        </w:rPr>
        <w:t>the</w:t>
      </w:r>
      <w:r w:rsidR="00E7483A" w:rsidRPr="009C5B85">
        <w:rPr>
          <w:spacing w:val="23"/>
          <w:w w:val="99"/>
          <w:lang w:val="en-GB"/>
        </w:rPr>
        <w:t xml:space="preserve"> </w:t>
      </w:r>
      <w:r w:rsidR="00E7483A" w:rsidRPr="006A7414">
        <w:rPr>
          <w:spacing w:val="-1"/>
          <w:lang w:val="en-GB"/>
        </w:rPr>
        <w:t>Study Team</w:t>
      </w:r>
      <w:r w:rsidR="00AF05A0" w:rsidRPr="006A7414">
        <w:rPr>
          <w:spacing w:val="-1"/>
          <w:lang w:val="en-GB"/>
        </w:rPr>
        <w:t xml:space="preserve"> </w:t>
      </w:r>
      <w:r w:rsidR="002F2CDA" w:rsidRPr="007844DD">
        <w:rPr>
          <w:lang w:val="en-GB"/>
        </w:rPr>
        <w:t xml:space="preserve">and </w:t>
      </w:r>
      <w:r w:rsidR="002F2CDA" w:rsidRPr="009C5B85">
        <w:rPr>
          <w:spacing w:val="-1"/>
          <w:lang w:val="en-GB"/>
        </w:rPr>
        <w:t>(where applicable)</w:t>
      </w:r>
      <w:r w:rsidR="00E7483A" w:rsidRPr="007844DD">
        <w:rPr>
          <w:lang w:val="en-GB"/>
        </w:rPr>
        <w:t xml:space="preserve"> any </w:t>
      </w:r>
      <w:r w:rsidR="00DA4314">
        <w:rPr>
          <w:lang w:val="en-GB"/>
        </w:rPr>
        <w:t>Associated Partner</w:t>
      </w:r>
      <w:r w:rsidR="000556D7" w:rsidRPr="009C5B85">
        <w:rPr>
          <w:lang w:val="en-GB"/>
        </w:rPr>
        <w:t xml:space="preserve"> </w:t>
      </w:r>
      <w:r w:rsidR="00BC4989" w:rsidRPr="007844DD">
        <w:rPr>
          <w:lang w:val="en-GB"/>
        </w:rPr>
        <w:t>shall comply with the terms of this Agreement and shall promptly</w:t>
      </w:r>
      <w:r w:rsidR="00BC4989" w:rsidRPr="009C5B85">
        <w:rPr>
          <w:spacing w:val="-1"/>
          <w:lang w:val="en-GB"/>
        </w:rPr>
        <w:t xml:space="preserve"> advise any such persons </w:t>
      </w:r>
      <w:r w:rsidR="009D747C" w:rsidRPr="009C5B85">
        <w:rPr>
          <w:spacing w:val="-1"/>
          <w:lang w:val="en-GB"/>
        </w:rPr>
        <w:t>or organi</w:t>
      </w:r>
      <w:r w:rsidR="00C239B5" w:rsidRPr="009C5B85">
        <w:rPr>
          <w:spacing w:val="-1"/>
          <w:lang w:val="en-GB"/>
        </w:rPr>
        <w:t>s</w:t>
      </w:r>
      <w:r w:rsidR="009D747C" w:rsidRPr="006A7414">
        <w:rPr>
          <w:spacing w:val="-1"/>
          <w:lang w:val="en-GB"/>
        </w:rPr>
        <w:t xml:space="preserve">ations </w:t>
      </w:r>
      <w:r w:rsidR="00BC4989" w:rsidRPr="006A7414">
        <w:rPr>
          <w:spacing w:val="-1"/>
          <w:lang w:val="en-GB"/>
        </w:rPr>
        <w:t>of</w:t>
      </w:r>
      <w:r w:rsidR="00BC4989" w:rsidRPr="00BC3A03">
        <w:rPr>
          <w:spacing w:val="49"/>
          <w:lang w:val="en-GB"/>
        </w:rPr>
        <w:t xml:space="preserve"> </w:t>
      </w:r>
      <w:r w:rsidR="00BC4989" w:rsidRPr="00BC3A03">
        <w:rPr>
          <w:lang w:val="en-GB"/>
        </w:rPr>
        <w:t>any</w:t>
      </w:r>
      <w:r w:rsidR="00BC4989" w:rsidRPr="00BC3A03">
        <w:rPr>
          <w:spacing w:val="49"/>
          <w:lang w:val="en-GB"/>
        </w:rPr>
        <w:t xml:space="preserve"> </w:t>
      </w:r>
      <w:r w:rsidR="00BC4989" w:rsidRPr="00BC3A03">
        <w:rPr>
          <w:lang w:val="en-GB"/>
        </w:rPr>
        <w:t>changes</w:t>
      </w:r>
      <w:r w:rsidR="00BC4989" w:rsidRPr="00BC3A03">
        <w:rPr>
          <w:spacing w:val="48"/>
          <w:lang w:val="en-GB"/>
        </w:rPr>
        <w:t xml:space="preserve"> </w:t>
      </w:r>
      <w:r w:rsidR="00BC4989" w:rsidRPr="00BC3A03">
        <w:rPr>
          <w:lang w:val="en-GB"/>
        </w:rPr>
        <w:t>in</w:t>
      </w:r>
      <w:r w:rsidR="00BC4989" w:rsidRPr="00BC3A03">
        <w:rPr>
          <w:spacing w:val="51"/>
          <w:lang w:val="en-GB"/>
        </w:rPr>
        <w:t xml:space="preserve"> </w:t>
      </w:r>
      <w:r w:rsidR="00BC4989" w:rsidRPr="00BC3A03">
        <w:rPr>
          <w:spacing w:val="-1"/>
          <w:lang w:val="en-GB"/>
        </w:rPr>
        <w:t>the</w:t>
      </w:r>
      <w:r w:rsidR="00BC4989" w:rsidRPr="00BC3A03">
        <w:rPr>
          <w:spacing w:val="48"/>
          <w:lang w:val="en-GB"/>
        </w:rPr>
        <w:t xml:space="preserve"> </w:t>
      </w:r>
      <w:r w:rsidR="00BC4989" w:rsidRPr="006C6148">
        <w:rPr>
          <w:spacing w:val="-1"/>
          <w:lang w:val="en-GB"/>
        </w:rPr>
        <w:t>scope</w:t>
      </w:r>
      <w:r w:rsidR="00BC4989" w:rsidRPr="006C6148">
        <w:rPr>
          <w:spacing w:val="51"/>
          <w:lang w:val="en-GB"/>
        </w:rPr>
        <w:t xml:space="preserve"> </w:t>
      </w:r>
      <w:r w:rsidR="00BC4989" w:rsidRPr="006C6148">
        <w:rPr>
          <w:spacing w:val="-1"/>
          <w:lang w:val="en-GB"/>
        </w:rPr>
        <w:t>of</w:t>
      </w:r>
      <w:r w:rsidR="00BC4989" w:rsidRPr="006C6148">
        <w:rPr>
          <w:spacing w:val="49"/>
          <w:lang w:val="en-GB"/>
        </w:rPr>
        <w:t xml:space="preserve"> </w:t>
      </w:r>
      <w:r w:rsidR="00BC4989" w:rsidRPr="006C6148">
        <w:rPr>
          <w:lang w:val="en-GB"/>
        </w:rPr>
        <w:t>this</w:t>
      </w:r>
      <w:r w:rsidR="00BC4989" w:rsidRPr="006011F1">
        <w:rPr>
          <w:spacing w:val="43"/>
          <w:w w:val="99"/>
          <w:lang w:val="en-GB"/>
        </w:rPr>
        <w:t xml:space="preserve"> </w:t>
      </w:r>
      <w:r w:rsidR="00BC4989" w:rsidRPr="006011F1">
        <w:rPr>
          <w:spacing w:val="-1"/>
          <w:lang w:val="en-GB"/>
        </w:rPr>
        <w:t>Agreement</w:t>
      </w:r>
      <w:r w:rsidR="00BC4989" w:rsidRPr="006011F1">
        <w:rPr>
          <w:spacing w:val="-9"/>
          <w:lang w:val="en-GB"/>
        </w:rPr>
        <w:t xml:space="preserve"> </w:t>
      </w:r>
      <w:r w:rsidR="00BC4989" w:rsidRPr="006011F1">
        <w:rPr>
          <w:lang w:val="en-GB"/>
        </w:rPr>
        <w:t>or</w:t>
      </w:r>
      <w:r w:rsidR="00BC4989" w:rsidRPr="006011F1">
        <w:rPr>
          <w:spacing w:val="-8"/>
          <w:lang w:val="en-GB"/>
        </w:rPr>
        <w:t xml:space="preserve"> </w:t>
      </w:r>
      <w:r w:rsidR="00BC4989" w:rsidRPr="006011F1">
        <w:rPr>
          <w:lang w:val="en-GB"/>
        </w:rPr>
        <w:t>the</w:t>
      </w:r>
      <w:r w:rsidR="00BC4989" w:rsidRPr="006011F1">
        <w:rPr>
          <w:spacing w:val="-9"/>
          <w:lang w:val="en-GB"/>
        </w:rPr>
        <w:t xml:space="preserve"> </w:t>
      </w:r>
      <w:r w:rsidR="00D15413" w:rsidRPr="006011F1">
        <w:rPr>
          <w:spacing w:val="-9"/>
          <w:lang w:val="en-GB"/>
        </w:rPr>
        <w:t>Study</w:t>
      </w:r>
      <w:r w:rsidR="00EA65F1">
        <w:rPr>
          <w:spacing w:val="-9"/>
          <w:lang w:val="en-GB"/>
        </w:rPr>
        <w:t>-</w:t>
      </w:r>
      <w:r w:rsidR="00C2596E">
        <w:rPr>
          <w:spacing w:val="-9"/>
          <w:lang w:val="en-GB"/>
        </w:rPr>
        <w:t>ERA</w:t>
      </w:r>
      <w:r w:rsidR="00BC4989" w:rsidRPr="006011F1">
        <w:rPr>
          <w:spacing w:val="-1"/>
          <w:lang w:val="en-GB"/>
        </w:rPr>
        <w:t xml:space="preserve">. </w:t>
      </w:r>
      <w:r w:rsidR="00C2596E">
        <w:rPr>
          <w:lang w:val="en-GB"/>
        </w:rPr>
        <w:t>Sponsor</w:t>
      </w:r>
      <w:r w:rsidR="00BC4989" w:rsidRPr="007844DD">
        <w:rPr>
          <w:lang w:val="en-GB"/>
        </w:rPr>
        <w:t xml:space="preserve"> shall be liable </w:t>
      </w:r>
      <w:r w:rsidR="009D3A66" w:rsidRPr="007844DD">
        <w:rPr>
          <w:lang w:val="en-GB"/>
        </w:rPr>
        <w:t xml:space="preserve">vis-à-vis KCE </w:t>
      </w:r>
      <w:r w:rsidR="00BC4989" w:rsidRPr="007844DD">
        <w:rPr>
          <w:lang w:val="en-GB"/>
        </w:rPr>
        <w:t>for any breach of the Agreement by any of the aforementioned persons</w:t>
      </w:r>
      <w:r w:rsidR="009D747C" w:rsidRPr="007844DD">
        <w:rPr>
          <w:lang w:val="en-GB"/>
        </w:rPr>
        <w:t xml:space="preserve"> </w:t>
      </w:r>
      <w:r w:rsidR="009D747C" w:rsidRPr="009C5B85">
        <w:rPr>
          <w:spacing w:val="-1"/>
          <w:lang w:val="en-GB"/>
        </w:rPr>
        <w:t>or organi</w:t>
      </w:r>
      <w:r w:rsidR="00C239B5" w:rsidRPr="009C5B85">
        <w:rPr>
          <w:spacing w:val="-1"/>
          <w:lang w:val="en-GB"/>
        </w:rPr>
        <w:t>s</w:t>
      </w:r>
      <w:r w:rsidR="009D747C" w:rsidRPr="006A7414">
        <w:rPr>
          <w:spacing w:val="-1"/>
          <w:lang w:val="en-GB"/>
        </w:rPr>
        <w:t>ations</w:t>
      </w:r>
      <w:r w:rsidR="00BC4989" w:rsidRPr="007844DD">
        <w:rPr>
          <w:lang w:val="en-GB"/>
        </w:rPr>
        <w:t xml:space="preserve">.  </w:t>
      </w:r>
    </w:p>
    <w:p w14:paraId="6612A96D" w14:textId="76D228F0" w:rsidR="00B1590C" w:rsidRPr="00D16547" w:rsidRDefault="00D35078" w:rsidP="00DF1A40">
      <w:pPr>
        <w:pStyle w:val="BodyText"/>
        <w:numPr>
          <w:ilvl w:val="2"/>
          <w:numId w:val="40"/>
        </w:numPr>
        <w:tabs>
          <w:tab w:val="left" w:pos="0"/>
        </w:tabs>
        <w:spacing w:after="120" w:line="276" w:lineRule="auto"/>
        <w:ind w:left="851" w:right="3" w:hanging="851"/>
        <w:jc w:val="both"/>
        <w:rPr>
          <w:lang w:val="en-GB"/>
        </w:rPr>
      </w:pPr>
      <w:r w:rsidRPr="00D16547">
        <w:rPr>
          <w:i/>
          <w:lang w:val="en-GB"/>
        </w:rPr>
        <w:t>Study Team</w:t>
      </w:r>
      <w:r w:rsidR="00B1590C" w:rsidRPr="00D16547">
        <w:rPr>
          <w:i/>
          <w:lang w:val="en-GB"/>
        </w:rPr>
        <w:t xml:space="preserve"> </w:t>
      </w:r>
      <w:r w:rsidR="004F5B2A" w:rsidRPr="00D16547">
        <w:rPr>
          <w:lang w:val="en-GB"/>
        </w:rPr>
        <w:t>(a)</w:t>
      </w:r>
      <w:r w:rsidR="004F5B2A" w:rsidRPr="00705776">
        <w:rPr>
          <w:i/>
          <w:lang w:val="en-GB"/>
        </w:rPr>
        <w:t xml:space="preserve"> </w:t>
      </w:r>
      <w:r w:rsidR="00B1590C" w:rsidRPr="001B2F6B">
        <w:rPr>
          <w:lang w:val="en-GB"/>
        </w:rPr>
        <w:t xml:space="preserve">Before </w:t>
      </w:r>
      <w:r w:rsidRPr="00D16547">
        <w:rPr>
          <w:lang w:val="en-GB"/>
        </w:rPr>
        <w:t>the Commencement Dat</w:t>
      </w:r>
      <w:r w:rsidR="008F4515">
        <w:rPr>
          <w:lang w:val="en-GB"/>
        </w:rPr>
        <w:t>e-ERA</w:t>
      </w:r>
      <w:r w:rsidR="00B1590C" w:rsidRPr="00D16547">
        <w:rPr>
          <w:lang w:val="en-GB"/>
        </w:rPr>
        <w:t xml:space="preserve">, </w:t>
      </w:r>
      <w:r w:rsidR="00C2596E">
        <w:rPr>
          <w:lang w:val="en-GB"/>
        </w:rPr>
        <w:t>Sponsor</w:t>
      </w:r>
      <w:r w:rsidR="00B1590C" w:rsidRPr="00D16547">
        <w:rPr>
          <w:lang w:val="en-GB"/>
        </w:rPr>
        <w:t xml:space="preserve"> shall </w:t>
      </w:r>
      <w:r w:rsidR="00B71C83" w:rsidRPr="00D16547">
        <w:rPr>
          <w:lang w:val="en-GB"/>
        </w:rPr>
        <w:t>store in the trial master file</w:t>
      </w:r>
      <w:r w:rsidR="00B1590C" w:rsidRPr="00D16547">
        <w:rPr>
          <w:lang w:val="en-GB"/>
        </w:rPr>
        <w:t xml:space="preserve"> </w:t>
      </w:r>
      <w:r w:rsidR="00B2468E" w:rsidRPr="00D16547">
        <w:rPr>
          <w:lang w:val="en-GB"/>
        </w:rPr>
        <w:t xml:space="preserve">a short </w:t>
      </w:r>
      <w:r w:rsidR="00B1590C" w:rsidRPr="00D16547">
        <w:rPr>
          <w:lang w:val="en-GB"/>
        </w:rPr>
        <w:t xml:space="preserve">curriculum vitae and relevant references of the </w:t>
      </w:r>
      <w:r w:rsidR="00AF05A0" w:rsidRPr="00D16547">
        <w:rPr>
          <w:lang w:val="en-GB"/>
        </w:rPr>
        <w:t xml:space="preserve">key members of the </w:t>
      </w:r>
      <w:r w:rsidR="00B1590C" w:rsidRPr="00D16547">
        <w:rPr>
          <w:lang w:val="en-GB"/>
        </w:rPr>
        <w:t xml:space="preserve">Study Team. </w:t>
      </w:r>
      <w:r w:rsidR="00C2596E">
        <w:rPr>
          <w:lang w:val="en-GB"/>
        </w:rPr>
        <w:t>Sponsor</w:t>
      </w:r>
      <w:r w:rsidR="00B1590C" w:rsidRPr="00D16547">
        <w:rPr>
          <w:lang w:val="en-GB"/>
        </w:rPr>
        <w:t xml:space="preserve"> shall</w:t>
      </w:r>
      <w:r w:rsidR="004038D8">
        <w:rPr>
          <w:lang w:val="en-GB"/>
        </w:rPr>
        <w:t xml:space="preserve"> ensure</w:t>
      </w:r>
      <w:r w:rsidR="00F53EBC" w:rsidRPr="00D16547">
        <w:rPr>
          <w:spacing w:val="-1"/>
          <w:lang w:val="en-GB"/>
        </w:rPr>
        <w:t xml:space="preserve"> </w:t>
      </w:r>
      <w:r w:rsidR="00E7483A" w:rsidRPr="00D16547">
        <w:rPr>
          <w:lang w:val="en-GB"/>
        </w:rPr>
        <w:t xml:space="preserve">that </w:t>
      </w:r>
      <w:r w:rsidR="004038D8">
        <w:rPr>
          <w:lang w:val="en-GB"/>
        </w:rPr>
        <w:t>no</w:t>
      </w:r>
      <w:r w:rsidR="004038D8" w:rsidRPr="00D16547">
        <w:rPr>
          <w:lang w:val="en-GB"/>
        </w:rPr>
        <w:t xml:space="preserve"> </w:t>
      </w:r>
      <w:r w:rsidR="00DA4314" w:rsidRPr="00DA4314">
        <w:rPr>
          <w:lang w:val="en-GB"/>
        </w:rPr>
        <w:t>Associated Partner</w:t>
      </w:r>
      <w:r w:rsidR="003E2FFD" w:rsidRPr="00D16547">
        <w:rPr>
          <w:lang w:val="en-GB"/>
        </w:rPr>
        <w:t xml:space="preserve"> </w:t>
      </w:r>
      <w:r w:rsidR="00E7483A" w:rsidRPr="00D16547">
        <w:rPr>
          <w:lang w:val="en-GB"/>
        </w:rPr>
        <w:t>shall</w:t>
      </w:r>
      <w:r w:rsidR="00B1590C" w:rsidRPr="00D16547">
        <w:rPr>
          <w:lang w:val="en-GB"/>
        </w:rPr>
        <w:t xml:space="preserve"> remove or replace any </w:t>
      </w:r>
      <w:r w:rsidR="00F53EBC" w:rsidRPr="00D16547">
        <w:rPr>
          <w:lang w:val="en-GB"/>
        </w:rPr>
        <w:t xml:space="preserve">key </w:t>
      </w:r>
      <w:r w:rsidR="000D2FE2" w:rsidRPr="00D16547">
        <w:rPr>
          <w:lang w:val="en-GB"/>
        </w:rPr>
        <w:t xml:space="preserve">member </w:t>
      </w:r>
      <w:r w:rsidR="00B1590C" w:rsidRPr="00D16547">
        <w:rPr>
          <w:lang w:val="en-GB"/>
        </w:rPr>
        <w:t xml:space="preserve">of the </w:t>
      </w:r>
      <w:r w:rsidR="000D2FE2" w:rsidRPr="00D16547">
        <w:rPr>
          <w:lang w:val="en-GB"/>
        </w:rPr>
        <w:t xml:space="preserve">Study </w:t>
      </w:r>
      <w:r w:rsidR="00B1590C" w:rsidRPr="00D16547">
        <w:rPr>
          <w:lang w:val="en-GB"/>
        </w:rPr>
        <w:t>Team</w:t>
      </w:r>
      <w:r w:rsidR="00C2534E" w:rsidRPr="00D16547">
        <w:rPr>
          <w:lang w:val="en-GB"/>
        </w:rPr>
        <w:t xml:space="preserve"> (the initial list of key members is included in </w:t>
      </w:r>
      <w:r w:rsidR="00C2534E" w:rsidRPr="00A248E0">
        <w:rPr>
          <w:highlight w:val="yellow"/>
          <w:lang w:val="en-GB"/>
        </w:rPr>
        <w:t xml:space="preserve">Schedule </w:t>
      </w:r>
      <w:r w:rsidR="002A69F4" w:rsidRPr="00A248E0">
        <w:rPr>
          <w:highlight w:val="yellow"/>
          <w:lang w:val="en-GB"/>
        </w:rPr>
        <w:t>5</w:t>
      </w:r>
      <w:r w:rsidR="00556DA9">
        <w:rPr>
          <w:lang w:val="en-GB"/>
        </w:rPr>
        <w:t xml:space="preserve"> without </w:t>
      </w:r>
      <w:r w:rsidR="00C2596E">
        <w:rPr>
          <w:lang w:val="en-GB"/>
        </w:rPr>
        <w:t>Sponsor</w:t>
      </w:r>
      <w:r w:rsidR="00556DA9">
        <w:rPr>
          <w:lang w:val="en-GB"/>
        </w:rPr>
        <w:t xml:space="preserve">’s prior written approval, unless the person has left the employ of any of the </w:t>
      </w:r>
      <w:r w:rsidR="00DA4314" w:rsidRPr="00DA4314">
        <w:rPr>
          <w:lang w:val="en-GB"/>
        </w:rPr>
        <w:t>Associated Partners</w:t>
      </w:r>
      <w:r w:rsidR="00B1590C" w:rsidRPr="00D16547">
        <w:rPr>
          <w:lang w:val="en-GB"/>
        </w:rPr>
        <w:t>.</w:t>
      </w:r>
      <w:r w:rsidR="00CF3C69" w:rsidRPr="00D16547">
        <w:rPr>
          <w:lang w:val="en-GB"/>
        </w:rPr>
        <w:t xml:space="preserve">  </w:t>
      </w:r>
    </w:p>
    <w:p w14:paraId="74FAB939" w14:textId="628FA108" w:rsidR="004F5B2A" w:rsidRPr="005921FA" w:rsidRDefault="004F5B2A" w:rsidP="00A248E0">
      <w:pPr>
        <w:pStyle w:val="BodyText"/>
        <w:tabs>
          <w:tab w:val="left" w:pos="0"/>
        </w:tabs>
        <w:spacing w:after="120" w:line="276" w:lineRule="auto"/>
        <w:ind w:left="851" w:right="3" w:firstLine="0"/>
        <w:jc w:val="both"/>
        <w:rPr>
          <w:lang w:val="en-GB"/>
        </w:rPr>
      </w:pPr>
      <w:r w:rsidRPr="009C5B85">
        <w:rPr>
          <w:lang w:val="en-GB"/>
        </w:rPr>
        <w:t>(b) The</w:t>
      </w:r>
      <w:r w:rsidRPr="009C5B85">
        <w:rPr>
          <w:spacing w:val="40"/>
          <w:lang w:val="en-GB"/>
        </w:rPr>
        <w:t xml:space="preserve"> </w:t>
      </w:r>
      <w:r w:rsidR="00C2596E">
        <w:rPr>
          <w:lang w:val="en-GB"/>
        </w:rPr>
        <w:t>Sponsor</w:t>
      </w:r>
      <w:r w:rsidRPr="009C5B85">
        <w:rPr>
          <w:spacing w:val="41"/>
          <w:lang w:val="en-GB"/>
        </w:rPr>
        <w:t xml:space="preserve"> </w:t>
      </w:r>
      <w:r w:rsidRPr="009C5B85">
        <w:rPr>
          <w:spacing w:val="-1"/>
          <w:lang w:val="en-GB"/>
        </w:rPr>
        <w:t>shall</w:t>
      </w:r>
      <w:r w:rsidRPr="009C5B85">
        <w:rPr>
          <w:spacing w:val="46"/>
          <w:lang w:val="en-GB"/>
        </w:rPr>
        <w:t xml:space="preserve"> </w:t>
      </w:r>
      <w:r w:rsidRPr="006A7414">
        <w:rPr>
          <w:spacing w:val="-1"/>
          <w:lang w:val="en-GB"/>
        </w:rPr>
        <w:t>ensure</w:t>
      </w:r>
      <w:r w:rsidRPr="006A7414">
        <w:rPr>
          <w:spacing w:val="40"/>
          <w:lang w:val="en-GB"/>
        </w:rPr>
        <w:t xml:space="preserve"> </w:t>
      </w:r>
      <w:r w:rsidRPr="006A7414">
        <w:rPr>
          <w:spacing w:val="-1"/>
          <w:lang w:val="en-GB"/>
        </w:rPr>
        <w:t>that</w:t>
      </w:r>
      <w:r w:rsidRPr="00BC3A03">
        <w:rPr>
          <w:spacing w:val="42"/>
          <w:lang w:val="en-GB"/>
        </w:rPr>
        <w:t xml:space="preserve"> </w:t>
      </w:r>
      <w:r w:rsidRPr="00BC3A03">
        <w:rPr>
          <w:spacing w:val="-1"/>
          <w:lang w:val="en-GB"/>
        </w:rPr>
        <w:t>the</w:t>
      </w:r>
      <w:r w:rsidRPr="00BC3A03">
        <w:rPr>
          <w:spacing w:val="43"/>
          <w:lang w:val="en-GB"/>
        </w:rPr>
        <w:t xml:space="preserve"> </w:t>
      </w:r>
      <w:r w:rsidR="006F0E1A" w:rsidRPr="00BC3A03">
        <w:rPr>
          <w:spacing w:val="-1"/>
          <w:lang w:val="en-GB"/>
        </w:rPr>
        <w:t xml:space="preserve">agreements with </w:t>
      </w:r>
      <w:r w:rsidRPr="00BC3A03">
        <w:rPr>
          <w:lang w:val="en-GB"/>
        </w:rPr>
        <w:t xml:space="preserve">any member of </w:t>
      </w:r>
      <w:r w:rsidRPr="00BC3A03">
        <w:rPr>
          <w:spacing w:val="-1"/>
          <w:lang w:val="en-GB"/>
        </w:rPr>
        <w:t>the</w:t>
      </w:r>
      <w:r w:rsidRPr="00BC3A03">
        <w:rPr>
          <w:spacing w:val="23"/>
          <w:w w:val="99"/>
          <w:lang w:val="en-GB"/>
        </w:rPr>
        <w:t xml:space="preserve"> </w:t>
      </w:r>
      <w:r w:rsidR="006F0E1A" w:rsidRPr="00BC3A03">
        <w:rPr>
          <w:spacing w:val="-1"/>
          <w:lang w:val="en-GB"/>
        </w:rPr>
        <w:t>Study Team</w:t>
      </w:r>
      <w:r w:rsidR="006F0E1A" w:rsidRPr="009C5B85">
        <w:rPr>
          <w:spacing w:val="-1"/>
          <w:lang w:val="en-GB"/>
        </w:rPr>
        <w:t xml:space="preserve"> </w:t>
      </w:r>
      <w:r w:rsidRPr="009C5B85">
        <w:rPr>
          <w:lang w:val="en-GB"/>
        </w:rPr>
        <w:t>contain</w:t>
      </w:r>
      <w:r w:rsidRPr="009C5B85">
        <w:rPr>
          <w:spacing w:val="12"/>
          <w:lang w:val="en-GB"/>
        </w:rPr>
        <w:t xml:space="preserve"> </w:t>
      </w:r>
      <w:r w:rsidRPr="006A7414">
        <w:rPr>
          <w:spacing w:val="-1"/>
          <w:lang w:val="en-GB"/>
        </w:rPr>
        <w:t>provisions</w:t>
      </w:r>
      <w:r w:rsidRPr="006A7414">
        <w:rPr>
          <w:spacing w:val="61"/>
          <w:w w:val="99"/>
          <w:lang w:val="en-GB"/>
        </w:rPr>
        <w:t xml:space="preserve"> </w:t>
      </w:r>
      <w:r w:rsidRPr="006A7414">
        <w:rPr>
          <w:lang w:val="en-GB"/>
        </w:rPr>
        <w:t>in</w:t>
      </w:r>
      <w:r w:rsidRPr="00BC3A03">
        <w:rPr>
          <w:spacing w:val="7"/>
          <w:lang w:val="en-GB"/>
        </w:rPr>
        <w:t xml:space="preserve"> </w:t>
      </w:r>
      <w:r w:rsidRPr="00BC3A03">
        <w:rPr>
          <w:spacing w:val="-1"/>
          <w:lang w:val="en-GB"/>
        </w:rPr>
        <w:t>respect</w:t>
      </w:r>
      <w:r w:rsidRPr="00BC3A03">
        <w:rPr>
          <w:spacing w:val="9"/>
          <w:lang w:val="en-GB"/>
        </w:rPr>
        <w:t xml:space="preserve"> </w:t>
      </w:r>
      <w:r w:rsidRPr="00BC3A03">
        <w:rPr>
          <w:spacing w:val="-1"/>
          <w:lang w:val="en-GB"/>
        </w:rPr>
        <w:t>of</w:t>
      </w:r>
      <w:r w:rsidRPr="00BC3A03">
        <w:rPr>
          <w:spacing w:val="8"/>
          <w:lang w:val="en-GB"/>
        </w:rPr>
        <w:t xml:space="preserve"> </w:t>
      </w:r>
      <w:r w:rsidR="009D3A66" w:rsidRPr="00BC3A03">
        <w:rPr>
          <w:spacing w:val="-1"/>
          <w:lang w:val="en-GB"/>
        </w:rPr>
        <w:t>I</w:t>
      </w:r>
      <w:r w:rsidRPr="00BC3A03">
        <w:rPr>
          <w:spacing w:val="-1"/>
          <w:lang w:val="en-GB"/>
        </w:rPr>
        <w:t>ntellectual</w:t>
      </w:r>
      <w:r w:rsidRPr="00BC3A03">
        <w:rPr>
          <w:spacing w:val="10"/>
          <w:lang w:val="en-GB"/>
        </w:rPr>
        <w:t xml:space="preserve"> </w:t>
      </w:r>
      <w:r w:rsidR="009D3A66" w:rsidRPr="00BC3A03">
        <w:rPr>
          <w:spacing w:val="-1"/>
          <w:lang w:val="en-GB"/>
        </w:rPr>
        <w:t>P</w:t>
      </w:r>
      <w:r w:rsidRPr="006C6148">
        <w:rPr>
          <w:spacing w:val="-1"/>
          <w:lang w:val="en-GB"/>
        </w:rPr>
        <w:t>roperty</w:t>
      </w:r>
      <w:r w:rsidRPr="006C6148">
        <w:rPr>
          <w:spacing w:val="9"/>
          <w:lang w:val="en-GB"/>
        </w:rPr>
        <w:t xml:space="preserve"> </w:t>
      </w:r>
      <w:r w:rsidR="004552F5">
        <w:rPr>
          <w:spacing w:val="9"/>
          <w:lang w:val="en-GB"/>
        </w:rPr>
        <w:t xml:space="preserve">and confidentiality </w:t>
      </w:r>
      <w:r w:rsidRPr="005921FA">
        <w:rPr>
          <w:lang w:val="en-GB"/>
        </w:rPr>
        <w:t>compatible</w:t>
      </w:r>
      <w:r w:rsidRPr="005921FA">
        <w:rPr>
          <w:spacing w:val="5"/>
          <w:lang w:val="en-GB"/>
        </w:rPr>
        <w:t xml:space="preserve"> </w:t>
      </w:r>
      <w:r w:rsidRPr="005921FA">
        <w:rPr>
          <w:lang w:val="en-GB"/>
        </w:rPr>
        <w:t>with</w:t>
      </w:r>
      <w:r w:rsidRPr="005921FA">
        <w:rPr>
          <w:spacing w:val="8"/>
          <w:lang w:val="en-GB"/>
        </w:rPr>
        <w:t xml:space="preserve"> </w:t>
      </w:r>
      <w:r w:rsidRPr="005921FA">
        <w:rPr>
          <w:spacing w:val="-1"/>
          <w:lang w:val="en-GB"/>
        </w:rPr>
        <w:t>the</w:t>
      </w:r>
      <w:r w:rsidRPr="005921FA">
        <w:rPr>
          <w:spacing w:val="8"/>
          <w:lang w:val="en-GB"/>
        </w:rPr>
        <w:t xml:space="preserve"> </w:t>
      </w:r>
      <w:r w:rsidRPr="005921FA">
        <w:rPr>
          <w:spacing w:val="-1"/>
          <w:lang w:val="en-GB"/>
        </w:rPr>
        <w:t>terms</w:t>
      </w:r>
      <w:r w:rsidRPr="005921FA">
        <w:rPr>
          <w:spacing w:val="9"/>
          <w:lang w:val="en-GB"/>
        </w:rPr>
        <w:t xml:space="preserve"> </w:t>
      </w:r>
      <w:r w:rsidRPr="005921FA">
        <w:rPr>
          <w:spacing w:val="-1"/>
          <w:lang w:val="en-GB"/>
        </w:rPr>
        <w:t>of</w:t>
      </w:r>
      <w:r w:rsidRPr="005921FA">
        <w:rPr>
          <w:spacing w:val="11"/>
          <w:lang w:val="en-GB"/>
        </w:rPr>
        <w:t xml:space="preserve"> </w:t>
      </w:r>
      <w:r w:rsidRPr="005921FA">
        <w:rPr>
          <w:lang w:val="en-GB"/>
        </w:rPr>
        <w:t>this</w:t>
      </w:r>
      <w:r w:rsidRPr="005921FA">
        <w:rPr>
          <w:spacing w:val="7"/>
          <w:lang w:val="en-GB"/>
        </w:rPr>
        <w:t xml:space="preserve"> </w:t>
      </w:r>
      <w:r w:rsidRPr="005921FA">
        <w:rPr>
          <w:spacing w:val="-1"/>
          <w:lang w:val="en-GB"/>
        </w:rPr>
        <w:t>Agreement</w:t>
      </w:r>
      <w:r w:rsidRPr="005921FA">
        <w:rPr>
          <w:lang w:val="en-GB"/>
        </w:rPr>
        <w:t>.</w:t>
      </w:r>
    </w:p>
    <w:p w14:paraId="0308BEFB" w14:textId="4B599354" w:rsidR="00BA2386" w:rsidRPr="005921FA" w:rsidRDefault="00BA2386" w:rsidP="00FA6D9A">
      <w:pPr>
        <w:pStyle w:val="BodyText"/>
        <w:numPr>
          <w:ilvl w:val="2"/>
          <w:numId w:val="40"/>
        </w:numPr>
        <w:tabs>
          <w:tab w:val="left" w:pos="0"/>
        </w:tabs>
        <w:spacing w:after="120" w:line="276" w:lineRule="auto"/>
        <w:ind w:left="851" w:right="6" w:hanging="851"/>
        <w:jc w:val="both"/>
        <w:rPr>
          <w:lang w:val="en-GB"/>
        </w:rPr>
      </w:pPr>
      <w:bookmarkStart w:id="63" w:name="_Ref452996157"/>
      <w:r w:rsidRPr="005921FA">
        <w:rPr>
          <w:i/>
          <w:iCs/>
          <w:lang w:val="en-GB"/>
        </w:rPr>
        <w:t>Consortium Agreement</w:t>
      </w:r>
      <w:r w:rsidRPr="005921FA">
        <w:rPr>
          <w:lang w:val="en-GB"/>
        </w:rPr>
        <w:t>.</w:t>
      </w:r>
      <w:r w:rsidR="00E7446A" w:rsidRPr="005921FA">
        <w:rPr>
          <w:lang w:val="en-GB"/>
        </w:rPr>
        <w:t xml:space="preserve"> </w:t>
      </w:r>
      <w:r w:rsidRPr="005921FA">
        <w:rPr>
          <w:lang w:val="en-GB"/>
        </w:rPr>
        <w:t xml:space="preserve">A </w:t>
      </w:r>
      <w:r w:rsidR="006073B2">
        <w:rPr>
          <w:lang w:val="en-GB"/>
        </w:rPr>
        <w:t>C</w:t>
      </w:r>
      <w:r w:rsidRPr="005921FA">
        <w:rPr>
          <w:lang w:val="en-GB"/>
        </w:rPr>
        <w:t xml:space="preserve">onsortium </w:t>
      </w:r>
      <w:r w:rsidR="006073B2">
        <w:rPr>
          <w:lang w:val="en-GB"/>
        </w:rPr>
        <w:t>A</w:t>
      </w:r>
      <w:r w:rsidRPr="005921FA">
        <w:rPr>
          <w:lang w:val="en-GB"/>
        </w:rPr>
        <w:t xml:space="preserve">greement should be signed by all </w:t>
      </w:r>
      <w:r w:rsidR="00A92F03" w:rsidRPr="005921FA">
        <w:rPr>
          <w:lang w:val="en-GB"/>
        </w:rPr>
        <w:t xml:space="preserve">consortium </w:t>
      </w:r>
      <w:r w:rsidRPr="005921FA">
        <w:rPr>
          <w:lang w:val="en-GB"/>
        </w:rPr>
        <w:t>partners</w:t>
      </w:r>
      <w:r w:rsidRPr="005921FA">
        <w:rPr>
          <w:rFonts w:eastAsia="Calibri" w:cs="Calibri"/>
          <w:lang w:val="en-GB"/>
        </w:rPr>
        <w:t xml:space="preserve"> </w:t>
      </w:r>
      <w:r w:rsidRPr="005921FA">
        <w:rPr>
          <w:lang w:val="en-GB"/>
        </w:rPr>
        <w:t xml:space="preserve">in </w:t>
      </w:r>
      <w:r w:rsidR="00FA6D9A" w:rsidRPr="005921FA">
        <w:rPr>
          <w:lang w:val="en-GB"/>
        </w:rPr>
        <w:t xml:space="preserve">the Clinical Study-ERA </w:t>
      </w:r>
      <w:r w:rsidR="00696B0F" w:rsidRPr="005921FA">
        <w:rPr>
          <w:lang w:val="en-GB"/>
        </w:rPr>
        <w:t xml:space="preserve">no later than six (6) months following </w:t>
      </w:r>
      <w:r w:rsidR="00CD071F" w:rsidRPr="005921FA">
        <w:rPr>
          <w:lang w:val="en-GB"/>
        </w:rPr>
        <w:t>the notification of a positive funding decision</w:t>
      </w:r>
      <w:r w:rsidR="00696B0F" w:rsidRPr="005921FA">
        <w:rPr>
          <w:lang w:val="en-GB"/>
        </w:rPr>
        <w:t xml:space="preserve"> </w:t>
      </w:r>
      <w:r w:rsidR="00CD071F" w:rsidRPr="005921FA">
        <w:rPr>
          <w:lang w:val="en-GB"/>
        </w:rPr>
        <w:t>for the Clinical</w:t>
      </w:r>
      <w:r w:rsidR="00696B0F" w:rsidRPr="005921FA">
        <w:rPr>
          <w:lang w:val="en-GB"/>
        </w:rPr>
        <w:t xml:space="preserve"> Study-ERA</w:t>
      </w:r>
      <w:r w:rsidRPr="005921FA">
        <w:rPr>
          <w:lang w:val="en-GB"/>
        </w:rPr>
        <w:t>.</w:t>
      </w:r>
    </w:p>
    <w:p w14:paraId="263EDBC6" w14:textId="3038823A" w:rsidR="00E25B39" w:rsidRPr="005921FA" w:rsidRDefault="00E25B39" w:rsidP="00C2596E">
      <w:pPr>
        <w:pStyle w:val="BodyText"/>
        <w:tabs>
          <w:tab w:val="left" w:pos="0"/>
        </w:tabs>
        <w:spacing w:after="120" w:line="276" w:lineRule="auto"/>
        <w:ind w:left="851" w:right="6" w:firstLine="0"/>
        <w:jc w:val="both"/>
        <w:rPr>
          <w:lang w:val="en-GB"/>
        </w:rPr>
      </w:pPr>
      <w:r w:rsidRPr="005921FA">
        <w:rPr>
          <w:lang w:val="en-GB"/>
        </w:rPr>
        <w:t xml:space="preserve">This </w:t>
      </w:r>
      <w:r w:rsidR="006073B2">
        <w:rPr>
          <w:lang w:val="en-GB"/>
        </w:rPr>
        <w:t>C</w:t>
      </w:r>
      <w:r w:rsidRPr="005921FA">
        <w:rPr>
          <w:lang w:val="en-GB"/>
        </w:rPr>
        <w:t xml:space="preserve">onsortium </w:t>
      </w:r>
      <w:r w:rsidR="006073B2">
        <w:rPr>
          <w:lang w:val="en-GB"/>
        </w:rPr>
        <w:t>A</w:t>
      </w:r>
      <w:r w:rsidRPr="005921FA">
        <w:rPr>
          <w:lang w:val="en-GB"/>
        </w:rPr>
        <w:t xml:space="preserve">greement and any subsequent agreements made by the consortium </w:t>
      </w:r>
      <w:r w:rsidRPr="005921FA">
        <w:rPr>
          <w:lang w:val="en-GB"/>
        </w:rPr>
        <w:lastRenderedPageBreak/>
        <w:t>partners, must align with the terms outlined in the Trials4Health 2026 Call</w:t>
      </w:r>
      <w:r w:rsidR="00CD071F" w:rsidRPr="005921FA">
        <w:rPr>
          <w:lang w:val="en-GB"/>
        </w:rPr>
        <w:t xml:space="preserve"> (including</w:t>
      </w:r>
      <w:r w:rsidRPr="005921FA">
        <w:rPr>
          <w:lang w:val="en-GB"/>
        </w:rPr>
        <w:t xml:space="preserve"> </w:t>
      </w:r>
      <w:r w:rsidR="00CD071F" w:rsidRPr="005921FA">
        <w:rPr>
          <w:lang w:val="en-GB"/>
        </w:rPr>
        <w:t xml:space="preserve">its </w:t>
      </w:r>
      <w:r w:rsidRPr="005921FA">
        <w:rPr>
          <w:lang w:val="en-GB"/>
        </w:rPr>
        <w:t>Appendix I</w:t>
      </w:r>
      <w:r w:rsidR="00CD071F" w:rsidRPr="005921FA">
        <w:rPr>
          <w:lang w:val="en-GB"/>
        </w:rPr>
        <w:t>)</w:t>
      </w:r>
      <w:r w:rsidRPr="005921FA">
        <w:rPr>
          <w:lang w:val="en-GB"/>
        </w:rPr>
        <w:t xml:space="preserve"> and with the requirements of KCE and other relevant </w:t>
      </w:r>
      <w:r w:rsidR="00FA6D9A" w:rsidRPr="005921FA">
        <w:rPr>
          <w:lang w:val="en-GB"/>
        </w:rPr>
        <w:t xml:space="preserve">funding </w:t>
      </w:r>
      <w:r w:rsidR="00A83BA0">
        <w:rPr>
          <w:lang w:val="en-GB"/>
        </w:rPr>
        <w:t>organisation</w:t>
      </w:r>
      <w:r w:rsidR="00FA6D9A" w:rsidRPr="005921FA">
        <w:rPr>
          <w:lang w:val="en-GB"/>
        </w:rPr>
        <w:t>s</w:t>
      </w:r>
      <w:r w:rsidRPr="005921FA">
        <w:rPr>
          <w:lang w:val="en-GB"/>
        </w:rPr>
        <w:t>.</w:t>
      </w:r>
    </w:p>
    <w:p w14:paraId="7237B12E" w14:textId="682A4624" w:rsidR="00BC63CC" w:rsidRDefault="00CD071F" w:rsidP="00BC63CC">
      <w:pPr>
        <w:pStyle w:val="BodyText"/>
        <w:tabs>
          <w:tab w:val="left" w:pos="0"/>
        </w:tabs>
        <w:spacing w:after="120" w:line="276" w:lineRule="auto"/>
        <w:ind w:left="851" w:right="6" w:firstLine="0"/>
        <w:jc w:val="both"/>
        <w:rPr>
          <w:lang w:val="en-GB"/>
        </w:rPr>
      </w:pPr>
      <w:r w:rsidRPr="005921FA">
        <w:rPr>
          <w:lang w:val="en-GB"/>
        </w:rPr>
        <w:t xml:space="preserve">It </w:t>
      </w:r>
      <w:r w:rsidR="00BA2386" w:rsidRPr="005921FA">
        <w:rPr>
          <w:lang w:val="en-GB"/>
        </w:rPr>
        <w:t>should address at least the regulation of Intellectual property rights, open access and sharing of data/knowledge, decision making</w:t>
      </w:r>
      <w:r w:rsidRPr="005921FA">
        <w:rPr>
          <w:lang w:val="en-GB"/>
        </w:rPr>
        <w:t xml:space="preserve"> and</w:t>
      </w:r>
      <w:r w:rsidR="00BA2386" w:rsidRPr="005921FA">
        <w:rPr>
          <w:lang w:val="en-GB"/>
        </w:rPr>
        <w:t xml:space="preserve"> actions to be taken in the event of unsatisfactory performance by one or more partners.</w:t>
      </w:r>
      <w:r w:rsidR="00BA2386" w:rsidRPr="51175755">
        <w:rPr>
          <w:lang w:val="en-GB"/>
        </w:rPr>
        <w:t xml:space="preserve"> </w:t>
      </w:r>
    </w:p>
    <w:p w14:paraId="152524FD" w14:textId="06C738E4" w:rsidR="00C2596E" w:rsidRDefault="006F1A2B" w:rsidP="009D6217">
      <w:pPr>
        <w:pStyle w:val="BodyText"/>
        <w:numPr>
          <w:ilvl w:val="2"/>
          <w:numId w:val="40"/>
        </w:numPr>
        <w:tabs>
          <w:tab w:val="left" w:pos="0"/>
        </w:tabs>
        <w:spacing w:after="120" w:line="276" w:lineRule="auto"/>
        <w:ind w:left="851" w:right="6" w:hanging="851"/>
        <w:jc w:val="both"/>
        <w:rPr>
          <w:lang w:val="en-GB"/>
        </w:rPr>
      </w:pPr>
      <w:r>
        <w:rPr>
          <w:i/>
          <w:spacing w:val="-1"/>
          <w:lang w:val="en-GB"/>
        </w:rPr>
        <w:t>Associated Partners</w:t>
      </w:r>
      <w:r w:rsidR="00D35078" w:rsidRPr="00207A12">
        <w:rPr>
          <w:i/>
          <w:spacing w:val="-1"/>
          <w:lang w:val="en-GB"/>
        </w:rPr>
        <w:t>.</w:t>
      </w:r>
      <w:r w:rsidR="00D35078" w:rsidRPr="00207A12">
        <w:rPr>
          <w:lang w:val="en-GB"/>
        </w:rPr>
        <w:t xml:space="preserve"> </w:t>
      </w:r>
      <w:r w:rsidR="00C2596E">
        <w:rPr>
          <w:lang w:val="en-GB"/>
        </w:rPr>
        <w:t xml:space="preserve">(a) </w:t>
      </w:r>
      <w:r w:rsidR="00AB7D96">
        <w:rPr>
          <w:lang w:val="en-GB"/>
        </w:rPr>
        <w:t>Sponsor</w:t>
      </w:r>
      <w:r w:rsidR="00D35078" w:rsidRPr="00207A12">
        <w:rPr>
          <w:lang w:val="en-GB"/>
        </w:rPr>
        <w:t xml:space="preserve"> may </w:t>
      </w:r>
      <w:r w:rsidR="00D35078" w:rsidRPr="005921FA">
        <w:rPr>
          <w:lang w:val="en-GB"/>
        </w:rPr>
        <w:t xml:space="preserve">not involve any </w:t>
      </w:r>
      <w:r w:rsidRPr="005921FA">
        <w:rPr>
          <w:lang w:val="en-GB"/>
        </w:rPr>
        <w:t>Associated Partners</w:t>
      </w:r>
      <w:r w:rsidR="00A92F03" w:rsidRPr="005921FA">
        <w:rPr>
          <w:lang w:val="en-GB"/>
        </w:rPr>
        <w:t xml:space="preserve"> </w:t>
      </w:r>
      <w:r w:rsidR="00D35078" w:rsidRPr="005921FA">
        <w:rPr>
          <w:lang w:val="en-GB"/>
        </w:rPr>
        <w:t xml:space="preserve">without </w:t>
      </w:r>
      <w:r w:rsidR="006640C6" w:rsidRPr="005921FA">
        <w:rPr>
          <w:lang w:val="en-GB"/>
        </w:rPr>
        <w:t xml:space="preserve">previously informing </w:t>
      </w:r>
      <w:r w:rsidR="00D35078" w:rsidRPr="005921FA">
        <w:rPr>
          <w:lang w:val="en-GB"/>
        </w:rPr>
        <w:t>KCE</w:t>
      </w:r>
      <w:r w:rsidR="00D766EF" w:rsidRPr="005921FA">
        <w:rPr>
          <w:lang w:val="en-GB"/>
        </w:rPr>
        <w:t>.</w:t>
      </w:r>
      <w:r w:rsidR="00D35078" w:rsidRPr="005921FA">
        <w:rPr>
          <w:lang w:val="en-GB"/>
        </w:rPr>
        <w:t xml:space="preserve"> </w:t>
      </w:r>
      <w:r w:rsidR="00AB7D96" w:rsidRPr="005921FA">
        <w:rPr>
          <w:lang w:val="en-GB"/>
        </w:rPr>
        <w:t>Sponsor</w:t>
      </w:r>
      <w:r w:rsidR="00D35078" w:rsidRPr="005921FA">
        <w:rPr>
          <w:lang w:val="en-GB"/>
        </w:rPr>
        <w:t xml:space="preserve"> shall submit to KCE the final (draft) </w:t>
      </w:r>
      <w:r w:rsidR="00AB7D96" w:rsidRPr="005921FA">
        <w:rPr>
          <w:lang w:val="en-GB"/>
        </w:rPr>
        <w:t>Sponsor</w:t>
      </w:r>
      <w:r w:rsidR="00D35078" w:rsidRPr="005921FA">
        <w:rPr>
          <w:lang w:val="en-GB"/>
        </w:rPr>
        <w:t xml:space="preserve">’s </w:t>
      </w:r>
      <w:r w:rsidRPr="005921FA">
        <w:rPr>
          <w:lang w:val="en-GB"/>
        </w:rPr>
        <w:t>c</w:t>
      </w:r>
      <w:r w:rsidR="00D35078" w:rsidRPr="005921FA">
        <w:rPr>
          <w:lang w:val="en-GB"/>
        </w:rPr>
        <w:t xml:space="preserve">ollaboration </w:t>
      </w:r>
      <w:r w:rsidRPr="005921FA">
        <w:rPr>
          <w:lang w:val="en-GB"/>
        </w:rPr>
        <w:t>/ subcontracting a</w:t>
      </w:r>
      <w:r w:rsidR="00D35078" w:rsidRPr="005921FA">
        <w:rPr>
          <w:lang w:val="en-GB"/>
        </w:rPr>
        <w:t xml:space="preserve">greement. </w:t>
      </w:r>
      <w:r w:rsidR="00AB7D96" w:rsidRPr="005921FA">
        <w:rPr>
          <w:lang w:val="en-GB"/>
        </w:rPr>
        <w:t>Sponsor</w:t>
      </w:r>
      <w:r w:rsidR="00D35078" w:rsidRPr="005921FA">
        <w:rPr>
          <w:lang w:val="en-GB"/>
        </w:rPr>
        <w:t xml:space="preserve"> shall ensure that the terms and conditions of any such </w:t>
      </w:r>
      <w:r w:rsidR="00AB7D96" w:rsidRPr="005921FA">
        <w:rPr>
          <w:lang w:val="en-GB"/>
        </w:rPr>
        <w:t>Sponsor</w:t>
      </w:r>
      <w:r w:rsidR="00D33F9D" w:rsidRPr="005921FA">
        <w:rPr>
          <w:lang w:val="en-GB"/>
        </w:rPr>
        <w:t xml:space="preserve">’s </w:t>
      </w:r>
      <w:r w:rsidRPr="005921FA">
        <w:rPr>
          <w:lang w:val="en-GB"/>
        </w:rPr>
        <w:t>c</w:t>
      </w:r>
      <w:r w:rsidR="00D33F9D" w:rsidRPr="005921FA">
        <w:rPr>
          <w:lang w:val="en-GB"/>
        </w:rPr>
        <w:t>ollaboration</w:t>
      </w:r>
      <w:r w:rsidRPr="005921FA">
        <w:rPr>
          <w:lang w:val="en-GB"/>
        </w:rPr>
        <w:t xml:space="preserve"> / subcontracting</w:t>
      </w:r>
      <w:r w:rsidR="00D33F9D" w:rsidRPr="005921FA">
        <w:rPr>
          <w:lang w:val="en-GB"/>
        </w:rPr>
        <w:t xml:space="preserve"> </w:t>
      </w:r>
      <w:r w:rsidRPr="005921FA">
        <w:rPr>
          <w:lang w:val="en-GB"/>
        </w:rPr>
        <w:t>a</w:t>
      </w:r>
      <w:r w:rsidR="00D33F9D" w:rsidRPr="005921FA">
        <w:rPr>
          <w:lang w:val="en-GB"/>
        </w:rPr>
        <w:t xml:space="preserve">greement complies </w:t>
      </w:r>
      <w:r w:rsidR="00D35078" w:rsidRPr="005921FA">
        <w:rPr>
          <w:lang w:val="en-GB"/>
        </w:rPr>
        <w:t>with the terms and conditions of this Agreement</w:t>
      </w:r>
      <w:r w:rsidR="00556DA9" w:rsidRPr="005921FA">
        <w:rPr>
          <w:lang w:val="en-GB"/>
        </w:rPr>
        <w:t>, in particular in respect of arrangements in relation to diss</w:t>
      </w:r>
      <w:r w:rsidR="00C2596E" w:rsidRPr="005921FA">
        <w:rPr>
          <w:lang w:val="en-GB"/>
        </w:rPr>
        <w:t>emination of Results and</w:t>
      </w:r>
      <w:r w:rsidR="00C2596E" w:rsidRPr="00B9087F">
        <w:rPr>
          <w:lang w:val="en-GB"/>
        </w:rPr>
        <w:t xml:space="preserve"> ownership, exploitation and access rights to Results</w:t>
      </w:r>
      <w:r w:rsidR="00C2596E">
        <w:rPr>
          <w:lang w:val="en-GB"/>
        </w:rPr>
        <w:t>.</w:t>
      </w:r>
    </w:p>
    <w:p w14:paraId="1EC6E134" w14:textId="0172B5DA" w:rsidR="00D35078" w:rsidRPr="009D6217" w:rsidRDefault="00C2596E" w:rsidP="00C2596E">
      <w:pPr>
        <w:pStyle w:val="BodyText"/>
        <w:tabs>
          <w:tab w:val="left" w:pos="0"/>
        </w:tabs>
        <w:spacing w:after="120" w:line="276" w:lineRule="auto"/>
        <w:ind w:left="851" w:right="6" w:firstLine="0"/>
        <w:jc w:val="both"/>
        <w:rPr>
          <w:lang w:val="en-GB"/>
        </w:rPr>
      </w:pPr>
      <w:r w:rsidRPr="00C2596E">
        <w:rPr>
          <w:lang w:val="en-GB"/>
        </w:rPr>
        <w:t xml:space="preserve">(b) The </w:t>
      </w:r>
      <w:r w:rsidR="00B02DAE">
        <w:rPr>
          <w:lang w:val="en-GB"/>
        </w:rPr>
        <w:t>Sponso</w:t>
      </w:r>
      <w:r w:rsidRPr="00C2596E">
        <w:rPr>
          <w:lang w:val="en-GB"/>
        </w:rPr>
        <w:t xml:space="preserve">r’s </w:t>
      </w:r>
      <w:r w:rsidR="00FF7126">
        <w:rPr>
          <w:lang w:val="en-GB"/>
        </w:rPr>
        <w:t>c</w:t>
      </w:r>
      <w:r w:rsidRPr="00C2596E">
        <w:rPr>
          <w:lang w:val="en-GB"/>
        </w:rPr>
        <w:t xml:space="preserve">ollaboration Agreement shall, whenever appropriate and notably when the </w:t>
      </w:r>
      <w:r w:rsidR="00B02DAE">
        <w:rPr>
          <w:lang w:val="en-GB"/>
        </w:rPr>
        <w:t>Sponsor</w:t>
      </w:r>
      <w:r w:rsidRPr="00C2596E">
        <w:rPr>
          <w:lang w:val="en-GB"/>
        </w:rPr>
        <w:t xml:space="preserve"> is acting in consortium with other study and/or research institutions, provide for the creation of governance structures to decide on the collaboration and synchronisation of activities, including on data management, common approaches towards standardisation, links with regulatory activities and commonly shared dissemination activities, and for the settlement of internal disputes</w:t>
      </w:r>
      <w:r>
        <w:rPr>
          <w:lang w:val="en-GB"/>
        </w:rPr>
        <w:t>.</w:t>
      </w:r>
      <w:r w:rsidRPr="00C2596E">
        <w:rPr>
          <w:lang w:val="en-GB"/>
        </w:rPr>
        <w:t xml:space="preserve"> </w:t>
      </w:r>
      <w:bookmarkEnd w:id="63"/>
    </w:p>
    <w:p w14:paraId="5D640A34" w14:textId="0C857EE5" w:rsidR="00D1041A" w:rsidRDefault="005854EF" w:rsidP="00DF1A40">
      <w:pPr>
        <w:pStyle w:val="BodyText"/>
        <w:numPr>
          <w:ilvl w:val="2"/>
          <w:numId w:val="40"/>
        </w:numPr>
        <w:tabs>
          <w:tab w:val="left" w:pos="0"/>
        </w:tabs>
        <w:spacing w:after="120" w:line="276" w:lineRule="auto"/>
        <w:ind w:left="851" w:right="3" w:hanging="851"/>
        <w:jc w:val="both"/>
        <w:rPr>
          <w:spacing w:val="-1"/>
          <w:lang w:val="en-GB"/>
        </w:rPr>
      </w:pPr>
      <w:r w:rsidRPr="009C5B85">
        <w:rPr>
          <w:i/>
          <w:spacing w:val="-1"/>
          <w:lang w:val="en-GB"/>
        </w:rPr>
        <w:t xml:space="preserve">Record keeping. </w:t>
      </w:r>
      <w:r w:rsidR="003D76EC" w:rsidRPr="009C5B85">
        <w:rPr>
          <w:spacing w:val="-1"/>
          <w:lang w:val="en-GB"/>
        </w:rPr>
        <w:t xml:space="preserve">Without prejudice to the generality of </w:t>
      </w:r>
      <w:r w:rsidR="00E768C6">
        <w:rPr>
          <w:spacing w:val="-1"/>
          <w:highlight w:val="yellow"/>
          <w:lang w:val="en-GB"/>
        </w:rPr>
        <w:t>Section</w:t>
      </w:r>
      <w:r w:rsidR="003D76EC" w:rsidRPr="00FF7126">
        <w:rPr>
          <w:spacing w:val="-1"/>
          <w:highlight w:val="yellow"/>
          <w:lang w:val="en-GB"/>
        </w:rPr>
        <w:t xml:space="preserve"> </w:t>
      </w:r>
      <w:r w:rsidR="00BC3198" w:rsidRPr="00FF7126">
        <w:rPr>
          <w:spacing w:val="-1"/>
          <w:highlight w:val="yellow"/>
          <w:lang w:val="en-GB"/>
        </w:rPr>
        <w:t>4</w:t>
      </w:r>
      <w:r w:rsidR="003D76EC" w:rsidRPr="009C5B85">
        <w:rPr>
          <w:spacing w:val="-1"/>
          <w:lang w:val="en-GB"/>
        </w:rPr>
        <w:t xml:space="preserve">, </w:t>
      </w:r>
      <w:r w:rsidR="003D76EC" w:rsidRPr="009C5B85">
        <w:rPr>
          <w:spacing w:val="-2"/>
          <w:lang w:val="en-GB"/>
        </w:rPr>
        <w:t>t</w:t>
      </w:r>
      <w:r w:rsidR="001A7AEA" w:rsidRPr="009C5B85">
        <w:rPr>
          <w:spacing w:val="-2"/>
          <w:lang w:val="en-GB"/>
        </w:rPr>
        <w:t>h</w:t>
      </w:r>
      <w:r w:rsidR="00D1041A" w:rsidRPr="009C5B85">
        <w:rPr>
          <w:spacing w:val="-2"/>
          <w:lang w:val="en-GB"/>
        </w:rPr>
        <w:t>e</w:t>
      </w:r>
      <w:r w:rsidR="00D1041A" w:rsidRPr="009C5B85">
        <w:rPr>
          <w:spacing w:val="23"/>
          <w:lang w:val="en-GB"/>
        </w:rPr>
        <w:t xml:space="preserve"> </w:t>
      </w:r>
      <w:r w:rsidR="00AB7D96">
        <w:rPr>
          <w:spacing w:val="-1"/>
          <w:lang w:val="en-GB"/>
        </w:rPr>
        <w:t>Sponsor</w:t>
      </w:r>
      <w:r w:rsidR="00D1041A" w:rsidRPr="009C5B85">
        <w:rPr>
          <w:spacing w:val="25"/>
          <w:lang w:val="en-GB"/>
        </w:rPr>
        <w:t xml:space="preserve"> </w:t>
      </w:r>
      <w:r w:rsidR="00D1041A" w:rsidRPr="009C5B85">
        <w:rPr>
          <w:lang w:val="en-GB"/>
        </w:rPr>
        <w:t xml:space="preserve">shall </w:t>
      </w:r>
      <w:r w:rsidR="003D76EC" w:rsidRPr="009C5B85">
        <w:rPr>
          <w:lang w:val="en-GB"/>
        </w:rPr>
        <w:t xml:space="preserve">keep </w:t>
      </w:r>
      <w:r w:rsidRPr="009C5B85">
        <w:rPr>
          <w:lang w:val="en-GB"/>
        </w:rPr>
        <w:t xml:space="preserve">and shall </w:t>
      </w:r>
      <w:r w:rsidR="00D1041A" w:rsidRPr="009C5B85">
        <w:rPr>
          <w:lang w:val="en-GB"/>
        </w:rPr>
        <w:t>cause</w:t>
      </w:r>
      <w:r w:rsidRPr="009C5B85">
        <w:rPr>
          <w:lang w:val="en-GB"/>
        </w:rPr>
        <w:t xml:space="preserve"> </w:t>
      </w:r>
      <w:r w:rsidR="003D76EC" w:rsidRPr="009C5B85">
        <w:rPr>
          <w:lang w:val="en-GB"/>
        </w:rPr>
        <w:t xml:space="preserve">any member of </w:t>
      </w:r>
      <w:r w:rsidR="003D76EC" w:rsidRPr="005921FA">
        <w:rPr>
          <w:spacing w:val="-1"/>
          <w:lang w:val="en-GB"/>
        </w:rPr>
        <w:t>the</w:t>
      </w:r>
      <w:r w:rsidR="003D76EC" w:rsidRPr="005921FA">
        <w:rPr>
          <w:spacing w:val="23"/>
          <w:w w:val="99"/>
          <w:lang w:val="en-GB"/>
        </w:rPr>
        <w:t xml:space="preserve"> </w:t>
      </w:r>
      <w:r w:rsidR="003D76EC" w:rsidRPr="005921FA">
        <w:rPr>
          <w:spacing w:val="-1"/>
          <w:lang w:val="en-GB"/>
        </w:rPr>
        <w:t>Study Team</w:t>
      </w:r>
      <w:r w:rsidR="00A35466" w:rsidRPr="005921FA">
        <w:rPr>
          <w:spacing w:val="-1"/>
          <w:lang w:val="en-GB"/>
        </w:rPr>
        <w:t xml:space="preserve"> and </w:t>
      </w:r>
      <w:r w:rsidR="00F53EBC" w:rsidRPr="005921FA">
        <w:rPr>
          <w:spacing w:val="-1"/>
          <w:lang w:val="en-GB"/>
        </w:rPr>
        <w:t xml:space="preserve">(where applicable) </w:t>
      </w:r>
      <w:r w:rsidR="003D76EC" w:rsidRPr="005921FA">
        <w:rPr>
          <w:lang w:val="en-GB"/>
        </w:rPr>
        <w:t xml:space="preserve">any </w:t>
      </w:r>
      <w:r w:rsidR="00EB04EA" w:rsidRPr="005921FA">
        <w:rPr>
          <w:lang w:val="en-GB"/>
        </w:rPr>
        <w:t xml:space="preserve">Associated Partner </w:t>
      </w:r>
      <w:r w:rsidR="00D1041A" w:rsidRPr="005921FA">
        <w:rPr>
          <w:spacing w:val="-1"/>
          <w:lang w:val="en-GB"/>
        </w:rPr>
        <w:t>to</w:t>
      </w:r>
      <w:r w:rsidR="00D1041A" w:rsidRPr="005921FA">
        <w:rPr>
          <w:spacing w:val="23"/>
          <w:lang w:val="en-GB"/>
        </w:rPr>
        <w:t xml:space="preserve"> </w:t>
      </w:r>
      <w:r w:rsidRPr="005921FA">
        <w:rPr>
          <w:lang w:val="en-GB"/>
        </w:rPr>
        <w:t>keep</w:t>
      </w:r>
      <w:r w:rsidR="00D1041A" w:rsidRPr="005921FA">
        <w:rPr>
          <w:spacing w:val="24"/>
          <w:lang w:val="en-GB"/>
        </w:rPr>
        <w:t xml:space="preserve"> </w:t>
      </w:r>
      <w:r w:rsidR="00D1041A" w:rsidRPr="005921FA">
        <w:rPr>
          <w:lang w:val="en-GB"/>
        </w:rPr>
        <w:t>full,</w:t>
      </w:r>
      <w:r w:rsidR="00D1041A" w:rsidRPr="005921FA">
        <w:rPr>
          <w:spacing w:val="24"/>
          <w:lang w:val="en-GB"/>
        </w:rPr>
        <w:t xml:space="preserve"> </w:t>
      </w:r>
      <w:r w:rsidR="00D1041A" w:rsidRPr="005921FA">
        <w:rPr>
          <w:spacing w:val="-1"/>
          <w:lang w:val="en-GB"/>
        </w:rPr>
        <w:t>detailed</w:t>
      </w:r>
      <w:r w:rsidR="00D1041A" w:rsidRPr="005921FA">
        <w:rPr>
          <w:spacing w:val="25"/>
          <w:lang w:val="en-GB"/>
        </w:rPr>
        <w:t xml:space="preserve"> </w:t>
      </w:r>
      <w:r w:rsidR="00D1041A" w:rsidRPr="005921FA">
        <w:rPr>
          <w:spacing w:val="-1"/>
          <w:lang w:val="en-GB"/>
        </w:rPr>
        <w:t>and</w:t>
      </w:r>
      <w:r w:rsidR="00D1041A" w:rsidRPr="005921FA">
        <w:rPr>
          <w:spacing w:val="47"/>
          <w:lang w:val="en-GB"/>
        </w:rPr>
        <w:t xml:space="preserve"> </w:t>
      </w:r>
      <w:r w:rsidR="00D1041A" w:rsidRPr="005921FA">
        <w:rPr>
          <w:spacing w:val="-1"/>
          <w:lang w:val="en-GB"/>
        </w:rPr>
        <w:t>accurate</w:t>
      </w:r>
      <w:r w:rsidR="00CE21AF" w:rsidRPr="005921FA">
        <w:rPr>
          <w:spacing w:val="-1"/>
          <w:lang w:val="en-GB"/>
        </w:rPr>
        <w:t xml:space="preserve"> (electronic) </w:t>
      </w:r>
      <w:r w:rsidR="00D1041A" w:rsidRPr="005921FA">
        <w:rPr>
          <w:spacing w:val="-1"/>
          <w:lang w:val="en-GB"/>
        </w:rPr>
        <w:t>records</w:t>
      </w:r>
      <w:r w:rsidR="00D1041A" w:rsidRPr="005921FA">
        <w:rPr>
          <w:spacing w:val="28"/>
          <w:lang w:val="en-GB"/>
        </w:rPr>
        <w:t xml:space="preserve"> </w:t>
      </w:r>
      <w:r w:rsidR="00D1041A" w:rsidRPr="005921FA">
        <w:rPr>
          <w:spacing w:val="-1"/>
          <w:lang w:val="en-GB"/>
        </w:rPr>
        <w:t>of</w:t>
      </w:r>
      <w:r w:rsidR="00D1041A" w:rsidRPr="005921FA">
        <w:rPr>
          <w:spacing w:val="25"/>
          <w:lang w:val="en-GB"/>
        </w:rPr>
        <w:t xml:space="preserve"> </w:t>
      </w:r>
      <w:r w:rsidR="00D1041A" w:rsidRPr="005921FA">
        <w:rPr>
          <w:lang w:val="en-GB"/>
        </w:rPr>
        <w:t>all</w:t>
      </w:r>
      <w:r w:rsidR="00D1041A" w:rsidRPr="005921FA">
        <w:rPr>
          <w:spacing w:val="32"/>
          <w:lang w:val="en-GB"/>
        </w:rPr>
        <w:t xml:space="preserve"> </w:t>
      </w:r>
      <w:r w:rsidR="00D1041A" w:rsidRPr="005921FA">
        <w:rPr>
          <w:spacing w:val="-1"/>
          <w:lang w:val="en-GB"/>
        </w:rPr>
        <w:t>activities</w:t>
      </w:r>
      <w:r w:rsidRPr="005921FA">
        <w:rPr>
          <w:spacing w:val="-1"/>
          <w:lang w:val="en-GB"/>
        </w:rPr>
        <w:t xml:space="preserve"> performed</w:t>
      </w:r>
      <w:r w:rsidR="00D1041A" w:rsidRPr="005921FA">
        <w:rPr>
          <w:spacing w:val="25"/>
          <w:lang w:val="en-GB"/>
        </w:rPr>
        <w:t xml:space="preserve"> </w:t>
      </w:r>
      <w:r w:rsidR="00D1041A" w:rsidRPr="005921FA">
        <w:rPr>
          <w:lang w:val="en-GB"/>
        </w:rPr>
        <w:t>and</w:t>
      </w:r>
      <w:r w:rsidR="00D1041A" w:rsidRPr="005921FA">
        <w:rPr>
          <w:spacing w:val="27"/>
          <w:lang w:val="en-GB"/>
        </w:rPr>
        <w:t xml:space="preserve"> </w:t>
      </w:r>
      <w:r w:rsidRPr="005921FA">
        <w:rPr>
          <w:spacing w:val="-1"/>
          <w:lang w:val="en-GB"/>
        </w:rPr>
        <w:t>R</w:t>
      </w:r>
      <w:r w:rsidR="00D1041A" w:rsidRPr="005921FA">
        <w:rPr>
          <w:spacing w:val="-1"/>
          <w:lang w:val="en-GB"/>
        </w:rPr>
        <w:t>esults</w:t>
      </w:r>
      <w:r w:rsidRPr="005921FA">
        <w:rPr>
          <w:spacing w:val="-1"/>
          <w:lang w:val="en-GB"/>
        </w:rPr>
        <w:t xml:space="preserve"> obtained in connection with the </w:t>
      </w:r>
      <w:r w:rsidR="005921FA" w:rsidRPr="005921FA">
        <w:rPr>
          <w:spacing w:val="-1"/>
          <w:lang w:val="en-GB"/>
        </w:rPr>
        <w:t xml:space="preserve">Clinical </w:t>
      </w:r>
      <w:r w:rsidR="00CE21AF" w:rsidRPr="005921FA">
        <w:rPr>
          <w:spacing w:val="-1"/>
          <w:lang w:val="en-GB"/>
        </w:rPr>
        <w:t>Study</w:t>
      </w:r>
      <w:r w:rsidR="000436AD" w:rsidRPr="005921FA">
        <w:rPr>
          <w:spacing w:val="-1"/>
          <w:lang w:val="en-GB"/>
        </w:rPr>
        <w:t>-</w:t>
      </w:r>
      <w:r w:rsidR="005921FA" w:rsidRPr="005921FA">
        <w:rPr>
          <w:spacing w:val="-1"/>
          <w:lang w:val="en-GB"/>
        </w:rPr>
        <w:t>ERA</w:t>
      </w:r>
      <w:r w:rsidR="00CE21AF" w:rsidRPr="005921FA">
        <w:rPr>
          <w:spacing w:val="-1"/>
          <w:lang w:val="en-GB"/>
        </w:rPr>
        <w:t xml:space="preserve"> </w:t>
      </w:r>
      <w:r w:rsidR="003D76EC" w:rsidRPr="005921FA">
        <w:rPr>
          <w:spacing w:val="-1"/>
          <w:lang w:val="en-GB"/>
        </w:rPr>
        <w:t xml:space="preserve">and, where relevant, </w:t>
      </w:r>
      <w:r w:rsidR="00D1041A" w:rsidRPr="005921FA">
        <w:rPr>
          <w:spacing w:val="-1"/>
          <w:lang w:val="en-GB"/>
        </w:rPr>
        <w:t xml:space="preserve">keep </w:t>
      </w:r>
      <w:r w:rsidR="00C2534E" w:rsidRPr="005921FA">
        <w:rPr>
          <w:spacing w:val="-1"/>
          <w:lang w:val="en-GB"/>
        </w:rPr>
        <w:t xml:space="preserve">laboratory </w:t>
      </w:r>
      <w:r w:rsidR="00D1041A" w:rsidRPr="005921FA">
        <w:rPr>
          <w:spacing w:val="-1"/>
          <w:lang w:val="en-GB"/>
        </w:rPr>
        <w:t>notebooks recording all research, development</w:t>
      </w:r>
      <w:r w:rsidR="00D1041A" w:rsidRPr="0055327D">
        <w:rPr>
          <w:spacing w:val="-1"/>
          <w:lang w:val="en-GB"/>
        </w:rPr>
        <w:t xml:space="preserve"> and other work carried out in respect of the </w:t>
      </w:r>
      <w:r w:rsidR="005921FA">
        <w:rPr>
          <w:spacing w:val="-1"/>
          <w:lang w:val="en-GB"/>
        </w:rPr>
        <w:t xml:space="preserve">Clinical </w:t>
      </w:r>
      <w:r w:rsidR="00CE21AF" w:rsidRPr="0055327D">
        <w:rPr>
          <w:spacing w:val="-1"/>
          <w:lang w:val="en-GB"/>
        </w:rPr>
        <w:t>Study</w:t>
      </w:r>
      <w:r w:rsidR="000436AD">
        <w:rPr>
          <w:spacing w:val="-1"/>
          <w:lang w:val="en-GB"/>
        </w:rPr>
        <w:t>-</w:t>
      </w:r>
      <w:r w:rsidR="005921FA">
        <w:rPr>
          <w:spacing w:val="-1"/>
          <w:lang w:val="en-GB"/>
        </w:rPr>
        <w:t>ERA</w:t>
      </w:r>
      <w:r w:rsidR="00D1041A" w:rsidRPr="0055327D">
        <w:rPr>
          <w:spacing w:val="-1"/>
          <w:lang w:val="en-GB"/>
        </w:rPr>
        <w:t>.</w:t>
      </w:r>
    </w:p>
    <w:p w14:paraId="61E843F5" w14:textId="77777777" w:rsidR="001A5FB4" w:rsidRPr="0055327D" w:rsidRDefault="001A5FB4" w:rsidP="00A248E0">
      <w:pPr>
        <w:pStyle w:val="BodyText"/>
        <w:tabs>
          <w:tab w:val="left" w:pos="0"/>
        </w:tabs>
        <w:spacing w:after="120" w:line="276" w:lineRule="auto"/>
        <w:ind w:left="0" w:right="3" w:firstLine="0"/>
        <w:jc w:val="both"/>
        <w:rPr>
          <w:spacing w:val="-1"/>
          <w:lang w:val="en-GB"/>
        </w:rPr>
      </w:pPr>
    </w:p>
    <w:p w14:paraId="2683EA64" w14:textId="77777777" w:rsidR="002907A1" w:rsidRPr="009C5B85" w:rsidRDefault="00703938" w:rsidP="00DF1A40">
      <w:pPr>
        <w:pStyle w:val="Heading2"/>
        <w:numPr>
          <w:ilvl w:val="0"/>
          <w:numId w:val="40"/>
        </w:numPr>
        <w:tabs>
          <w:tab w:val="left" w:pos="851"/>
        </w:tabs>
        <w:spacing w:after="120" w:line="276" w:lineRule="auto"/>
        <w:ind w:left="851" w:hanging="851"/>
        <w:rPr>
          <w:lang w:val="en-GB"/>
        </w:rPr>
      </w:pPr>
      <w:bookmarkStart w:id="64" w:name="_bookmark6"/>
      <w:bookmarkStart w:id="65" w:name="_bookmark9"/>
      <w:bookmarkStart w:id="66" w:name="_Toc490215093"/>
      <w:bookmarkStart w:id="67" w:name="_Toc216864067"/>
      <w:bookmarkEnd w:id="64"/>
      <w:bookmarkEnd w:id="65"/>
      <w:r w:rsidRPr="0055327D">
        <w:rPr>
          <w:spacing w:val="-1"/>
          <w:lang w:val="en-GB"/>
        </w:rPr>
        <w:t>FINANCIAL TERMS</w:t>
      </w:r>
      <w:bookmarkEnd w:id="66"/>
      <w:bookmarkEnd w:id="67"/>
      <w:r w:rsidRPr="0055327D">
        <w:rPr>
          <w:spacing w:val="-1"/>
          <w:lang w:val="en-GB"/>
        </w:rPr>
        <w:t xml:space="preserve"> </w:t>
      </w:r>
    </w:p>
    <w:p w14:paraId="2DC3D6BF" w14:textId="77777777" w:rsidR="002D653A" w:rsidRPr="00A248E0" w:rsidRDefault="005649A1" w:rsidP="00DF1A40">
      <w:pPr>
        <w:pStyle w:val="Heading2"/>
        <w:numPr>
          <w:ilvl w:val="1"/>
          <w:numId w:val="40"/>
        </w:numPr>
        <w:spacing w:after="120" w:line="276" w:lineRule="auto"/>
        <w:ind w:left="851" w:hanging="731"/>
        <w:rPr>
          <w:lang w:val="en-GB"/>
        </w:rPr>
      </w:pPr>
      <w:bookmarkStart w:id="68" w:name="_Toc216864068"/>
      <w:r w:rsidRPr="007844DD">
        <w:rPr>
          <w:lang w:val="en-GB"/>
        </w:rPr>
        <w:t>Fee and Payment</w:t>
      </w:r>
      <w:bookmarkEnd w:id="68"/>
      <w:r w:rsidRPr="007844DD">
        <w:rPr>
          <w:lang w:val="en-GB"/>
        </w:rPr>
        <w:t xml:space="preserve"> </w:t>
      </w:r>
    </w:p>
    <w:p w14:paraId="4BFE1B6D" w14:textId="2923624D" w:rsidR="003770DA" w:rsidRPr="003770DA" w:rsidRDefault="00EE7D61" w:rsidP="00DF1A40">
      <w:pPr>
        <w:pStyle w:val="BodyText"/>
        <w:numPr>
          <w:ilvl w:val="2"/>
          <w:numId w:val="40"/>
        </w:numPr>
        <w:tabs>
          <w:tab w:val="left" w:pos="0"/>
        </w:tabs>
        <w:spacing w:after="120" w:line="276" w:lineRule="auto"/>
        <w:ind w:left="851" w:right="3" w:hanging="851"/>
        <w:jc w:val="both"/>
        <w:rPr>
          <w:spacing w:val="-1"/>
        </w:rPr>
      </w:pPr>
      <w:r w:rsidRPr="009C5B85">
        <w:rPr>
          <w:i/>
          <w:spacing w:val="-1"/>
          <w:lang w:val="en-GB"/>
        </w:rPr>
        <w:t xml:space="preserve">Fee. </w:t>
      </w:r>
      <w:r w:rsidR="003770DA" w:rsidRPr="003770DA">
        <w:rPr>
          <w:iCs/>
          <w:spacing w:val="-1"/>
          <w:lang w:val="en-GB"/>
        </w:rPr>
        <w:t>Each partner in this Clinical Study will be funded by its relevant national/regional funding organisation in its own country;.</w:t>
      </w:r>
    </w:p>
    <w:p w14:paraId="06DFFCCF" w14:textId="2573ED12" w:rsidR="003770DA" w:rsidRPr="003770DA" w:rsidRDefault="00EE7D61" w:rsidP="00DF1A40">
      <w:pPr>
        <w:pStyle w:val="BodyText"/>
        <w:numPr>
          <w:ilvl w:val="2"/>
          <w:numId w:val="40"/>
        </w:numPr>
        <w:tabs>
          <w:tab w:val="left" w:pos="0"/>
        </w:tabs>
        <w:spacing w:after="120" w:line="276" w:lineRule="auto"/>
        <w:ind w:left="851" w:right="3" w:hanging="851"/>
        <w:jc w:val="both"/>
        <w:rPr>
          <w:spacing w:val="-1"/>
        </w:rPr>
      </w:pPr>
      <w:r w:rsidRPr="009C5B85">
        <w:rPr>
          <w:spacing w:val="-1"/>
          <w:lang w:val="en-GB"/>
        </w:rPr>
        <w:t>In consideration of the</w:t>
      </w:r>
      <w:r w:rsidR="007008FE" w:rsidRPr="006A7414">
        <w:rPr>
          <w:spacing w:val="-1"/>
          <w:lang w:val="en-GB"/>
        </w:rPr>
        <w:t xml:space="preserve"> performance of the</w:t>
      </w:r>
      <w:r w:rsidR="003770DA">
        <w:rPr>
          <w:spacing w:val="-1"/>
          <w:lang w:val="en-GB"/>
        </w:rPr>
        <w:t xml:space="preserve"> Clinical </w:t>
      </w:r>
      <w:r w:rsidR="00E207C1" w:rsidRPr="006A7414">
        <w:rPr>
          <w:spacing w:val="-1"/>
          <w:lang w:val="en-GB"/>
        </w:rPr>
        <w:t>Study</w:t>
      </w:r>
      <w:r w:rsidR="00FE04C9">
        <w:rPr>
          <w:spacing w:val="-1"/>
          <w:lang w:val="en-GB"/>
        </w:rPr>
        <w:t>-</w:t>
      </w:r>
      <w:r w:rsidR="003770DA">
        <w:rPr>
          <w:spacing w:val="-1"/>
          <w:lang w:val="en-GB"/>
        </w:rPr>
        <w:t>ERA</w:t>
      </w:r>
      <w:r w:rsidR="00E207C1" w:rsidRPr="00BC3A03">
        <w:rPr>
          <w:spacing w:val="-1"/>
          <w:lang w:val="en-GB"/>
        </w:rPr>
        <w:t xml:space="preserve"> </w:t>
      </w:r>
      <w:r w:rsidR="007008FE" w:rsidRPr="00BC3A03">
        <w:rPr>
          <w:spacing w:val="-1"/>
          <w:lang w:val="en-GB"/>
        </w:rPr>
        <w:t xml:space="preserve">in compliance with this Agreement and the granting of rights as set </w:t>
      </w:r>
      <w:r w:rsidR="00420B6E" w:rsidRPr="00BC3A03">
        <w:rPr>
          <w:spacing w:val="-1"/>
          <w:lang w:val="en-GB"/>
        </w:rPr>
        <w:t xml:space="preserve">out </w:t>
      </w:r>
      <w:r w:rsidR="007008FE" w:rsidRPr="00BC3A03">
        <w:rPr>
          <w:spacing w:val="-1"/>
          <w:lang w:val="en-GB"/>
        </w:rPr>
        <w:t xml:space="preserve">in this Agreement, KCE shall pay </w:t>
      </w:r>
      <w:r w:rsidR="00B035A5" w:rsidRPr="00212669">
        <w:rPr>
          <w:spacing w:val="-1"/>
          <w:lang w:val="en-GB"/>
        </w:rPr>
        <w:t>S</w:t>
      </w:r>
      <w:r w:rsidR="003770DA" w:rsidRPr="00212669">
        <w:rPr>
          <w:spacing w:val="-1"/>
          <w:lang w:val="en-GB"/>
        </w:rPr>
        <w:t>ponsor</w:t>
      </w:r>
      <w:r w:rsidR="007008FE" w:rsidRPr="00212669">
        <w:rPr>
          <w:spacing w:val="-1"/>
          <w:lang w:val="en-GB"/>
        </w:rPr>
        <w:t xml:space="preserve"> the Fee in accordance with </w:t>
      </w:r>
      <w:r w:rsidR="003D6FAD" w:rsidRPr="00212669">
        <w:rPr>
          <w:spacing w:val="-1"/>
          <w:lang w:val="en-GB"/>
        </w:rPr>
        <w:t>Schedule 3</w:t>
      </w:r>
      <w:r w:rsidR="00AF74F3" w:rsidRPr="00212669">
        <w:rPr>
          <w:spacing w:val="-1"/>
          <w:lang w:val="en-GB"/>
        </w:rPr>
        <w:t xml:space="preserve"> </w:t>
      </w:r>
      <w:r w:rsidR="007008FE" w:rsidRPr="00212669">
        <w:rPr>
          <w:spacing w:val="-1"/>
          <w:lang w:val="en-GB"/>
        </w:rPr>
        <w:t xml:space="preserve">and the milestones set </w:t>
      </w:r>
      <w:r w:rsidR="00420B6E" w:rsidRPr="00212669">
        <w:rPr>
          <w:spacing w:val="-1"/>
          <w:lang w:val="en-GB"/>
        </w:rPr>
        <w:t xml:space="preserve">out </w:t>
      </w:r>
      <w:r w:rsidR="007008FE" w:rsidRPr="00212669">
        <w:rPr>
          <w:spacing w:val="-1"/>
          <w:lang w:val="en-GB"/>
        </w:rPr>
        <w:t>therein</w:t>
      </w:r>
      <w:r w:rsidR="00212669" w:rsidRPr="00212669">
        <w:rPr>
          <w:spacing w:val="-1"/>
          <w:lang w:val="en-GB"/>
        </w:rPr>
        <w:t xml:space="preserve"> (including the agreed cross-cutting / sponsor activities and Clinical Study-ERA related activities in Belgium) </w:t>
      </w:r>
      <w:r w:rsidR="007008FE" w:rsidRPr="00212669">
        <w:rPr>
          <w:spacing w:val="-1"/>
          <w:lang w:val="en-GB"/>
        </w:rPr>
        <w:t>.</w:t>
      </w:r>
      <w:r w:rsidR="007008FE" w:rsidRPr="0055327D">
        <w:rPr>
          <w:spacing w:val="-1"/>
          <w:lang w:val="en-GB"/>
        </w:rPr>
        <w:t xml:space="preserve"> </w:t>
      </w:r>
    </w:p>
    <w:p w14:paraId="4D121DC0" w14:textId="0462E00F" w:rsidR="00446219" w:rsidRPr="000F55D7" w:rsidRDefault="00446219" w:rsidP="003770DA">
      <w:pPr>
        <w:pStyle w:val="BodyText"/>
        <w:tabs>
          <w:tab w:val="left" w:pos="0"/>
        </w:tabs>
        <w:spacing w:after="120" w:line="276" w:lineRule="auto"/>
        <w:ind w:left="851" w:right="3" w:firstLine="0"/>
        <w:jc w:val="both"/>
        <w:rPr>
          <w:spacing w:val="-1"/>
        </w:rPr>
      </w:pPr>
      <w:r w:rsidRPr="00446219">
        <w:rPr>
          <w:spacing w:val="-1"/>
        </w:rPr>
        <w:t xml:space="preserve">The Fee is </w:t>
      </w:r>
      <w:r>
        <w:rPr>
          <w:spacing w:val="-1"/>
        </w:rPr>
        <w:t xml:space="preserve">based on the budget set forth in </w:t>
      </w:r>
      <w:r w:rsidRPr="00A248E0">
        <w:rPr>
          <w:spacing w:val="-1"/>
          <w:highlight w:val="yellow"/>
        </w:rPr>
        <w:t>Schedule 3</w:t>
      </w:r>
      <w:r w:rsidRPr="00446219">
        <w:rPr>
          <w:spacing w:val="-1"/>
          <w:lang w:val="en-GB"/>
        </w:rPr>
        <w:t xml:space="preserve">. </w:t>
      </w:r>
      <w:r w:rsidR="00B035A5">
        <w:rPr>
          <w:spacing w:val="-1"/>
          <w:lang w:val="en-GB"/>
        </w:rPr>
        <w:t>S</w:t>
      </w:r>
      <w:r w:rsidR="003770DA">
        <w:rPr>
          <w:spacing w:val="-1"/>
          <w:lang w:val="en-GB"/>
        </w:rPr>
        <w:t>ponsor</w:t>
      </w:r>
      <w:r w:rsidRPr="00446219">
        <w:rPr>
          <w:spacing w:val="-1"/>
          <w:lang w:val="en-GB"/>
        </w:rPr>
        <w:t xml:space="preserve"> guarantees to make the necessary human resources available for the performance of each task</w:t>
      </w:r>
      <w:r w:rsidR="000F55D7">
        <w:rPr>
          <w:spacing w:val="-1"/>
          <w:lang w:val="en-GB"/>
        </w:rPr>
        <w:t xml:space="preserve"> as part of the </w:t>
      </w:r>
      <w:r w:rsidR="003770DA">
        <w:rPr>
          <w:spacing w:val="-1"/>
          <w:lang w:val="en-GB"/>
        </w:rPr>
        <w:t xml:space="preserve">Clinical </w:t>
      </w:r>
      <w:r w:rsidR="000F55D7">
        <w:rPr>
          <w:spacing w:val="-1"/>
          <w:lang w:val="en-GB"/>
        </w:rPr>
        <w:t>Study</w:t>
      </w:r>
      <w:r w:rsidR="00FE04C9">
        <w:rPr>
          <w:spacing w:val="-1"/>
          <w:lang w:val="en-GB"/>
        </w:rPr>
        <w:t>-</w:t>
      </w:r>
      <w:r w:rsidR="003770DA">
        <w:rPr>
          <w:spacing w:val="-1"/>
          <w:lang w:val="en-GB"/>
        </w:rPr>
        <w:t>ERA</w:t>
      </w:r>
      <w:r w:rsidR="000F55D7">
        <w:rPr>
          <w:spacing w:val="-1"/>
          <w:lang w:val="en-GB"/>
        </w:rPr>
        <w:t>.</w:t>
      </w:r>
    </w:p>
    <w:p w14:paraId="4B0C29B6" w14:textId="199EF4BD" w:rsidR="00BB7A93" w:rsidRPr="009C5B85" w:rsidRDefault="00D4521F" w:rsidP="00DF1A40">
      <w:pPr>
        <w:pStyle w:val="BodyText"/>
        <w:numPr>
          <w:ilvl w:val="2"/>
          <w:numId w:val="40"/>
        </w:numPr>
        <w:tabs>
          <w:tab w:val="left" w:pos="0"/>
        </w:tabs>
        <w:spacing w:after="120" w:line="276" w:lineRule="auto"/>
        <w:ind w:left="851" w:right="3" w:hanging="851"/>
        <w:jc w:val="both"/>
        <w:rPr>
          <w:lang w:val="en-GB"/>
        </w:rPr>
      </w:pPr>
      <w:bookmarkStart w:id="69" w:name="_Ref2622090"/>
      <w:r w:rsidRPr="0055327D">
        <w:rPr>
          <w:spacing w:val="-1"/>
          <w:lang w:val="en-GB"/>
        </w:rPr>
        <w:t xml:space="preserve">Unless otherwise specifically agreed between the Parties, the Fee shall constitute the full and complete compensation for the performance of the </w:t>
      </w:r>
      <w:r w:rsidR="00212669">
        <w:rPr>
          <w:spacing w:val="-1"/>
          <w:lang w:val="en-GB"/>
        </w:rPr>
        <w:t xml:space="preserve">Clinical </w:t>
      </w:r>
      <w:r w:rsidR="00E207C1" w:rsidRPr="0055327D">
        <w:rPr>
          <w:spacing w:val="-1"/>
          <w:lang w:val="en-GB"/>
        </w:rPr>
        <w:t>Study</w:t>
      </w:r>
      <w:r w:rsidR="006B213D">
        <w:rPr>
          <w:spacing w:val="-1"/>
          <w:lang w:val="en-GB"/>
        </w:rPr>
        <w:t>-</w:t>
      </w:r>
      <w:r w:rsidR="00212669">
        <w:rPr>
          <w:spacing w:val="-1"/>
          <w:lang w:val="en-GB"/>
        </w:rPr>
        <w:t>ERA</w:t>
      </w:r>
      <w:r w:rsidR="00E207C1" w:rsidRPr="009C5B85">
        <w:rPr>
          <w:spacing w:val="-1"/>
          <w:lang w:val="en-GB"/>
        </w:rPr>
        <w:t xml:space="preserve"> </w:t>
      </w:r>
      <w:r w:rsidRPr="009C5B85">
        <w:rPr>
          <w:spacing w:val="-1"/>
          <w:lang w:val="en-GB"/>
        </w:rPr>
        <w:t>and the granting of the rights hereunder and</w:t>
      </w:r>
      <w:r w:rsidR="00C425E4" w:rsidRPr="009C5B85">
        <w:rPr>
          <w:spacing w:val="-1"/>
          <w:lang w:val="en-GB"/>
        </w:rPr>
        <w:t xml:space="preserve"> </w:t>
      </w:r>
      <w:r w:rsidRPr="009C5B85">
        <w:rPr>
          <w:spacing w:val="-1"/>
          <w:lang w:val="en-GB"/>
        </w:rPr>
        <w:t xml:space="preserve">no other </w:t>
      </w:r>
      <w:r w:rsidR="00BB7A93" w:rsidRPr="009C5B85">
        <w:rPr>
          <w:spacing w:val="-1"/>
          <w:lang w:val="en-GB"/>
        </w:rPr>
        <w:t xml:space="preserve">or additional </w:t>
      </w:r>
      <w:r w:rsidRPr="009C5B85">
        <w:rPr>
          <w:spacing w:val="-1"/>
          <w:lang w:val="en-GB"/>
        </w:rPr>
        <w:t xml:space="preserve">amounts shall be due by KCE </w:t>
      </w:r>
      <w:r w:rsidR="00BB7A93" w:rsidRPr="009C5B85">
        <w:rPr>
          <w:spacing w:val="-1"/>
          <w:lang w:val="en-GB"/>
        </w:rPr>
        <w:t xml:space="preserve">under or </w:t>
      </w:r>
      <w:r w:rsidR="00D312A3" w:rsidRPr="009C5B85">
        <w:rPr>
          <w:spacing w:val="-1"/>
          <w:lang w:val="en-GB"/>
        </w:rPr>
        <w:t xml:space="preserve">in </w:t>
      </w:r>
      <w:r w:rsidR="00BB7A93" w:rsidRPr="009C5B85">
        <w:rPr>
          <w:spacing w:val="-1"/>
          <w:lang w:val="en-GB"/>
        </w:rPr>
        <w:t>connection with this Agreement (including no pass-through costs</w:t>
      </w:r>
      <w:r w:rsidR="00BC3198">
        <w:rPr>
          <w:spacing w:val="-1"/>
          <w:lang w:val="en-GB"/>
        </w:rPr>
        <w:t>)</w:t>
      </w:r>
      <w:r w:rsidRPr="009C5B85">
        <w:rPr>
          <w:spacing w:val="-1"/>
          <w:lang w:val="en-GB"/>
        </w:rPr>
        <w:t>.</w:t>
      </w:r>
      <w:r w:rsidR="00B511F2">
        <w:rPr>
          <w:spacing w:val="-1"/>
          <w:lang w:val="en-GB"/>
        </w:rPr>
        <w:t xml:space="preserve"> </w:t>
      </w:r>
      <w:r w:rsidR="00B511F2" w:rsidRPr="009D6217">
        <w:rPr>
          <w:spacing w:val="-1"/>
          <w:highlight w:val="yellow"/>
          <w:lang w:val="en-GB"/>
        </w:rPr>
        <w:t xml:space="preserve">Schedule </w:t>
      </w:r>
      <w:r w:rsidR="003D6FAD" w:rsidRPr="009D6217">
        <w:rPr>
          <w:spacing w:val="-1"/>
          <w:highlight w:val="yellow"/>
          <w:lang w:val="en-GB"/>
        </w:rPr>
        <w:t>3</w:t>
      </w:r>
      <w:r w:rsidR="003D6FAD">
        <w:rPr>
          <w:spacing w:val="-1"/>
          <w:lang w:val="en-GB"/>
        </w:rPr>
        <w:t xml:space="preserve"> </w:t>
      </w:r>
      <w:r w:rsidR="00B511F2">
        <w:rPr>
          <w:spacing w:val="-1"/>
          <w:lang w:val="en-GB"/>
        </w:rPr>
        <w:t xml:space="preserve">may </w:t>
      </w:r>
      <w:r w:rsidR="00DF3EDA">
        <w:rPr>
          <w:spacing w:val="-1"/>
          <w:lang w:val="en-GB"/>
        </w:rPr>
        <w:t>include</w:t>
      </w:r>
      <w:r w:rsidR="00B511F2">
        <w:rPr>
          <w:spacing w:val="-1"/>
          <w:lang w:val="en-GB"/>
        </w:rPr>
        <w:t xml:space="preserve"> specific additional provisions </w:t>
      </w:r>
      <w:r w:rsidR="006D7A2D">
        <w:rPr>
          <w:spacing w:val="-1"/>
          <w:lang w:val="en-GB"/>
        </w:rPr>
        <w:t xml:space="preserve">concerning KCE’s payment of </w:t>
      </w:r>
      <w:r w:rsidR="00DC4A45">
        <w:rPr>
          <w:spacing w:val="-1"/>
          <w:lang w:val="en-GB"/>
        </w:rPr>
        <w:t>part of the Fee</w:t>
      </w:r>
      <w:r w:rsidR="00B511F2">
        <w:rPr>
          <w:spacing w:val="-1"/>
          <w:lang w:val="en-GB"/>
        </w:rPr>
        <w:t xml:space="preserve"> directly to a</w:t>
      </w:r>
      <w:r w:rsidR="009D6217">
        <w:rPr>
          <w:spacing w:val="-1"/>
          <w:lang w:val="en-GB"/>
        </w:rPr>
        <w:t>n</w:t>
      </w:r>
      <w:r w:rsidR="00B511F2">
        <w:rPr>
          <w:spacing w:val="-1"/>
          <w:lang w:val="en-GB"/>
        </w:rPr>
        <w:t xml:space="preserve"> </w:t>
      </w:r>
      <w:r w:rsidR="009D6217">
        <w:rPr>
          <w:spacing w:val="-1"/>
          <w:lang w:val="en-GB"/>
        </w:rPr>
        <w:t>Associated Partner</w:t>
      </w:r>
      <w:r w:rsidR="00B511F2">
        <w:rPr>
          <w:spacing w:val="-1"/>
          <w:lang w:val="en-GB"/>
        </w:rPr>
        <w:t xml:space="preserve"> </w:t>
      </w:r>
      <w:r w:rsidR="00265441">
        <w:rPr>
          <w:spacing w:val="-1"/>
          <w:lang w:val="en-GB"/>
        </w:rPr>
        <w:t>and containing both Parties</w:t>
      </w:r>
      <w:r w:rsidR="00BB3DC8">
        <w:rPr>
          <w:spacing w:val="-1"/>
          <w:lang w:val="en-GB"/>
        </w:rPr>
        <w:t>’</w:t>
      </w:r>
      <w:r w:rsidR="00265441">
        <w:rPr>
          <w:spacing w:val="-1"/>
          <w:lang w:val="en-GB"/>
        </w:rPr>
        <w:t xml:space="preserve"> obligations in respect thereto</w:t>
      </w:r>
      <w:r w:rsidR="00B511F2">
        <w:rPr>
          <w:spacing w:val="-1"/>
          <w:lang w:val="en-GB"/>
        </w:rPr>
        <w:t>.</w:t>
      </w:r>
      <w:bookmarkEnd w:id="69"/>
      <w:r w:rsidR="000D288F">
        <w:rPr>
          <w:spacing w:val="-1"/>
          <w:lang w:val="en-GB"/>
        </w:rPr>
        <w:t xml:space="preserve">  </w:t>
      </w:r>
    </w:p>
    <w:p w14:paraId="2CA91897" w14:textId="06D45346" w:rsidR="004E373A" w:rsidRPr="004E373A" w:rsidRDefault="00BB7A93" w:rsidP="00DF1A40">
      <w:pPr>
        <w:pStyle w:val="BodyText"/>
        <w:numPr>
          <w:ilvl w:val="2"/>
          <w:numId w:val="40"/>
        </w:numPr>
        <w:tabs>
          <w:tab w:val="left" w:pos="0"/>
        </w:tabs>
        <w:spacing w:after="120" w:line="276" w:lineRule="auto"/>
        <w:ind w:left="851" w:right="3" w:hanging="851"/>
        <w:jc w:val="both"/>
        <w:rPr>
          <w:spacing w:val="-1"/>
          <w:lang w:val="en-GB"/>
        </w:rPr>
      </w:pPr>
      <w:bookmarkStart w:id="70" w:name="_Ref2608015"/>
      <w:r w:rsidRPr="00085F1D">
        <w:rPr>
          <w:i/>
          <w:iCs/>
          <w:spacing w:val="-1"/>
          <w:lang w:val="en-GB"/>
        </w:rPr>
        <w:t>Invoices</w:t>
      </w:r>
      <w:r w:rsidR="00B95FCF" w:rsidRPr="00085F1D">
        <w:rPr>
          <w:i/>
          <w:iCs/>
          <w:spacing w:val="-1"/>
          <w:lang w:val="en-GB"/>
        </w:rPr>
        <w:t xml:space="preserve"> and payment term</w:t>
      </w:r>
      <w:r w:rsidRPr="00FE5527">
        <w:rPr>
          <w:spacing w:val="-1"/>
          <w:lang w:val="en-GB"/>
        </w:rPr>
        <w:t>.</w:t>
      </w:r>
      <w:r w:rsidR="00D4521F" w:rsidRPr="009C5B85">
        <w:rPr>
          <w:spacing w:val="-1"/>
          <w:lang w:val="en-GB"/>
        </w:rPr>
        <w:t xml:space="preserve"> </w:t>
      </w:r>
      <w:r w:rsidR="00B035A5">
        <w:rPr>
          <w:spacing w:val="-1"/>
          <w:lang w:val="en-GB"/>
        </w:rPr>
        <w:t>S</w:t>
      </w:r>
      <w:r w:rsidR="006823AC">
        <w:rPr>
          <w:spacing w:val="-1"/>
          <w:lang w:val="en-GB"/>
        </w:rPr>
        <w:t>ponsor</w:t>
      </w:r>
      <w:r w:rsidR="003360FB">
        <w:rPr>
          <w:spacing w:val="-1"/>
          <w:lang w:val="en-GB"/>
        </w:rPr>
        <w:t xml:space="preserve"> </w:t>
      </w:r>
      <w:r w:rsidR="00B95FCF" w:rsidRPr="009C5B85">
        <w:rPr>
          <w:spacing w:val="-1"/>
          <w:lang w:val="en-GB"/>
        </w:rPr>
        <w:t xml:space="preserve">shall issue invoices within </w:t>
      </w:r>
      <w:r w:rsidR="004E5BA4" w:rsidRPr="009C5B85">
        <w:rPr>
          <w:spacing w:val="-1"/>
          <w:lang w:val="en-GB"/>
        </w:rPr>
        <w:t xml:space="preserve">six </w:t>
      </w:r>
      <w:r w:rsidR="00B95FCF" w:rsidRPr="009C5B85">
        <w:rPr>
          <w:spacing w:val="-1"/>
          <w:lang w:val="en-GB"/>
        </w:rPr>
        <w:t>(</w:t>
      </w:r>
      <w:r w:rsidR="004E5BA4" w:rsidRPr="009C5B85">
        <w:rPr>
          <w:spacing w:val="-1"/>
          <w:lang w:val="en-GB"/>
        </w:rPr>
        <w:t>6</w:t>
      </w:r>
      <w:r w:rsidR="00B95FCF" w:rsidRPr="009C5B85">
        <w:rPr>
          <w:spacing w:val="-1"/>
          <w:lang w:val="en-GB"/>
        </w:rPr>
        <w:t xml:space="preserve">) months of achievement of the relevant milestone event or milestone date as set </w:t>
      </w:r>
      <w:r w:rsidR="00420B6E" w:rsidRPr="009C5B85">
        <w:rPr>
          <w:spacing w:val="-1"/>
          <w:lang w:val="en-GB"/>
        </w:rPr>
        <w:t xml:space="preserve">out </w:t>
      </w:r>
      <w:r w:rsidR="00B95FCF" w:rsidRPr="009C5B85">
        <w:rPr>
          <w:spacing w:val="-1"/>
          <w:lang w:val="en-GB"/>
        </w:rPr>
        <w:t xml:space="preserve">in </w:t>
      </w:r>
      <w:r w:rsidR="00AF74F3" w:rsidRPr="009C5B85">
        <w:rPr>
          <w:spacing w:val="-1"/>
          <w:lang w:val="en-GB"/>
        </w:rPr>
        <w:t xml:space="preserve">the </w:t>
      </w:r>
      <w:r w:rsidR="00AF74F3" w:rsidRPr="001448F5">
        <w:rPr>
          <w:spacing w:val="-1"/>
          <w:highlight w:val="yellow"/>
          <w:lang w:val="en-GB"/>
        </w:rPr>
        <w:t>Schedule</w:t>
      </w:r>
      <w:r w:rsidR="001448F5" w:rsidRPr="001448F5">
        <w:rPr>
          <w:spacing w:val="-1"/>
          <w:highlight w:val="yellow"/>
          <w:lang w:val="en-GB"/>
        </w:rPr>
        <w:t xml:space="preserve"> 3</w:t>
      </w:r>
      <w:r w:rsidR="00B95FCF" w:rsidRPr="001448F5">
        <w:rPr>
          <w:spacing w:val="-1"/>
          <w:highlight w:val="yellow"/>
          <w:lang w:val="en-GB"/>
        </w:rPr>
        <w:t>.</w:t>
      </w:r>
      <w:r w:rsidR="00B95FCF" w:rsidRPr="009C5B85">
        <w:rPr>
          <w:spacing w:val="-1"/>
          <w:lang w:val="en-GB"/>
        </w:rPr>
        <w:t xml:space="preserve"> </w:t>
      </w:r>
      <w:r w:rsidR="004E5BA4" w:rsidRPr="009C5B85">
        <w:rPr>
          <w:spacing w:val="-1"/>
          <w:lang w:val="en-GB"/>
        </w:rPr>
        <w:t>Prior to issuing any invoice</w:t>
      </w:r>
      <w:r w:rsidR="003C0EDA" w:rsidRPr="00B9087F">
        <w:rPr>
          <w:spacing w:val="-1"/>
          <w:lang w:val="en-GB"/>
        </w:rPr>
        <w:t xml:space="preserve">, </w:t>
      </w:r>
      <w:r w:rsidR="003C0EDA">
        <w:rPr>
          <w:spacing w:val="-1"/>
          <w:lang w:val="en-GB"/>
        </w:rPr>
        <w:t>KCE will send out a Request for Invoice (RFI) or</w:t>
      </w:r>
      <w:r w:rsidR="00E207C1" w:rsidRPr="009C5B85">
        <w:rPr>
          <w:spacing w:val="-1"/>
          <w:lang w:val="en-GB"/>
        </w:rPr>
        <w:t xml:space="preserve"> </w:t>
      </w:r>
      <w:r w:rsidR="00B035A5">
        <w:rPr>
          <w:spacing w:val="-1"/>
          <w:lang w:val="en-GB"/>
        </w:rPr>
        <w:t>S</w:t>
      </w:r>
      <w:r w:rsidR="006823AC">
        <w:rPr>
          <w:spacing w:val="-1"/>
          <w:lang w:val="en-GB"/>
        </w:rPr>
        <w:t>ponsor</w:t>
      </w:r>
      <w:r w:rsidR="00CA4C5B">
        <w:rPr>
          <w:spacing w:val="-1"/>
          <w:lang w:val="en-GB"/>
        </w:rPr>
        <w:t xml:space="preserve"> shall </w:t>
      </w:r>
      <w:r w:rsidR="003C0EDA">
        <w:rPr>
          <w:spacing w:val="-1"/>
          <w:lang w:val="en-GB"/>
        </w:rPr>
        <w:t>request prior approval to</w:t>
      </w:r>
      <w:r w:rsidR="003C0EDA" w:rsidRPr="00B9087F">
        <w:rPr>
          <w:spacing w:val="-1"/>
          <w:lang w:val="en-GB"/>
        </w:rPr>
        <w:t xml:space="preserve"> invoice to KCE </w:t>
      </w:r>
      <w:r w:rsidR="00E207C1" w:rsidRPr="009C5B85">
        <w:rPr>
          <w:spacing w:val="-1"/>
          <w:lang w:val="en-GB"/>
        </w:rPr>
        <w:t>(which approval KCE shall not unreasonably withhold or delay)</w:t>
      </w:r>
      <w:r w:rsidR="004E5BA4" w:rsidRPr="009C5B85">
        <w:rPr>
          <w:spacing w:val="-1"/>
          <w:lang w:val="en-GB"/>
        </w:rPr>
        <w:t xml:space="preserve">.  </w:t>
      </w:r>
    </w:p>
    <w:p w14:paraId="6E211ACA" w14:textId="272F43C1" w:rsidR="004E373A" w:rsidRPr="004E373A" w:rsidRDefault="00B035A5" w:rsidP="00FE5527">
      <w:pPr>
        <w:pStyle w:val="BodyText"/>
        <w:tabs>
          <w:tab w:val="left" w:pos="0"/>
        </w:tabs>
        <w:spacing w:after="120" w:line="276" w:lineRule="auto"/>
        <w:ind w:left="851" w:right="3" w:firstLine="0"/>
        <w:jc w:val="both"/>
        <w:rPr>
          <w:spacing w:val="-1"/>
          <w:lang w:val="en-GB"/>
        </w:rPr>
      </w:pPr>
      <w:r>
        <w:rPr>
          <w:spacing w:val="-1"/>
          <w:lang w:val="en-GB"/>
        </w:rPr>
        <w:lastRenderedPageBreak/>
        <w:t>S</w:t>
      </w:r>
      <w:r w:rsidR="006823AC">
        <w:rPr>
          <w:spacing w:val="-1"/>
          <w:lang w:val="en-GB"/>
        </w:rPr>
        <w:t>ponsor</w:t>
      </w:r>
      <w:r w:rsidR="004E373A" w:rsidRPr="004E373A">
        <w:rPr>
          <w:spacing w:val="-1"/>
          <w:lang w:val="en-GB"/>
        </w:rPr>
        <w:t xml:space="preserve"> shall send the definitive invoice electronically in accordance with the Peppol </w:t>
      </w:r>
      <w:r w:rsidR="009F7F7F" w:rsidRPr="004E373A">
        <w:rPr>
          <w:spacing w:val="-1"/>
          <w:lang w:val="en-GB"/>
        </w:rPr>
        <w:t>standards</w:t>
      </w:r>
      <w:r w:rsidR="004E373A" w:rsidRPr="004E373A">
        <w:rPr>
          <w:spacing w:val="-1"/>
          <w:lang w:val="en-GB"/>
        </w:rPr>
        <w:t xml:space="preserve"> (PEPPOL-BIS format).</w:t>
      </w:r>
    </w:p>
    <w:p w14:paraId="070DB198" w14:textId="5F0D1EB6" w:rsidR="007008FE" w:rsidRPr="00FE5527" w:rsidRDefault="004E373A" w:rsidP="00FE5527">
      <w:pPr>
        <w:pStyle w:val="BodyText"/>
        <w:tabs>
          <w:tab w:val="left" w:pos="0"/>
        </w:tabs>
        <w:spacing w:after="120" w:line="276" w:lineRule="auto"/>
        <w:ind w:left="851" w:right="3" w:firstLine="0"/>
        <w:jc w:val="both"/>
        <w:rPr>
          <w:spacing w:val="-1"/>
          <w:lang w:val="en-GB"/>
        </w:rPr>
      </w:pPr>
      <w:r w:rsidRPr="004E373A">
        <w:rPr>
          <w:spacing w:val="-1"/>
          <w:lang w:val="en-GB"/>
        </w:rPr>
        <w:t xml:space="preserve">If the </w:t>
      </w:r>
      <w:r w:rsidR="00B035A5">
        <w:rPr>
          <w:spacing w:val="-1"/>
          <w:lang w:val="en-GB"/>
        </w:rPr>
        <w:t>S</w:t>
      </w:r>
      <w:r w:rsidR="006823AC">
        <w:rPr>
          <w:spacing w:val="-1"/>
          <w:lang w:val="en-GB"/>
        </w:rPr>
        <w:t>ponsor</w:t>
      </w:r>
      <w:r w:rsidRPr="004E373A">
        <w:rPr>
          <w:spacing w:val="-1"/>
          <w:lang w:val="en-GB"/>
        </w:rPr>
        <w:t xml:space="preserve"> does not have an invoicing tool designed to operate via the Peppol network, it encodes its invoices manually (and free of charge) via the Mercurius online portal (https: //digital.belgium.be/e-invoicing/).</w:t>
      </w:r>
      <w:r w:rsidR="00B95FCF" w:rsidRPr="00E81AFB">
        <w:rPr>
          <w:spacing w:val="-1"/>
          <w:lang w:val="en-GB"/>
        </w:rPr>
        <w:t xml:space="preserve"> KCE shall pay the invoice in EURO within </w:t>
      </w:r>
      <w:r w:rsidR="004E5BA4" w:rsidRPr="00E81AFB">
        <w:rPr>
          <w:spacing w:val="-1"/>
          <w:lang w:val="en-GB"/>
        </w:rPr>
        <w:t xml:space="preserve">thirty </w:t>
      </w:r>
      <w:r w:rsidR="00B95FCF" w:rsidRPr="00E81AFB">
        <w:rPr>
          <w:spacing w:val="-1"/>
          <w:lang w:val="en-GB"/>
        </w:rPr>
        <w:t>(</w:t>
      </w:r>
      <w:r w:rsidR="004E5BA4" w:rsidRPr="00E81AFB">
        <w:rPr>
          <w:spacing w:val="-1"/>
          <w:lang w:val="en-GB"/>
        </w:rPr>
        <w:t>3</w:t>
      </w:r>
      <w:r w:rsidR="00B95FCF" w:rsidRPr="00E81AFB">
        <w:rPr>
          <w:spacing w:val="-1"/>
          <w:lang w:val="en-GB"/>
        </w:rPr>
        <w:t xml:space="preserve">0) </w:t>
      </w:r>
      <w:r w:rsidR="00681392">
        <w:rPr>
          <w:spacing w:val="-1"/>
          <w:lang w:val="en-GB"/>
        </w:rPr>
        <w:t xml:space="preserve">calendar </w:t>
      </w:r>
      <w:r w:rsidR="00B95FCF" w:rsidRPr="00E81AFB">
        <w:rPr>
          <w:spacing w:val="-1"/>
          <w:lang w:val="en-GB"/>
        </w:rPr>
        <w:t>days from</w:t>
      </w:r>
      <w:r w:rsidR="00703294" w:rsidRPr="0055327D">
        <w:rPr>
          <w:spacing w:val="-1"/>
          <w:lang w:val="en-GB"/>
        </w:rPr>
        <w:t xml:space="preserve"> the date of receipt of the invoice.</w:t>
      </w:r>
      <w:bookmarkEnd w:id="70"/>
    </w:p>
    <w:p w14:paraId="3362D196" w14:textId="7B09B908" w:rsidR="002907A1" w:rsidRPr="00A248E0" w:rsidRDefault="007008FE" w:rsidP="00DF1A40">
      <w:pPr>
        <w:pStyle w:val="BodyText"/>
        <w:numPr>
          <w:ilvl w:val="2"/>
          <w:numId w:val="40"/>
        </w:numPr>
        <w:tabs>
          <w:tab w:val="left" w:pos="0"/>
        </w:tabs>
        <w:spacing w:after="120" w:line="276" w:lineRule="auto"/>
        <w:ind w:left="851" w:right="3" w:hanging="851"/>
        <w:jc w:val="both"/>
        <w:rPr>
          <w:lang w:val="en-GB"/>
        </w:rPr>
      </w:pPr>
      <w:r w:rsidRPr="00A248E0">
        <w:rPr>
          <w:i/>
          <w:spacing w:val="-1"/>
          <w:lang w:val="en-GB"/>
        </w:rPr>
        <w:t>Suspension.</w:t>
      </w:r>
      <w:r w:rsidRPr="00A248E0">
        <w:rPr>
          <w:spacing w:val="-1"/>
          <w:lang w:val="en-GB"/>
        </w:rPr>
        <w:t xml:space="preserve"> KCE may </w:t>
      </w:r>
      <w:r w:rsidR="002907A1" w:rsidRPr="00A248E0">
        <w:rPr>
          <w:spacing w:val="-1"/>
          <w:lang w:val="en-GB"/>
        </w:rPr>
        <w:t>suspend</w:t>
      </w:r>
      <w:r w:rsidR="002907A1" w:rsidRPr="00A248E0">
        <w:rPr>
          <w:spacing w:val="28"/>
          <w:lang w:val="en-GB"/>
        </w:rPr>
        <w:t xml:space="preserve"> </w:t>
      </w:r>
      <w:r w:rsidR="002907A1" w:rsidRPr="00A248E0">
        <w:rPr>
          <w:lang w:val="en-GB"/>
        </w:rPr>
        <w:t>its</w:t>
      </w:r>
      <w:r w:rsidR="002907A1" w:rsidRPr="00A248E0">
        <w:rPr>
          <w:spacing w:val="53"/>
          <w:w w:val="99"/>
          <w:lang w:val="en-GB"/>
        </w:rPr>
        <w:t xml:space="preserve"> </w:t>
      </w:r>
      <w:r w:rsidR="002907A1" w:rsidRPr="00A248E0">
        <w:rPr>
          <w:spacing w:val="-1"/>
          <w:lang w:val="en-GB"/>
        </w:rPr>
        <w:t>payment</w:t>
      </w:r>
      <w:r w:rsidRPr="00A248E0">
        <w:rPr>
          <w:spacing w:val="-1"/>
          <w:lang w:val="en-GB"/>
        </w:rPr>
        <w:t xml:space="preserve"> obligations under this Agreement </w:t>
      </w:r>
      <w:r w:rsidR="00B578BF" w:rsidRPr="00A248E0">
        <w:rPr>
          <w:spacing w:val="5"/>
          <w:lang w:val="en-GB"/>
        </w:rPr>
        <w:t>i</w:t>
      </w:r>
      <w:r w:rsidR="00E207C1" w:rsidRPr="00A248E0">
        <w:rPr>
          <w:spacing w:val="5"/>
          <w:lang w:val="en-GB"/>
        </w:rPr>
        <w:t xml:space="preserve">n the event </w:t>
      </w:r>
      <w:r w:rsidR="00B035A5">
        <w:rPr>
          <w:spacing w:val="5"/>
          <w:lang w:val="en-GB"/>
        </w:rPr>
        <w:t>S</w:t>
      </w:r>
      <w:r w:rsidR="006823AC">
        <w:rPr>
          <w:spacing w:val="5"/>
          <w:lang w:val="en-GB"/>
        </w:rPr>
        <w:t>ponsor</w:t>
      </w:r>
      <w:r w:rsidRPr="00A248E0">
        <w:rPr>
          <w:spacing w:val="5"/>
          <w:lang w:val="en-GB"/>
        </w:rPr>
        <w:t xml:space="preserve"> (or any other </w:t>
      </w:r>
      <w:r w:rsidR="00FE4652" w:rsidRPr="00A248E0">
        <w:rPr>
          <w:spacing w:val="5"/>
          <w:lang w:val="en-GB"/>
        </w:rPr>
        <w:t>p</w:t>
      </w:r>
      <w:r w:rsidRPr="00A248E0">
        <w:rPr>
          <w:spacing w:val="5"/>
          <w:lang w:val="en-GB"/>
        </w:rPr>
        <w:t xml:space="preserve">erson </w:t>
      </w:r>
      <w:r w:rsidR="00FE4652" w:rsidRPr="00A248E0">
        <w:rPr>
          <w:spacing w:val="5"/>
          <w:lang w:val="en-GB"/>
        </w:rPr>
        <w:t>or organi</w:t>
      </w:r>
      <w:r w:rsidR="009C5B85" w:rsidRPr="00A248E0">
        <w:rPr>
          <w:spacing w:val="5"/>
          <w:lang w:val="en-GB"/>
        </w:rPr>
        <w:t>s</w:t>
      </w:r>
      <w:r w:rsidR="00FE4652" w:rsidRPr="00A248E0">
        <w:rPr>
          <w:spacing w:val="5"/>
          <w:lang w:val="en-GB"/>
        </w:rPr>
        <w:t xml:space="preserve">ation </w:t>
      </w:r>
      <w:r w:rsidRPr="00A248E0">
        <w:rPr>
          <w:spacing w:val="5"/>
          <w:lang w:val="en-GB"/>
        </w:rPr>
        <w:t xml:space="preserve">involved in the </w:t>
      </w:r>
      <w:r w:rsidR="00212669">
        <w:rPr>
          <w:spacing w:val="5"/>
          <w:lang w:val="en-GB"/>
        </w:rPr>
        <w:t xml:space="preserve">Clinical </w:t>
      </w:r>
      <w:r w:rsidR="00E207C1" w:rsidRPr="00A248E0">
        <w:rPr>
          <w:spacing w:val="5"/>
          <w:lang w:val="en-GB"/>
        </w:rPr>
        <w:t>Study</w:t>
      </w:r>
      <w:r w:rsidR="006B213D">
        <w:rPr>
          <w:spacing w:val="5"/>
          <w:lang w:val="en-GB"/>
        </w:rPr>
        <w:t>-</w:t>
      </w:r>
      <w:r w:rsidR="006823AC">
        <w:rPr>
          <w:spacing w:val="5"/>
          <w:lang w:val="en-GB"/>
        </w:rPr>
        <w:t>ERA</w:t>
      </w:r>
      <w:r w:rsidRPr="00A248E0">
        <w:rPr>
          <w:spacing w:val="5"/>
          <w:lang w:val="en-GB"/>
        </w:rPr>
        <w:t>) does not comply with its</w:t>
      </w:r>
      <w:r w:rsidR="00E207C1" w:rsidRPr="00A248E0">
        <w:rPr>
          <w:spacing w:val="5"/>
          <w:lang w:val="en-GB"/>
        </w:rPr>
        <w:t xml:space="preserve"> material</w:t>
      </w:r>
      <w:r w:rsidRPr="00A248E0">
        <w:rPr>
          <w:spacing w:val="5"/>
          <w:lang w:val="en-GB"/>
        </w:rPr>
        <w:t xml:space="preserve"> obligations under this Agreement</w:t>
      </w:r>
      <w:r w:rsidR="00C35029" w:rsidRPr="00A248E0">
        <w:rPr>
          <w:spacing w:val="5"/>
          <w:lang w:val="en-GB"/>
        </w:rPr>
        <w:t xml:space="preserve"> after a remediation period of thirty (30)</w:t>
      </w:r>
      <w:r w:rsidR="00681392" w:rsidRPr="00A248E0">
        <w:rPr>
          <w:spacing w:val="5"/>
          <w:lang w:val="en-GB"/>
        </w:rPr>
        <w:t xml:space="preserve"> calendar</w:t>
      </w:r>
      <w:r w:rsidR="00C35029" w:rsidRPr="00A248E0">
        <w:rPr>
          <w:spacing w:val="5"/>
          <w:lang w:val="en-GB"/>
        </w:rPr>
        <w:t xml:space="preserve"> days following the date of receipt of a written notice by KCE specifying the non-compliance and requiring its remedy</w:t>
      </w:r>
      <w:r w:rsidR="002907A1" w:rsidRPr="00A248E0">
        <w:rPr>
          <w:lang w:val="en-GB"/>
        </w:rPr>
        <w:t>.</w:t>
      </w:r>
    </w:p>
    <w:p w14:paraId="710F3843" w14:textId="003E6C0E" w:rsidR="002907A1" w:rsidRPr="009C5B85" w:rsidRDefault="00B578BF" w:rsidP="00DF1A40">
      <w:pPr>
        <w:pStyle w:val="BodyText"/>
        <w:numPr>
          <w:ilvl w:val="2"/>
          <w:numId w:val="40"/>
        </w:numPr>
        <w:tabs>
          <w:tab w:val="left" w:pos="0"/>
        </w:tabs>
        <w:spacing w:after="120" w:line="276" w:lineRule="auto"/>
        <w:ind w:left="851" w:right="3" w:hanging="851"/>
        <w:jc w:val="both"/>
        <w:rPr>
          <w:lang w:val="en-GB"/>
        </w:rPr>
      </w:pPr>
      <w:r w:rsidRPr="009C5B85">
        <w:rPr>
          <w:i/>
          <w:spacing w:val="-1"/>
          <w:lang w:val="en-GB"/>
        </w:rPr>
        <w:t>Payments to third parties</w:t>
      </w:r>
      <w:r w:rsidRPr="00D16547">
        <w:rPr>
          <w:i/>
          <w:spacing w:val="-1"/>
          <w:lang w:val="en-GB"/>
        </w:rPr>
        <w:t xml:space="preserve">. </w:t>
      </w:r>
      <w:r w:rsidR="00DC4A45" w:rsidRPr="00D16547">
        <w:rPr>
          <w:spacing w:val="-1"/>
          <w:lang w:val="en-GB"/>
        </w:rPr>
        <w:t xml:space="preserve">Unless and solely to the extent expressly provided otherwise in the </w:t>
      </w:r>
      <w:r w:rsidR="00DC4A45" w:rsidRPr="00142DE3">
        <w:rPr>
          <w:spacing w:val="-1"/>
          <w:highlight w:val="yellow"/>
          <w:lang w:val="en-GB"/>
        </w:rPr>
        <w:t>Schedule</w:t>
      </w:r>
      <w:r w:rsidR="003D6FAD" w:rsidRPr="00142DE3">
        <w:rPr>
          <w:spacing w:val="-1"/>
          <w:highlight w:val="yellow"/>
          <w:lang w:val="en-GB"/>
        </w:rPr>
        <w:t xml:space="preserve"> 3</w:t>
      </w:r>
      <w:r w:rsidR="00DC4A45" w:rsidRPr="00D16547">
        <w:rPr>
          <w:spacing w:val="-1"/>
          <w:lang w:val="en-GB"/>
        </w:rPr>
        <w:t xml:space="preserve">, </w:t>
      </w:r>
      <w:r w:rsidR="00DC4A45" w:rsidRPr="00705776">
        <w:rPr>
          <w:lang w:val="en-GB"/>
        </w:rPr>
        <w:t>t</w:t>
      </w:r>
      <w:r w:rsidR="002907A1" w:rsidRPr="001B2F6B">
        <w:rPr>
          <w:lang w:val="en-GB"/>
        </w:rPr>
        <w:t>he</w:t>
      </w:r>
      <w:r w:rsidR="002907A1" w:rsidRPr="009C5B85">
        <w:rPr>
          <w:spacing w:val="5"/>
          <w:lang w:val="en-GB"/>
        </w:rPr>
        <w:t xml:space="preserve"> </w:t>
      </w:r>
      <w:r w:rsidR="00B035A5">
        <w:rPr>
          <w:spacing w:val="-1"/>
          <w:lang w:val="en-GB"/>
        </w:rPr>
        <w:t>S</w:t>
      </w:r>
      <w:r w:rsidR="006823AC">
        <w:rPr>
          <w:spacing w:val="-1"/>
          <w:lang w:val="en-GB"/>
        </w:rPr>
        <w:t>ponsor</w:t>
      </w:r>
      <w:r w:rsidR="002907A1" w:rsidRPr="009C5B85">
        <w:rPr>
          <w:spacing w:val="10"/>
          <w:lang w:val="en-GB"/>
        </w:rPr>
        <w:t xml:space="preserve"> </w:t>
      </w:r>
      <w:r w:rsidR="002907A1" w:rsidRPr="009C5B85">
        <w:rPr>
          <w:spacing w:val="1"/>
          <w:lang w:val="en-GB"/>
        </w:rPr>
        <w:t>is</w:t>
      </w:r>
      <w:r w:rsidR="002907A1" w:rsidRPr="009C5B85">
        <w:rPr>
          <w:spacing w:val="6"/>
          <w:lang w:val="en-GB"/>
        </w:rPr>
        <w:t xml:space="preserve"> </w:t>
      </w:r>
      <w:r w:rsidR="002907A1" w:rsidRPr="009C5B85">
        <w:rPr>
          <w:lang w:val="en-GB"/>
        </w:rPr>
        <w:t>responsible</w:t>
      </w:r>
      <w:r w:rsidR="002907A1" w:rsidRPr="009C5B85">
        <w:rPr>
          <w:spacing w:val="6"/>
          <w:lang w:val="en-GB"/>
        </w:rPr>
        <w:t xml:space="preserve"> </w:t>
      </w:r>
      <w:r w:rsidR="002907A1" w:rsidRPr="009C5B85">
        <w:rPr>
          <w:spacing w:val="-1"/>
          <w:lang w:val="en-GB"/>
        </w:rPr>
        <w:t>for</w:t>
      </w:r>
      <w:r w:rsidR="002907A1" w:rsidRPr="009C5B85">
        <w:rPr>
          <w:spacing w:val="9"/>
          <w:lang w:val="en-GB"/>
        </w:rPr>
        <w:t xml:space="preserve"> </w:t>
      </w:r>
      <w:r w:rsidR="002907A1" w:rsidRPr="009C5B85">
        <w:rPr>
          <w:spacing w:val="-1"/>
          <w:lang w:val="en-GB"/>
        </w:rPr>
        <w:t>payments</w:t>
      </w:r>
      <w:r w:rsidR="002907A1" w:rsidRPr="009C5B85">
        <w:rPr>
          <w:spacing w:val="12"/>
          <w:lang w:val="en-GB"/>
        </w:rPr>
        <w:t xml:space="preserve"> </w:t>
      </w:r>
      <w:r w:rsidR="002907A1" w:rsidRPr="009C5B85">
        <w:rPr>
          <w:spacing w:val="-1"/>
          <w:lang w:val="en-GB"/>
        </w:rPr>
        <w:t>to</w:t>
      </w:r>
      <w:r w:rsidR="002907A1" w:rsidRPr="009C5B85">
        <w:rPr>
          <w:spacing w:val="10"/>
          <w:lang w:val="en-GB"/>
        </w:rPr>
        <w:t xml:space="preserve"> </w:t>
      </w:r>
      <w:r w:rsidR="002907A1" w:rsidRPr="009C5B85">
        <w:rPr>
          <w:spacing w:val="-1"/>
          <w:lang w:val="en-GB"/>
        </w:rPr>
        <w:t>third</w:t>
      </w:r>
      <w:r w:rsidR="002907A1" w:rsidRPr="009C5B85">
        <w:rPr>
          <w:spacing w:val="8"/>
          <w:lang w:val="en-GB"/>
        </w:rPr>
        <w:t xml:space="preserve"> </w:t>
      </w:r>
      <w:r w:rsidR="002907A1" w:rsidRPr="009C5B85">
        <w:rPr>
          <w:spacing w:val="-1"/>
          <w:lang w:val="en-GB"/>
        </w:rPr>
        <w:t>parties</w:t>
      </w:r>
      <w:r w:rsidRPr="009C5B85">
        <w:rPr>
          <w:spacing w:val="-1"/>
          <w:lang w:val="en-GB"/>
        </w:rPr>
        <w:t xml:space="preserve">, including </w:t>
      </w:r>
      <w:r w:rsidR="00375E45">
        <w:rPr>
          <w:spacing w:val="-1"/>
          <w:lang w:val="en-GB"/>
        </w:rPr>
        <w:t xml:space="preserve">but not limited to </w:t>
      </w:r>
      <w:r w:rsidR="00EB04EA">
        <w:rPr>
          <w:spacing w:val="-1"/>
          <w:lang w:val="en-GB"/>
        </w:rPr>
        <w:t>Associated Partners</w:t>
      </w:r>
      <w:r w:rsidR="009D6217">
        <w:rPr>
          <w:spacing w:val="-1"/>
          <w:lang w:val="en-GB"/>
        </w:rPr>
        <w:t xml:space="preserve"> </w:t>
      </w:r>
      <w:r w:rsidR="002907A1" w:rsidRPr="009C5B85">
        <w:rPr>
          <w:lang w:val="en-GB"/>
        </w:rPr>
        <w:t>and</w:t>
      </w:r>
      <w:r w:rsidR="002907A1" w:rsidRPr="009C5B85">
        <w:rPr>
          <w:spacing w:val="8"/>
          <w:lang w:val="en-GB"/>
        </w:rPr>
        <w:t xml:space="preserve"> </w:t>
      </w:r>
      <w:r w:rsidR="002907A1" w:rsidRPr="009C5B85">
        <w:rPr>
          <w:lang w:val="en-GB"/>
        </w:rPr>
        <w:t>shall</w:t>
      </w:r>
      <w:r w:rsidR="002907A1" w:rsidRPr="009C5B85">
        <w:rPr>
          <w:spacing w:val="9"/>
          <w:lang w:val="en-GB"/>
        </w:rPr>
        <w:t xml:space="preserve"> </w:t>
      </w:r>
      <w:r w:rsidR="002907A1" w:rsidRPr="009C5B85">
        <w:rPr>
          <w:spacing w:val="-1"/>
          <w:lang w:val="en-GB"/>
        </w:rPr>
        <w:t>ensure</w:t>
      </w:r>
      <w:r w:rsidR="002907A1" w:rsidRPr="009C5B85">
        <w:rPr>
          <w:spacing w:val="6"/>
          <w:lang w:val="en-GB"/>
        </w:rPr>
        <w:t xml:space="preserve"> </w:t>
      </w:r>
      <w:r w:rsidR="002907A1" w:rsidRPr="009C5B85">
        <w:rPr>
          <w:lang w:val="en-GB"/>
        </w:rPr>
        <w:t>that</w:t>
      </w:r>
      <w:r w:rsidR="006823AC">
        <w:rPr>
          <w:spacing w:val="57"/>
          <w:w w:val="99"/>
          <w:lang w:val="en-GB"/>
        </w:rPr>
        <w:t xml:space="preserve"> </w:t>
      </w:r>
      <w:r w:rsidR="002907A1" w:rsidRPr="009C5B85">
        <w:rPr>
          <w:lang w:val="en-GB"/>
        </w:rPr>
        <w:t>such</w:t>
      </w:r>
      <w:r w:rsidR="002907A1" w:rsidRPr="009C5B85">
        <w:rPr>
          <w:spacing w:val="-7"/>
          <w:lang w:val="en-GB"/>
        </w:rPr>
        <w:t xml:space="preserve"> </w:t>
      </w:r>
      <w:r w:rsidR="002907A1" w:rsidRPr="009C5B85">
        <w:rPr>
          <w:spacing w:val="-1"/>
          <w:lang w:val="en-GB"/>
        </w:rPr>
        <w:t>payments</w:t>
      </w:r>
      <w:r w:rsidR="002907A1" w:rsidRPr="009C5B85">
        <w:rPr>
          <w:spacing w:val="-5"/>
          <w:lang w:val="en-GB"/>
        </w:rPr>
        <w:t xml:space="preserve"> </w:t>
      </w:r>
      <w:r w:rsidR="002907A1" w:rsidRPr="009C5B85">
        <w:rPr>
          <w:lang w:val="en-GB"/>
        </w:rPr>
        <w:t>are</w:t>
      </w:r>
      <w:r w:rsidR="002907A1" w:rsidRPr="009C5B85">
        <w:rPr>
          <w:spacing w:val="-5"/>
          <w:lang w:val="en-GB"/>
        </w:rPr>
        <w:t xml:space="preserve"> </w:t>
      </w:r>
      <w:r w:rsidR="002907A1" w:rsidRPr="009C5B85">
        <w:rPr>
          <w:spacing w:val="-1"/>
          <w:lang w:val="en-GB"/>
        </w:rPr>
        <w:t>made</w:t>
      </w:r>
      <w:r w:rsidR="002907A1" w:rsidRPr="009C5B85">
        <w:rPr>
          <w:spacing w:val="-4"/>
          <w:lang w:val="en-GB"/>
        </w:rPr>
        <w:t xml:space="preserve"> </w:t>
      </w:r>
      <w:r w:rsidR="002907A1" w:rsidRPr="009C5B85">
        <w:rPr>
          <w:spacing w:val="-1"/>
          <w:lang w:val="en-GB"/>
        </w:rPr>
        <w:t>promptly</w:t>
      </w:r>
      <w:r w:rsidRPr="009C5B85">
        <w:rPr>
          <w:spacing w:val="-1"/>
          <w:lang w:val="en-GB"/>
        </w:rPr>
        <w:t xml:space="preserve"> and in accordance with applicable laws and regulations</w:t>
      </w:r>
      <w:r w:rsidR="002907A1" w:rsidRPr="009C5B85">
        <w:rPr>
          <w:spacing w:val="-1"/>
          <w:lang w:val="en-GB"/>
        </w:rPr>
        <w:t>.</w:t>
      </w:r>
    </w:p>
    <w:p w14:paraId="6FEE5B32" w14:textId="6D1130A7" w:rsidR="002907A1" w:rsidRPr="009C5B85" w:rsidRDefault="00BB7151"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 xml:space="preserve">Final payment. </w:t>
      </w:r>
      <w:r w:rsidRPr="009C5B85">
        <w:rPr>
          <w:lang w:val="en-GB"/>
        </w:rPr>
        <w:t>The final payment due by KCE on the Completion Date</w:t>
      </w:r>
      <w:r w:rsidR="00C37681">
        <w:rPr>
          <w:lang w:val="en-GB"/>
        </w:rPr>
        <w:t>-ERA</w:t>
      </w:r>
      <w:r w:rsidRPr="009C5B85">
        <w:rPr>
          <w:lang w:val="en-GB"/>
        </w:rPr>
        <w:t xml:space="preserve"> as set </w:t>
      </w:r>
      <w:r w:rsidR="00420B6E" w:rsidRPr="009C5B85">
        <w:rPr>
          <w:lang w:val="en-GB"/>
        </w:rPr>
        <w:t xml:space="preserve">out </w:t>
      </w:r>
      <w:r w:rsidRPr="009C5B85">
        <w:rPr>
          <w:lang w:val="en-GB"/>
        </w:rPr>
        <w:t xml:space="preserve">in </w:t>
      </w:r>
      <w:r w:rsidR="00AF74F3" w:rsidRPr="009C5B85">
        <w:rPr>
          <w:lang w:val="en-GB"/>
        </w:rPr>
        <w:t xml:space="preserve">the </w:t>
      </w:r>
      <w:r w:rsidR="00AF74F3" w:rsidRPr="00142DE3">
        <w:rPr>
          <w:highlight w:val="yellow"/>
          <w:lang w:val="en-GB"/>
        </w:rPr>
        <w:t>Schedule</w:t>
      </w:r>
      <w:r w:rsidR="003D6FAD" w:rsidRPr="00142DE3">
        <w:rPr>
          <w:highlight w:val="yellow"/>
          <w:lang w:val="en-GB"/>
        </w:rPr>
        <w:t xml:space="preserve"> 3</w:t>
      </w:r>
      <w:r w:rsidRPr="009C5B85">
        <w:rPr>
          <w:lang w:val="en-GB"/>
        </w:rPr>
        <w:t>, shall be subject to</w:t>
      </w:r>
      <w:r w:rsidR="00FE4652" w:rsidRPr="009C5B85">
        <w:rPr>
          <w:lang w:val="en-GB"/>
        </w:rPr>
        <w:t xml:space="preserve"> the following conditions</w:t>
      </w:r>
      <w:r w:rsidR="002907A1" w:rsidRPr="009C5B85">
        <w:rPr>
          <w:spacing w:val="-1"/>
          <w:lang w:val="en-GB"/>
        </w:rPr>
        <w:t>:</w:t>
      </w:r>
    </w:p>
    <w:p w14:paraId="262D8CEB" w14:textId="5BA765CB" w:rsidR="002907A1" w:rsidRPr="009C5B85" w:rsidRDefault="00524D58" w:rsidP="00A248E0">
      <w:pPr>
        <w:pStyle w:val="BodyText"/>
        <w:tabs>
          <w:tab w:val="left" w:pos="1418"/>
        </w:tabs>
        <w:spacing w:after="120" w:line="276" w:lineRule="auto"/>
        <w:ind w:left="1418" w:right="3" w:hanging="567"/>
        <w:jc w:val="both"/>
        <w:rPr>
          <w:spacing w:val="-1"/>
          <w:lang w:val="en-GB"/>
        </w:rPr>
      </w:pPr>
      <w:r w:rsidRPr="009C5B85">
        <w:rPr>
          <w:spacing w:val="-1"/>
          <w:lang w:val="en-GB"/>
        </w:rPr>
        <w:t>(</w:t>
      </w:r>
      <w:r w:rsidR="00E9254B" w:rsidRPr="009C5B85">
        <w:rPr>
          <w:spacing w:val="-1"/>
          <w:lang w:val="en-GB"/>
        </w:rPr>
        <w:t>i</w:t>
      </w:r>
      <w:r w:rsidRPr="009C5B85">
        <w:rPr>
          <w:spacing w:val="-1"/>
          <w:lang w:val="en-GB"/>
        </w:rPr>
        <w:t xml:space="preserve">) </w:t>
      </w:r>
      <w:r w:rsidRPr="009C5B85">
        <w:rPr>
          <w:spacing w:val="-1"/>
          <w:lang w:val="en-GB"/>
        </w:rPr>
        <w:tab/>
      </w:r>
      <w:r w:rsidR="00AD3906">
        <w:rPr>
          <w:spacing w:val="-1"/>
          <w:lang w:val="en-GB"/>
        </w:rPr>
        <w:t xml:space="preserve">the </w:t>
      </w:r>
      <w:r w:rsidR="00B035A5">
        <w:rPr>
          <w:spacing w:val="-1"/>
          <w:lang w:val="en-GB"/>
        </w:rPr>
        <w:t>S</w:t>
      </w:r>
      <w:r w:rsidR="006823AC">
        <w:rPr>
          <w:spacing w:val="-1"/>
          <w:lang w:val="en-GB"/>
        </w:rPr>
        <w:t>ponsor</w:t>
      </w:r>
      <w:r w:rsidR="00AD3906">
        <w:rPr>
          <w:spacing w:val="-1"/>
          <w:lang w:val="en-GB"/>
        </w:rPr>
        <w:t xml:space="preserve"> has complied with all its reporting obligations set forth in the </w:t>
      </w:r>
      <w:r w:rsidR="00D121F6" w:rsidRPr="00A16734">
        <w:rPr>
          <w:spacing w:val="-1"/>
          <w:highlight w:val="yellow"/>
          <w:lang w:val="en-GB"/>
        </w:rPr>
        <w:t>Schedule</w:t>
      </w:r>
      <w:r w:rsidR="003D6FAD">
        <w:rPr>
          <w:spacing w:val="-1"/>
          <w:lang w:val="en-GB"/>
        </w:rPr>
        <w:t xml:space="preserve"> </w:t>
      </w:r>
      <w:r w:rsidR="003D6FAD" w:rsidRPr="006A0CE1">
        <w:rPr>
          <w:spacing w:val="-1"/>
          <w:highlight w:val="yellow"/>
          <w:lang w:val="en-GB"/>
        </w:rPr>
        <w:t>4</w:t>
      </w:r>
      <w:r w:rsidR="002907A1" w:rsidRPr="006A0CE1">
        <w:rPr>
          <w:spacing w:val="-1"/>
          <w:highlight w:val="yellow"/>
          <w:lang w:val="en-GB"/>
        </w:rPr>
        <w:t>;</w:t>
      </w:r>
      <w:r w:rsidRPr="009C5B85">
        <w:rPr>
          <w:spacing w:val="-1"/>
          <w:lang w:val="en-GB"/>
        </w:rPr>
        <w:t xml:space="preserve"> and</w:t>
      </w:r>
    </w:p>
    <w:p w14:paraId="3C83E1AC" w14:textId="77777777" w:rsidR="002907A1" w:rsidRDefault="00524D58" w:rsidP="00A248E0">
      <w:pPr>
        <w:pStyle w:val="BodyText"/>
        <w:tabs>
          <w:tab w:val="left" w:pos="1418"/>
        </w:tabs>
        <w:spacing w:after="120" w:line="276" w:lineRule="auto"/>
        <w:ind w:left="1418" w:right="3" w:hanging="567"/>
        <w:jc w:val="both"/>
        <w:rPr>
          <w:spacing w:val="-1"/>
          <w:lang w:val="en-GB"/>
        </w:rPr>
      </w:pPr>
      <w:r w:rsidRPr="009C5B85">
        <w:rPr>
          <w:spacing w:val="-1"/>
          <w:lang w:val="en-GB"/>
        </w:rPr>
        <w:t xml:space="preserve">(ii) </w:t>
      </w:r>
      <w:r w:rsidRPr="009C5B85">
        <w:rPr>
          <w:spacing w:val="-1"/>
          <w:lang w:val="en-GB"/>
        </w:rPr>
        <w:tab/>
      </w:r>
      <w:r w:rsidR="002907A1" w:rsidRPr="009C5B85">
        <w:rPr>
          <w:spacing w:val="-1"/>
          <w:lang w:val="en-GB"/>
        </w:rPr>
        <w:t>agreement has been reached in respect of any items remaining for disposal.</w:t>
      </w:r>
    </w:p>
    <w:p w14:paraId="2A755635" w14:textId="77777777" w:rsidR="00660D28" w:rsidRPr="009C5B85" w:rsidRDefault="00660D28" w:rsidP="00A248E0">
      <w:pPr>
        <w:pStyle w:val="BodyText"/>
        <w:tabs>
          <w:tab w:val="left" w:pos="1418"/>
        </w:tabs>
        <w:spacing w:after="120" w:line="276" w:lineRule="auto"/>
        <w:ind w:left="1418" w:right="3" w:hanging="567"/>
        <w:jc w:val="both"/>
        <w:rPr>
          <w:spacing w:val="-1"/>
          <w:lang w:val="en-GB"/>
        </w:rPr>
      </w:pPr>
    </w:p>
    <w:p w14:paraId="7278F71B" w14:textId="64B92B30" w:rsidR="002907A1" w:rsidRPr="00A248E0" w:rsidRDefault="00E2636F" w:rsidP="00DF1A40">
      <w:pPr>
        <w:pStyle w:val="Heading2"/>
        <w:numPr>
          <w:ilvl w:val="0"/>
          <w:numId w:val="40"/>
        </w:numPr>
        <w:tabs>
          <w:tab w:val="left" w:pos="851"/>
        </w:tabs>
        <w:spacing w:after="120" w:line="276" w:lineRule="auto"/>
        <w:ind w:left="851" w:hanging="851"/>
        <w:rPr>
          <w:lang w:val="en-GB"/>
        </w:rPr>
      </w:pPr>
      <w:bookmarkStart w:id="71" w:name="_bookmark7"/>
      <w:bookmarkStart w:id="72" w:name="_Ref452994198"/>
      <w:bookmarkStart w:id="73" w:name="_Ref452994207"/>
      <w:bookmarkStart w:id="74" w:name="_Toc490215094"/>
      <w:bookmarkStart w:id="75" w:name="_Toc216864069"/>
      <w:bookmarkEnd w:id="71"/>
      <w:r w:rsidRPr="009C5B85">
        <w:rPr>
          <w:spacing w:val="-1"/>
          <w:lang w:val="en-GB"/>
        </w:rPr>
        <w:t xml:space="preserve">ACCESS TO STUDY DATA, </w:t>
      </w:r>
      <w:r w:rsidR="0080329D" w:rsidRPr="009C5B85">
        <w:rPr>
          <w:spacing w:val="-1"/>
          <w:lang w:val="en-GB"/>
        </w:rPr>
        <w:t>REPORTING</w:t>
      </w:r>
      <w:r w:rsidRPr="009C5B85">
        <w:rPr>
          <w:spacing w:val="-1"/>
          <w:lang w:val="en-GB"/>
        </w:rPr>
        <w:t>, MONITORING</w:t>
      </w:r>
      <w:bookmarkEnd w:id="72"/>
      <w:bookmarkEnd w:id="73"/>
      <w:bookmarkEnd w:id="74"/>
      <w:bookmarkEnd w:id="75"/>
      <w:r w:rsidR="0080329D" w:rsidRPr="009C5B85">
        <w:rPr>
          <w:spacing w:val="-1"/>
          <w:lang w:val="en-GB"/>
        </w:rPr>
        <w:t xml:space="preserve"> </w:t>
      </w:r>
      <w:bookmarkStart w:id="76" w:name="_Ref2607487"/>
    </w:p>
    <w:p w14:paraId="25ACCE6E" w14:textId="5C073D29" w:rsidR="002D653A" w:rsidRPr="00A248E0" w:rsidRDefault="00E2636F" w:rsidP="00DF1A40">
      <w:pPr>
        <w:pStyle w:val="Heading2"/>
        <w:numPr>
          <w:ilvl w:val="1"/>
          <w:numId w:val="40"/>
        </w:numPr>
        <w:spacing w:after="120" w:line="276" w:lineRule="auto"/>
        <w:ind w:left="851" w:hanging="731"/>
        <w:rPr>
          <w:lang w:val="en-GB"/>
        </w:rPr>
      </w:pPr>
      <w:bookmarkStart w:id="77" w:name="_bookmark8"/>
      <w:bookmarkStart w:id="78" w:name="_Ref453078617"/>
      <w:bookmarkStart w:id="79" w:name="_Toc216864070"/>
      <w:bookmarkEnd w:id="76"/>
      <w:bookmarkEnd w:id="77"/>
      <w:r w:rsidRPr="007844DD">
        <w:rPr>
          <w:lang w:val="en-GB"/>
        </w:rPr>
        <w:t xml:space="preserve">Access to </w:t>
      </w:r>
      <w:r w:rsidR="003C0D07" w:rsidRPr="007844DD">
        <w:rPr>
          <w:lang w:val="en-GB"/>
        </w:rPr>
        <w:t xml:space="preserve">Study </w:t>
      </w:r>
      <w:r w:rsidRPr="007844DD">
        <w:rPr>
          <w:lang w:val="en-GB"/>
        </w:rPr>
        <w:t>Data</w:t>
      </w:r>
      <w:bookmarkStart w:id="80" w:name="_Ref2607838"/>
      <w:bookmarkEnd w:id="78"/>
      <w:bookmarkEnd w:id="79"/>
    </w:p>
    <w:p w14:paraId="7178231B" w14:textId="26EE5AC7" w:rsidR="001930C1" w:rsidRPr="007844DD" w:rsidRDefault="001930C1" w:rsidP="00DF1A40">
      <w:pPr>
        <w:pStyle w:val="BodyText"/>
        <w:numPr>
          <w:ilvl w:val="2"/>
          <w:numId w:val="40"/>
        </w:numPr>
        <w:tabs>
          <w:tab w:val="left" w:pos="0"/>
        </w:tabs>
        <w:spacing w:after="120" w:line="276" w:lineRule="auto"/>
        <w:ind w:left="851" w:right="6" w:hanging="851"/>
        <w:jc w:val="both"/>
        <w:rPr>
          <w:lang w:val="en-GB"/>
        </w:rPr>
      </w:pPr>
      <w:bookmarkStart w:id="81" w:name="_Ref967052"/>
      <w:bookmarkEnd w:id="80"/>
      <w:r w:rsidRPr="001448F5">
        <w:rPr>
          <w:lang w:val="en-GB"/>
        </w:rPr>
        <w:t xml:space="preserve">Upon submission of the first draft of the </w:t>
      </w:r>
      <w:r w:rsidR="003D5B9E" w:rsidRPr="001448F5">
        <w:rPr>
          <w:lang w:val="en-GB"/>
        </w:rPr>
        <w:t>Study Report-</w:t>
      </w:r>
      <w:r w:rsidR="007F4B9F">
        <w:rPr>
          <w:lang w:val="en-GB"/>
        </w:rPr>
        <w:t>ERA</w:t>
      </w:r>
      <w:r w:rsidR="003D5B9E" w:rsidRPr="001448F5" w:rsidDel="003D5B9E">
        <w:rPr>
          <w:lang w:val="en-GB"/>
        </w:rPr>
        <w:t xml:space="preserve"> </w:t>
      </w:r>
      <w:r w:rsidR="00EB6076" w:rsidRPr="001448F5">
        <w:rPr>
          <w:lang w:val="en-GB"/>
        </w:rPr>
        <w:t xml:space="preserve">(if </w:t>
      </w:r>
      <w:r w:rsidR="001448F5">
        <w:rPr>
          <w:lang w:val="en-GB"/>
        </w:rPr>
        <w:t>available</w:t>
      </w:r>
      <w:r w:rsidR="00EB6076" w:rsidRPr="001448F5">
        <w:rPr>
          <w:lang w:val="en-GB"/>
        </w:rPr>
        <w:t>)</w:t>
      </w:r>
      <w:r w:rsidR="003D5B9E">
        <w:rPr>
          <w:lang w:val="en-GB"/>
        </w:rPr>
        <w:t xml:space="preserve"> or upon</w:t>
      </w:r>
      <w:r w:rsidR="00FC15C0">
        <w:rPr>
          <w:lang w:val="en-GB"/>
        </w:rPr>
        <w:t xml:space="preserve"> the publication or registration of the Study Results</w:t>
      </w:r>
      <w:r w:rsidR="00FC15C0" w:rsidRPr="00B9087F">
        <w:rPr>
          <w:lang w:val="en-GB"/>
        </w:rPr>
        <w:t xml:space="preserve"> and</w:t>
      </w:r>
      <w:r w:rsidRPr="00B9087F">
        <w:rPr>
          <w:lang w:val="en-GB"/>
        </w:rPr>
        <w:t xml:space="preserve"> for a further period of six (6) years, and subject to </w:t>
      </w:r>
      <w:r w:rsidR="00E768C6">
        <w:rPr>
          <w:highlight w:val="yellow"/>
          <w:lang w:val="en-GB"/>
        </w:rPr>
        <w:t>Section</w:t>
      </w:r>
      <w:r w:rsidRPr="00B9087F">
        <w:rPr>
          <w:highlight w:val="yellow"/>
          <w:lang w:val="en-GB"/>
        </w:rPr>
        <w:t xml:space="preserve"> </w:t>
      </w:r>
      <w:r w:rsidRPr="00B9087F">
        <w:rPr>
          <w:highlight w:val="yellow"/>
          <w:lang w:val="en-GB"/>
        </w:rPr>
        <w:fldChar w:fldCharType="begin"/>
      </w:r>
      <w:r w:rsidRPr="00B9087F">
        <w:rPr>
          <w:highlight w:val="yellow"/>
          <w:lang w:val="en-GB"/>
        </w:rPr>
        <w:instrText xml:space="preserve"> REF _Ref452994867 \w \h  \* MERGEFORMAT </w:instrText>
      </w:r>
      <w:r w:rsidRPr="00B9087F">
        <w:rPr>
          <w:highlight w:val="yellow"/>
          <w:lang w:val="en-GB"/>
        </w:rPr>
      </w:r>
      <w:r w:rsidRPr="00B9087F">
        <w:rPr>
          <w:highlight w:val="yellow"/>
          <w:lang w:val="en-GB"/>
        </w:rPr>
        <w:fldChar w:fldCharType="separate"/>
      </w:r>
      <w:r w:rsidR="00142DE3">
        <w:rPr>
          <w:highlight w:val="yellow"/>
          <w:lang w:val="en-GB"/>
        </w:rPr>
        <w:t>4.1.2</w:t>
      </w:r>
      <w:r w:rsidRPr="00B9087F">
        <w:rPr>
          <w:highlight w:val="yellow"/>
          <w:lang w:val="en-GB"/>
        </w:rPr>
        <w:fldChar w:fldCharType="end"/>
      </w:r>
      <w:r w:rsidRPr="00290981">
        <w:rPr>
          <w:lang w:val="en-GB"/>
        </w:rPr>
        <w:t xml:space="preserve">, </w:t>
      </w:r>
      <w:r w:rsidR="00B035A5">
        <w:rPr>
          <w:lang w:val="en-GB"/>
        </w:rPr>
        <w:t>S</w:t>
      </w:r>
      <w:r w:rsidR="00943A38">
        <w:rPr>
          <w:lang w:val="en-GB"/>
        </w:rPr>
        <w:t>ponsor</w:t>
      </w:r>
      <w:r w:rsidRPr="00290981">
        <w:rPr>
          <w:lang w:val="en-GB"/>
        </w:rPr>
        <w:t xml:space="preserve"> shall </w:t>
      </w:r>
      <w:r w:rsidRPr="001448F5">
        <w:rPr>
          <w:lang w:val="en-GB"/>
        </w:rPr>
        <w:t>provide KCE</w:t>
      </w:r>
      <w:r w:rsidR="0025276C" w:rsidRPr="001448F5">
        <w:rPr>
          <w:lang w:val="en-GB"/>
        </w:rPr>
        <w:t xml:space="preserve">, or shall ensure that the Sponsor shall provide KCE </w:t>
      </w:r>
      <w:r w:rsidRPr="001448F5">
        <w:rPr>
          <w:lang w:val="en-GB"/>
        </w:rPr>
        <w:t xml:space="preserve">upon KCE’s request with </w:t>
      </w:r>
      <w:r w:rsidR="00C06D77" w:rsidRPr="001448F5">
        <w:rPr>
          <w:lang w:val="en-GB"/>
        </w:rPr>
        <w:t>a</w:t>
      </w:r>
      <w:r w:rsidR="00C06D77">
        <w:rPr>
          <w:lang w:val="en-GB"/>
        </w:rPr>
        <w:t xml:space="preserve"> copy of </w:t>
      </w:r>
      <w:r w:rsidRPr="00B9087F">
        <w:rPr>
          <w:lang w:val="en-GB"/>
        </w:rPr>
        <w:t>the Study Data</w:t>
      </w:r>
      <w:r w:rsidR="00C06D77">
        <w:rPr>
          <w:lang w:val="en-GB"/>
        </w:rPr>
        <w:t xml:space="preserve"> </w:t>
      </w:r>
      <w:r w:rsidRPr="00B9087F">
        <w:rPr>
          <w:lang w:val="en-GB"/>
        </w:rPr>
        <w:t xml:space="preserve">in the format to be agreed between the Parties. Any such provision of Study Data will not require </w:t>
      </w:r>
      <w:r w:rsidRPr="00C37681">
        <w:rPr>
          <w:lang w:val="en-GB"/>
        </w:rPr>
        <w:t xml:space="preserve">additional data analysis, unless agreed otherwise. KCE may only access the Study Data for non-commercial health care research purposes. This is to be understood as the use with the aim to improve clinical practice and the health care system and/or to </w:t>
      </w:r>
      <w:r w:rsidRPr="00C37681">
        <w:rPr>
          <w:spacing w:val="-1"/>
          <w:lang w:val="en-GB"/>
        </w:rPr>
        <w:t>design, evaluate, and/or implement policies or programmes in connection with or related to health care, health economics, pharmacoeconomics and/or social security)</w:t>
      </w:r>
      <w:r w:rsidRPr="00C37681">
        <w:rPr>
          <w:lang w:val="en-GB"/>
        </w:rPr>
        <w:t xml:space="preserve">. For the avoidance of doubt, no access shall be provided to KCE with respect to </w:t>
      </w:r>
      <w:r w:rsidRPr="00C37681">
        <w:rPr>
          <w:lang w:val="en-GB" w:eastAsia="ar-SA"/>
        </w:rPr>
        <w:t>patient health records.</w:t>
      </w:r>
      <w:bookmarkEnd w:id="81"/>
      <w:r w:rsidRPr="00C37681">
        <w:rPr>
          <w:lang w:val="en-GB" w:eastAsia="ar-SA"/>
        </w:rPr>
        <w:t xml:space="preserve"> </w:t>
      </w:r>
    </w:p>
    <w:p w14:paraId="28E7B826" w14:textId="164EE314" w:rsidR="00E2636F" w:rsidRPr="00A248E0" w:rsidRDefault="00B035A5" w:rsidP="00DF1A40">
      <w:pPr>
        <w:pStyle w:val="BodyText"/>
        <w:numPr>
          <w:ilvl w:val="2"/>
          <w:numId w:val="40"/>
        </w:numPr>
        <w:tabs>
          <w:tab w:val="left" w:pos="0"/>
        </w:tabs>
        <w:spacing w:after="120" w:line="276" w:lineRule="auto"/>
        <w:ind w:left="851" w:right="6" w:hanging="851"/>
        <w:jc w:val="both"/>
        <w:rPr>
          <w:lang w:val="en-GB"/>
        </w:rPr>
      </w:pPr>
      <w:bookmarkStart w:id="82" w:name="_Ref452994867"/>
      <w:r>
        <w:rPr>
          <w:lang w:val="en-GB"/>
        </w:rPr>
        <w:t>S</w:t>
      </w:r>
      <w:r w:rsidR="00943A38">
        <w:rPr>
          <w:lang w:val="en-GB"/>
        </w:rPr>
        <w:t>ponsor</w:t>
      </w:r>
      <w:r w:rsidR="00E2636F" w:rsidRPr="007844DD">
        <w:rPr>
          <w:lang w:val="en-GB"/>
        </w:rPr>
        <w:t xml:space="preserve"> </w:t>
      </w:r>
      <w:r w:rsidR="00E2636F" w:rsidRPr="009C5B85">
        <w:rPr>
          <w:spacing w:val="-1"/>
          <w:lang w:val="en-GB"/>
        </w:rPr>
        <w:t>shall</w:t>
      </w:r>
      <w:r w:rsidR="00E2636F" w:rsidRPr="007844DD">
        <w:rPr>
          <w:lang w:val="en-GB"/>
        </w:rPr>
        <w:t xml:space="preserve"> ensure that the Study Data</w:t>
      </w:r>
      <w:r w:rsidR="0066307B" w:rsidRPr="007844DD">
        <w:rPr>
          <w:lang w:val="en-GB"/>
        </w:rPr>
        <w:t xml:space="preserve"> that are disclosed to KCE or to which KCE has otherwise access to</w:t>
      </w:r>
      <w:r w:rsidR="00BD1942" w:rsidRPr="007844DD">
        <w:rPr>
          <w:lang w:val="en-GB"/>
        </w:rPr>
        <w:t xml:space="preserve"> in accordance with this Agreement</w:t>
      </w:r>
      <w:r w:rsidR="00375E45" w:rsidRPr="00B9087F">
        <w:rPr>
          <w:lang w:val="en-GB"/>
        </w:rPr>
        <w:t xml:space="preserve"> shall </w:t>
      </w:r>
      <w:r w:rsidR="00E2636F" w:rsidRPr="007844DD">
        <w:rPr>
          <w:lang w:val="en-GB"/>
        </w:rPr>
        <w:t xml:space="preserve">only include </w:t>
      </w:r>
      <w:r w:rsidR="00375E45" w:rsidRPr="00B9087F">
        <w:rPr>
          <w:lang w:val="en-GB"/>
        </w:rPr>
        <w:t>Pseudon</w:t>
      </w:r>
      <w:r w:rsidR="0042498C">
        <w:rPr>
          <w:lang w:val="en-GB"/>
        </w:rPr>
        <w:t>y</w:t>
      </w:r>
      <w:r w:rsidR="00375E45" w:rsidRPr="00B9087F">
        <w:rPr>
          <w:lang w:val="en-GB"/>
        </w:rPr>
        <w:t>m</w:t>
      </w:r>
      <w:r w:rsidR="0042498C">
        <w:rPr>
          <w:lang w:val="en-GB"/>
        </w:rPr>
        <w:t>i</w:t>
      </w:r>
      <w:r w:rsidR="00375E45" w:rsidRPr="00B9087F">
        <w:rPr>
          <w:lang w:val="en-GB"/>
        </w:rPr>
        <w:t xml:space="preserve">sed </w:t>
      </w:r>
      <w:r w:rsidR="0011518E" w:rsidRPr="007844DD">
        <w:rPr>
          <w:lang w:val="en-GB"/>
        </w:rPr>
        <w:t>Personal Data</w:t>
      </w:r>
      <w:r w:rsidR="00E2636F" w:rsidRPr="007844DD">
        <w:rPr>
          <w:lang w:val="en-GB"/>
        </w:rPr>
        <w:t xml:space="preserve">. </w:t>
      </w:r>
      <w:r w:rsidR="00FC15C0">
        <w:rPr>
          <w:lang w:val="en-GB"/>
        </w:rPr>
        <w:t>P</w:t>
      </w:r>
      <w:r w:rsidR="00375E45" w:rsidRPr="00B9087F">
        <w:rPr>
          <w:lang w:val="en-GB"/>
        </w:rPr>
        <w:t xml:space="preserve">ursuant to </w:t>
      </w:r>
      <w:r w:rsidR="00E768C6">
        <w:rPr>
          <w:highlight w:val="yellow"/>
          <w:lang w:val="en-GB"/>
        </w:rPr>
        <w:t>Section</w:t>
      </w:r>
      <w:r w:rsidR="00375E45" w:rsidRPr="00B9087F">
        <w:rPr>
          <w:highlight w:val="yellow"/>
          <w:lang w:val="en-GB"/>
        </w:rPr>
        <w:t xml:space="preserve"> </w:t>
      </w:r>
      <w:r w:rsidR="00016D89">
        <w:rPr>
          <w:highlight w:val="yellow"/>
          <w:lang w:val="en-GB"/>
        </w:rPr>
        <w:fldChar w:fldCharType="begin"/>
      </w:r>
      <w:r w:rsidR="00016D89">
        <w:rPr>
          <w:highlight w:val="yellow"/>
          <w:lang w:val="en-GB"/>
        </w:rPr>
        <w:instrText xml:space="preserve"> REF _Ref967052 \r \h </w:instrText>
      </w:r>
      <w:r w:rsidR="00016D89">
        <w:rPr>
          <w:highlight w:val="yellow"/>
          <w:lang w:val="en-GB"/>
        </w:rPr>
      </w:r>
      <w:r w:rsidR="00016D89">
        <w:rPr>
          <w:highlight w:val="yellow"/>
          <w:lang w:val="en-GB"/>
        </w:rPr>
        <w:fldChar w:fldCharType="separate"/>
      </w:r>
      <w:r w:rsidR="00142DE3">
        <w:rPr>
          <w:highlight w:val="yellow"/>
          <w:lang w:val="en-GB"/>
        </w:rPr>
        <w:t>4.1.1</w:t>
      </w:r>
      <w:r w:rsidR="00016D89">
        <w:rPr>
          <w:highlight w:val="yellow"/>
          <w:lang w:val="en-GB"/>
        </w:rPr>
        <w:fldChar w:fldCharType="end"/>
      </w:r>
      <w:r w:rsidR="00375E45" w:rsidRPr="00390ECD">
        <w:rPr>
          <w:lang w:val="en-GB"/>
        </w:rPr>
        <w:t>,</w:t>
      </w:r>
      <w:r w:rsidR="00375E45" w:rsidRPr="00B9087F">
        <w:rPr>
          <w:lang w:val="en-GB"/>
        </w:rPr>
        <w:t xml:space="preserve"> KCE shall be given a copy (</w:t>
      </w:r>
      <w:r w:rsidR="00375E45" w:rsidRPr="00B9087F">
        <w:t>in a format to be agreed upon with KCE) of</w:t>
      </w:r>
      <w:r w:rsidR="00375E45" w:rsidRPr="00A248E0">
        <w:t xml:space="preserve"> </w:t>
      </w:r>
      <w:r w:rsidR="00E2636F" w:rsidRPr="00BC3A03">
        <w:rPr>
          <w:spacing w:val="-1"/>
          <w:lang w:val="en-GB"/>
        </w:rPr>
        <w:t>the</w:t>
      </w:r>
      <w:r w:rsidR="00E2636F" w:rsidRPr="00BC3A03">
        <w:rPr>
          <w:spacing w:val="14"/>
          <w:lang w:val="en-GB"/>
        </w:rPr>
        <w:t xml:space="preserve"> </w:t>
      </w:r>
      <w:r w:rsidR="00375E45">
        <w:rPr>
          <w:spacing w:val="14"/>
          <w:lang w:val="en-GB"/>
        </w:rPr>
        <w:t xml:space="preserve">Study Data. </w:t>
      </w:r>
      <w:r w:rsidR="00375E45" w:rsidRPr="00B9087F">
        <w:rPr>
          <w:lang w:val="en-GB"/>
        </w:rPr>
        <w:t>KCE shall use such copy,</w:t>
      </w:r>
      <w:r w:rsidR="00375E45" w:rsidRPr="00A248E0">
        <w:rPr>
          <w:lang w:val="en-GB"/>
        </w:rPr>
        <w:t xml:space="preserve"> in </w:t>
      </w:r>
      <w:r w:rsidR="00375E45">
        <w:rPr>
          <w:lang w:val="en-GB"/>
        </w:rPr>
        <w:t xml:space="preserve">its capacity as independent Controller </w:t>
      </w:r>
      <w:r w:rsidR="00B33F02" w:rsidRPr="009C5B85">
        <w:rPr>
          <w:lang w:val="en-GB"/>
        </w:rPr>
        <w:t xml:space="preserve">in compliance with </w:t>
      </w:r>
      <w:r w:rsidR="00375E45" w:rsidRPr="00B9087F">
        <w:rPr>
          <w:lang w:val="en-GB"/>
        </w:rPr>
        <w:t>all applicable Personal Data Protection Legislation</w:t>
      </w:r>
      <w:r w:rsidR="00016D89">
        <w:rPr>
          <w:lang w:val="en-GB"/>
        </w:rPr>
        <w:t>s</w:t>
      </w:r>
      <w:r w:rsidR="00375E45" w:rsidRPr="00B9087F">
        <w:rPr>
          <w:lang w:val="en-GB"/>
        </w:rPr>
        <w:t xml:space="preserve">. </w:t>
      </w:r>
      <w:r>
        <w:rPr>
          <w:lang w:val="en-GB"/>
        </w:rPr>
        <w:t>S</w:t>
      </w:r>
      <w:r w:rsidR="00943A38">
        <w:rPr>
          <w:lang w:val="en-GB"/>
        </w:rPr>
        <w:t>ponsor</w:t>
      </w:r>
      <w:r w:rsidR="00375E45" w:rsidRPr="00B9087F">
        <w:rPr>
          <w:lang w:val="en-GB"/>
        </w:rPr>
        <w:t xml:space="preserve"> shall at all times ensure that (i) </w:t>
      </w:r>
      <w:r w:rsidR="00375E45" w:rsidRPr="00B9087F">
        <w:rPr>
          <w:spacing w:val="-1"/>
          <w:lang w:val="en-GB"/>
        </w:rPr>
        <w:t>the unique code concerning such Pseudonymised Personal Data will only be in the possession of the members of the (clinical) Study Team who are in direct contact with the relevant Data Subjects</w:t>
      </w:r>
      <w:r w:rsidR="00375E45">
        <w:rPr>
          <w:spacing w:val="-1"/>
          <w:lang w:val="en-GB"/>
        </w:rPr>
        <w:t xml:space="preserve">, or a trusted third party (where </w:t>
      </w:r>
      <w:bookmarkEnd w:id="82"/>
      <w:r w:rsidR="00DD362C">
        <w:rPr>
          <w:lang w:val="en-GB"/>
        </w:rPr>
        <w:t>applicable</w:t>
      </w:r>
      <w:r w:rsidR="00375E45">
        <w:rPr>
          <w:lang w:val="en-GB"/>
        </w:rPr>
        <w:t>)</w:t>
      </w:r>
      <w:r w:rsidR="00375E45">
        <w:rPr>
          <w:spacing w:val="-1"/>
          <w:lang w:val="en-GB"/>
        </w:rPr>
        <w:t xml:space="preserve">, </w:t>
      </w:r>
      <w:r w:rsidR="00375E45" w:rsidRPr="00B9087F">
        <w:rPr>
          <w:spacing w:val="-1"/>
          <w:lang w:val="en-GB"/>
        </w:rPr>
        <w:t>(ii) such Pseudonymised Personal Data can only be traced or linked back by said Study Team members</w:t>
      </w:r>
      <w:r w:rsidR="00375E45">
        <w:rPr>
          <w:spacing w:val="-1"/>
          <w:lang w:val="en-GB"/>
        </w:rPr>
        <w:t xml:space="preserve">, or trusted third party </w:t>
      </w:r>
      <w:r w:rsidR="00375E45" w:rsidRPr="00B9087F">
        <w:rPr>
          <w:spacing w:val="-1"/>
          <w:lang w:val="en-GB"/>
        </w:rPr>
        <w:t>and (iii) said Study Team members</w:t>
      </w:r>
      <w:r w:rsidR="00375E45">
        <w:rPr>
          <w:spacing w:val="-1"/>
          <w:lang w:val="en-GB"/>
        </w:rPr>
        <w:t>, or trusted third party,</w:t>
      </w:r>
      <w:r w:rsidR="00375E45" w:rsidRPr="00A248E0">
        <w:rPr>
          <w:spacing w:val="-1"/>
          <w:lang w:val="en-GB"/>
        </w:rPr>
        <w:t xml:space="preserve"> </w:t>
      </w:r>
      <w:r w:rsidR="00375E45">
        <w:rPr>
          <w:spacing w:val="-1"/>
          <w:lang w:val="en-GB"/>
        </w:rPr>
        <w:t>shall treat these codes</w:t>
      </w:r>
      <w:r w:rsidR="00DD362C">
        <w:rPr>
          <w:lang w:val="en-GB"/>
        </w:rPr>
        <w:t xml:space="preserve"> </w:t>
      </w:r>
      <w:r w:rsidR="00375E45" w:rsidRPr="00B9087F">
        <w:rPr>
          <w:spacing w:val="-1"/>
          <w:lang w:val="en-GB"/>
        </w:rPr>
        <w:t>as strictly confidential</w:t>
      </w:r>
      <w:r w:rsidR="00DD362C">
        <w:rPr>
          <w:lang w:val="en-GB"/>
        </w:rPr>
        <w:t>.</w:t>
      </w:r>
      <w:r w:rsidR="00375E45" w:rsidRPr="00375E45">
        <w:rPr>
          <w:lang w:val="en-GB"/>
        </w:rPr>
        <w:t xml:space="preserve"> </w:t>
      </w:r>
      <w:r w:rsidR="00375E45" w:rsidRPr="00B9087F">
        <w:rPr>
          <w:lang w:val="en-GB"/>
        </w:rPr>
        <w:t xml:space="preserve">In relation to the </w:t>
      </w:r>
      <w:r w:rsidR="00375E45" w:rsidRPr="00B9087F">
        <w:rPr>
          <w:spacing w:val="-1"/>
          <w:lang w:val="en-GB"/>
        </w:rPr>
        <w:t>Pseudonymised</w:t>
      </w:r>
      <w:r w:rsidR="00375E45" w:rsidRPr="00B9087F">
        <w:rPr>
          <w:lang w:val="en-GB"/>
        </w:rPr>
        <w:t xml:space="preserve"> Personal Data to which KCE is granted access in accordance with this </w:t>
      </w:r>
      <w:r w:rsidR="00E768C6">
        <w:rPr>
          <w:lang w:val="en-GB"/>
        </w:rPr>
        <w:t>Section</w:t>
      </w:r>
      <w:r w:rsidR="00375E45" w:rsidRPr="00B9087F">
        <w:rPr>
          <w:lang w:val="en-GB"/>
        </w:rPr>
        <w:t xml:space="preserve">, KCE shall, in accordance with </w:t>
      </w:r>
      <w:r w:rsidR="00E768C6">
        <w:rPr>
          <w:highlight w:val="yellow"/>
          <w:lang w:val="en-GB"/>
        </w:rPr>
        <w:t>Section</w:t>
      </w:r>
      <w:r w:rsidR="00375E45" w:rsidRPr="00B9087F">
        <w:rPr>
          <w:highlight w:val="yellow"/>
          <w:lang w:val="en-GB"/>
        </w:rPr>
        <w:t xml:space="preserve"> </w:t>
      </w:r>
      <w:r w:rsidR="00226589">
        <w:rPr>
          <w:highlight w:val="yellow"/>
          <w:lang w:val="en-GB"/>
        </w:rPr>
        <w:fldChar w:fldCharType="begin"/>
      </w:r>
      <w:r w:rsidR="00226589">
        <w:rPr>
          <w:highlight w:val="yellow"/>
          <w:lang w:val="en-GB"/>
        </w:rPr>
        <w:instrText xml:space="preserve"> REF _Ref2608789 \r \h </w:instrText>
      </w:r>
      <w:r w:rsidR="00226589">
        <w:rPr>
          <w:highlight w:val="yellow"/>
          <w:lang w:val="en-GB"/>
        </w:rPr>
      </w:r>
      <w:r w:rsidR="00226589">
        <w:rPr>
          <w:highlight w:val="yellow"/>
          <w:lang w:val="en-GB"/>
        </w:rPr>
        <w:fldChar w:fldCharType="separate"/>
      </w:r>
      <w:r w:rsidR="00142DE3">
        <w:rPr>
          <w:highlight w:val="yellow"/>
          <w:lang w:val="en-GB"/>
        </w:rPr>
        <w:t>5.1.1</w:t>
      </w:r>
      <w:r w:rsidR="00226589">
        <w:rPr>
          <w:highlight w:val="yellow"/>
          <w:lang w:val="en-GB"/>
        </w:rPr>
        <w:fldChar w:fldCharType="end"/>
      </w:r>
      <w:r w:rsidR="00226589" w:rsidRPr="00A248E0">
        <w:rPr>
          <w:highlight w:val="yellow"/>
          <w:lang w:val="en-GB"/>
        </w:rPr>
        <w:t>(b)</w:t>
      </w:r>
      <w:r w:rsidR="00375E45" w:rsidRPr="00390ECD">
        <w:rPr>
          <w:lang w:val="en-GB"/>
        </w:rPr>
        <w:t xml:space="preserve">, </w:t>
      </w:r>
      <w:r w:rsidR="00375E45" w:rsidRPr="00B9087F">
        <w:rPr>
          <w:lang w:val="en-GB"/>
        </w:rPr>
        <w:t xml:space="preserve">comply as a separate and independent Controller with all applicable Personal Data Protection Legislation. Notwithstanding the foregoing, the Parties may, on an exceptional basis, mutually agree to disclose </w:t>
      </w:r>
      <w:r w:rsidR="00375E45" w:rsidRPr="00B9087F">
        <w:rPr>
          <w:lang w:val="en-GB"/>
        </w:rPr>
        <w:lastRenderedPageBreak/>
        <w:t>any Pseudon</w:t>
      </w:r>
      <w:r w:rsidR="0042498C">
        <w:rPr>
          <w:lang w:val="en-GB"/>
        </w:rPr>
        <w:t>y</w:t>
      </w:r>
      <w:r w:rsidR="00375E45" w:rsidRPr="00B9087F">
        <w:rPr>
          <w:lang w:val="en-GB"/>
        </w:rPr>
        <w:t>m</w:t>
      </w:r>
      <w:r w:rsidR="0042498C">
        <w:rPr>
          <w:lang w:val="en-GB"/>
        </w:rPr>
        <w:t>i</w:t>
      </w:r>
      <w:r w:rsidR="00375E45" w:rsidRPr="00B9087F">
        <w:rPr>
          <w:lang w:val="en-GB"/>
        </w:rPr>
        <w:t xml:space="preserve">sed Personal Data to KCE prior to the </w:t>
      </w:r>
      <w:r w:rsidR="00F87861">
        <w:rPr>
          <w:lang w:val="en-GB"/>
        </w:rPr>
        <w:t>publication</w:t>
      </w:r>
      <w:r w:rsidR="00375E45" w:rsidRPr="00B9087F">
        <w:rPr>
          <w:lang w:val="en-GB"/>
        </w:rPr>
        <w:t xml:space="preserve"> of the </w:t>
      </w:r>
      <w:r w:rsidR="007D3ACE">
        <w:rPr>
          <w:lang w:val="en-GB"/>
        </w:rPr>
        <w:t xml:space="preserve">Study </w:t>
      </w:r>
      <w:r w:rsidR="00375E45" w:rsidRPr="00B9087F">
        <w:rPr>
          <w:lang w:val="en-GB"/>
        </w:rPr>
        <w:t>Report</w:t>
      </w:r>
      <w:r w:rsidR="00EE2043">
        <w:rPr>
          <w:lang w:val="en-GB"/>
        </w:rPr>
        <w:t>-</w:t>
      </w:r>
      <w:r w:rsidR="007F4B9F">
        <w:rPr>
          <w:lang w:val="en-GB"/>
        </w:rPr>
        <w:t>ERA</w:t>
      </w:r>
      <w:r w:rsidR="001B1AA3">
        <w:rPr>
          <w:lang w:val="en-GB"/>
        </w:rPr>
        <w:t xml:space="preserve"> </w:t>
      </w:r>
      <w:r w:rsidR="00FC15C0">
        <w:rPr>
          <w:lang w:val="en-GB"/>
        </w:rPr>
        <w:t xml:space="preserve">(if available) </w:t>
      </w:r>
      <w:r w:rsidR="001B1AA3">
        <w:rPr>
          <w:lang w:val="en-GB"/>
        </w:rPr>
        <w:t>or</w:t>
      </w:r>
      <w:r w:rsidR="00FC15C0" w:rsidRPr="00FC15C0">
        <w:t xml:space="preserve"> </w:t>
      </w:r>
      <w:r w:rsidR="00FC15C0">
        <w:t>to</w:t>
      </w:r>
      <w:r w:rsidR="00FC15C0" w:rsidRPr="00FC15C0">
        <w:rPr>
          <w:lang w:val="en-GB"/>
        </w:rPr>
        <w:t xml:space="preserve"> the publication </w:t>
      </w:r>
      <w:r w:rsidR="00FC15C0">
        <w:rPr>
          <w:lang w:val="en-GB"/>
        </w:rPr>
        <w:t xml:space="preserve">or registration </w:t>
      </w:r>
      <w:r w:rsidR="00FC15C0" w:rsidRPr="00FC15C0">
        <w:rPr>
          <w:lang w:val="en-GB"/>
        </w:rPr>
        <w:t>of the Study Results</w:t>
      </w:r>
      <w:r w:rsidR="00375E45" w:rsidRPr="00B9087F">
        <w:t>; in that case, the Parties shall discuss in good faith, any amendments required to this Agreement, the Informed Consent Form (</w:t>
      </w:r>
      <w:r w:rsidR="00375E45" w:rsidRPr="00B9087F">
        <w:rPr>
          <w:lang w:val="en-GB"/>
        </w:rPr>
        <w:t>or in the absence thereof, to any other means of providing information regarding the Processing of Personal Data)</w:t>
      </w:r>
      <w:r w:rsidR="00375E45" w:rsidRPr="00B9087F" w:rsidDel="00F06DD4">
        <w:t xml:space="preserve"> </w:t>
      </w:r>
      <w:r w:rsidR="00375E45" w:rsidRPr="00B9087F">
        <w:rPr>
          <w:spacing w:val="-1"/>
          <w:lang w:val="en-GB"/>
        </w:rPr>
        <w:t>under applicable Personal Data Protection Legislation</w:t>
      </w:r>
      <w:r w:rsidR="00375E45" w:rsidRPr="00A248E0">
        <w:rPr>
          <w:rStyle w:val="CommentReference"/>
          <w:sz w:val="18"/>
        </w:rPr>
        <w:t>.</w:t>
      </w:r>
    </w:p>
    <w:p w14:paraId="5C904EAA" w14:textId="656DF18F" w:rsidR="005229F5" w:rsidRPr="00035949" w:rsidRDefault="00C54212" w:rsidP="00DF1A40">
      <w:pPr>
        <w:pStyle w:val="BodyText"/>
        <w:numPr>
          <w:ilvl w:val="2"/>
          <w:numId w:val="40"/>
        </w:numPr>
        <w:tabs>
          <w:tab w:val="left" w:pos="0"/>
        </w:tabs>
        <w:spacing w:after="120" w:line="276" w:lineRule="auto"/>
        <w:ind w:left="851" w:right="3" w:hanging="851"/>
        <w:jc w:val="both"/>
        <w:rPr>
          <w:lang w:val="en-GB"/>
        </w:rPr>
      </w:pPr>
      <w:bookmarkStart w:id="83" w:name="_Ref452994261"/>
      <w:r>
        <w:rPr>
          <w:lang w:val="en-GB"/>
        </w:rPr>
        <w:t xml:space="preserve">Except if the procedure for </w:t>
      </w:r>
      <w:r w:rsidR="00226589">
        <w:rPr>
          <w:lang w:val="en-GB"/>
        </w:rPr>
        <w:t>publication</w:t>
      </w:r>
      <w:r>
        <w:rPr>
          <w:lang w:val="en-GB"/>
        </w:rPr>
        <w:t xml:space="preserve"> as set forth in </w:t>
      </w:r>
      <w:r w:rsidR="00E768C6">
        <w:rPr>
          <w:highlight w:val="yellow"/>
          <w:lang w:val="en-GB"/>
        </w:rPr>
        <w:t>Section</w:t>
      </w:r>
      <w:r w:rsidRPr="00A248E0">
        <w:rPr>
          <w:highlight w:val="yellow"/>
          <w:lang w:val="en-GB"/>
        </w:rPr>
        <w:t xml:space="preserve"> </w:t>
      </w:r>
      <w:r w:rsidR="00226589" w:rsidRPr="00A248E0">
        <w:rPr>
          <w:highlight w:val="yellow"/>
          <w:lang w:val="en-GB"/>
        </w:rPr>
        <w:fldChar w:fldCharType="begin"/>
      </w:r>
      <w:r w:rsidR="00226589" w:rsidRPr="00A248E0">
        <w:rPr>
          <w:highlight w:val="yellow"/>
          <w:lang w:val="en-GB"/>
        </w:rPr>
        <w:instrText xml:space="preserve"> REF _Ref452995094 \r \h </w:instrText>
      </w:r>
      <w:r w:rsidR="00226589">
        <w:rPr>
          <w:highlight w:val="yellow"/>
          <w:lang w:val="en-GB"/>
        </w:rPr>
        <w:instrText xml:space="preserve"> \* MERGEFORMAT </w:instrText>
      </w:r>
      <w:r w:rsidR="00226589" w:rsidRPr="00A248E0">
        <w:rPr>
          <w:highlight w:val="yellow"/>
          <w:lang w:val="en-GB"/>
        </w:rPr>
      </w:r>
      <w:r w:rsidR="00226589" w:rsidRPr="00A248E0">
        <w:rPr>
          <w:highlight w:val="yellow"/>
          <w:lang w:val="en-GB"/>
        </w:rPr>
        <w:fldChar w:fldCharType="separate"/>
      </w:r>
      <w:r w:rsidR="00142DE3">
        <w:rPr>
          <w:highlight w:val="yellow"/>
          <w:lang w:val="en-GB"/>
        </w:rPr>
        <w:t>8.4</w:t>
      </w:r>
      <w:r w:rsidR="00226589" w:rsidRPr="00A248E0">
        <w:rPr>
          <w:highlight w:val="yellow"/>
          <w:lang w:val="en-GB"/>
        </w:rPr>
        <w:fldChar w:fldCharType="end"/>
      </w:r>
      <w:r>
        <w:rPr>
          <w:lang w:val="en-GB"/>
        </w:rPr>
        <w:t xml:space="preserve"> has been followed, </w:t>
      </w:r>
      <w:r w:rsidR="00B035A5">
        <w:rPr>
          <w:lang w:val="en-GB"/>
        </w:rPr>
        <w:t>S</w:t>
      </w:r>
      <w:r w:rsidR="00786EF5">
        <w:rPr>
          <w:lang w:val="en-GB"/>
        </w:rPr>
        <w:t>ponsor</w:t>
      </w:r>
      <w:r w:rsidR="005229F5" w:rsidRPr="00035949">
        <w:rPr>
          <w:lang w:val="en-GB"/>
        </w:rPr>
        <w:t xml:space="preserve"> shall n</w:t>
      </w:r>
      <w:r w:rsidR="00DE0EE3" w:rsidRPr="00035949">
        <w:rPr>
          <w:lang w:val="en-GB"/>
        </w:rPr>
        <w:t>ot provide (a copy of) the Study Data to a t</w:t>
      </w:r>
      <w:r w:rsidR="005229F5" w:rsidRPr="00035949">
        <w:rPr>
          <w:lang w:val="en-GB"/>
        </w:rPr>
        <w:t xml:space="preserve">hird </w:t>
      </w:r>
      <w:r w:rsidR="00DE0EE3" w:rsidRPr="00035949">
        <w:rPr>
          <w:lang w:val="en-GB"/>
        </w:rPr>
        <w:t>p</w:t>
      </w:r>
      <w:r w:rsidR="005229F5" w:rsidRPr="00035949">
        <w:rPr>
          <w:lang w:val="en-GB"/>
        </w:rPr>
        <w:t>arty without the prior written approval of KCE, which approval KCE</w:t>
      </w:r>
      <w:r w:rsidR="00903F0D" w:rsidRPr="00035949">
        <w:rPr>
          <w:lang w:val="en-GB"/>
        </w:rPr>
        <w:t xml:space="preserve"> shall not unreasonably withhold or delay and which KCE</w:t>
      </w:r>
      <w:r w:rsidR="005229F5" w:rsidRPr="00035949">
        <w:rPr>
          <w:lang w:val="en-GB"/>
        </w:rPr>
        <w:t xml:space="preserve"> may </w:t>
      </w:r>
      <w:r w:rsidR="00DE0EE3" w:rsidRPr="00035949">
        <w:rPr>
          <w:lang w:val="en-GB"/>
        </w:rPr>
        <w:t xml:space="preserve">subject to specific conditions in order </w:t>
      </w:r>
      <w:r w:rsidR="005229F5" w:rsidRPr="00035949">
        <w:rPr>
          <w:lang w:val="en-GB"/>
        </w:rPr>
        <w:t xml:space="preserve">to ensure that the provision of said Study Data </w:t>
      </w:r>
      <w:r w:rsidR="00DE0EE3" w:rsidRPr="00035949">
        <w:rPr>
          <w:lang w:val="en-GB"/>
        </w:rPr>
        <w:t xml:space="preserve">does not </w:t>
      </w:r>
      <w:r w:rsidR="00F97A64" w:rsidRPr="00035949">
        <w:rPr>
          <w:lang w:val="en-GB"/>
        </w:rPr>
        <w:t>have a negative impact on</w:t>
      </w:r>
      <w:r w:rsidR="00DE0EE3" w:rsidRPr="00035949">
        <w:rPr>
          <w:lang w:val="en-GB"/>
        </w:rPr>
        <w:t xml:space="preserve"> the further performance of the </w:t>
      </w:r>
      <w:r w:rsidR="00903F0D" w:rsidRPr="00035949">
        <w:rPr>
          <w:lang w:val="en-GB"/>
        </w:rPr>
        <w:t xml:space="preserve">Study </w:t>
      </w:r>
      <w:r w:rsidR="00DE0EE3" w:rsidRPr="00035949">
        <w:rPr>
          <w:lang w:val="en-GB"/>
        </w:rPr>
        <w:t xml:space="preserve">in accordance with this Agreement, the rights granted to KCE under this Agreement and/or the benefit of the </w:t>
      </w:r>
      <w:r w:rsidR="00786EF5">
        <w:rPr>
          <w:lang w:val="en-GB"/>
        </w:rPr>
        <w:t xml:space="preserve">Clinical </w:t>
      </w:r>
      <w:r w:rsidR="00903F0D" w:rsidRPr="00035949">
        <w:rPr>
          <w:lang w:val="en-GB"/>
        </w:rPr>
        <w:t>Study</w:t>
      </w:r>
      <w:r w:rsidR="00786EF5">
        <w:rPr>
          <w:lang w:val="en-GB"/>
        </w:rPr>
        <w:t>-ERA</w:t>
      </w:r>
      <w:r w:rsidR="00903F0D" w:rsidRPr="00035949">
        <w:rPr>
          <w:lang w:val="en-GB"/>
        </w:rPr>
        <w:t xml:space="preserve"> </w:t>
      </w:r>
      <w:r w:rsidR="00DE0EE3" w:rsidRPr="00035949">
        <w:rPr>
          <w:lang w:val="en-GB"/>
        </w:rPr>
        <w:t>for the patients and/or the public payers.</w:t>
      </w:r>
      <w:bookmarkEnd w:id="83"/>
    </w:p>
    <w:p w14:paraId="2726A6D4" w14:textId="77777777" w:rsidR="002D653A" w:rsidRPr="00A248E0" w:rsidRDefault="00AF67FB" w:rsidP="00DF1A40">
      <w:pPr>
        <w:pStyle w:val="Heading2"/>
        <w:numPr>
          <w:ilvl w:val="1"/>
          <w:numId w:val="40"/>
        </w:numPr>
        <w:spacing w:after="120" w:line="276" w:lineRule="auto"/>
        <w:ind w:left="851" w:hanging="731"/>
        <w:rPr>
          <w:lang w:val="en-GB"/>
        </w:rPr>
      </w:pPr>
      <w:bookmarkStart w:id="84" w:name="_Ref197599704"/>
      <w:bookmarkStart w:id="85" w:name="_Toc216864071"/>
      <w:r w:rsidRPr="00035949">
        <w:rPr>
          <w:lang w:val="en-GB"/>
        </w:rPr>
        <w:t>Obligation to inform</w:t>
      </w:r>
      <w:r w:rsidR="004365F3" w:rsidRPr="00035949">
        <w:rPr>
          <w:lang w:val="en-GB"/>
        </w:rPr>
        <w:t xml:space="preserve"> and report</w:t>
      </w:r>
      <w:bookmarkEnd w:id="84"/>
      <w:bookmarkEnd w:id="85"/>
      <w:r w:rsidR="00226589">
        <w:rPr>
          <w:lang w:val="en-GB"/>
        </w:rPr>
        <w:t xml:space="preserve"> </w:t>
      </w:r>
    </w:p>
    <w:p w14:paraId="10DAC90B" w14:textId="2FEE5B6D" w:rsidR="00F45BBA" w:rsidRPr="00BD2E8D" w:rsidRDefault="00AF67FB" w:rsidP="00DF1A40">
      <w:pPr>
        <w:pStyle w:val="BodyText"/>
        <w:numPr>
          <w:ilvl w:val="2"/>
          <w:numId w:val="40"/>
        </w:numPr>
        <w:tabs>
          <w:tab w:val="left" w:pos="0"/>
        </w:tabs>
        <w:spacing w:after="120" w:line="276" w:lineRule="auto"/>
        <w:ind w:left="851" w:right="3" w:hanging="851"/>
        <w:jc w:val="both"/>
        <w:rPr>
          <w:lang w:val="en-GB"/>
        </w:rPr>
      </w:pPr>
      <w:r w:rsidRPr="00035949">
        <w:rPr>
          <w:i/>
          <w:spacing w:val="-1"/>
          <w:lang w:val="en-GB"/>
        </w:rPr>
        <w:t>Information</w:t>
      </w:r>
      <w:r w:rsidRPr="00035949">
        <w:rPr>
          <w:spacing w:val="-1"/>
          <w:lang w:val="en-GB"/>
        </w:rPr>
        <w:t xml:space="preserve">. </w:t>
      </w:r>
      <w:r w:rsidR="007F7C6E" w:rsidRPr="00035949">
        <w:rPr>
          <w:spacing w:val="-1"/>
          <w:lang w:val="en-GB"/>
        </w:rPr>
        <w:t xml:space="preserve">Subject to </w:t>
      </w:r>
      <w:r w:rsidR="00E768C6">
        <w:rPr>
          <w:spacing w:val="-1"/>
          <w:highlight w:val="yellow"/>
          <w:lang w:val="en-GB"/>
        </w:rPr>
        <w:t>Section</w:t>
      </w:r>
      <w:r w:rsidR="007F7C6E" w:rsidRPr="00A248E0">
        <w:rPr>
          <w:spacing w:val="-1"/>
          <w:highlight w:val="yellow"/>
          <w:lang w:val="en-GB"/>
        </w:rPr>
        <w:t xml:space="preserve"> </w:t>
      </w:r>
      <w:r w:rsidR="00226589">
        <w:rPr>
          <w:spacing w:val="-1"/>
          <w:highlight w:val="yellow"/>
          <w:lang w:val="en-GB"/>
        </w:rPr>
        <w:fldChar w:fldCharType="begin"/>
      </w:r>
      <w:r w:rsidR="00226589">
        <w:rPr>
          <w:spacing w:val="-1"/>
          <w:highlight w:val="yellow"/>
          <w:lang w:val="en-GB"/>
        </w:rPr>
        <w:instrText xml:space="preserve"> REF _Ref2607838 \r \h </w:instrText>
      </w:r>
      <w:r w:rsidR="00226589">
        <w:rPr>
          <w:spacing w:val="-1"/>
          <w:highlight w:val="yellow"/>
          <w:lang w:val="en-GB"/>
        </w:rPr>
      </w:r>
      <w:r w:rsidR="00226589">
        <w:rPr>
          <w:spacing w:val="-1"/>
          <w:highlight w:val="yellow"/>
          <w:lang w:val="en-GB"/>
        </w:rPr>
        <w:fldChar w:fldCharType="separate"/>
      </w:r>
      <w:r w:rsidR="00142DE3">
        <w:rPr>
          <w:spacing w:val="-1"/>
          <w:highlight w:val="yellow"/>
          <w:lang w:val="en-GB"/>
        </w:rPr>
        <w:t>4.1</w:t>
      </w:r>
      <w:r w:rsidR="00226589">
        <w:rPr>
          <w:spacing w:val="-1"/>
          <w:highlight w:val="yellow"/>
          <w:lang w:val="en-GB"/>
        </w:rPr>
        <w:fldChar w:fldCharType="end"/>
      </w:r>
      <w:r w:rsidR="007F7C6E" w:rsidRPr="00035949">
        <w:rPr>
          <w:spacing w:val="-1"/>
          <w:lang w:val="en-GB"/>
        </w:rPr>
        <w:t xml:space="preserve">, </w:t>
      </w:r>
      <w:r w:rsidR="00B035A5">
        <w:rPr>
          <w:spacing w:val="-1"/>
          <w:lang w:val="en-GB"/>
        </w:rPr>
        <w:t>S</w:t>
      </w:r>
      <w:r w:rsidR="00FB54EF">
        <w:rPr>
          <w:spacing w:val="-1"/>
          <w:lang w:val="en-GB"/>
        </w:rPr>
        <w:t>ponsor</w:t>
      </w:r>
      <w:r w:rsidR="00626A33" w:rsidRPr="009C5B85">
        <w:rPr>
          <w:spacing w:val="-1"/>
          <w:lang w:val="en-GB"/>
        </w:rPr>
        <w:t xml:space="preserve"> shall </w:t>
      </w:r>
      <w:r w:rsidR="002F152B">
        <w:rPr>
          <w:spacing w:val="-1"/>
          <w:lang w:val="en-GB"/>
        </w:rPr>
        <w:t xml:space="preserve">during the term of the </w:t>
      </w:r>
      <w:r w:rsidR="005E68A5">
        <w:rPr>
          <w:spacing w:val="-1"/>
          <w:lang w:val="en-GB"/>
        </w:rPr>
        <w:t xml:space="preserve">Clinical </w:t>
      </w:r>
      <w:r w:rsidR="002F152B">
        <w:rPr>
          <w:spacing w:val="-1"/>
          <w:lang w:val="en-GB"/>
        </w:rPr>
        <w:t>Study</w:t>
      </w:r>
      <w:r w:rsidR="005A29BC">
        <w:rPr>
          <w:spacing w:val="-1"/>
          <w:lang w:val="en-GB"/>
        </w:rPr>
        <w:t>-</w:t>
      </w:r>
      <w:r w:rsidR="00FB54EF">
        <w:rPr>
          <w:spacing w:val="-1"/>
          <w:lang w:val="en-GB"/>
        </w:rPr>
        <w:t>ERA</w:t>
      </w:r>
      <w:r w:rsidR="002F152B">
        <w:rPr>
          <w:spacing w:val="-1"/>
          <w:lang w:val="en-GB"/>
        </w:rPr>
        <w:t xml:space="preserve"> (and for a period of six (6) years thereafter) </w:t>
      </w:r>
      <w:r w:rsidR="00626A33" w:rsidRPr="009C5B85">
        <w:rPr>
          <w:spacing w:val="-1"/>
          <w:lang w:val="en-GB"/>
        </w:rPr>
        <w:t>provide all</w:t>
      </w:r>
      <w:r w:rsidR="00626A33" w:rsidRPr="006A7414">
        <w:rPr>
          <w:spacing w:val="-1"/>
          <w:lang w:val="en-GB"/>
        </w:rPr>
        <w:t xml:space="preserve"> information</w:t>
      </w:r>
      <w:r w:rsidR="00980636" w:rsidRPr="006A7414">
        <w:rPr>
          <w:spacing w:val="-1"/>
          <w:lang w:val="en-GB"/>
        </w:rPr>
        <w:t xml:space="preserve"> on any aspect of the </w:t>
      </w:r>
      <w:r w:rsidR="005E68A5">
        <w:rPr>
          <w:spacing w:val="-1"/>
          <w:lang w:val="en-GB"/>
        </w:rPr>
        <w:t xml:space="preserve">Clinical </w:t>
      </w:r>
      <w:r w:rsidR="007F7C6E" w:rsidRPr="00BC3A03">
        <w:rPr>
          <w:spacing w:val="-1"/>
          <w:lang w:val="en-GB"/>
        </w:rPr>
        <w:t>Study</w:t>
      </w:r>
      <w:r w:rsidR="005A29BC">
        <w:rPr>
          <w:spacing w:val="-1"/>
          <w:lang w:val="en-GB"/>
        </w:rPr>
        <w:t>-</w:t>
      </w:r>
      <w:r w:rsidR="005E68A5">
        <w:rPr>
          <w:spacing w:val="-1"/>
          <w:lang w:val="en-GB"/>
        </w:rPr>
        <w:t>ERA</w:t>
      </w:r>
      <w:r w:rsidR="007F7C6E" w:rsidRPr="00BC3A03">
        <w:rPr>
          <w:spacing w:val="-1"/>
          <w:lang w:val="en-GB"/>
        </w:rPr>
        <w:t xml:space="preserve"> </w:t>
      </w:r>
      <w:r w:rsidR="00980636" w:rsidRPr="00BC3A03">
        <w:rPr>
          <w:spacing w:val="-1"/>
          <w:lang w:val="en-GB"/>
        </w:rPr>
        <w:t xml:space="preserve">as reasonably </w:t>
      </w:r>
      <w:r w:rsidR="00626A33" w:rsidRPr="00BC3A03">
        <w:rPr>
          <w:spacing w:val="-1"/>
          <w:lang w:val="en-GB"/>
        </w:rPr>
        <w:t>requested by KCE</w:t>
      </w:r>
      <w:r w:rsidR="00242C99">
        <w:rPr>
          <w:spacing w:val="-1"/>
          <w:lang w:val="en-GB"/>
        </w:rPr>
        <w:t xml:space="preserve"> or ERA JCS</w:t>
      </w:r>
      <w:r w:rsidR="00DD362C">
        <w:rPr>
          <w:spacing w:val="-1"/>
          <w:lang w:val="en-GB"/>
        </w:rPr>
        <w:t xml:space="preserve">, allowing KCE </w:t>
      </w:r>
      <w:r w:rsidR="00242C99">
        <w:rPr>
          <w:spacing w:val="-1"/>
          <w:lang w:val="en-GB"/>
        </w:rPr>
        <w:t xml:space="preserve">or ERA JCS </w:t>
      </w:r>
      <w:r w:rsidR="00DD362C">
        <w:rPr>
          <w:spacing w:val="-1"/>
          <w:lang w:val="en-GB"/>
        </w:rPr>
        <w:t xml:space="preserve">to be informed on the progress of the </w:t>
      </w:r>
      <w:r w:rsidR="005E68A5">
        <w:rPr>
          <w:spacing w:val="-1"/>
          <w:lang w:val="en-GB"/>
        </w:rPr>
        <w:t xml:space="preserve">Clinical </w:t>
      </w:r>
      <w:r w:rsidR="00DD362C">
        <w:rPr>
          <w:spacing w:val="-1"/>
          <w:lang w:val="en-GB"/>
        </w:rPr>
        <w:t>Study</w:t>
      </w:r>
      <w:r w:rsidR="00017120">
        <w:rPr>
          <w:spacing w:val="-1"/>
          <w:lang w:val="en-GB"/>
        </w:rPr>
        <w:t>-</w:t>
      </w:r>
      <w:r w:rsidR="00FB54EF">
        <w:rPr>
          <w:spacing w:val="-1"/>
          <w:lang w:val="en-GB"/>
        </w:rPr>
        <w:t>ERA</w:t>
      </w:r>
      <w:r w:rsidR="00DD362C">
        <w:rPr>
          <w:spacing w:val="-1"/>
          <w:lang w:val="en-GB"/>
        </w:rPr>
        <w:t xml:space="preserve"> and any important event in relation therewith</w:t>
      </w:r>
      <w:r w:rsidR="00626A33" w:rsidRPr="00BC3A03">
        <w:rPr>
          <w:spacing w:val="-1"/>
          <w:lang w:val="en-GB"/>
        </w:rPr>
        <w:t xml:space="preserve">. In addition, </w:t>
      </w:r>
      <w:r w:rsidR="00B035A5">
        <w:rPr>
          <w:spacing w:val="-1"/>
          <w:lang w:val="en-GB"/>
        </w:rPr>
        <w:t>S</w:t>
      </w:r>
      <w:r w:rsidR="00FB54EF">
        <w:rPr>
          <w:spacing w:val="-1"/>
          <w:lang w:val="en-GB"/>
        </w:rPr>
        <w:t>ponsor</w:t>
      </w:r>
      <w:r w:rsidR="00626A33" w:rsidRPr="00BC3A03">
        <w:rPr>
          <w:spacing w:val="-1"/>
          <w:lang w:val="en-GB"/>
        </w:rPr>
        <w:t xml:space="preserve"> shall inform KCE</w:t>
      </w:r>
      <w:r w:rsidR="00242C99">
        <w:rPr>
          <w:spacing w:val="-1"/>
          <w:lang w:val="en-GB"/>
        </w:rPr>
        <w:t xml:space="preserve"> and the ERA JCS</w:t>
      </w:r>
      <w:r w:rsidR="00626A33" w:rsidRPr="00BC3A03">
        <w:rPr>
          <w:spacing w:val="-1"/>
          <w:lang w:val="en-GB"/>
        </w:rPr>
        <w:t xml:space="preserve"> </w:t>
      </w:r>
      <w:r w:rsidR="007F7C6E" w:rsidRPr="006011F1">
        <w:rPr>
          <w:spacing w:val="-1"/>
          <w:lang w:val="en-GB"/>
        </w:rPr>
        <w:t xml:space="preserve">promptly </w:t>
      </w:r>
      <w:r w:rsidR="00626A33" w:rsidRPr="00E81AFB">
        <w:rPr>
          <w:spacing w:val="-1"/>
          <w:lang w:val="en-GB"/>
        </w:rPr>
        <w:t xml:space="preserve">of (i) any event which is likely to affect significantly or delay the performance of the </w:t>
      </w:r>
      <w:r w:rsidR="005E68A5">
        <w:rPr>
          <w:spacing w:val="-1"/>
          <w:lang w:val="en-GB"/>
        </w:rPr>
        <w:t xml:space="preserve">Clinical </w:t>
      </w:r>
      <w:r w:rsidR="007F7C6E" w:rsidRPr="00E81AFB">
        <w:rPr>
          <w:spacing w:val="-1"/>
          <w:lang w:val="en-GB"/>
        </w:rPr>
        <w:t>Study</w:t>
      </w:r>
      <w:r w:rsidR="00017120">
        <w:rPr>
          <w:spacing w:val="-1"/>
          <w:lang w:val="en-GB"/>
        </w:rPr>
        <w:t>-</w:t>
      </w:r>
      <w:r w:rsidR="00FB54EF">
        <w:rPr>
          <w:spacing w:val="-1"/>
          <w:lang w:val="en-GB"/>
        </w:rPr>
        <w:t>ERA</w:t>
      </w:r>
      <w:r w:rsidR="007F7C6E" w:rsidRPr="00E81AFB">
        <w:rPr>
          <w:spacing w:val="-1"/>
          <w:lang w:val="en-GB"/>
        </w:rPr>
        <w:t xml:space="preserve"> </w:t>
      </w:r>
      <w:r w:rsidR="00626A33" w:rsidRPr="00E81AFB">
        <w:rPr>
          <w:spacing w:val="-1"/>
          <w:lang w:val="en-GB"/>
        </w:rPr>
        <w:t xml:space="preserve">or KCE’s interests, (ii) changes in its legal, financial, technical, organisational situation, circumstances affecting compliance with </w:t>
      </w:r>
      <w:r w:rsidR="00626A33" w:rsidRPr="00BD2E8D">
        <w:rPr>
          <w:spacing w:val="-1"/>
          <w:lang w:val="en-GB"/>
        </w:rPr>
        <w:t xml:space="preserve">the requirements under this Agreement, (iii) </w:t>
      </w:r>
      <w:r w:rsidR="00F45BBA" w:rsidRPr="00BD2E8D">
        <w:rPr>
          <w:spacing w:val="-1"/>
          <w:lang w:val="en-GB"/>
        </w:rPr>
        <w:t>significant</w:t>
      </w:r>
      <w:r w:rsidR="00F45BBA" w:rsidRPr="00BD2E8D">
        <w:rPr>
          <w:spacing w:val="61"/>
          <w:lang w:val="en-GB"/>
        </w:rPr>
        <w:t xml:space="preserve"> </w:t>
      </w:r>
      <w:r w:rsidR="00F45BBA" w:rsidRPr="00BD2E8D">
        <w:rPr>
          <w:spacing w:val="-1"/>
          <w:lang w:val="en-GB"/>
        </w:rPr>
        <w:t>developments,</w:t>
      </w:r>
      <w:r w:rsidR="00F45BBA" w:rsidRPr="00BD2E8D">
        <w:rPr>
          <w:spacing w:val="4"/>
          <w:lang w:val="en-GB"/>
        </w:rPr>
        <w:t xml:space="preserve"> </w:t>
      </w:r>
      <w:r w:rsidR="00F45BBA" w:rsidRPr="00BD2E8D">
        <w:rPr>
          <w:lang w:val="en-GB"/>
        </w:rPr>
        <w:t>including</w:t>
      </w:r>
      <w:r w:rsidR="00F45BBA" w:rsidRPr="00BD2E8D">
        <w:rPr>
          <w:spacing w:val="5"/>
          <w:lang w:val="en-GB"/>
        </w:rPr>
        <w:t xml:space="preserve"> </w:t>
      </w:r>
      <w:r w:rsidR="00F45BBA" w:rsidRPr="00BD2E8D">
        <w:rPr>
          <w:spacing w:val="-1"/>
          <w:lang w:val="en-GB"/>
        </w:rPr>
        <w:t>developments</w:t>
      </w:r>
      <w:r w:rsidR="00F45BBA" w:rsidRPr="00BD2E8D">
        <w:rPr>
          <w:spacing w:val="6"/>
          <w:lang w:val="en-GB"/>
        </w:rPr>
        <w:t xml:space="preserve"> </w:t>
      </w:r>
      <w:r w:rsidR="00F45BBA" w:rsidRPr="00BD2E8D">
        <w:rPr>
          <w:spacing w:val="1"/>
          <w:lang w:val="en-GB"/>
        </w:rPr>
        <w:t>in</w:t>
      </w:r>
      <w:r w:rsidR="00F45BBA" w:rsidRPr="00BD2E8D">
        <w:rPr>
          <w:spacing w:val="6"/>
          <w:lang w:val="en-GB"/>
        </w:rPr>
        <w:t xml:space="preserve"> </w:t>
      </w:r>
      <w:r w:rsidR="00F45BBA" w:rsidRPr="00BD2E8D">
        <w:rPr>
          <w:spacing w:val="-1"/>
          <w:lang w:val="en-GB"/>
        </w:rPr>
        <w:t>relation</w:t>
      </w:r>
      <w:r w:rsidR="00F45BBA" w:rsidRPr="00BD2E8D">
        <w:rPr>
          <w:spacing w:val="5"/>
          <w:lang w:val="en-GB"/>
        </w:rPr>
        <w:t xml:space="preserve"> </w:t>
      </w:r>
      <w:r w:rsidR="00F45BBA" w:rsidRPr="00BD2E8D">
        <w:rPr>
          <w:spacing w:val="-1"/>
          <w:lang w:val="en-GB"/>
        </w:rPr>
        <w:t>to</w:t>
      </w:r>
      <w:r w:rsidR="00F45BBA" w:rsidRPr="00BD2E8D">
        <w:rPr>
          <w:spacing w:val="55"/>
          <w:w w:val="99"/>
          <w:lang w:val="en-GB"/>
        </w:rPr>
        <w:t xml:space="preserve"> </w:t>
      </w:r>
      <w:r w:rsidR="00F45BBA" w:rsidRPr="00BD2E8D">
        <w:rPr>
          <w:spacing w:val="-1"/>
          <w:lang w:val="en-GB"/>
        </w:rPr>
        <w:t>the</w:t>
      </w:r>
      <w:r w:rsidR="00F45BBA" w:rsidRPr="00BD2E8D">
        <w:rPr>
          <w:spacing w:val="-7"/>
          <w:lang w:val="en-GB"/>
        </w:rPr>
        <w:t xml:space="preserve"> </w:t>
      </w:r>
      <w:r w:rsidR="00F45BBA" w:rsidRPr="00BD2E8D">
        <w:rPr>
          <w:spacing w:val="-1"/>
          <w:lang w:val="en-GB"/>
        </w:rPr>
        <w:t>safety</w:t>
      </w:r>
      <w:r w:rsidR="00F45BBA" w:rsidRPr="00BD2E8D">
        <w:rPr>
          <w:spacing w:val="-4"/>
          <w:lang w:val="en-GB"/>
        </w:rPr>
        <w:t xml:space="preserve"> </w:t>
      </w:r>
      <w:r w:rsidR="00F45BBA" w:rsidRPr="00BD2E8D">
        <w:rPr>
          <w:spacing w:val="-1"/>
          <w:lang w:val="en-GB"/>
        </w:rPr>
        <w:t>of</w:t>
      </w:r>
      <w:r w:rsidR="00F45BBA" w:rsidRPr="00BD2E8D">
        <w:rPr>
          <w:spacing w:val="-3"/>
          <w:lang w:val="en-GB"/>
        </w:rPr>
        <w:t xml:space="preserve"> </w:t>
      </w:r>
      <w:r w:rsidR="004B77C9" w:rsidRPr="00BD2E8D">
        <w:rPr>
          <w:lang w:val="en-GB"/>
        </w:rPr>
        <w:t>Study Participants</w:t>
      </w:r>
      <w:r w:rsidR="00F45BBA" w:rsidRPr="00BD2E8D">
        <w:rPr>
          <w:spacing w:val="-6"/>
          <w:lang w:val="en-GB"/>
        </w:rPr>
        <w:t xml:space="preserve"> </w:t>
      </w:r>
      <w:r w:rsidR="00F45BBA" w:rsidRPr="00BD2E8D">
        <w:rPr>
          <w:spacing w:val="-1"/>
          <w:lang w:val="en-GB"/>
        </w:rPr>
        <w:t>or</w:t>
      </w:r>
      <w:r w:rsidR="00F45BBA" w:rsidRPr="00BD2E8D">
        <w:rPr>
          <w:spacing w:val="-6"/>
          <w:lang w:val="en-GB"/>
        </w:rPr>
        <w:t xml:space="preserve"> </w:t>
      </w:r>
      <w:r w:rsidR="00F45BBA" w:rsidRPr="00BD2E8D">
        <w:rPr>
          <w:spacing w:val="-1"/>
          <w:lang w:val="en-GB"/>
        </w:rPr>
        <w:t>to</w:t>
      </w:r>
      <w:r w:rsidR="00F45BBA" w:rsidRPr="00BD2E8D">
        <w:rPr>
          <w:spacing w:val="-3"/>
          <w:lang w:val="en-GB"/>
        </w:rPr>
        <w:t xml:space="preserve"> the </w:t>
      </w:r>
      <w:r w:rsidR="00F45BBA" w:rsidRPr="00BD2E8D">
        <w:rPr>
          <w:lang w:val="en-GB"/>
        </w:rPr>
        <w:t>scientific</w:t>
      </w:r>
      <w:r w:rsidR="00F45BBA" w:rsidRPr="00BD2E8D">
        <w:rPr>
          <w:spacing w:val="-6"/>
          <w:lang w:val="en-GB"/>
        </w:rPr>
        <w:t xml:space="preserve"> </w:t>
      </w:r>
      <w:r w:rsidR="00F45BBA" w:rsidRPr="00BD2E8D">
        <w:rPr>
          <w:spacing w:val="-1"/>
          <w:lang w:val="en-GB"/>
        </w:rPr>
        <w:t xml:space="preserve">direction of the </w:t>
      </w:r>
      <w:r w:rsidR="005E68A5" w:rsidRPr="00BD2E8D">
        <w:rPr>
          <w:spacing w:val="-1"/>
          <w:lang w:val="en-GB"/>
        </w:rPr>
        <w:t xml:space="preserve">Clinical </w:t>
      </w:r>
      <w:r w:rsidR="007F7C6E" w:rsidRPr="00BD2E8D">
        <w:rPr>
          <w:spacing w:val="-1"/>
          <w:lang w:val="en-GB"/>
        </w:rPr>
        <w:t>Study</w:t>
      </w:r>
      <w:r w:rsidR="00017120" w:rsidRPr="00BD2E8D">
        <w:rPr>
          <w:spacing w:val="-1"/>
          <w:lang w:val="en-GB"/>
        </w:rPr>
        <w:t>-</w:t>
      </w:r>
      <w:r w:rsidR="007F4B9F" w:rsidRPr="00BD2E8D">
        <w:rPr>
          <w:spacing w:val="-1"/>
          <w:lang w:val="en-GB"/>
        </w:rPr>
        <w:t>ERA</w:t>
      </w:r>
      <w:r w:rsidR="00F45BBA" w:rsidRPr="00BD2E8D">
        <w:rPr>
          <w:spacing w:val="-1"/>
          <w:lang w:val="en-GB"/>
        </w:rPr>
        <w:t xml:space="preserve"> taking into account the </w:t>
      </w:r>
      <w:r w:rsidR="007F7C6E" w:rsidRPr="00BD2E8D">
        <w:rPr>
          <w:spacing w:val="-1"/>
          <w:lang w:val="en-GB"/>
        </w:rPr>
        <w:t>r</w:t>
      </w:r>
      <w:r w:rsidR="00F45BBA" w:rsidRPr="00BD2E8D">
        <w:rPr>
          <w:spacing w:val="-1"/>
          <w:lang w:val="en-GB"/>
        </w:rPr>
        <w:t xml:space="preserve">esearch objectives described in </w:t>
      </w:r>
      <w:r w:rsidR="00F45BBA" w:rsidRPr="00BD2E8D">
        <w:rPr>
          <w:spacing w:val="-1"/>
          <w:highlight w:val="yellow"/>
          <w:lang w:val="en-GB"/>
        </w:rPr>
        <w:t>Schedule</w:t>
      </w:r>
      <w:r w:rsidR="00ED3DE8" w:rsidRPr="00BD2E8D">
        <w:rPr>
          <w:spacing w:val="-1"/>
          <w:highlight w:val="yellow"/>
          <w:lang w:val="en-GB"/>
        </w:rPr>
        <w:t xml:space="preserve"> 2</w:t>
      </w:r>
      <w:r w:rsidR="00F45BBA" w:rsidRPr="00BD2E8D">
        <w:rPr>
          <w:spacing w:val="-1"/>
          <w:lang w:val="en-GB"/>
        </w:rPr>
        <w:t>.</w:t>
      </w:r>
      <w:r w:rsidR="00B55F57" w:rsidRPr="00BD2E8D">
        <w:rPr>
          <w:spacing w:val="-1"/>
          <w:lang w:val="en-GB"/>
        </w:rPr>
        <w:t xml:space="preserve"> For the avoidance of doubt, any safety dat</w:t>
      </w:r>
      <w:r w:rsidR="009C5DCC" w:rsidRPr="00BD2E8D">
        <w:rPr>
          <w:spacing w:val="-1"/>
          <w:lang w:val="en-GB"/>
        </w:rPr>
        <w:t>a</w:t>
      </w:r>
      <w:r w:rsidR="00B55F57" w:rsidRPr="00BD2E8D">
        <w:rPr>
          <w:spacing w:val="-1"/>
          <w:lang w:val="en-GB"/>
        </w:rPr>
        <w:t xml:space="preserve"> reporting obligations in accordance with the applicable laws and regulations shall vest in </w:t>
      </w:r>
      <w:r w:rsidR="00120CCF" w:rsidRPr="00BD2E8D">
        <w:rPr>
          <w:spacing w:val="-1"/>
          <w:lang w:val="en-GB"/>
        </w:rPr>
        <w:t>the Sponsor</w:t>
      </w:r>
      <w:r w:rsidR="00B55F57" w:rsidRPr="00BD2E8D">
        <w:rPr>
          <w:spacing w:val="-1"/>
          <w:lang w:val="en-GB"/>
        </w:rPr>
        <w:t xml:space="preserve">. </w:t>
      </w:r>
    </w:p>
    <w:p w14:paraId="31937644" w14:textId="296BAE5C" w:rsidR="00242C99" w:rsidRPr="00BD2E8D" w:rsidRDefault="00FB54EF" w:rsidP="00FA7BD7">
      <w:pPr>
        <w:pStyle w:val="BodyText"/>
        <w:numPr>
          <w:ilvl w:val="2"/>
          <w:numId w:val="40"/>
        </w:numPr>
        <w:tabs>
          <w:tab w:val="left" w:pos="0"/>
        </w:tabs>
        <w:spacing w:after="120" w:line="276" w:lineRule="auto"/>
        <w:ind w:left="851" w:right="3" w:hanging="851"/>
        <w:jc w:val="both"/>
        <w:rPr>
          <w:lang w:val="en-GB"/>
        </w:rPr>
      </w:pPr>
      <w:bookmarkStart w:id="86" w:name="_Ref216863586"/>
      <w:r w:rsidRPr="00BD2E8D">
        <w:rPr>
          <w:i/>
          <w:iCs/>
          <w:lang w:val="en-GB"/>
        </w:rPr>
        <w:t>Reporting</w:t>
      </w:r>
      <w:r w:rsidR="00B54E1B" w:rsidRPr="00BD2E8D">
        <w:rPr>
          <w:i/>
          <w:iCs/>
          <w:lang w:val="en-GB"/>
        </w:rPr>
        <w:t xml:space="preserve"> </w:t>
      </w:r>
      <w:r w:rsidR="00B54E1B" w:rsidRPr="00BD2E8D">
        <w:rPr>
          <w:lang w:val="en-GB"/>
        </w:rPr>
        <w:t xml:space="preserve">(a) </w:t>
      </w:r>
      <w:r w:rsidR="009562EC" w:rsidRPr="00BD2E8D">
        <w:rPr>
          <w:lang w:val="en-GB"/>
        </w:rPr>
        <w:t xml:space="preserve">Subject to </w:t>
      </w:r>
      <w:r w:rsidR="00E768C6">
        <w:rPr>
          <w:highlight w:val="yellow"/>
          <w:lang w:val="en-GB"/>
        </w:rPr>
        <w:t>Section</w:t>
      </w:r>
      <w:r w:rsidR="009562EC" w:rsidRPr="00BD2E8D">
        <w:rPr>
          <w:highlight w:val="yellow"/>
          <w:lang w:val="en-GB"/>
        </w:rPr>
        <w:t xml:space="preserve"> 4.1</w:t>
      </w:r>
      <w:r w:rsidR="00242C99" w:rsidRPr="00BD2E8D">
        <w:rPr>
          <w:lang w:val="en-GB"/>
        </w:rPr>
        <w:t xml:space="preserve"> and in accordance with </w:t>
      </w:r>
      <w:r w:rsidR="00242C99" w:rsidRPr="00142DE3">
        <w:rPr>
          <w:highlight w:val="yellow"/>
          <w:lang w:val="en-GB"/>
        </w:rPr>
        <w:t>Schedule</w:t>
      </w:r>
      <w:r w:rsidR="00BD2E8D" w:rsidRPr="00142DE3">
        <w:rPr>
          <w:highlight w:val="yellow"/>
          <w:lang w:val="en-GB"/>
        </w:rPr>
        <w:t>s 3</w:t>
      </w:r>
      <w:r w:rsidR="00BD2E8D" w:rsidRPr="00BD2E8D">
        <w:rPr>
          <w:lang w:val="en-GB"/>
        </w:rPr>
        <w:t xml:space="preserve"> and 4</w:t>
      </w:r>
      <w:r w:rsidR="00242C99" w:rsidRPr="00BD2E8D">
        <w:rPr>
          <w:lang w:val="en-GB"/>
        </w:rPr>
        <w:t xml:space="preserve">, </w:t>
      </w:r>
      <w:r w:rsidR="009562EC" w:rsidRPr="00BD2E8D">
        <w:rPr>
          <w:lang w:val="en-GB"/>
        </w:rPr>
        <w:t xml:space="preserve">the Sponsor and Coordinating </w:t>
      </w:r>
      <w:r w:rsidR="00242C99" w:rsidRPr="00BD2E8D">
        <w:rPr>
          <w:lang w:val="en-GB"/>
        </w:rPr>
        <w:t>i</w:t>
      </w:r>
      <w:r w:rsidR="009562EC" w:rsidRPr="00BD2E8D">
        <w:rPr>
          <w:lang w:val="en-GB"/>
        </w:rPr>
        <w:t>nvestigator</w:t>
      </w:r>
      <w:r w:rsidR="00242C99" w:rsidRPr="00BD2E8D">
        <w:rPr>
          <w:lang w:val="en-GB"/>
        </w:rPr>
        <w:t xml:space="preserve"> at Sponsor</w:t>
      </w:r>
      <w:r w:rsidR="009562EC" w:rsidRPr="00BD2E8D">
        <w:t xml:space="preserve"> </w:t>
      </w:r>
      <w:r w:rsidR="009562EC" w:rsidRPr="00BD2E8D">
        <w:rPr>
          <w:lang w:val="en-GB"/>
        </w:rPr>
        <w:t>are requ</w:t>
      </w:r>
      <w:r w:rsidR="00242C99" w:rsidRPr="00BD2E8D">
        <w:rPr>
          <w:lang w:val="en-GB"/>
        </w:rPr>
        <w:t>ired</w:t>
      </w:r>
      <w:r w:rsidR="009562EC" w:rsidRPr="00BD2E8D">
        <w:rPr>
          <w:lang w:val="en-GB"/>
        </w:rPr>
        <w:t xml:space="preserve"> to justify the accomplishment of several critical milestones that will ensure the correct performance of the Clinical Study-ERA.</w:t>
      </w:r>
      <w:bookmarkEnd w:id="86"/>
      <w:r w:rsidR="009562EC" w:rsidRPr="00BD2E8D">
        <w:rPr>
          <w:lang w:val="en-GB"/>
        </w:rPr>
        <w:t xml:space="preserve"> </w:t>
      </w:r>
    </w:p>
    <w:p w14:paraId="70BF2087" w14:textId="39BF0D26" w:rsidR="00B54E1B" w:rsidRPr="00FA7BD7" w:rsidRDefault="009562EC" w:rsidP="00242C99">
      <w:pPr>
        <w:pStyle w:val="BodyText"/>
        <w:tabs>
          <w:tab w:val="left" w:pos="0"/>
        </w:tabs>
        <w:spacing w:after="120" w:line="276" w:lineRule="auto"/>
        <w:ind w:left="851" w:right="3" w:firstLine="0"/>
        <w:jc w:val="both"/>
        <w:rPr>
          <w:lang w:val="en-GB"/>
        </w:rPr>
      </w:pPr>
      <w:r w:rsidRPr="00BD2E8D">
        <w:rPr>
          <w:lang w:val="en-GB"/>
        </w:rPr>
        <w:t xml:space="preserve">(b) </w:t>
      </w:r>
      <w:r w:rsidR="005E68A5" w:rsidRPr="00BD2E8D">
        <w:rPr>
          <w:lang w:val="en-GB"/>
        </w:rPr>
        <w:t xml:space="preserve">Subject to </w:t>
      </w:r>
      <w:r w:rsidR="00E768C6">
        <w:rPr>
          <w:lang w:val="en-GB"/>
        </w:rPr>
        <w:t>Section</w:t>
      </w:r>
      <w:r w:rsidR="005E68A5" w:rsidRPr="00BD2E8D">
        <w:rPr>
          <w:lang w:val="en-GB"/>
        </w:rPr>
        <w:t xml:space="preserve"> 4.1</w:t>
      </w:r>
      <w:r w:rsidR="00242C99" w:rsidRPr="00BD2E8D">
        <w:t xml:space="preserve"> </w:t>
      </w:r>
      <w:r w:rsidR="00242C99" w:rsidRPr="00BD2E8D">
        <w:rPr>
          <w:lang w:val="en-GB"/>
        </w:rPr>
        <w:t xml:space="preserve">and in accordance with </w:t>
      </w:r>
      <w:r w:rsidR="00242C99" w:rsidRPr="00BD2E8D">
        <w:rPr>
          <w:highlight w:val="yellow"/>
          <w:lang w:val="en-GB"/>
        </w:rPr>
        <w:t>Schedule 4</w:t>
      </w:r>
      <w:r w:rsidR="005E68A5" w:rsidRPr="00BD2E8D">
        <w:rPr>
          <w:lang w:val="en-GB"/>
        </w:rPr>
        <w:t>, t</w:t>
      </w:r>
      <w:r w:rsidR="008746BB" w:rsidRPr="00BD2E8D">
        <w:rPr>
          <w:lang w:val="en-GB"/>
        </w:rPr>
        <w:t xml:space="preserve">he </w:t>
      </w:r>
      <w:r w:rsidR="00242C99" w:rsidRPr="00BD2E8D">
        <w:rPr>
          <w:lang w:val="en-GB"/>
        </w:rPr>
        <w:t xml:space="preserve">Sponsor and </w:t>
      </w:r>
      <w:r w:rsidR="00FB54EF" w:rsidRPr="00BD2E8D">
        <w:rPr>
          <w:lang w:val="en-GB"/>
        </w:rPr>
        <w:t>C</w:t>
      </w:r>
      <w:r w:rsidR="008746BB" w:rsidRPr="00BD2E8D">
        <w:rPr>
          <w:lang w:val="en-GB"/>
        </w:rPr>
        <w:t xml:space="preserve">oordinating </w:t>
      </w:r>
      <w:r w:rsidR="00242C99" w:rsidRPr="00BD2E8D">
        <w:rPr>
          <w:lang w:val="en-GB"/>
        </w:rPr>
        <w:t>i</w:t>
      </w:r>
      <w:r w:rsidR="008746BB" w:rsidRPr="00BD2E8D">
        <w:rPr>
          <w:lang w:val="en-GB"/>
        </w:rPr>
        <w:t>nvestigator</w:t>
      </w:r>
      <w:r w:rsidR="00FB54EF" w:rsidRPr="00BD2E8D">
        <w:rPr>
          <w:lang w:val="en-GB"/>
        </w:rPr>
        <w:t xml:space="preserve"> at Sponsor</w:t>
      </w:r>
      <w:r w:rsidR="008746BB" w:rsidRPr="00BD2E8D">
        <w:rPr>
          <w:lang w:val="en-GB"/>
        </w:rPr>
        <w:t xml:space="preserve"> </w:t>
      </w:r>
      <w:r w:rsidR="00242C99" w:rsidRPr="00BD2E8D">
        <w:rPr>
          <w:lang w:val="en-GB"/>
        </w:rPr>
        <w:t>are</w:t>
      </w:r>
      <w:r w:rsidR="008746BB" w:rsidRPr="00BD2E8D">
        <w:rPr>
          <w:lang w:val="en-GB"/>
        </w:rPr>
        <w:t xml:space="preserve"> required to submit an annual scientific progress report on behalf of the consortium to the </w:t>
      </w:r>
      <w:r w:rsidR="00B54E1B" w:rsidRPr="00BD2E8D">
        <w:rPr>
          <w:lang w:val="en-GB"/>
        </w:rPr>
        <w:t xml:space="preserve">ERA </w:t>
      </w:r>
      <w:r w:rsidR="00677002" w:rsidRPr="00BD2E8D">
        <w:rPr>
          <w:lang w:val="en-GB"/>
        </w:rPr>
        <w:t>Joint Call Secretariat</w:t>
      </w:r>
      <w:r w:rsidR="008746BB" w:rsidRPr="00BD2E8D">
        <w:rPr>
          <w:lang w:val="en-GB"/>
        </w:rPr>
        <w:t xml:space="preserve"> in March of each year following a pre-defined template, detailing how the </w:t>
      </w:r>
      <w:r w:rsidR="005E68A5" w:rsidRPr="00BD2E8D">
        <w:rPr>
          <w:lang w:val="en-GB"/>
        </w:rPr>
        <w:t>Clinical S</w:t>
      </w:r>
      <w:r w:rsidR="008746BB" w:rsidRPr="00BD2E8D">
        <w:rPr>
          <w:lang w:val="en-GB"/>
        </w:rPr>
        <w:t>tudy</w:t>
      </w:r>
      <w:r w:rsidR="005E68A5" w:rsidRPr="00BD2E8D">
        <w:rPr>
          <w:lang w:val="en-GB"/>
        </w:rPr>
        <w:t>-ERA</w:t>
      </w:r>
      <w:r w:rsidR="008746BB" w:rsidRPr="00BD2E8D">
        <w:rPr>
          <w:lang w:val="en-GB"/>
        </w:rPr>
        <w:t xml:space="preserve"> is progressing in relation to planned objectives, with an additional progress report at month 6 of the project. In this 6-month progress report detailed information about the recruitment (total recruitment and recruitment broken down for all partners by </w:t>
      </w:r>
      <w:r w:rsidR="008746BB" w:rsidRPr="00FA7BD7">
        <w:rPr>
          <w:lang w:val="en-GB"/>
        </w:rPr>
        <w:t>trial site) must be included.</w:t>
      </w:r>
      <w:r w:rsidR="00B54E1B" w:rsidRPr="00FA7BD7">
        <w:rPr>
          <w:spacing w:val="-1"/>
          <w:lang w:val="en-GB"/>
        </w:rPr>
        <w:t xml:space="preserve"> </w:t>
      </w:r>
    </w:p>
    <w:p w14:paraId="13E45D95" w14:textId="206BD707" w:rsidR="00B54E1B" w:rsidRPr="00BD2E8D" w:rsidRDefault="006414A8" w:rsidP="00B54E1B">
      <w:pPr>
        <w:pStyle w:val="BodyText"/>
        <w:tabs>
          <w:tab w:val="left" w:pos="0"/>
        </w:tabs>
        <w:spacing w:after="120" w:line="276" w:lineRule="auto"/>
        <w:ind w:left="851" w:right="3" w:firstLine="0"/>
        <w:jc w:val="both"/>
        <w:rPr>
          <w:lang w:val="en-GB"/>
        </w:rPr>
      </w:pPr>
      <w:r w:rsidRPr="00FA7BD7">
        <w:rPr>
          <w:spacing w:val="-1"/>
          <w:lang w:val="en-GB"/>
        </w:rPr>
        <w:t>(</w:t>
      </w:r>
      <w:r w:rsidR="00B54E1B" w:rsidRPr="00FA7BD7">
        <w:rPr>
          <w:spacing w:val="-1"/>
          <w:lang w:val="en-GB"/>
        </w:rPr>
        <w:t>c</w:t>
      </w:r>
      <w:r w:rsidRPr="00FA7BD7">
        <w:rPr>
          <w:spacing w:val="-1"/>
          <w:lang w:val="en-GB"/>
        </w:rPr>
        <w:t xml:space="preserve">) </w:t>
      </w:r>
      <w:r w:rsidR="00943B3A" w:rsidRPr="00FA7BD7">
        <w:rPr>
          <w:lang w:val="en-GB"/>
        </w:rPr>
        <w:t xml:space="preserve">A </w:t>
      </w:r>
      <w:bookmarkStart w:id="87" w:name="_Hlk216173576"/>
      <w:r w:rsidR="00943B3A" w:rsidRPr="00FA7BD7">
        <w:rPr>
          <w:lang w:val="en-GB"/>
        </w:rPr>
        <w:t xml:space="preserve">Final Study Report-ERA </w:t>
      </w:r>
      <w:bookmarkEnd w:id="87"/>
      <w:r w:rsidR="00B54E1B" w:rsidRPr="00FA7BD7">
        <w:rPr>
          <w:lang w:val="en-GB"/>
        </w:rPr>
        <w:t xml:space="preserve">must be sent to the ERA </w:t>
      </w:r>
      <w:r w:rsidR="00677002" w:rsidRPr="00FA7BD7">
        <w:rPr>
          <w:lang w:val="en-GB"/>
        </w:rPr>
        <w:t xml:space="preserve">Joint Call Secretariat </w:t>
      </w:r>
      <w:r w:rsidR="00B54E1B" w:rsidRPr="00FA7BD7">
        <w:rPr>
          <w:lang w:val="en-GB"/>
        </w:rPr>
        <w:t xml:space="preserve">within a period of two months after </w:t>
      </w:r>
      <w:r w:rsidR="00B54E1B" w:rsidRPr="00BD2E8D">
        <w:rPr>
          <w:lang w:val="en-GB"/>
        </w:rPr>
        <w:t xml:space="preserve">the </w:t>
      </w:r>
      <w:r w:rsidR="00945C49" w:rsidRPr="00BD2E8D">
        <w:rPr>
          <w:lang w:val="en-GB"/>
        </w:rPr>
        <w:t>Clinical Study End Date-ERA</w:t>
      </w:r>
      <w:r w:rsidR="00B54E1B" w:rsidRPr="00BD2E8D">
        <w:rPr>
          <w:lang w:val="en-GB"/>
        </w:rPr>
        <w:t xml:space="preserve">. In addition to the reports, information related to some indicators related to the study may be collected on a platform/survey. </w:t>
      </w:r>
    </w:p>
    <w:p w14:paraId="41ED9C00" w14:textId="0F2FDB4F" w:rsidR="006414A8" w:rsidRPr="00D55272" w:rsidRDefault="00BD2E8D" w:rsidP="006414A8">
      <w:pPr>
        <w:pStyle w:val="BodyText"/>
        <w:tabs>
          <w:tab w:val="left" w:pos="0"/>
        </w:tabs>
        <w:spacing w:after="120" w:line="276" w:lineRule="auto"/>
        <w:ind w:left="851" w:right="6" w:firstLine="0"/>
        <w:jc w:val="both"/>
        <w:rPr>
          <w:spacing w:val="-1"/>
          <w:lang w:val="en-GB"/>
        </w:rPr>
      </w:pPr>
      <w:r w:rsidRPr="00BD2E8D">
        <w:rPr>
          <w:lang w:val="en-GB"/>
        </w:rPr>
        <w:t xml:space="preserve">(d) </w:t>
      </w:r>
      <w:r w:rsidR="006414A8" w:rsidRPr="00BD2E8D">
        <w:rPr>
          <w:lang w:val="en-GB"/>
        </w:rPr>
        <w:t>The</w:t>
      </w:r>
      <w:r w:rsidR="006414A8" w:rsidRPr="00BD2E8D">
        <w:rPr>
          <w:spacing w:val="20"/>
          <w:lang w:val="en-GB"/>
        </w:rPr>
        <w:t xml:space="preserve"> </w:t>
      </w:r>
      <w:r w:rsidR="00945C49" w:rsidRPr="00BD2E8D">
        <w:rPr>
          <w:spacing w:val="-1"/>
          <w:lang w:val="en-GB"/>
        </w:rPr>
        <w:t>Sponsor</w:t>
      </w:r>
      <w:r w:rsidR="006414A8" w:rsidRPr="00BD2E8D">
        <w:rPr>
          <w:spacing w:val="22"/>
          <w:lang w:val="en-GB"/>
        </w:rPr>
        <w:t xml:space="preserve"> </w:t>
      </w:r>
      <w:r w:rsidR="006414A8" w:rsidRPr="00BD2E8D">
        <w:rPr>
          <w:lang w:val="en-GB"/>
        </w:rPr>
        <w:t>shall</w:t>
      </w:r>
      <w:r w:rsidR="006414A8" w:rsidRPr="00BD2E8D">
        <w:rPr>
          <w:spacing w:val="25"/>
          <w:lang w:val="en-GB"/>
        </w:rPr>
        <w:t xml:space="preserve"> </w:t>
      </w:r>
      <w:r w:rsidR="006414A8" w:rsidRPr="00BD2E8D">
        <w:rPr>
          <w:lang w:val="en-GB"/>
        </w:rPr>
        <w:t>also</w:t>
      </w:r>
      <w:r w:rsidR="006414A8" w:rsidRPr="00BD2E8D">
        <w:rPr>
          <w:spacing w:val="20"/>
          <w:lang w:val="en-GB"/>
        </w:rPr>
        <w:t xml:space="preserve"> </w:t>
      </w:r>
      <w:r w:rsidR="006414A8" w:rsidRPr="00BD2E8D">
        <w:rPr>
          <w:spacing w:val="-1"/>
          <w:lang w:val="en-GB"/>
        </w:rPr>
        <w:t>provide,</w:t>
      </w:r>
      <w:r w:rsidR="006414A8" w:rsidRPr="00BD2E8D">
        <w:rPr>
          <w:spacing w:val="21"/>
          <w:lang w:val="en-GB"/>
        </w:rPr>
        <w:t xml:space="preserve"> </w:t>
      </w:r>
      <w:r w:rsidR="006414A8" w:rsidRPr="00BD2E8D">
        <w:rPr>
          <w:lang w:val="en-GB"/>
        </w:rPr>
        <w:t>in</w:t>
      </w:r>
      <w:r w:rsidR="006414A8" w:rsidRPr="00BD2E8D">
        <w:rPr>
          <w:spacing w:val="23"/>
          <w:lang w:val="en-GB"/>
        </w:rPr>
        <w:t xml:space="preserve"> </w:t>
      </w:r>
      <w:r w:rsidR="006414A8" w:rsidRPr="00BD2E8D">
        <w:rPr>
          <w:lang w:val="en-GB"/>
        </w:rPr>
        <w:t>a</w:t>
      </w:r>
      <w:r w:rsidR="006414A8" w:rsidRPr="00BD2E8D">
        <w:rPr>
          <w:spacing w:val="22"/>
          <w:lang w:val="en-GB"/>
        </w:rPr>
        <w:t xml:space="preserve"> </w:t>
      </w:r>
      <w:r w:rsidR="006414A8" w:rsidRPr="00BD2E8D">
        <w:rPr>
          <w:spacing w:val="-1"/>
          <w:lang w:val="en-GB"/>
        </w:rPr>
        <w:t>form</w:t>
      </w:r>
      <w:r w:rsidR="006414A8" w:rsidRPr="00BD2E8D">
        <w:rPr>
          <w:spacing w:val="22"/>
          <w:lang w:val="en-GB"/>
        </w:rPr>
        <w:t xml:space="preserve"> </w:t>
      </w:r>
      <w:r w:rsidR="006414A8" w:rsidRPr="00BD2E8D">
        <w:rPr>
          <w:spacing w:val="-1"/>
          <w:lang w:val="en-GB"/>
        </w:rPr>
        <w:t>to</w:t>
      </w:r>
      <w:r w:rsidR="006414A8" w:rsidRPr="00BD2E8D">
        <w:rPr>
          <w:spacing w:val="23"/>
          <w:lang w:val="en-GB"/>
        </w:rPr>
        <w:t xml:space="preserve"> </w:t>
      </w:r>
      <w:r w:rsidR="006414A8" w:rsidRPr="00BD2E8D">
        <w:rPr>
          <w:lang w:val="en-GB"/>
        </w:rPr>
        <w:t>be</w:t>
      </w:r>
      <w:r w:rsidR="006414A8" w:rsidRPr="00BD2E8D">
        <w:rPr>
          <w:spacing w:val="23"/>
          <w:lang w:val="en-GB"/>
        </w:rPr>
        <w:t xml:space="preserve"> </w:t>
      </w:r>
      <w:r w:rsidR="006414A8" w:rsidRPr="00BD2E8D">
        <w:rPr>
          <w:spacing w:val="-1"/>
          <w:lang w:val="en-GB"/>
        </w:rPr>
        <w:t>agreed</w:t>
      </w:r>
      <w:r w:rsidR="006414A8" w:rsidRPr="00BD2E8D">
        <w:rPr>
          <w:spacing w:val="25"/>
          <w:lang w:val="en-GB"/>
        </w:rPr>
        <w:t xml:space="preserve"> </w:t>
      </w:r>
      <w:r w:rsidR="006414A8" w:rsidRPr="00BD2E8D">
        <w:rPr>
          <w:lang w:val="en-GB"/>
        </w:rPr>
        <w:t>with</w:t>
      </w:r>
      <w:r w:rsidR="006414A8" w:rsidRPr="00BD2E8D">
        <w:rPr>
          <w:spacing w:val="23"/>
          <w:lang w:val="en-GB"/>
        </w:rPr>
        <w:t xml:space="preserve"> </w:t>
      </w:r>
      <w:r w:rsidR="006414A8" w:rsidRPr="00BD2E8D">
        <w:rPr>
          <w:spacing w:val="-1"/>
          <w:lang w:val="en-GB"/>
        </w:rPr>
        <w:t>KCE,</w:t>
      </w:r>
      <w:r w:rsidR="006414A8" w:rsidRPr="00BD2E8D">
        <w:rPr>
          <w:spacing w:val="21"/>
          <w:lang w:val="en-GB"/>
        </w:rPr>
        <w:t xml:space="preserve"> </w:t>
      </w:r>
      <w:r w:rsidR="006414A8" w:rsidRPr="00BD2E8D">
        <w:rPr>
          <w:lang w:val="en-GB"/>
        </w:rPr>
        <w:t>a</w:t>
      </w:r>
      <w:r w:rsidR="006414A8" w:rsidRPr="00BD2E8D">
        <w:rPr>
          <w:spacing w:val="51"/>
          <w:w w:val="99"/>
          <w:lang w:val="en-GB"/>
        </w:rPr>
        <w:t xml:space="preserve"> </w:t>
      </w:r>
      <w:r w:rsidR="006414A8" w:rsidRPr="00BD2E8D">
        <w:rPr>
          <w:b/>
          <w:bCs/>
          <w:spacing w:val="-1"/>
          <w:lang w:val="en-GB"/>
        </w:rPr>
        <w:t>draft</w:t>
      </w:r>
      <w:r w:rsidR="006414A8" w:rsidRPr="00BD2E8D">
        <w:rPr>
          <w:b/>
          <w:bCs/>
          <w:spacing w:val="-8"/>
          <w:lang w:val="en-GB"/>
        </w:rPr>
        <w:t xml:space="preserve"> </w:t>
      </w:r>
      <w:r w:rsidR="006414A8" w:rsidRPr="00BD2E8D">
        <w:rPr>
          <w:b/>
          <w:bCs/>
          <w:lang w:val="en-GB"/>
        </w:rPr>
        <w:t>summary</w:t>
      </w:r>
      <w:r w:rsidR="006414A8" w:rsidRPr="00BD2E8D">
        <w:rPr>
          <w:b/>
          <w:bCs/>
          <w:spacing w:val="-4"/>
          <w:lang w:val="en-GB"/>
        </w:rPr>
        <w:t xml:space="preserve"> of the </w:t>
      </w:r>
      <w:r w:rsidR="00943B3A" w:rsidRPr="00BD2E8D">
        <w:rPr>
          <w:b/>
          <w:bCs/>
          <w:lang w:val="en-GB"/>
        </w:rPr>
        <w:t xml:space="preserve">Final Study Report-ERA </w:t>
      </w:r>
      <w:r w:rsidR="006414A8" w:rsidRPr="00BD2E8D">
        <w:rPr>
          <w:b/>
          <w:bCs/>
          <w:spacing w:val="-1"/>
          <w:lang w:val="en-GB"/>
        </w:rPr>
        <w:t xml:space="preserve">as well as a </w:t>
      </w:r>
      <w:bookmarkStart w:id="88" w:name="_Hlk103079648"/>
      <w:r w:rsidR="006414A8" w:rsidRPr="00BD2E8D">
        <w:rPr>
          <w:b/>
          <w:bCs/>
          <w:spacing w:val="-1"/>
          <w:lang w:val="en-GB"/>
        </w:rPr>
        <w:t>draft summary of the Study Results</w:t>
      </w:r>
      <w:r w:rsidR="006414A8" w:rsidRPr="00BD2E8D">
        <w:t xml:space="preserve"> </w:t>
      </w:r>
      <w:r w:rsidR="006414A8" w:rsidRPr="00BD2E8D">
        <w:rPr>
          <w:spacing w:val="-1"/>
          <w:lang w:val="en-GB"/>
        </w:rPr>
        <w:t xml:space="preserve">written in a manner that is understandable to </w:t>
      </w:r>
      <w:bookmarkEnd w:id="88"/>
      <w:r w:rsidR="006414A8" w:rsidRPr="00BD2E8D">
        <w:rPr>
          <w:spacing w:val="-1"/>
          <w:lang w:val="en-GB"/>
        </w:rPr>
        <w:t>the general public in English</w:t>
      </w:r>
      <w:r w:rsidR="006414A8" w:rsidRPr="00BD2E8D">
        <w:rPr>
          <w:lang w:val="en-GB"/>
        </w:rPr>
        <w:t>. If</w:t>
      </w:r>
      <w:r w:rsidR="006414A8" w:rsidRPr="00BD2E8D">
        <w:rPr>
          <w:spacing w:val="11"/>
          <w:lang w:val="en-GB"/>
        </w:rPr>
        <w:t xml:space="preserve"> </w:t>
      </w:r>
      <w:r w:rsidR="006414A8" w:rsidRPr="00BD2E8D">
        <w:rPr>
          <w:spacing w:val="-1"/>
          <w:lang w:val="en-GB"/>
        </w:rPr>
        <w:t>within</w:t>
      </w:r>
      <w:r w:rsidR="006414A8" w:rsidRPr="00BD2E8D">
        <w:rPr>
          <w:spacing w:val="13"/>
          <w:lang w:val="en-GB"/>
        </w:rPr>
        <w:t xml:space="preserve"> </w:t>
      </w:r>
      <w:r w:rsidR="006414A8" w:rsidRPr="00BD2E8D">
        <w:rPr>
          <w:spacing w:val="-1"/>
          <w:lang w:val="en-GB"/>
        </w:rPr>
        <w:t>one</w:t>
      </w:r>
      <w:r w:rsidR="006414A8" w:rsidRPr="00BD2E8D">
        <w:rPr>
          <w:spacing w:val="11"/>
          <w:lang w:val="en-GB"/>
        </w:rPr>
        <w:t xml:space="preserve"> </w:t>
      </w:r>
      <w:r w:rsidR="006414A8" w:rsidRPr="00BD2E8D">
        <w:rPr>
          <w:lang w:val="en-GB"/>
        </w:rPr>
        <w:t>(1)</w:t>
      </w:r>
      <w:r w:rsidR="006414A8" w:rsidRPr="00BD2E8D">
        <w:rPr>
          <w:spacing w:val="12"/>
          <w:lang w:val="en-GB"/>
        </w:rPr>
        <w:t xml:space="preserve"> </w:t>
      </w:r>
      <w:r w:rsidR="006414A8" w:rsidRPr="00BD2E8D">
        <w:rPr>
          <w:spacing w:val="-1"/>
          <w:lang w:val="en-GB"/>
        </w:rPr>
        <w:t>year</w:t>
      </w:r>
      <w:r w:rsidR="006414A8" w:rsidRPr="00BD2E8D">
        <w:rPr>
          <w:spacing w:val="14"/>
          <w:lang w:val="en-GB"/>
        </w:rPr>
        <w:t xml:space="preserve"> </w:t>
      </w:r>
      <w:r w:rsidR="006414A8" w:rsidRPr="00BD2E8D">
        <w:rPr>
          <w:spacing w:val="-1"/>
          <w:lang w:val="en-GB"/>
        </w:rPr>
        <w:t>of</w:t>
      </w:r>
      <w:r w:rsidR="006414A8" w:rsidRPr="00BD2E8D">
        <w:rPr>
          <w:spacing w:val="16"/>
          <w:lang w:val="en-GB"/>
        </w:rPr>
        <w:t xml:space="preserve"> </w:t>
      </w:r>
      <w:r w:rsidR="006414A8" w:rsidRPr="00BD2E8D">
        <w:rPr>
          <w:spacing w:val="-1"/>
          <w:lang w:val="en-GB"/>
        </w:rPr>
        <w:t>the</w:t>
      </w:r>
      <w:r w:rsidR="006414A8" w:rsidRPr="00BD2E8D">
        <w:rPr>
          <w:spacing w:val="13"/>
          <w:lang w:val="en-GB"/>
        </w:rPr>
        <w:t xml:space="preserve"> </w:t>
      </w:r>
      <w:r w:rsidR="006414A8" w:rsidRPr="00BD2E8D">
        <w:rPr>
          <w:spacing w:val="-1"/>
          <w:lang w:val="en-GB"/>
        </w:rPr>
        <w:t>Study End Date the</w:t>
      </w:r>
      <w:r w:rsidR="006414A8" w:rsidRPr="00BD2E8D">
        <w:rPr>
          <w:spacing w:val="11"/>
          <w:lang w:val="en-GB"/>
        </w:rPr>
        <w:t xml:space="preserve"> </w:t>
      </w:r>
      <w:r w:rsidRPr="00BD2E8D">
        <w:rPr>
          <w:spacing w:val="-1"/>
          <w:lang w:val="en-GB"/>
        </w:rPr>
        <w:t>Sponsor</w:t>
      </w:r>
      <w:r w:rsidR="006414A8" w:rsidRPr="00BD2E8D">
        <w:rPr>
          <w:spacing w:val="12"/>
          <w:lang w:val="en-GB"/>
        </w:rPr>
        <w:t xml:space="preserve"> </w:t>
      </w:r>
      <w:r w:rsidR="006414A8" w:rsidRPr="00BD2E8D">
        <w:rPr>
          <w:lang w:val="en-GB"/>
        </w:rPr>
        <w:t>has</w:t>
      </w:r>
      <w:r w:rsidR="006414A8" w:rsidRPr="00BD2E8D">
        <w:rPr>
          <w:spacing w:val="12"/>
          <w:lang w:val="en-GB"/>
        </w:rPr>
        <w:t xml:space="preserve"> </w:t>
      </w:r>
      <w:r w:rsidR="006414A8" w:rsidRPr="00BD2E8D">
        <w:rPr>
          <w:spacing w:val="-1"/>
          <w:lang w:val="en-GB"/>
        </w:rPr>
        <w:t>not</w:t>
      </w:r>
      <w:r w:rsidR="006414A8" w:rsidRPr="00BD2E8D">
        <w:rPr>
          <w:spacing w:val="57"/>
          <w:lang w:val="en-GB"/>
        </w:rPr>
        <w:t xml:space="preserve"> </w:t>
      </w:r>
      <w:r w:rsidR="006414A8" w:rsidRPr="00BD2E8D">
        <w:rPr>
          <w:spacing w:val="-1"/>
          <w:lang w:val="en-GB"/>
        </w:rPr>
        <w:t>produced</w:t>
      </w:r>
      <w:r w:rsidR="006414A8" w:rsidRPr="00BD2E8D">
        <w:rPr>
          <w:spacing w:val="19"/>
          <w:lang w:val="en-GB"/>
        </w:rPr>
        <w:t xml:space="preserve"> </w:t>
      </w:r>
      <w:r w:rsidR="006414A8" w:rsidRPr="00BD2E8D">
        <w:rPr>
          <w:spacing w:val="-1"/>
          <w:lang w:val="en-GB"/>
        </w:rPr>
        <w:t xml:space="preserve">the </w:t>
      </w:r>
      <w:r w:rsidRPr="00BD2E8D">
        <w:rPr>
          <w:spacing w:val="-1"/>
          <w:lang w:val="en-GB"/>
        </w:rPr>
        <w:t>Final Study Report-ERA</w:t>
      </w:r>
      <w:r w:rsidR="006414A8" w:rsidRPr="00BD2E8D">
        <w:rPr>
          <w:spacing w:val="-1"/>
          <w:lang w:val="en-GB"/>
        </w:rPr>
        <w:t xml:space="preserve">, the summary of </w:t>
      </w:r>
      <w:r w:rsidR="006414A8" w:rsidRPr="00F50922">
        <w:rPr>
          <w:spacing w:val="-1"/>
          <w:lang w:val="en-GB"/>
        </w:rPr>
        <w:t xml:space="preserve">the </w:t>
      </w:r>
      <w:r w:rsidR="00943B3A" w:rsidRPr="00F50922">
        <w:rPr>
          <w:spacing w:val="-1"/>
          <w:lang w:val="en-GB"/>
        </w:rPr>
        <w:t xml:space="preserve">Final Study Report-ERA </w:t>
      </w:r>
      <w:r w:rsidR="006414A8" w:rsidRPr="00F50922">
        <w:rPr>
          <w:spacing w:val="-1"/>
          <w:lang w:val="en-GB"/>
        </w:rPr>
        <w:t>and</w:t>
      </w:r>
      <w:r w:rsidR="006414A8" w:rsidRPr="00BD2E8D">
        <w:rPr>
          <w:spacing w:val="-1"/>
          <w:lang w:val="en-GB"/>
        </w:rPr>
        <w:t xml:space="preserve"> the Summary of the Study Results </w:t>
      </w:r>
      <w:r w:rsidR="006414A8" w:rsidRPr="00BD2E8D">
        <w:rPr>
          <w:lang w:val="en-GB"/>
        </w:rPr>
        <w:t>which</w:t>
      </w:r>
      <w:r w:rsidR="006414A8" w:rsidRPr="00BD2E8D">
        <w:rPr>
          <w:spacing w:val="19"/>
          <w:lang w:val="en-GB"/>
        </w:rPr>
        <w:t xml:space="preserve"> </w:t>
      </w:r>
      <w:r w:rsidR="006414A8" w:rsidRPr="00BD2E8D">
        <w:rPr>
          <w:spacing w:val="-1"/>
          <w:lang w:val="en-GB"/>
        </w:rPr>
        <w:t>satisfies</w:t>
      </w:r>
      <w:r w:rsidR="006414A8" w:rsidRPr="00BD2E8D">
        <w:rPr>
          <w:spacing w:val="18"/>
          <w:lang w:val="en-GB"/>
        </w:rPr>
        <w:t xml:space="preserve"> </w:t>
      </w:r>
      <w:r w:rsidR="006414A8" w:rsidRPr="00BD2E8D">
        <w:rPr>
          <w:spacing w:val="-1"/>
          <w:lang w:val="en-GB"/>
        </w:rPr>
        <w:t>KCE,</w:t>
      </w:r>
      <w:r w:rsidR="006414A8" w:rsidRPr="00BD2E8D">
        <w:rPr>
          <w:spacing w:val="19"/>
          <w:lang w:val="en-GB"/>
        </w:rPr>
        <w:t xml:space="preserve"> </w:t>
      </w:r>
      <w:r w:rsidR="006414A8" w:rsidRPr="00BD2E8D">
        <w:rPr>
          <w:lang w:val="en-GB"/>
        </w:rPr>
        <w:t>KCE</w:t>
      </w:r>
      <w:r w:rsidR="006414A8" w:rsidRPr="00BD2E8D">
        <w:rPr>
          <w:spacing w:val="20"/>
          <w:lang w:val="en-GB"/>
        </w:rPr>
        <w:t xml:space="preserve"> </w:t>
      </w:r>
      <w:r w:rsidR="006414A8" w:rsidRPr="00BD2E8D">
        <w:rPr>
          <w:spacing w:val="-1"/>
          <w:lang w:val="en-GB"/>
        </w:rPr>
        <w:t>may</w:t>
      </w:r>
      <w:r w:rsidR="006414A8" w:rsidRPr="00BD2E8D">
        <w:rPr>
          <w:spacing w:val="19"/>
          <w:lang w:val="en-GB"/>
        </w:rPr>
        <w:t xml:space="preserve"> </w:t>
      </w:r>
      <w:r w:rsidR="006414A8" w:rsidRPr="00BD2E8D">
        <w:rPr>
          <w:lang w:val="en-GB"/>
        </w:rPr>
        <w:t>prepare</w:t>
      </w:r>
      <w:r w:rsidR="006414A8" w:rsidRPr="00BD2E8D">
        <w:rPr>
          <w:spacing w:val="19"/>
          <w:lang w:val="en-GB"/>
        </w:rPr>
        <w:t xml:space="preserve"> </w:t>
      </w:r>
      <w:r w:rsidR="006414A8" w:rsidRPr="00BD2E8D">
        <w:rPr>
          <w:lang w:val="en-GB"/>
        </w:rPr>
        <w:t>and</w:t>
      </w:r>
      <w:r w:rsidR="006414A8" w:rsidRPr="00BD2E8D">
        <w:rPr>
          <w:spacing w:val="49"/>
          <w:lang w:val="en-GB"/>
        </w:rPr>
        <w:t xml:space="preserve"> </w:t>
      </w:r>
      <w:r w:rsidR="006414A8" w:rsidRPr="00BD2E8D">
        <w:rPr>
          <w:spacing w:val="-1"/>
          <w:lang w:val="en-GB"/>
        </w:rPr>
        <w:t>publish,</w:t>
      </w:r>
      <w:r w:rsidR="006414A8" w:rsidRPr="00BD2E8D">
        <w:rPr>
          <w:spacing w:val="-6"/>
          <w:lang w:val="en-GB"/>
        </w:rPr>
        <w:t xml:space="preserve"> </w:t>
      </w:r>
      <w:r w:rsidR="006414A8" w:rsidRPr="00BD2E8D">
        <w:rPr>
          <w:spacing w:val="-1"/>
          <w:lang w:val="en-GB"/>
        </w:rPr>
        <w:t>or</w:t>
      </w:r>
      <w:r w:rsidR="006414A8" w:rsidRPr="00BD2E8D">
        <w:rPr>
          <w:spacing w:val="-6"/>
          <w:lang w:val="en-GB"/>
        </w:rPr>
        <w:t xml:space="preserve"> </w:t>
      </w:r>
      <w:r w:rsidR="006414A8" w:rsidRPr="00BD2E8D">
        <w:rPr>
          <w:lang w:val="en-GB"/>
        </w:rPr>
        <w:t>arrange</w:t>
      </w:r>
      <w:r w:rsidR="006414A8" w:rsidRPr="00BD2E8D">
        <w:rPr>
          <w:spacing w:val="-7"/>
          <w:lang w:val="en-GB"/>
        </w:rPr>
        <w:t xml:space="preserve"> </w:t>
      </w:r>
      <w:r w:rsidR="006414A8" w:rsidRPr="00D55272">
        <w:rPr>
          <w:spacing w:val="-1"/>
          <w:lang w:val="en-GB"/>
        </w:rPr>
        <w:t>for</w:t>
      </w:r>
      <w:r w:rsidR="006414A8" w:rsidRPr="00D55272">
        <w:rPr>
          <w:spacing w:val="-3"/>
          <w:lang w:val="en-GB"/>
        </w:rPr>
        <w:t xml:space="preserve"> </w:t>
      </w:r>
      <w:r w:rsidR="006414A8" w:rsidRPr="00D55272">
        <w:rPr>
          <w:lang w:val="en-GB"/>
        </w:rPr>
        <w:t>the</w:t>
      </w:r>
      <w:r w:rsidR="006414A8" w:rsidRPr="00D55272">
        <w:rPr>
          <w:spacing w:val="-6"/>
          <w:lang w:val="en-GB"/>
        </w:rPr>
        <w:t xml:space="preserve"> </w:t>
      </w:r>
      <w:r w:rsidR="006414A8" w:rsidRPr="00D55272">
        <w:rPr>
          <w:spacing w:val="-1"/>
          <w:lang w:val="en-GB"/>
        </w:rPr>
        <w:t>preparation</w:t>
      </w:r>
      <w:r w:rsidR="006414A8" w:rsidRPr="00D55272">
        <w:rPr>
          <w:spacing w:val="-4"/>
          <w:lang w:val="en-GB"/>
        </w:rPr>
        <w:t xml:space="preserve"> </w:t>
      </w:r>
      <w:r w:rsidR="006414A8" w:rsidRPr="00D55272">
        <w:rPr>
          <w:lang w:val="en-GB"/>
        </w:rPr>
        <w:t>and</w:t>
      </w:r>
      <w:r w:rsidR="006414A8" w:rsidRPr="00D55272">
        <w:rPr>
          <w:spacing w:val="-5"/>
          <w:lang w:val="en-GB"/>
        </w:rPr>
        <w:t xml:space="preserve"> </w:t>
      </w:r>
      <w:r w:rsidR="006414A8" w:rsidRPr="00D55272">
        <w:rPr>
          <w:spacing w:val="-1"/>
          <w:lang w:val="en-GB"/>
        </w:rPr>
        <w:t>publication</w:t>
      </w:r>
      <w:r w:rsidR="006414A8" w:rsidRPr="00D55272">
        <w:rPr>
          <w:spacing w:val="-4"/>
          <w:lang w:val="en-GB"/>
        </w:rPr>
        <w:t xml:space="preserve"> </w:t>
      </w:r>
      <w:r w:rsidR="006414A8" w:rsidRPr="00D55272">
        <w:rPr>
          <w:spacing w:val="-1"/>
          <w:lang w:val="en-GB"/>
        </w:rPr>
        <w:t>of</w:t>
      </w:r>
      <w:r w:rsidR="006414A8" w:rsidRPr="00D55272">
        <w:rPr>
          <w:spacing w:val="-6"/>
          <w:lang w:val="en-GB"/>
        </w:rPr>
        <w:t xml:space="preserve"> </w:t>
      </w:r>
      <w:r w:rsidR="006414A8" w:rsidRPr="00D55272">
        <w:rPr>
          <w:lang w:val="en-GB"/>
        </w:rPr>
        <w:t>such</w:t>
      </w:r>
      <w:r w:rsidR="006414A8" w:rsidRPr="00D55272">
        <w:rPr>
          <w:spacing w:val="-4"/>
          <w:lang w:val="en-GB"/>
        </w:rPr>
        <w:t xml:space="preserve"> </w:t>
      </w:r>
      <w:r w:rsidR="006414A8" w:rsidRPr="00D55272">
        <w:rPr>
          <w:lang w:val="en-GB"/>
        </w:rPr>
        <w:t>a</w:t>
      </w:r>
      <w:r w:rsidR="006414A8" w:rsidRPr="00D55272">
        <w:rPr>
          <w:spacing w:val="-5"/>
          <w:lang w:val="en-GB"/>
        </w:rPr>
        <w:t xml:space="preserve"> </w:t>
      </w:r>
      <w:r w:rsidR="006414A8" w:rsidRPr="00D55272">
        <w:rPr>
          <w:spacing w:val="-1"/>
          <w:lang w:val="en-GB"/>
        </w:rPr>
        <w:t>report.</w:t>
      </w:r>
    </w:p>
    <w:p w14:paraId="2784DD94" w14:textId="7A2014F1" w:rsidR="00945C49" w:rsidRPr="00D55272" w:rsidRDefault="006414A8" w:rsidP="006414A8">
      <w:pPr>
        <w:pStyle w:val="BodyText"/>
        <w:tabs>
          <w:tab w:val="left" w:pos="0"/>
        </w:tabs>
        <w:spacing w:after="120" w:line="276" w:lineRule="auto"/>
        <w:ind w:left="851" w:right="6" w:firstLine="0"/>
        <w:jc w:val="both"/>
        <w:rPr>
          <w:spacing w:val="-1"/>
          <w:lang w:val="en-GB"/>
        </w:rPr>
      </w:pPr>
      <w:r w:rsidRPr="00D55272">
        <w:rPr>
          <w:spacing w:val="-1"/>
          <w:lang w:val="en-GB"/>
        </w:rPr>
        <w:lastRenderedPageBreak/>
        <w:t>KCE has the possibility to object in writing against or provide written comments on the draft</w:t>
      </w:r>
      <w:r w:rsidRPr="00D55272">
        <w:rPr>
          <w:spacing w:val="-8"/>
          <w:lang w:val="en-GB"/>
        </w:rPr>
        <w:t xml:space="preserve"> </w:t>
      </w:r>
      <w:r w:rsidR="00943B3A" w:rsidRPr="00D55272">
        <w:rPr>
          <w:lang w:val="en-GB"/>
        </w:rPr>
        <w:t xml:space="preserve">Final Study Report-ERA </w:t>
      </w:r>
      <w:r w:rsidRPr="00D55272">
        <w:rPr>
          <w:spacing w:val="-1"/>
          <w:lang w:val="en-GB"/>
        </w:rPr>
        <w:t>and/or</w:t>
      </w:r>
      <w:r w:rsidRPr="00D55272">
        <w:t xml:space="preserve"> </w:t>
      </w:r>
      <w:r w:rsidRPr="00D55272">
        <w:rPr>
          <w:spacing w:val="-1"/>
          <w:lang w:val="en-GB"/>
        </w:rPr>
        <w:t xml:space="preserve">draft summary of the Study Results and /or the draft summary of the </w:t>
      </w:r>
      <w:r w:rsidR="00943B3A" w:rsidRPr="00D55272">
        <w:rPr>
          <w:spacing w:val="-1"/>
          <w:lang w:val="en-GB"/>
        </w:rPr>
        <w:t xml:space="preserve">Final Study Report-ERA </w:t>
      </w:r>
      <w:r w:rsidRPr="00D55272">
        <w:rPr>
          <w:lang w:val="en-GB"/>
        </w:rPr>
        <w:t xml:space="preserve">during a period </w:t>
      </w:r>
      <w:r w:rsidRPr="00D55272">
        <w:rPr>
          <w:spacing w:val="-1"/>
          <w:lang w:val="en-GB"/>
        </w:rPr>
        <w:t xml:space="preserve">of two (2) months from the date of receipt. </w:t>
      </w:r>
    </w:p>
    <w:p w14:paraId="53867CB2" w14:textId="6B473A5F" w:rsidR="006414A8" w:rsidRPr="00D55272" w:rsidRDefault="006414A8" w:rsidP="006414A8">
      <w:pPr>
        <w:pStyle w:val="BodyText"/>
        <w:tabs>
          <w:tab w:val="left" w:pos="0"/>
        </w:tabs>
        <w:spacing w:after="120" w:line="276" w:lineRule="auto"/>
        <w:ind w:left="851" w:right="6" w:firstLine="0"/>
        <w:jc w:val="both"/>
        <w:rPr>
          <w:spacing w:val="-1"/>
          <w:lang w:val="en-GB"/>
        </w:rPr>
      </w:pPr>
      <w:r w:rsidRPr="00D55272">
        <w:t xml:space="preserve">Following objections or comments received from KCE within that two </w:t>
      </w:r>
      <w:r w:rsidRPr="00D55272">
        <w:rPr>
          <w:spacing w:val="-1"/>
          <w:lang w:val="en-GB"/>
        </w:rPr>
        <w:t>(2) month</w:t>
      </w:r>
      <w:r w:rsidRPr="00D55272">
        <w:t xml:space="preserve"> period, KCE and Contractor shall discuss in good faith on any adjustments to be made to the draft report(s) / summaries; in any case, Contractor shall, and shall ensure that any of its Collaborators shall, make those adjustments to those documents which are required to ensure compliance with the Protocol. KCE is also allowed to give suggestions for adjustment of the </w:t>
      </w:r>
      <w:r w:rsidR="00943B3A" w:rsidRPr="00D55272">
        <w:t xml:space="preserve">Final Study Report-ERA </w:t>
      </w:r>
      <w:r w:rsidRPr="00D55272">
        <w:t xml:space="preserve">from a scientific point of view, and Contractor / resp. Collaborator will use its best efforts to take into account such reasonable suggestions as long as such suggested adjustments do not change the scientific conclusion of the findings and do not interfere with the scientific integrity of the findings. Contractor shall, and shall ensure that its Collaborators shall, implement the agreed upon adjustments to said reports as soon as possible after KCE and Contractor having agreed on the adjustments. For the avoidance of doubt, if Contractor has not received any written objections or comments within the above-mentioned two </w:t>
      </w:r>
      <w:r w:rsidRPr="00D55272">
        <w:rPr>
          <w:spacing w:val="-1"/>
          <w:lang w:val="en-GB"/>
        </w:rPr>
        <w:t>(2) month</w:t>
      </w:r>
      <w:r w:rsidRPr="00D55272">
        <w:t xml:space="preserve"> period, the draft Final Report, the draft summary of the </w:t>
      </w:r>
      <w:r w:rsidR="00943B3A" w:rsidRPr="00D55272">
        <w:t xml:space="preserve">Final Study Report-ERA </w:t>
      </w:r>
      <w:r w:rsidRPr="00D55272">
        <w:t>and the Summary of the Study Results, as previously submitted to KCE, will be deemed to be accepted by KCE.</w:t>
      </w:r>
    </w:p>
    <w:p w14:paraId="51930D68" w14:textId="736257AD" w:rsidR="006414A8" w:rsidRPr="00F50922" w:rsidRDefault="006414A8" w:rsidP="00F50922">
      <w:pPr>
        <w:pStyle w:val="BodyText"/>
        <w:tabs>
          <w:tab w:val="left" w:pos="0"/>
        </w:tabs>
        <w:spacing w:after="120" w:line="276" w:lineRule="auto"/>
        <w:ind w:left="851" w:right="6" w:firstLine="0"/>
        <w:jc w:val="both"/>
        <w:rPr>
          <w:spacing w:val="-1"/>
          <w:lang w:val="en-GB"/>
        </w:rPr>
      </w:pPr>
      <w:r w:rsidRPr="00F50922">
        <w:rPr>
          <w:spacing w:val="-1"/>
          <w:lang w:val="en-GB"/>
        </w:rPr>
        <w:t>(d) KCE reserves</w:t>
      </w:r>
      <w:r w:rsidRPr="00F50922">
        <w:rPr>
          <w:spacing w:val="5"/>
          <w:lang w:val="en-GB"/>
        </w:rPr>
        <w:t xml:space="preserve"> </w:t>
      </w:r>
      <w:r w:rsidRPr="00F50922">
        <w:rPr>
          <w:spacing w:val="-1"/>
          <w:lang w:val="en-GB"/>
        </w:rPr>
        <w:t>the</w:t>
      </w:r>
      <w:r w:rsidRPr="00F50922">
        <w:rPr>
          <w:spacing w:val="1"/>
          <w:lang w:val="en-GB"/>
        </w:rPr>
        <w:t xml:space="preserve"> </w:t>
      </w:r>
      <w:r w:rsidRPr="00F50922">
        <w:rPr>
          <w:lang w:val="en-GB"/>
        </w:rPr>
        <w:t>right</w:t>
      </w:r>
      <w:r w:rsidRPr="00F50922">
        <w:rPr>
          <w:spacing w:val="-1"/>
          <w:lang w:val="en-GB"/>
        </w:rPr>
        <w:t xml:space="preserve"> to reproduce</w:t>
      </w:r>
      <w:r w:rsidRPr="00F50922">
        <w:t xml:space="preserve"> </w:t>
      </w:r>
      <w:r w:rsidRPr="00F50922">
        <w:rPr>
          <w:spacing w:val="-1"/>
          <w:lang w:val="en-GB"/>
        </w:rPr>
        <w:t>the Summary of the Study Results as well as</w:t>
      </w:r>
      <w:r w:rsidRPr="00F50922">
        <w:rPr>
          <w:spacing w:val="1"/>
          <w:lang w:val="en-GB"/>
        </w:rPr>
        <w:t xml:space="preserve"> </w:t>
      </w:r>
      <w:r w:rsidRPr="00F50922">
        <w:rPr>
          <w:spacing w:val="-1"/>
          <w:lang w:val="en-GB"/>
        </w:rPr>
        <w:t xml:space="preserve">the </w:t>
      </w:r>
      <w:r w:rsidRPr="00F50922">
        <w:rPr>
          <w:lang w:val="en-GB"/>
        </w:rPr>
        <w:t xml:space="preserve">findings </w:t>
      </w:r>
      <w:r w:rsidRPr="00F50922">
        <w:rPr>
          <w:spacing w:val="-1"/>
          <w:lang w:val="en-GB"/>
        </w:rPr>
        <w:t xml:space="preserve">of the </w:t>
      </w:r>
      <w:r w:rsidR="00943B3A" w:rsidRPr="00F50922">
        <w:rPr>
          <w:lang w:val="en-GB"/>
        </w:rPr>
        <w:t xml:space="preserve">Final Study Report-ERA </w:t>
      </w:r>
      <w:r w:rsidRPr="00F50922">
        <w:rPr>
          <w:spacing w:val="-1"/>
          <w:lang w:val="en-GB"/>
        </w:rPr>
        <w:t>or</w:t>
      </w:r>
      <w:r w:rsidRPr="00F50922">
        <w:rPr>
          <w:spacing w:val="1"/>
          <w:lang w:val="en-GB"/>
        </w:rPr>
        <w:t xml:space="preserve"> </w:t>
      </w:r>
      <w:r w:rsidRPr="00F50922">
        <w:rPr>
          <w:spacing w:val="-1"/>
          <w:lang w:val="en-GB"/>
        </w:rPr>
        <w:t>to</w:t>
      </w:r>
      <w:r w:rsidRPr="00F50922">
        <w:rPr>
          <w:spacing w:val="63"/>
          <w:w w:val="99"/>
          <w:lang w:val="en-GB"/>
        </w:rPr>
        <w:t xml:space="preserve"> </w:t>
      </w:r>
      <w:r w:rsidRPr="00F50922">
        <w:rPr>
          <w:lang w:val="en-GB"/>
        </w:rPr>
        <w:t>provide</w:t>
      </w:r>
      <w:r w:rsidRPr="00F50922">
        <w:rPr>
          <w:spacing w:val="-8"/>
          <w:lang w:val="en-GB"/>
        </w:rPr>
        <w:t xml:space="preserve"> </w:t>
      </w:r>
      <w:r w:rsidRPr="00F50922">
        <w:rPr>
          <w:lang w:val="en-GB"/>
        </w:rPr>
        <w:t>a</w:t>
      </w:r>
      <w:r w:rsidRPr="00F50922">
        <w:rPr>
          <w:spacing w:val="-5"/>
          <w:lang w:val="en-GB"/>
        </w:rPr>
        <w:t xml:space="preserve"> </w:t>
      </w:r>
      <w:r w:rsidRPr="00F50922">
        <w:rPr>
          <w:spacing w:val="-1"/>
          <w:lang w:val="en-GB"/>
        </w:rPr>
        <w:t>summary</w:t>
      </w:r>
      <w:r w:rsidRPr="00F50922">
        <w:rPr>
          <w:spacing w:val="-5"/>
          <w:lang w:val="en-GB"/>
        </w:rPr>
        <w:t xml:space="preserve"> </w:t>
      </w:r>
      <w:r w:rsidRPr="00F50922">
        <w:rPr>
          <w:lang w:val="en-GB"/>
        </w:rPr>
        <w:t>of</w:t>
      </w:r>
      <w:r w:rsidRPr="00F50922">
        <w:rPr>
          <w:spacing w:val="-4"/>
          <w:lang w:val="en-GB"/>
        </w:rPr>
        <w:t xml:space="preserve"> </w:t>
      </w:r>
      <w:r w:rsidRPr="00F50922">
        <w:rPr>
          <w:spacing w:val="-1"/>
          <w:lang w:val="en-GB"/>
        </w:rPr>
        <w:t>the</w:t>
      </w:r>
      <w:r w:rsidRPr="00F50922">
        <w:rPr>
          <w:spacing w:val="-6"/>
          <w:lang w:val="en-GB"/>
        </w:rPr>
        <w:t xml:space="preserve"> </w:t>
      </w:r>
      <w:r w:rsidRPr="00F50922">
        <w:rPr>
          <w:spacing w:val="-1"/>
          <w:lang w:val="en-GB"/>
        </w:rPr>
        <w:t xml:space="preserve">findings with a reference to the Final Report. In any case, KCE cannot change the scientific conclusions of the findings; notwithstanding the foregoing, KCE, or any party appointed by it, shall be entitled to perform additional analysis if deemed appropriate by it; as the case may be, KCE may come to different conclusions or findings than the conclusions or findings set forth in the </w:t>
      </w:r>
      <w:r w:rsidR="00943B3A" w:rsidRPr="00F50922">
        <w:rPr>
          <w:spacing w:val="-1"/>
          <w:lang w:val="en-GB"/>
        </w:rPr>
        <w:t xml:space="preserve">Final Study Report-ERA </w:t>
      </w:r>
      <w:r w:rsidRPr="00F50922">
        <w:rPr>
          <w:spacing w:val="-1"/>
          <w:lang w:val="en-GB"/>
        </w:rPr>
        <w:t xml:space="preserve">submitted by (or on behalf of) the </w:t>
      </w:r>
      <w:r w:rsidR="00B02DAE">
        <w:rPr>
          <w:spacing w:val="-1"/>
          <w:lang w:val="en-GB"/>
        </w:rPr>
        <w:t>Sponsor</w:t>
      </w:r>
      <w:r w:rsidRPr="00F50922">
        <w:rPr>
          <w:spacing w:val="-1"/>
          <w:lang w:val="en-GB"/>
        </w:rPr>
        <w:t xml:space="preserve"> to KCE, provided, however, that KCE shall present these different conclusions or findings as its proper conclusions or findings.  </w:t>
      </w:r>
    </w:p>
    <w:p w14:paraId="49817C16" w14:textId="77777777" w:rsidR="00595DD8" w:rsidRPr="00A248E0" w:rsidRDefault="00C51A1F" w:rsidP="00DF1A40">
      <w:pPr>
        <w:pStyle w:val="Heading2"/>
        <w:numPr>
          <w:ilvl w:val="1"/>
          <w:numId w:val="40"/>
        </w:numPr>
        <w:spacing w:after="120" w:line="276" w:lineRule="auto"/>
        <w:ind w:left="851" w:hanging="731"/>
        <w:rPr>
          <w:lang w:val="en-GB"/>
        </w:rPr>
      </w:pPr>
      <w:bookmarkStart w:id="89" w:name="_Toc216864072"/>
      <w:r>
        <w:rPr>
          <w:lang w:val="en-GB"/>
        </w:rPr>
        <w:t>Follow-up and governance</w:t>
      </w:r>
      <w:bookmarkEnd w:id="89"/>
    </w:p>
    <w:p w14:paraId="078232F5" w14:textId="36A910B9" w:rsidR="00336949" w:rsidRPr="003E6B6A" w:rsidRDefault="00336949" w:rsidP="00DF1A40">
      <w:pPr>
        <w:pStyle w:val="BodyText"/>
        <w:numPr>
          <w:ilvl w:val="2"/>
          <w:numId w:val="40"/>
        </w:numPr>
        <w:tabs>
          <w:tab w:val="left" w:pos="0"/>
        </w:tabs>
        <w:spacing w:after="120" w:line="276" w:lineRule="auto"/>
        <w:ind w:left="851" w:right="3" w:hanging="851"/>
        <w:jc w:val="both"/>
        <w:rPr>
          <w:lang w:val="en-GB"/>
        </w:rPr>
      </w:pPr>
      <w:bookmarkStart w:id="90" w:name="_Ref453074371"/>
      <w:r w:rsidRPr="009C5B85">
        <w:rPr>
          <w:i/>
          <w:lang w:val="en-GB"/>
        </w:rPr>
        <w:t xml:space="preserve">Governance. </w:t>
      </w:r>
      <w:r w:rsidR="00877DE7" w:rsidRPr="00E468B3">
        <w:rPr>
          <w:lang w:val="en-GB"/>
        </w:rPr>
        <w:t>(a</w:t>
      </w:r>
      <w:r w:rsidR="00877DE7" w:rsidRPr="00F50922">
        <w:rPr>
          <w:lang w:val="en-GB"/>
        </w:rPr>
        <w:t xml:space="preserve">) </w:t>
      </w:r>
      <w:r w:rsidR="001973D1" w:rsidRPr="00F50922">
        <w:rPr>
          <w:lang w:val="en-GB"/>
        </w:rPr>
        <w:t xml:space="preserve">The </w:t>
      </w:r>
      <w:r w:rsidR="00B035A5" w:rsidRPr="00F50922">
        <w:rPr>
          <w:lang w:val="en-GB"/>
        </w:rPr>
        <w:t>Sponsor</w:t>
      </w:r>
      <w:r w:rsidR="001973D1" w:rsidRPr="00F50922">
        <w:rPr>
          <w:lang w:val="en-GB"/>
        </w:rPr>
        <w:t xml:space="preserve"> and KCE shall review and discuss the conduct an</w:t>
      </w:r>
      <w:r w:rsidR="00C37681" w:rsidRPr="00F50922">
        <w:rPr>
          <w:lang w:val="en-GB"/>
        </w:rPr>
        <w:t xml:space="preserve">d </w:t>
      </w:r>
      <w:r w:rsidR="001973D1" w:rsidRPr="00F50922">
        <w:rPr>
          <w:lang w:val="en-GB"/>
        </w:rPr>
        <w:t xml:space="preserve">progress of the </w:t>
      </w:r>
      <w:r w:rsidR="0023495A" w:rsidRPr="00F50922">
        <w:rPr>
          <w:lang w:val="en-GB"/>
        </w:rPr>
        <w:t xml:space="preserve">Clinical </w:t>
      </w:r>
      <w:r w:rsidR="001973D1" w:rsidRPr="00F50922">
        <w:rPr>
          <w:lang w:val="en-GB"/>
        </w:rPr>
        <w:t>Study</w:t>
      </w:r>
      <w:r w:rsidR="0023495A" w:rsidRPr="00F50922">
        <w:rPr>
          <w:lang w:val="en-GB"/>
        </w:rPr>
        <w:t>-ERA in Belgium</w:t>
      </w:r>
      <w:r w:rsidR="001973D1" w:rsidRPr="00F50922">
        <w:rPr>
          <w:lang w:val="en-GB"/>
        </w:rPr>
        <w:t xml:space="preserve"> </w:t>
      </w:r>
      <w:r w:rsidR="001973D1" w:rsidRPr="00F50922">
        <w:rPr>
          <w:b/>
          <w:bCs/>
          <w:lang w:val="en-GB"/>
        </w:rPr>
        <w:t xml:space="preserve">monthly </w:t>
      </w:r>
      <w:r w:rsidR="001973D1" w:rsidRPr="00F50922">
        <w:rPr>
          <w:lang w:val="en-GB"/>
        </w:rPr>
        <w:t>by phone and</w:t>
      </w:r>
      <w:r w:rsidR="00C37681" w:rsidRPr="00F50922">
        <w:rPr>
          <w:lang w:val="en-GB"/>
        </w:rPr>
        <w:t>/or</w:t>
      </w:r>
      <w:r w:rsidR="001973D1" w:rsidRPr="00F50922">
        <w:rPr>
          <w:lang w:val="en-GB"/>
        </w:rPr>
        <w:t xml:space="preserve"> email. KCE requires the </w:t>
      </w:r>
      <w:r w:rsidR="00B035A5" w:rsidRPr="00F50922">
        <w:rPr>
          <w:lang w:val="en-GB"/>
        </w:rPr>
        <w:t>Sponsor</w:t>
      </w:r>
      <w:r w:rsidR="001973D1" w:rsidRPr="00F50922">
        <w:rPr>
          <w:lang w:val="en-GB"/>
        </w:rPr>
        <w:t xml:space="preserve"> to use the KCE web-based system to update recruitment progress</w:t>
      </w:r>
      <w:r w:rsidR="0023495A" w:rsidRPr="00F50922">
        <w:rPr>
          <w:lang w:val="en-GB"/>
        </w:rPr>
        <w:t xml:space="preserve"> in Belgium</w:t>
      </w:r>
      <w:r w:rsidR="001973D1" w:rsidRPr="00F50922">
        <w:rPr>
          <w:lang w:val="en-GB"/>
        </w:rPr>
        <w:t xml:space="preserve"> every</w:t>
      </w:r>
      <w:r w:rsidR="001973D1" w:rsidRPr="001973D1">
        <w:rPr>
          <w:lang w:val="en-GB"/>
        </w:rPr>
        <w:t>-two weeks</w:t>
      </w:r>
      <w:r w:rsidR="00E15700" w:rsidRPr="00E468B3">
        <w:rPr>
          <w:lang w:val="en-GB"/>
        </w:rPr>
        <w:t xml:space="preserve">. </w:t>
      </w:r>
      <w:r w:rsidR="00E15700" w:rsidRPr="00BC2EA0">
        <w:rPr>
          <w:lang w:val="en-GB"/>
        </w:rPr>
        <w:t xml:space="preserve">A face to face meeting at KCE </w:t>
      </w:r>
      <w:r w:rsidR="00E15700" w:rsidRPr="003E6B6A">
        <w:rPr>
          <w:lang w:val="en-GB"/>
        </w:rPr>
        <w:t xml:space="preserve">will be planned within one month if requested by either </w:t>
      </w:r>
      <w:r w:rsidR="000275C5" w:rsidRPr="003E6B6A">
        <w:rPr>
          <w:lang w:val="en-GB"/>
        </w:rPr>
        <w:t>P</w:t>
      </w:r>
      <w:r w:rsidR="00E15700" w:rsidRPr="003E6B6A">
        <w:rPr>
          <w:lang w:val="en-GB"/>
        </w:rPr>
        <w:t>arty</w:t>
      </w:r>
      <w:r w:rsidRPr="003E6B6A">
        <w:rPr>
          <w:lang w:val="en-GB"/>
        </w:rPr>
        <w:t>.</w:t>
      </w:r>
      <w:bookmarkEnd w:id="90"/>
    </w:p>
    <w:p w14:paraId="4E9246B9" w14:textId="337CEFEE" w:rsidR="006414A8" w:rsidRPr="00B035A5" w:rsidRDefault="006414A8" w:rsidP="006414A8">
      <w:pPr>
        <w:pStyle w:val="BodyText"/>
        <w:tabs>
          <w:tab w:val="left" w:pos="0"/>
        </w:tabs>
        <w:spacing w:after="120" w:line="276" w:lineRule="auto"/>
        <w:ind w:left="851" w:right="3" w:firstLine="0"/>
        <w:jc w:val="both"/>
        <w:rPr>
          <w:lang w:val="en-GB"/>
        </w:rPr>
      </w:pPr>
      <w:bookmarkStart w:id="91" w:name="_Ref453078643"/>
      <w:r w:rsidRPr="00B035A5">
        <w:rPr>
          <w:lang w:val="en-GB"/>
        </w:rPr>
        <w:t>(b) Sponsor shall install and organise a steering committee (“Trial Steering Committee”) that shall oversee the performance of the Study and discuss important topics in relation thereto. The Steering Committee shall meet on average 3 times per year or as necessary when adapted to the stage of the trial (set-up, conduct, analysis) once every [</w:t>
      </w:r>
      <w:r w:rsidRPr="00B035A5">
        <w:rPr>
          <w:highlight w:val="yellow"/>
          <w:lang w:val="en-GB"/>
        </w:rPr>
        <w:t>TIME</w:t>
      </w:r>
      <w:r w:rsidRPr="00B035A5">
        <w:rPr>
          <w:lang w:val="en-GB"/>
        </w:rPr>
        <w:t xml:space="preserve">] (“ordinary </w:t>
      </w:r>
      <w:r w:rsidRPr="00F50922">
        <w:rPr>
          <w:lang w:val="en-GB"/>
        </w:rPr>
        <w:t>meetings”) or at such other time as reasonably requested in advance by KCE</w:t>
      </w:r>
      <w:r w:rsidR="0023495A" w:rsidRPr="00F50922">
        <w:rPr>
          <w:lang w:val="en-GB"/>
        </w:rPr>
        <w:t xml:space="preserve"> or the ERA JCS</w:t>
      </w:r>
      <w:r w:rsidRPr="00F50922">
        <w:rPr>
          <w:lang w:val="en-GB"/>
        </w:rPr>
        <w:t xml:space="preserve"> or</w:t>
      </w:r>
      <w:r w:rsidRPr="00B035A5">
        <w:rPr>
          <w:lang w:val="en-GB"/>
        </w:rPr>
        <w:t xml:space="preserve"> deemed necessary by </w:t>
      </w:r>
      <w:r w:rsidR="00B035A5">
        <w:rPr>
          <w:lang w:val="en-GB"/>
        </w:rPr>
        <w:t>Sponsor</w:t>
      </w:r>
      <w:r w:rsidRPr="00B035A5">
        <w:rPr>
          <w:lang w:val="en-GB"/>
        </w:rPr>
        <w:t xml:space="preserve"> (“extraordinary meetings”). Its composition is detailed in the Protocol.</w:t>
      </w:r>
    </w:p>
    <w:p w14:paraId="7811B23A" w14:textId="1273ED40" w:rsidR="006414A8" w:rsidRPr="00B035A5" w:rsidRDefault="006414A8" w:rsidP="00B035A5">
      <w:pPr>
        <w:pStyle w:val="BodyText"/>
        <w:tabs>
          <w:tab w:val="left" w:pos="0"/>
        </w:tabs>
        <w:spacing w:after="120" w:line="276" w:lineRule="auto"/>
        <w:ind w:left="851" w:right="3" w:firstLine="0"/>
        <w:jc w:val="both"/>
        <w:rPr>
          <w:lang w:val="en-GB"/>
        </w:rPr>
      </w:pPr>
      <w:r w:rsidRPr="00B035A5">
        <w:rPr>
          <w:lang w:val="en-GB"/>
        </w:rPr>
        <w:t xml:space="preserve">KCE shall have the right (but not the obligation) to be present at each Steering Committee meeting as an observer without voting power. </w:t>
      </w:r>
      <w:r w:rsidR="0023495A">
        <w:rPr>
          <w:lang w:val="en-GB"/>
        </w:rPr>
        <w:t>Sponsor</w:t>
      </w:r>
      <w:r w:rsidRPr="00B035A5">
        <w:rPr>
          <w:lang w:val="en-GB"/>
        </w:rPr>
        <w:t xml:space="preserve"> shall provide KCE with a proposed agenda for such meetings at the latest ten (10) Business Days in advance of the meeting; KCE shall have the right to add additional items to the agenda. </w:t>
      </w:r>
      <w:r w:rsidR="0023495A">
        <w:rPr>
          <w:lang w:val="en-GB"/>
        </w:rPr>
        <w:t xml:space="preserve">Sponsor </w:t>
      </w:r>
      <w:r w:rsidRPr="00B035A5">
        <w:rPr>
          <w:lang w:val="en-GB"/>
        </w:rPr>
        <w:t xml:space="preserve">shall provide draft meeting minutes at the latest ten (10) Business Days after the meeting to KCE for approval (irrespective whether KCE participated or not to said meeting and which approval KCE shall not unreasonably withhold or delay). The meeting minutes shall be deemed to be accepted by KCE if no comments are raised by KCE in writing within fifteen (15) Business Days after receipt of the minutes. </w:t>
      </w:r>
    </w:p>
    <w:p w14:paraId="26E32279" w14:textId="29217263" w:rsidR="004365F3" w:rsidRPr="009C5B85" w:rsidRDefault="009E49FF" w:rsidP="00B035A5">
      <w:pPr>
        <w:pStyle w:val="BodyText"/>
        <w:numPr>
          <w:ilvl w:val="2"/>
          <w:numId w:val="40"/>
        </w:numPr>
        <w:tabs>
          <w:tab w:val="left" w:pos="0"/>
        </w:tabs>
        <w:spacing w:after="120" w:line="276" w:lineRule="auto"/>
        <w:ind w:left="851" w:right="3" w:hanging="851"/>
        <w:jc w:val="both"/>
        <w:rPr>
          <w:lang w:val="en-GB"/>
        </w:rPr>
      </w:pPr>
      <w:r w:rsidRPr="009C5B85">
        <w:rPr>
          <w:i/>
          <w:lang w:val="en-GB"/>
        </w:rPr>
        <w:t>Audit</w:t>
      </w:r>
      <w:r w:rsidR="00AD4D12" w:rsidRPr="009C5B85">
        <w:rPr>
          <w:i/>
          <w:lang w:val="en-GB"/>
        </w:rPr>
        <w:t>s</w:t>
      </w:r>
      <w:r w:rsidRPr="009C5B85">
        <w:rPr>
          <w:i/>
          <w:lang w:val="en-GB"/>
        </w:rPr>
        <w:t xml:space="preserve">. </w:t>
      </w:r>
      <w:r w:rsidR="004365F3" w:rsidRPr="009C5B85">
        <w:rPr>
          <w:lang w:val="en-GB"/>
        </w:rPr>
        <w:t>(a)</w:t>
      </w:r>
      <w:r w:rsidR="004365F3" w:rsidRPr="009C5B85">
        <w:rPr>
          <w:i/>
          <w:lang w:val="en-GB"/>
        </w:rPr>
        <w:t xml:space="preserve"> </w:t>
      </w:r>
      <w:r w:rsidRPr="009C5B85">
        <w:rPr>
          <w:spacing w:val="-1"/>
          <w:lang w:val="en-GB"/>
        </w:rPr>
        <w:t xml:space="preserve">The </w:t>
      </w:r>
      <w:r w:rsidR="00B035A5">
        <w:rPr>
          <w:spacing w:val="-1"/>
          <w:lang w:val="en-GB"/>
        </w:rPr>
        <w:t>Sponsor</w:t>
      </w:r>
      <w:r w:rsidRPr="009C5B85">
        <w:rPr>
          <w:spacing w:val="-1"/>
          <w:lang w:val="en-GB"/>
        </w:rPr>
        <w:t xml:space="preserve"> shall</w:t>
      </w:r>
      <w:r w:rsidRPr="009C5B85">
        <w:rPr>
          <w:spacing w:val="50"/>
          <w:lang w:val="en-GB"/>
        </w:rPr>
        <w:t xml:space="preserve"> </w:t>
      </w:r>
      <w:r w:rsidRPr="009C5B85">
        <w:rPr>
          <w:spacing w:val="-1"/>
          <w:lang w:val="en-GB"/>
        </w:rPr>
        <w:t>provide</w:t>
      </w:r>
      <w:r w:rsidR="009752BF" w:rsidRPr="009C5B85">
        <w:rPr>
          <w:spacing w:val="-1"/>
          <w:lang w:val="en-GB"/>
        </w:rPr>
        <w:t xml:space="preserve">, and shall ensure that </w:t>
      </w:r>
      <w:r w:rsidR="009752BF" w:rsidRPr="009C5B85">
        <w:rPr>
          <w:lang w:val="en-GB"/>
        </w:rPr>
        <w:t xml:space="preserve">any member of </w:t>
      </w:r>
      <w:r w:rsidR="009752BF" w:rsidRPr="009C5B85">
        <w:rPr>
          <w:spacing w:val="-1"/>
          <w:lang w:val="en-GB"/>
        </w:rPr>
        <w:t>the</w:t>
      </w:r>
      <w:r w:rsidR="009752BF" w:rsidRPr="009C5B85">
        <w:rPr>
          <w:spacing w:val="23"/>
          <w:w w:val="99"/>
          <w:lang w:val="en-GB"/>
        </w:rPr>
        <w:t xml:space="preserve"> </w:t>
      </w:r>
      <w:r w:rsidR="009752BF" w:rsidRPr="009C5B85">
        <w:rPr>
          <w:spacing w:val="-1"/>
          <w:lang w:val="en-GB"/>
        </w:rPr>
        <w:t>Study Team</w:t>
      </w:r>
      <w:r w:rsidR="00A35466" w:rsidRPr="009C5B85">
        <w:rPr>
          <w:spacing w:val="-1"/>
          <w:lang w:val="en-GB"/>
        </w:rPr>
        <w:t xml:space="preserve"> and </w:t>
      </w:r>
      <w:r w:rsidR="00F53EBC" w:rsidRPr="009C5B85">
        <w:rPr>
          <w:spacing w:val="-1"/>
          <w:lang w:val="en-GB"/>
        </w:rPr>
        <w:t xml:space="preserve">(where applicable) </w:t>
      </w:r>
      <w:r w:rsidR="009752BF" w:rsidRPr="007844DD">
        <w:rPr>
          <w:lang w:val="en-GB"/>
        </w:rPr>
        <w:t xml:space="preserve">any </w:t>
      </w:r>
      <w:r w:rsidR="00EB04EA" w:rsidRPr="00EB04EA">
        <w:rPr>
          <w:lang w:val="en-GB"/>
        </w:rPr>
        <w:t>Associated Partne</w:t>
      </w:r>
      <w:r w:rsidR="00EB04EA">
        <w:rPr>
          <w:lang w:val="en-GB"/>
        </w:rPr>
        <w:t>r</w:t>
      </w:r>
      <w:r w:rsidR="009752BF" w:rsidRPr="009C5B85">
        <w:rPr>
          <w:lang w:val="en-GB"/>
        </w:rPr>
        <w:t xml:space="preserve"> </w:t>
      </w:r>
      <w:r w:rsidR="00643BCE" w:rsidRPr="006A7414">
        <w:rPr>
          <w:lang w:val="en-GB"/>
        </w:rPr>
        <w:t xml:space="preserve">undertake to </w:t>
      </w:r>
      <w:r w:rsidR="009752BF" w:rsidRPr="006A7414">
        <w:rPr>
          <w:lang w:val="en-GB"/>
        </w:rPr>
        <w:t>provide,</w:t>
      </w:r>
      <w:r w:rsidR="0023495A">
        <w:rPr>
          <w:spacing w:val="48"/>
          <w:lang w:val="en-GB"/>
        </w:rPr>
        <w:t xml:space="preserve"> </w:t>
      </w:r>
      <w:r w:rsidRPr="00BC3A03">
        <w:rPr>
          <w:spacing w:val="-1"/>
          <w:lang w:val="en-GB"/>
        </w:rPr>
        <w:t>all</w:t>
      </w:r>
      <w:r w:rsidRPr="00BC3A03">
        <w:rPr>
          <w:spacing w:val="50"/>
          <w:lang w:val="en-GB"/>
        </w:rPr>
        <w:t xml:space="preserve"> </w:t>
      </w:r>
      <w:r w:rsidRPr="00BC3A03">
        <w:rPr>
          <w:lang w:val="en-GB"/>
        </w:rPr>
        <w:lastRenderedPageBreak/>
        <w:t>reasonable</w:t>
      </w:r>
      <w:r w:rsidRPr="00BC3A03">
        <w:rPr>
          <w:spacing w:val="49"/>
          <w:lang w:val="en-GB"/>
        </w:rPr>
        <w:t xml:space="preserve"> </w:t>
      </w:r>
      <w:r w:rsidRPr="00BC3A03">
        <w:rPr>
          <w:spacing w:val="-1"/>
          <w:lang w:val="en-GB"/>
        </w:rPr>
        <w:t>cooperation</w:t>
      </w:r>
      <w:r w:rsidRPr="00BC3A03">
        <w:rPr>
          <w:spacing w:val="50"/>
          <w:lang w:val="en-GB"/>
        </w:rPr>
        <w:t xml:space="preserve"> </w:t>
      </w:r>
      <w:r w:rsidRPr="00BC3A03">
        <w:rPr>
          <w:spacing w:val="-1"/>
          <w:lang w:val="en-GB"/>
        </w:rPr>
        <w:t>and</w:t>
      </w:r>
      <w:r w:rsidRPr="00BC3A03">
        <w:rPr>
          <w:spacing w:val="50"/>
          <w:lang w:val="en-GB"/>
        </w:rPr>
        <w:t xml:space="preserve"> </w:t>
      </w:r>
      <w:r w:rsidRPr="006C6148">
        <w:rPr>
          <w:spacing w:val="-1"/>
          <w:lang w:val="en-GB"/>
        </w:rPr>
        <w:t>assistance</w:t>
      </w:r>
      <w:r w:rsidRPr="006011F1">
        <w:rPr>
          <w:spacing w:val="47"/>
          <w:lang w:val="en-GB"/>
        </w:rPr>
        <w:t xml:space="preserve"> </w:t>
      </w:r>
      <w:r w:rsidRPr="006011F1">
        <w:rPr>
          <w:lang w:val="en-GB"/>
        </w:rPr>
        <w:t>at</w:t>
      </w:r>
      <w:r w:rsidRPr="00E81AFB">
        <w:rPr>
          <w:spacing w:val="50"/>
          <w:lang w:val="en-GB"/>
        </w:rPr>
        <w:t xml:space="preserve"> </w:t>
      </w:r>
      <w:r w:rsidRPr="00E81AFB">
        <w:rPr>
          <w:spacing w:val="-1"/>
          <w:lang w:val="en-GB"/>
        </w:rPr>
        <w:t>all</w:t>
      </w:r>
      <w:r w:rsidRPr="00E81AFB">
        <w:rPr>
          <w:spacing w:val="53"/>
          <w:lang w:val="en-GB"/>
        </w:rPr>
        <w:t xml:space="preserve"> </w:t>
      </w:r>
      <w:r w:rsidRPr="00E81AFB">
        <w:rPr>
          <w:spacing w:val="-1"/>
          <w:lang w:val="en-GB"/>
        </w:rPr>
        <w:t>times</w:t>
      </w:r>
      <w:r w:rsidRPr="00FE2A86">
        <w:rPr>
          <w:spacing w:val="10"/>
          <w:lang w:val="en-GB"/>
        </w:rPr>
        <w:t xml:space="preserve"> </w:t>
      </w:r>
      <w:r w:rsidRPr="0055327D">
        <w:rPr>
          <w:lang w:val="en-GB"/>
        </w:rPr>
        <w:t>during</w:t>
      </w:r>
      <w:r w:rsidRPr="0055327D">
        <w:rPr>
          <w:spacing w:val="10"/>
          <w:lang w:val="en-GB"/>
        </w:rPr>
        <w:t xml:space="preserve"> </w:t>
      </w:r>
      <w:r w:rsidRPr="0055327D">
        <w:rPr>
          <w:spacing w:val="-1"/>
          <w:lang w:val="en-GB"/>
        </w:rPr>
        <w:t>the</w:t>
      </w:r>
      <w:r w:rsidRPr="0055327D">
        <w:rPr>
          <w:spacing w:val="8"/>
          <w:lang w:val="en-GB"/>
        </w:rPr>
        <w:t xml:space="preserve"> </w:t>
      </w:r>
      <w:r w:rsidRPr="0055327D">
        <w:rPr>
          <w:spacing w:val="-1"/>
          <w:lang w:val="en-GB"/>
        </w:rPr>
        <w:t>term</w:t>
      </w:r>
      <w:r w:rsidRPr="0055327D">
        <w:rPr>
          <w:spacing w:val="9"/>
          <w:lang w:val="en-GB"/>
        </w:rPr>
        <w:t xml:space="preserve"> </w:t>
      </w:r>
      <w:r w:rsidRPr="0055327D">
        <w:rPr>
          <w:spacing w:val="-1"/>
          <w:lang w:val="en-GB"/>
        </w:rPr>
        <w:t>of</w:t>
      </w:r>
      <w:r w:rsidRPr="0055327D">
        <w:rPr>
          <w:spacing w:val="11"/>
          <w:lang w:val="en-GB"/>
        </w:rPr>
        <w:t xml:space="preserve"> </w:t>
      </w:r>
      <w:r w:rsidRPr="0055327D">
        <w:rPr>
          <w:lang w:val="en-GB"/>
        </w:rPr>
        <w:t>this</w:t>
      </w:r>
      <w:r w:rsidRPr="0055327D">
        <w:rPr>
          <w:spacing w:val="10"/>
          <w:lang w:val="en-GB"/>
        </w:rPr>
        <w:t xml:space="preserve"> Agreement </w:t>
      </w:r>
      <w:r w:rsidRPr="0055327D">
        <w:rPr>
          <w:lang w:val="en-GB"/>
        </w:rPr>
        <w:t>and</w:t>
      </w:r>
      <w:r w:rsidRPr="0055327D">
        <w:rPr>
          <w:spacing w:val="10"/>
          <w:lang w:val="en-GB"/>
        </w:rPr>
        <w:t xml:space="preserve"> </w:t>
      </w:r>
      <w:r w:rsidRPr="0055327D">
        <w:rPr>
          <w:spacing w:val="-1"/>
          <w:lang w:val="en-GB"/>
        </w:rPr>
        <w:t>for</w:t>
      </w:r>
      <w:r w:rsidRPr="0055327D">
        <w:rPr>
          <w:spacing w:val="10"/>
          <w:lang w:val="en-GB"/>
        </w:rPr>
        <w:t xml:space="preserve"> </w:t>
      </w:r>
      <w:r w:rsidRPr="0055327D">
        <w:rPr>
          <w:lang w:val="en-GB"/>
        </w:rPr>
        <w:t>a</w:t>
      </w:r>
      <w:r w:rsidRPr="009C5B85">
        <w:rPr>
          <w:spacing w:val="12"/>
          <w:lang w:val="en-GB"/>
        </w:rPr>
        <w:t xml:space="preserve"> </w:t>
      </w:r>
      <w:r w:rsidRPr="009C5B85">
        <w:rPr>
          <w:spacing w:val="-1"/>
          <w:lang w:val="en-GB"/>
        </w:rPr>
        <w:t>period</w:t>
      </w:r>
      <w:r w:rsidRPr="009C5B85">
        <w:rPr>
          <w:spacing w:val="10"/>
          <w:lang w:val="en-GB"/>
        </w:rPr>
        <w:t xml:space="preserve"> </w:t>
      </w:r>
      <w:r w:rsidRPr="009C5B85">
        <w:rPr>
          <w:spacing w:val="-1"/>
          <w:lang w:val="en-GB"/>
        </w:rPr>
        <w:t>of</w:t>
      </w:r>
      <w:r w:rsidRPr="009C5B85">
        <w:rPr>
          <w:spacing w:val="9"/>
          <w:lang w:val="en-GB"/>
        </w:rPr>
        <w:t xml:space="preserve"> </w:t>
      </w:r>
      <w:r w:rsidRPr="009C5B85">
        <w:rPr>
          <w:spacing w:val="1"/>
          <w:lang w:val="en-GB"/>
        </w:rPr>
        <w:t>six</w:t>
      </w:r>
      <w:r w:rsidRPr="009C5B85">
        <w:rPr>
          <w:spacing w:val="9"/>
          <w:lang w:val="en-GB"/>
        </w:rPr>
        <w:t xml:space="preserve"> </w:t>
      </w:r>
      <w:r w:rsidRPr="009C5B85">
        <w:rPr>
          <w:lang w:val="en-GB"/>
        </w:rPr>
        <w:t>(6)</w:t>
      </w:r>
      <w:r w:rsidRPr="009C5B85">
        <w:rPr>
          <w:spacing w:val="11"/>
          <w:lang w:val="en-GB"/>
        </w:rPr>
        <w:t xml:space="preserve"> </w:t>
      </w:r>
      <w:r w:rsidRPr="009C5B85">
        <w:rPr>
          <w:spacing w:val="-1"/>
          <w:lang w:val="en-GB"/>
        </w:rPr>
        <w:t>years</w:t>
      </w:r>
      <w:r w:rsidRPr="009C5B85">
        <w:rPr>
          <w:spacing w:val="9"/>
          <w:lang w:val="en-GB"/>
        </w:rPr>
        <w:t xml:space="preserve"> </w:t>
      </w:r>
      <w:r w:rsidRPr="009C5B85">
        <w:rPr>
          <w:spacing w:val="-1"/>
          <w:lang w:val="en-GB"/>
        </w:rPr>
        <w:t>after</w:t>
      </w:r>
      <w:r w:rsidRPr="009C5B85">
        <w:rPr>
          <w:spacing w:val="63"/>
          <w:w w:val="99"/>
          <w:lang w:val="en-GB"/>
        </w:rPr>
        <w:t xml:space="preserve"> </w:t>
      </w:r>
      <w:r w:rsidRPr="009C5B85">
        <w:rPr>
          <w:spacing w:val="-1"/>
          <w:lang w:val="en-GB"/>
        </w:rPr>
        <w:t>termination</w:t>
      </w:r>
      <w:r w:rsidRPr="009C5B85">
        <w:rPr>
          <w:spacing w:val="15"/>
          <w:lang w:val="en-GB"/>
        </w:rPr>
        <w:t xml:space="preserve"> </w:t>
      </w:r>
      <w:r w:rsidRPr="009C5B85">
        <w:rPr>
          <w:spacing w:val="-1"/>
          <w:lang w:val="en-GB"/>
        </w:rPr>
        <w:t>or</w:t>
      </w:r>
      <w:r w:rsidRPr="009C5B85">
        <w:rPr>
          <w:spacing w:val="16"/>
          <w:lang w:val="en-GB"/>
        </w:rPr>
        <w:t xml:space="preserve"> </w:t>
      </w:r>
      <w:r w:rsidRPr="009C5B85">
        <w:rPr>
          <w:lang w:val="en-GB"/>
        </w:rPr>
        <w:t>expiry</w:t>
      </w:r>
      <w:r w:rsidRPr="009C5B85">
        <w:rPr>
          <w:spacing w:val="13"/>
          <w:lang w:val="en-GB"/>
        </w:rPr>
        <w:t xml:space="preserve"> </w:t>
      </w:r>
      <w:r w:rsidRPr="009C5B85">
        <w:rPr>
          <w:lang w:val="en-GB"/>
        </w:rPr>
        <w:t>of</w:t>
      </w:r>
      <w:r w:rsidRPr="009C5B85">
        <w:rPr>
          <w:spacing w:val="15"/>
          <w:lang w:val="en-GB"/>
        </w:rPr>
        <w:t xml:space="preserve"> </w:t>
      </w:r>
      <w:r w:rsidRPr="009C5B85">
        <w:rPr>
          <w:lang w:val="en-GB"/>
        </w:rPr>
        <w:t>this</w:t>
      </w:r>
      <w:r w:rsidRPr="009C5B85">
        <w:rPr>
          <w:spacing w:val="13"/>
          <w:lang w:val="en-GB"/>
        </w:rPr>
        <w:t xml:space="preserve"> </w:t>
      </w:r>
      <w:r w:rsidRPr="009C5B85">
        <w:rPr>
          <w:lang w:val="en-GB"/>
        </w:rPr>
        <w:t>Agreement</w:t>
      </w:r>
      <w:r w:rsidRPr="009C5B85">
        <w:rPr>
          <w:spacing w:val="13"/>
          <w:lang w:val="en-GB"/>
        </w:rPr>
        <w:t xml:space="preserve"> </w:t>
      </w:r>
      <w:r w:rsidRPr="009C5B85">
        <w:rPr>
          <w:spacing w:val="-1"/>
          <w:lang w:val="en-GB"/>
        </w:rPr>
        <w:t>for</w:t>
      </w:r>
      <w:r w:rsidRPr="009C5B85">
        <w:rPr>
          <w:spacing w:val="16"/>
          <w:lang w:val="en-GB"/>
        </w:rPr>
        <w:t xml:space="preserve"> </w:t>
      </w:r>
      <w:r w:rsidRPr="009C5B85">
        <w:rPr>
          <w:spacing w:val="-1"/>
          <w:lang w:val="en-GB"/>
        </w:rPr>
        <w:t>the</w:t>
      </w:r>
      <w:r w:rsidRPr="009C5B85">
        <w:rPr>
          <w:spacing w:val="15"/>
          <w:lang w:val="en-GB"/>
        </w:rPr>
        <w:t xml:space="preserve"> </w:t>
      </w:r>
      <w:r w:rsidRPr="009C5B85">
        <w:rPr>
          <w:spacing w:val="-1"/>
          <w:lang w:val="en-GB"/>
        </w:rPr>
        <w:t>purposes</w:t>
      </w:r>
      <w:r w:rsidRPr="009C5B85">
        <w:rPr>
          <w:spacing w:val="16"/>
          <w:lang w:val="en-GB"/>
        </w:rPr>
        <w:t xml:space="preserve"> </w:t>
      </w:r>
      <w:r w:rsidRPr="009C5B85">
        <w:rPr>
          <w:spacing w:val="-1"/>
          <w:lang w:val="en-GB"/>
        </w:rPr>
        <w:t>of</w:t>
      </w:r>
      <w:r w:rsidRPr="009C5B85">
        <w:rPr>
          <w:spacing w:val="15"/>
          <w:lang w:val="en-GB"/>
        </w:rPr>
        <w:t xml:space="preserve"> </w:t>
      </w:r>
      <w:r w:rsidRPr="009C5B85">
        <w:rPr>
          <w:lang w:val="en-GB"/>
        </w:rPr>
        <w:t>allowing</w:t>
      </w:r>
      <w:r w:rsidRPr="009C5B85">
        <w:rPr>
          <w:spacing w:val="15"/>
          <w:lang w:val="en-GB"/>
        </w:rPr>
        <w:t xml:space="preserve"> </w:t>
      </w:r>
      <w:r w:rsidRPr="009C5B85">
        <w:rPr>
          <w:spacing w:val="-1"/>
          <w:lang w:val="en-GB"/>
        </w:rPr>
        <w:t>KCE</w:t>
      </w:r>
      <w:r w:rsidRPr="009C5B85">
        <w:rPr>
          <w:spacing w:val="43"/>
          <w:w w:val="99"/>
          <w:lang w:val="en-GB"/>
        </w:rPr>
        <w:t xml:space="preserve"> </w:t>
      </w:r>
      <w:r w:rsidRPr="009C5B85">
        <w:rPr>
          <w:spacing w:val="-1"/>
          <w:lang w:val="en-GB"/>
        </w:rPr>
        <w:t>to</w:t>
      </w:r>
      <w:r w:rsidRPr="009C5B85">
        <w:rPr>
          <w:spacing w:val="17"/>
          <w:lang w:val="en-GB"/>
        </w:rPr>
        <w:t xml:space="preserve"> </w:t>
      </w:r>
      <w:r w:rsidRPr="009C5B85">
        <w:rPr>
          <w:spacing w:val="-1"/>
          <w:lang w:val="en-GB"/>
        </w:rPr>
        <w:t>obtain</w:t>
      </w:r>
      <w:r w:rsidRPr="009C5B85">
        <w:rPr>
          <w:spacing w:val="17"/>
          <w:lang w:val="en-GB"/>
        </w:rPr>
        <w:t xml:space="preserve"> </w:t>
      </w:r>
      <w:r w:rsidR="00A80D50">
        <w:rPr>
          <w:lang w:val="en-GB"/>
        </w:rPr>
        <w:t>the</w:t>
      </w:r>
      <w:r w:rsidR="00A80D50" w:rsidRPr="009C5B85">
        <w:rPr>
          <w:spacing w:val="14"/>
          <w:lang w:val="en-GB"/>
        </w:rPr>
        <w:t xml:space="preserve"> </w:t>
      </w:r>
      <w:r w:rsidRPr="009C5B85">
        <w:rPr>
          <w:spacing w:val="-1"/>
          <w:lang w:val="en-GB"/>
        </w:rPr>
        <w:t>information</w:t>
      </w:r>
      <w:r w:rsidRPr="009C5B85">
        <w:rPr>
          <w:spacing w:val="18"/>
          <w:lang w:val="en-GB"/>
        </w:rPr>
        <w:t xml:space="preserve"> </w:t>
      </w:r>
      <w:r w:rsidRPr="009C5B85">
        <w:rPr>
          <w:lang w:val="en-GB"/>
        </w:rPr>
        <w:t>as</w:t>
      </w:r>
      <w:r w:rsidRPr="009C5B85">
        <w:rPr>
          <w:spacing w:val="16"/>
          <w:lang w:val="en-GB"/>
        </w:rPr>
        <w:t xml:space="preserve"> </w:t>
      </w:r>
      <w:r w:rsidRPr="009C5B85">
        <w:rPr>
          <w:spacing w:val="1"/>
          <w:lang w:val="en-GB"/>
        </w:rPr>
        <w:t>is</w:t>
      </w:r>
      <w:r w:rsidRPr="009C5B85">
        <w:rPr>
          <w:spacing w:val="16"/>
          <w:lang w:val="en-GB"/>
        </w:rPr>
        <w:t xml:space="preserve"> </w:t>
      </w:r>
      <w:r w:rsidRPr="009C5B85">
        <w:rPr>
          <w:spacing w:val="-1"/>
          <w:lang w:val="en-GB"/>
        </w:rPr>
        <w:t>necessary</w:t>
      </w:r>
      <w:r w:rsidRPr="009C5B85">
        <w:rPr>
          <w:spacing w:val="18"/>
          <w:lang w:val="en-GB"/>
        </w:rPr>
        <w:t xml:space="preserve"> </w:t>
      </w:r>
      <w:r w:rsidRPr="009C5B85">
        <w:rPr>
          <w:spacing w:val="-1"/>
          <w:lang w:val="en-GB"/>
        </w:rPr>
        <w:t>to</w:t>
      </w:r>
      <w:r w:rsidRPr="009C5B85">
        <w:rPr>
          <w:spacing w:val="17"/>
          <w:lang w:val="en-GB"/>
        </w:rPr>
        <w:t xml:space="preserve"> </w:t>
      </w:r>
      <w:r w:rsidRPr="009C5B85">
        <w:rPr>
          <w:spacing w:val="-1"/>
          <w:lang w:val="en-GB"/>
        </w:rPr>
        <w:t>fulfil</w:t>
      </w:r>
      <w:r w:rsidRPr="009C5B85">
        <w:rPr>
          <w:spacing w:val="19"/>
          <w:lang w:val="en-GB"/>
        </w:rPr>
        <w:t xml:space="preserve"> </w:t>
      </w:r>
      <w:r w:rsidRPr="009C5B85">
        <w:rPr>
          <w:spacing w:val="-1"/>
          <w:lang w:val="en-GB"/>
        </w:rPr>
        <w:t>KCE’s</w:t>
      </w:r>
      <w:r w:rsidRPr="009C5B85">
        <w:rPr>
          <w:spacing w:val="16"/>
          <w:lang w:val="en-GB"/>
        </w:rPr>
        <w:t xml:space="preserve"> </w:t>
      </w:r>
      <w:r w:rsidRPr="009C5B85">
        <w:rPr>
          <w:spacing w:val="-1"/>
          <w:lang w:val="en-GB"/>
        </w:rPr>
        <w:t>obligations</w:t>
      </w:r>
      <w:r w:rsidRPr="009C5B85">
        <w:rPr>
          <w:spacing w:val="13"/>
          <w:lang w:val="en-GB"/>
        </w:rPr>
        <w:t xml:space="preserve"> </w:t>
      </w:r>
      <w:r w:rsidRPr="009C5B85">
        <w:rPr>
          <w:lang w:val="en-GB"/>
        </w:rPr>
        <w:t>to</w:t>
      </w:r>
      <w:r w:rsidR="00B035A5">
        <w:rPr>
          <w:spacing w:val="77"/>
          <w:w w:val="99"/>
          <w:lang w:val="en-GB"/>
        </w:rPr>
        <w:t xml:space="preserve"> </w:t>
      </w:r>
      <w:r w:rsidRPr="009C5B85">
        <w:rPr>
          <w:lang w:val="en-GB"/>
        </w:rPr>
        <w:t>supply</w:t>
      </w:r>
      <w:r w:rsidRPr="009C5B85">
        <w:rPr>
          <w:spacing w:val="8"/>
          <w:lang w:val="en-GB"/>
        </w:rPr>
        <w:t xml:space="preserve"> </w:t>
      </w:r>
      <w:r w:rsidRPr="009C5B85">
        <w:rPr>
          <w:spacing w:val="-1"/>
          <w:lang w:val="en-GB"/>
        </w:rPr>
        <w:t>information</w:t>
      </w:r>
      <w:r w:rsidRPr="009C5B85">
        <w:rPr>
          <w:spacing w:val="13"/>
          <w:lang w:val="en-GB"/>
        </w:rPr>
        <w:t xml:space="preserve"> </w:t>
      </w:r>
      <w:r w:rsidRPr="009C5B85">
        <w:rPr>
          <w:spacing w:val="-1"/>
          <w:lang w:val="en-GB"/>
        </w:rPr>
        <w:t>for</w:t>
      </w:r>
      <w:r w:rsidRPr="009C5B85">
        <w:rPr>
          <w:spacing w:val="13"/>
          <w:lang w:val="en-GB"/>
        </w:rPr>
        <w:t xml:space="preserve"> </w:t>
      </w:r>
      <w:r w:rsidR="004D01CC" w:rsidRPr="009C5B85">
        <w:rPr>
          <w:spacing w:val="-1"/>
          <w:lang w:val="en-GB"/>
        </w:rPr>
        <w:t>p</w:t>
      </w:r>
      <w:r w:rsidRPr="009C5B85">
        <w:rPr>
          <w:spacing w:val="-1"/>
          <w:lang w:val="en-GB"/>
        </w:rPr>
        <w:t>arliamentary,</w:t>
      </w:r>
      <w:r w:rsidRPr="009C5B85">
        <w:rPr>
          <w:spacing w:val="11"/>
          <w:lang w:val="en-GB"/>
        </w:rPr>
        <w:t xml:space="preserve"> </w:t>
      </w:r>
      <w:r w:rsidR="004D01CC" w:rsidRPr="009C5B85">
        <w:rPr>
          <w:spacing w:val="11"/>
          <w:lang w:val="en-GB"/>
        </w:rPr>
        <w:t>g</w:t>
      </w:r>
      <w:r w:rsidRPr="009C5B85">
        <w:rPr>
          <w:spacing w:val="-1"/>
          <w:lang w:val="en-GB"/>
        </w:rPr>
        <w:t>overnmental,</w:t>
      </w:r>
      <w:r w:rsidRPr="009C5B85">
        <w:rPr>
          <w:spacing w:val="12"/>
          <w:lang w:val="en-GB"/>
        </w:rPr>
        <w:t xml:space="preserve"> </w:t>
      </w:r>
      <w:r w:rsidR="004D01CC" w:rsidRPr="009C5B85">
        <w:rPr>
          <w:spacing w:val="12"/>
          <w:lang w:val="en-GB"/>
        </w:rPr>
        <w:t>j</w:t>
      </w:r>
      <w:r w:rsidRPr="009C5B85">
        <w:rPr>
          <w:spacing w:val="-1"/>
          <w:lang w:val="en-GB"/>
        </w:rPr>
        <w:t>udicial</w:t>
      </w:r>
      <w:r w:rsidRPr="009C5B85">
        <w:rPr>
          <w:spacing w:val="15"/>
          <w:lang w:val="en-GB"/>
        </w:rPr>
        <w:t xml:space="preserve"> </w:t>
      </w:r>
      <w:r w:rsidRPr="009C5B85">
        <w:rPr>
          <w:spacing w:val="-1"/>
          <w:lang w:val="en-GB"/>
        </w:rPr>
        <w:t>or</w:t>
      </w:r>
      <w:r w:rsidRPr="009C5B85">
        <w:rPr>
          <w:spacing w:val="12"/>
          <w:lang w:val="en-GB"/>
        </w:rPr>
        <w:t xml:space="preserve"> </w:t>
      </w:r>
      <w:r w:rsidRPr="009C5B85">
        <w:rPr>
          <w:spacing w:val="-1"/>
          <w:lang w:val="en-GB"/>
        </w:rPr>
        <w:t>other</w:t>
      </w:r>
      <w:r w:rsidRPr="009C5B85">
        <w:rPr>
          <w:spacing w:val="12"/>
          <w:lang w:val="en-GB"/>
        </w:rPr>
        <w:t xml:space="preserve"> </w:t>
      </w:r>
      <w:r w:rsidRPr="009C5B85">
        <w:rPr>
          <w:lang w:val="en-GB"/>
        </w:rPr>
        <w:t>regulatory</w:t>
      </w:r>
      <w:r w:rsidRPr="009C5B85">
        <w:rPr>
          <w:spacing w:val="67"/>
          <w:w w:val="99"/>
          <w:lang w:val="en-GB"/>
        </w:rPr>
        <w:t xml:space="preserve"> </w:t>
      </w:r>
      <w:r w:rsidRPr="009C5B85">
        <w:rPr>
          <w:spacing w:val="-1"/>
          <w:lang w:val="en-GB"/>
        </w:rPr>
        <w:t>or</w:t>
      </w:r>
      <w:r w:rsidRPr="009C5B85">
        <w:rPr>
          <w:spacing w:val="56"/>
          <w:lang w:val="en-GB"/>
        </w:rPr>
        <w:t xml:space="preserve"> </w:t>
      </w:r>
      <w:r w:rsidRPr="009C5B85">
        <w:rPr>
          <w:spacing w:val="-1"/>
          <w:lang w:val="en-GB"/>
        </w:rPr>
        <w:t>administrative</w:t>
      </w:r>
      <w:r w:rsidRPr="009C5B85">
        <w:rPr>
          <w:spacing w:val="55"/>
          <w:lang w:val="en-GB"/>
        </w:rPr>
        <w:t xml:space="preserve"> </w:t>
      </w:r>
      <w:r w:rsidRPr="009C5B85">
        <w:rPr>
          <w:spacing w:val="-1"/>
          <w:lang w:val="en-GB"/>
        </w:rPr>
        <w:t>purposes</w:t>
      </w:r>
      <w:bookmarkEnd w:id="91"/>
      <w:r w:rsidR="00207D52">
        <w:rPr>
          <w:spacing w:val="-1"/>
          <w:lang w:val="en-GB"/>
        </w:rPr>
        <w:t>.</w:t>
      </w:r>
    </w:p>
    <w:p w14:paraId="72AE4FCD" w14:textId="3329D1DB" w:rsidR="009E49FF" w:rsidRPr="0055327D" w:rsidRDefault="004365F3" w:rsidP="00A248E0">
      <w:pPr>
        <w:pStyle w:val="BodyText"/>
        <w:tabs>
          <w:tab w:val="left" w:pos="0"/>
        </w:tabs>
        <w:spacing w:after="120" w:line="276" w:lineRule="auto"/>
        <w:ind w:left="851" w:right="3" w:firstLine="0"/>
        <w:jc w:val="both"/>
        <w:rPr>
          <w:spacing w:val="-1"/>
          <w:lang w:val="en-GB"/>
        </w:rPr>
      </w:pPr>
      <w:r w:rsidRPr="009C5B85">
        <w:rPr>
          <w:lang w:val="en-GB"/>
        </w:rPr>
        <w:t>(b)</w:t>
      </w:r>
      <w:r w:rsidR="009E49FF" w:rsidRPr="009C5B85">
        <w:rPr>
          <w:spacing w:val="58"/>
          <w:lang w:val="en-GB"/>
        </w:rPr>
        <w:t xml:space="preserve"> </w:t>
      </w:r>
      <w:r w:rsidR="00B035A5">
        <w:rPr>
          <w:spacing w:val="-1"/>
          <w:lang w:val="en-GB"/>
        </w:rPr>
        <w:t>Sponsor</w:t>
      </w:r>
      <w:r w:rsidRPr="009C5B85">
        <w:rPr>
          <w:spacing w:val="-1"/>
          <w:lang w:val="en-GB"/>
        </w:rPr>
        <w:t xml:space="preserve"> shall provide</w:t>
      </w:r>
      <w:r w:rsidR="00410DB8" w:rsidRPr="009C5B85">
        <w:rPr>
          <w:spacing w:val="-1"/>
          <w:lang w:val="en-GB"/>
        </w:rPr>
        <w:t xml:space="preserve">, and shall ensure that </w:t>
      </w:r>
      <w:r w:rsidR="00410DB8" w:rsidRPr="009C5B85">
        <w:rPr>
          <w:lang w:val="en-GB"/>
        </w:rPr>
        <w:t xml:space="preserve">any member of </w:t>
      </w:r>
      <w:r w:rsidR="00410DB8" w:rsidRPr="009C5B85">
        <w:rPr>
          <w:spacing w:val="-1"/>
          <w:lang w:val="en-GB"/>
        </w:rPr>
        <w:t>the</w:t>
      </w:r>
      <w:r w:rsidR="00410DB8" w:rsidRPr="009C5B85">
        <w:rPr>
          <w:spacing w:val="23"/>
          <w:w w:val="99"/>
          <w:lang w:val="en-GB"/>
        </w:rPr>
        <w:t xml:space="preserve"> </w:t>
      </w:r>
      <w:r w:rsidR="00A35466" w:rsidRPr="009C5B85">
        <w:rPr>
          <w:spacing w:val="-1"/>
          <w:lang w:val="en-GB"/>
        </w:rPr>
        <w:t>Study Team</w:t>
      </w:r>
      <w:r w:rsidR="00410DB8" w:rsidRPr="007844DD">
        <w:rPr>
          <w:lang w:val="en-GB"/>
        </w:rPr>
        <w:t xml:space="preserve"> or </w:t>
      </w:r>
      <w:r w:rsidR="00F53EBC" w:rsidRPr="009C5B85">
        <w:rPr>
          <w:spacing w:val="-1"/>
          <w:lang w:val="en-GB"/>
        </w:rPr>
        <w:t xml:space="preserve">(where applicable) </w:t>
      </w:r>
      <w:r w:rsidR="00410DB8" w:rsidRPr="007844DD">
        <w:rPr>
          <w:lang w:val="en-GB"/>
        </w:rPr>
        <w:t xml:space="preserve">any </w:t>
      </w:r>
      <w:bookmarkStart w:id="92" w:name="_Hlk212974779"/>
      <w:r w:rsidR="00EB04EA" w:rsidRPr="00EB04EA">
        <w:rPr>
          <w:lang w:val="en-GB"/>
        </w:rPr>
        <w:t>Associated Partne</w:t>
      </w:r>
      <w:r w:rsidR="00EB04EA">
        <w:rPr>
          <w:lang w:val="en-GB"/>
        </w:rPr>
        <w:t>r</w:t>
      </w:r>
      <w:bookmarkEnd w:id="92"/>
      <w:r w:rsidR="00410DB8" w:rsidRPr="009C5B85">
        <w:rPr>
          <w:lang w:val="en-GB"/>
        </w:rPr>
        <w:t xml:space="preserve"> shall provide,</w:t>
      </w:r>
      <w:r w:rsidRPr="009C5B85">
        <w:rPr>
          <w:spacing w:val="-1"/>
          <w:lang w:val="en-GB"/>
        </w:rPr>
        <w:t xml:space="preserve"> all reasonable cooperation and assistance at all times during the term of this Agreement and for a period of two (2) years after termination or expiry of this Agreement</w:t>
      </w:r>
      <w:r w:rsidR="004D01CC" w:rsidRPr="00BC3A03">
        <w:rPr>
          <w:spacing w:val="-1"/>
          <w:lang w:val="en-GB"/>
        </w:rPr>
        <w:t xml:space="preserve"> to allow KCE (or its agents) to </w:t>
      </w:r>
      <w:r w:rsidR="009E49FF" w:rsidRPr="006011F1">
        <w:rPr>
          <w:spacing w:val="-1"/>
          <w:lang w:val="en-GB"/>
        </w:rPr>
        <w:t xml:space="preserve">carry out an audit of the </w:t>
      </w:r>
      <w:r w:rsidR="00B035A5">
        <w:rPr>
          <w:spacing w:val="-1"/>
          <w:lang w:val="en-GB"/>
        </w:rPr>
        <w:t>Sponsor</w:t>
      </w:r>
      <w:r w:rsidR="009E49FF" w:rsidRPr="006011F1">
        <w:rPr>
          <w:spacing w:val="-1"/>
          <w:lang w:val="en-GB"/>
        </w:rPr>
        <w:t>'s</w:t>
      </w:r>
      <w:r w:rsidR="00E32A8D" w:rsidRPr="00E81AFB">
        <w:rPr>
          <w:spacing w:val="-1"/>
          <w:lang w:val="en-GB"/>
        </w:rPr>
        <w:t xml:space="preserve"> </w:t>
      </w:r>
      <w:r w:rsidR="00410DB8" w:rsidRPr="00E81AFB">
        <w:rPr>
          <w:spacing w:val="-1"/>
          <w:lang w:val="en-GB"/>
        </w:rPr>
        <w:t xml:space="preserve">or </w:t>
      </w:r>
      <w:r w:rsidR="00F53EBC" w:rsidRPr="00E81AFB">
        <w:rPr>
          <w:spacing w:val="-1"/>
          <w:lang w:val="en-GB"/>
        </w:rPr>
        <w:t xml:space="preserve">(where applicable) </w:t>
      </w:r>
      <w:r w:rsidR="00410DB8" w:rsidRPr="00E81AFB">
        <w:rPr>
          <w:spacing w:val="-1"/>
          <w:lang w:val="en-GB"/>
        </w:rPr>
        <w:t xml:space="preserve">any of its </w:t>
      </w:r>
      <w:r w:rsidR="00EB04EA" w:rsidRPr="00EB04EA">
        <w:rPr>
          <w:spacing w:val="-1"/>
          <w:lang w:val="en-GB"/>
        </w:rPr>
        <w:t>Associated Partner</w:t>
      </w:r>
      <w:r w:rsidR="00410DB8" w:rsidRPr="00E81AFB">
        <w:rPr>
          <w:spacing w:val="-1"/>
          <w:lang w:val="en-GB"/>
        </w:rPr>
        <w:t>s</w:t>
      </w:r>
      <w:r w:rsidR="003E2FFD" w:rsidRPr="00FE2A86">
        <w:rPr>
          <w:spacing w:val="-1"/>
          <w:lang w:val="en-GB"/>
        </w:rPr>
        <w:t>’</w:t>
      </w:r>
      <w:r w:rsidR="00410DB8" w:rsidRPr="0055327D">
        <w:rPr>
          <w:spacing w:val="-1"/>
          <w:lang w:val="en-GB"/>
        </w:rPr>
        <w:t xml:space="preserve"> </w:t>
      </w:r>
      <w:r w:rsidR="009E49FF" w:rsidRPr="0055327D">
        <w:rPr>
          <w:spacing w:val="-1"/>
          <w:lang w:val="en-GB"/>
        </w:rPr>
        <w:t xml:space="preserve">compliance with this Agreement </w:t>
      </w:r>
      <w:r w:rsidR="00410DB8" w:rsidRPr="0055327D">
        <w:rPr>
          <w:spacing w:val="-1"/>
          <w:lang w:val="en-GB"/>
        </w:rPr>
        <w:t>(</w:t>
      </w:r>
      <w:r w:rsidR="009E49FF" w:rsidRPr="0055327D">
        <w:rPr>
          <w:spacing w:val="-1"/>
          <w:lang w:val="en-GB"/>
        </w:rPr>
        <w:t>including all activities, performance, security and integrity</w:t>
      </w:r>
      <w:r w:rsidR="009E49FF" w:rsidRPr="0055327D">
        <w:rPr>
          <w:spacing w:val="-8"/>
          <w:lang w:val="en-GB"/>
        </w:rPr>
        <w:t xml:space="preserve"> </w:t>
      </w:r>
      <w:r w:rsidR="009E49FF" w:rsidRPr="0055327D">
        <w:rPr>
          <w:lang w:val="en-GB"/>
        </w:rPr>
        <w:t>in</w:t>
      </w:r>
      <w:r w:rsidR="009E49FF" w:rsidRPr="0055327D">
        <w:rPr>
          <w:spacing w:val="-6"/>
          <w:lang w:val="en-GB"/>
        </w:rPr>
        <w:t xml:space="preserve"> </w:t>
      </w:r>
      <w:r w:rsidR="009E49FF" w:rsidRPr="009C5B85">
        <w:rPr>
          <w:spacing w:val="-1"/>
          <w:lang w:val="en-GB"/>
        </w:rPr>
        <w:t>connection</w:t>
      </w:r>
      <w:r w:rsidR="009E49FF" w:rsidRPr="009C5B85">
        <w:rPr>
          <w:spacing w:val="-6"/>
          <w:lang w:val="en-GB"/>
        </w:rPr>
        <w:t xml:space="preserve"> </w:t>
      </w:r>
      <w:r w:rsidR="009E49FF" w:rsidRPr="00F50922">
        <w:rPr>
          <w:spacing w:val="-1"/>
          <w:lang w:val="en-GB"/>
        </w:rPr>
        <w:t>therewith</w:t>
      </w:r>
      <w:r w:rsidR="00410DB8" w:rsidRPr="00F50922">
        <w:rPr>
          <w:spacing w:val="-1"/>
          <w:lang w:val="en-GB"/>
        </w:rPr>
        <w:t>),</w:t>
      </w:r>
      <w:r w:rsidR="00E32A8D" w:rsidRPr="00F50922">
        <w:rPr>
          <w:spacing w:val="-1"/>
          <w:lang w:val="en-GB"/>
        </w:rPr>
        <w:t xml:space="preserve"> and </w:t>
      </w:r>
      <w:r w:rsidR="00B035A5" w:rsidRPr="00F50922">
        <w:rPr>
          <w:spacing w:val="-1"/>
          <w:lang w:val="en-GB"/>
        </w:rPr>
        <w:t>Sponsor</w:t>
      </w:r>
      <w:r w:rsidR="00E32A8D" w:rsidRPr="00F50922">
        <w:rPr>
          <w:spacing w:val="-1"/>
          <w:lang w:val="en-GB"/>
        </w:rPr>
        <w:t xml:space="preserve">’s Quality </w:t>
      </w:r>
      <w:r w:rsidR="006C6148" w:rsidRPr="00F50922">
        <w:rPr>
          <w:spacing w:val="-1"/>
          <w:lang w:val="en-GB"/>
        </w:rPr>
        <w:t>Management System</w:t>
      </w:r>
      <w:r w:rsidR="009E49FF" w:rsidRPr="00F50922">
        <w:rPr>
          <w:spacing w:val="-1"/>
          <w:lang w:val="en-GB"/>
        </w:rPr>
        <w:t xml:space="preserve">. In this respect, </w:t>
      </w:r>
      <w:r w:rsidR="00B035A5" w:rsidRPr="00F50922">
        <w:rPr>
          <w:spacing w:val="-1"/>
          <w:lang w:val="en-GB"/>
        </w:rPr>
        <w:t>Sponsor</w:t>
      </w:r>
      <w:r w:rsidR="009E49FF" w:rsidRPr="00F50922">
        <w:rPr>
          <w:spacing w:val="-1"/>
          <w:lang w:val="en-GB"/>
        </w:rPr>
        <w:t xml:space="preserve"> shall ensure</w:t>
      </w:r>
      <w:r w:rsidRPr="00F50922">
        <w:rPr>
          <w:spacing w:val="-1"/>
          <w:lang w:val="en-GB"/>
        </w:rPr>
        <w:t>, during business hours and upon giving reasonable prior notice,</w:t>
      </w:r>
      <w:r w:rsidR="009E49FF" w:rsidRPr="00F50922">
        <w:rPr>
          <w:spacing w:val="-1"/>
          <w:lang w:val="en-GB"/>
        </w:rPr>
        <w:t xml:space="preserve"> free access of KCE’s auditors to </w:t>
      </w:r>
      <w:r w:rsidR="00B035A5" w:rsidRPr="00F50922">
        <w:rPr>
          <w:spacing w:val="-1"/>
          <w:lang w:val="en-GB"/>
        </w:rPr>
        <w:t>Sponsor</w:t>
      </w:r>
      <w:r w:rsidR="009E49FF" w:rsidRPr="00F50922">
        <w:rPr>
          <w:spacing w:val="-1"/>
          <w:lang w:val="en-GB"/>
        </w:rPr>
        <w:t xml:space="preserve">’s </w:t>
      </w:r>
      <w:r w:rsidR="00410DB8" w:rsidRPr="00F50922">
        <w:rPr>
          <w:spacing w:val="-1"/>
          <w:lang w:val="en-GB"/>
        </w:rPr>
        <w:t xml:space="preserve">and </w:t>
      </w:r>
      <w:r w:rsidR="00F53EBC" w:rsidRPr="00F50922">
        <w:rPr>
          <w:spacing w:val="-1"/>
          <w:lang w:val="en-GB"/>
        </w:rPr>
        <w:t xml:space="preserve">(where applicable) </w:t>
      </w:r>
      <w:r w:rsidR="003E2FFD" w:rsidRPr="00F50922">
        <w:rPr>
          <w:spacing w:val="-1"/>
          <w:lang w:val="en-GB"/>
        </w:rPr>
        <w:t xml:space="preserve">any of its </w:t>
      </w:r>
      <w:r w:rsidR="00EB04EA" w:rsidRPr="00F50922">
        <w:rPr>
          <w:spacing w:val="-1"/>
          <w:lang w:val="en-GB"/>
        </w:rPr>
        <w:t>Associated Partner</w:t>
      </w:r>
      <w:r w:rsidR="003E2FFD" w:rsidRPr="00F50922">
        <w:rPr>
          <w:spacing w:val="-1"/>
          <w:lang w:val="en-GB"/>
        </w:rPr>
        <w:t xml:space="preserve">s’ </w:t>
      </w:r>
      <w:r w:rsidR="009E49FF" w:rsidRPr="00F50922">
        <w:rPr>
          <w:spacing w:val="-1"/>
          <w:lang w:val="en-GB"/>
        </w:rPr>
        <w:t>facilities and</w:t>
      </w:r>
      <w:r w:rsidR="00C10595" w:rsidRPr="00F50922">
        <w:rPr>
          <w:spacing w:val="-1"/>
          <w:lang w:val="en-GB"/>
        </w:rPr>
        <w:t xml:space="preserve"> </w:t>
      </w:r>
      <w:r w:rsidR="006B53A2" w:rsidRPr="00F50922">
        <w:rPr>
          <w:spacing w:val="-1"/>
          <w:lang w:val="en-GB"/>
        </w:rPr>
        <w:t>Recruitment</w:t>
      </w:r>
      <w:r w:rsidR="009E49FF" w:rsidRPr="00F50922">
        <w:rPr>
          <w:spacing w:val="-1"/>
          <w:lang w:val="en-GB"/>
        </w:rPr>
        <w:t xml:space="preserve"> Sites</w:t>
      </w:r>
      <w:r w:rsidRPr="00F50922">
        <w:rPr>
          <w:spacing w:val="-1"/>
          <w:lang w:val="en-GB"/>
        </w:rPr>
        <w:t xml:space="preserve">, and all </w:t>
      </w:r>
      <w:r w:rsidR="00643BCE" w:rsidRPr="00F50922">
        <w:rPr>
          <w:spacing w:val="-1"/>
          <w:lang w:val="en-GB"/>
        </w:rPr>
        <w:t xml:space="preserve">relevant </w:t>
      </w:r>
      <w:r w:rsidRPr="00F50922">
        <w:rPr>
          <w:spacing w:val="-1"/>
          <w:lang w:val="en-GB"/>
        </w:rPr>
        <w:t>information</w:t>
      </w:r>
      <w:r w:rsidR="00D954B4" w:rsidRPr="00F50922">
        <w:rPr>
          <w:spacing w:val="-1"/>
          <w:lang w:val="en-GB"/>
        </w:rPr>
        <w:t xml:space="preserve">, data and records </w:t>
      </w:r>
      <w:r w:rsidRPr="00F50922">
        <w:rPr>
          <w:spacing w:val="-1"/>
          <w:lang w:val="en-GB"/>
        </w:rPr>
        <w:t xml:space="preserve">relevant to the </w:t>
      </w:r>
      <w:r w:rsidR="003B51B8" w:rsidRPr="00F50922">
        <w:rPr>
          <w:spacing w:val="-1"/>
          <w:lang w:val="en-GB"/>
        </w:rPr>
        <w:t>Study</w:t>
      </w:r>
      <w:r w:rsidR="00F50922" w:rsidRPr="00F50922">
        <w:rPr>
          <w:spacing w:val="-1"/>
          <w:lang w:val="en-GB"/>
        </w:rPr>
        <w:t>-ERA</w:t>
      </w:r>
      <w:r w:rsidR="00474093" w:rsidRPr="00F50922">
        <w:rPr>
          <w:spacing w:val="-1"/>
          <w:lang w:val="en-GB"/>
        </w:rPr>
        <w:t>,</w:t>
      </w:r>
      <w:r w:rsidR="008D01A9" w:rsidRPr="00F50922">
        <w:rPr>
          <w:spacing w:val="-1"/>
          <w:lang w:val="en-GB"/>
        </w:rPr>
        <w:t xml:space="preserve"> including </w:t>
      </w:r>
      <w:r w:rsidR="006B2DE5" w:rsidRPr="00F50922">
        <w:rPr>
          <w:spacing w:val="-1"/>
          <w:lang w:val="en-GB"/>
        </w:rPr>
        <w:t xml:space="preserve">the parts of </w:t>
      </w:r>
      <w:r w:rsidR="008D01A9" w:rsidRPr="00F50922">
        <w:rPr>
          <w:spacing w:val="-1"/>
          <w:lang w:val="en-GB"/>
        </w:rPr>
        <w:t>the trial master file</w:t>
      </w:r>
      <w:r w:rsidR="0078697D" w:rsidRPr="00F50922">
        <w:rPr>
          <w:spacing w:val="-1"/>
          <w:lang w:val="en-GB"/>
        </w:rPr>
        <w:t xml:space="preserve"> pertaining to the Study</w:t>
      </w:r>
      <w:r w:rsidR="003436B8" w:rsidRPr="00F50922">
        <w:rPr>
          <w:spacing w:val="-1"/>
          <w:lang w:val="en-GB"/>
        </w:rPr>
        <w:t>-</w:t>
      </w:r>
      <w:r w:rsidR="00F50922" w:rsidRPr="00F50922">
        <w:rPr>
          <w:spacing w:val="-1"/>
          <w:lang w:val="en-GB"/>
        </w:rPr>
        <w:t>ERA</w:t>
      </w:r>
      <w:r w:rsidR="008D01A9" w:rsidRPr="00F50922">
        <w:rPr>
          <w:spacing w:val="-1"/>
          <w:lang w:val="en-GB"/>
        </w:rPr>
        <w:t>,</w:t>
      </w:r>
      <w:r w:rsidR="00474093" w:rsidRPr="00F50922">
        <w:rPr>
          <w:spacing w:val="-1"/>
          <w:lang w:val="en-GB"/>
        </w:rPr>
        <w:t xml:space="preserve"> </w:t>
      </w:r>
      <w:r w:rsidR="00643BCE" w:rsidRPr="00F50922">
        <w:rPr>
          <w:spacing w:val="-1"/>
          <w:lang w:val="en-GB"/>
        </w:rPr>
        <w:t xml:space="preserve">taking into account </w:t>
      </w:r>
      <w:r w:rsidR="00EB04EA" w:rsidRPr="00F50922">
        <w:rPr>
          <w:spacing w:val="-1"/>
          <w:lang w:val="en-GB"/>
        </w:rPr>
        <w:t>Associated Partner</w:t>
      </w:r>
      <w:r w:rsidR="00643BCE" w:rsidRPr="00F50922">
        <w:rPr>
          <w:spacing w:val="-1"/>
          <w:lang w:val="en-GB"/>
        </w:rPr>
        <w:t xml:space="preserve">’s and </w:t>
      </w:r>
      <w:r w:rsidR="00EB04EA" w:rsidRPr="00F50922">
        <w:rPr>
          <w:spacing w:val="-1"/>
          <w:lang w:val="en-GB"/>
        </w:rPr>
        <w:t>Associated Partner</w:t>
      </w:r>
      <w:r w:rsidR="00643BCE" w:rsidRPr="00F50922">
        <w:rPr>
          <w:spacing w:val="-1"/>
          <w:lang w:val="en-GB"/>
        </w:rPr>
        <w:t xml:space="preserve">’s facilities and </w:t>
      </w:r>
      <w:r w:rsidR="006B53A2" w:rsidRPr="00F50922">
        <w:rPr>
          <w:spacing w:val="-1"/>
          <w:lang w:val="en-GB"/>
        </w:rPr>
        <w:t>Recruitment</w:t>
      </w:r>
      <w:r w:rsidR="00643BCE" w:rsidRPr="00F50922">
        <w:rPr>
          <w:spacing w:val="-1"/>
          <w:lang w:val="en-GB"/>
        </w:rPr>
        <w:t xml:space="preserve"> Site</w:t>
      </w:r>
      <w:r w:rsidR="00643BCE" w:rsidRPr="0055327D">
        <w:rPr>
          <w:spacing w:val="-1"/>
          <w:lang w:val="en-GB"/>
        </w:rPr>
        <w:t>s</w:t>
      </w:r>
      <w:r w:rsidR="00F50922">
        <w:rPr>
          <w:spacing w:val="-1"/>
          <w:lang w:val="en-GB"/>
        </w:rPr>
        <w:t xml:space="preserve"> </w:t>
      </w:r>
      <w:r w:rsidR="00643BCE" w:rsidRPr="0055327D">
        <w:rPr>
          <w:spacing w:val="-1"/>
          <w:lang w:val="en-GB"/>
        </w:rPr>
        <w:t>procedures for access</w:t>
      </w:r>
      <w:r w:rsidR="009E49FF" w:rsidRPr="0055327D">
        <w:rPr>
          <w:spacing w:val="-1"/>
          <w:lang w:val="en-GB"/>
        </w:rPr>
        <w:t xml:space="preserve">.  </w:t>
      </w:r>
    </w:p>
    <w:p w14:paraId="24384F21" w14:textId="4ACF574E" w:rsidR="005C1C8C" w:rsidRDefault="005C1C8C" w:rsidP="00A248E0">
      <w:pPr>
        <w:pStyle w:val="BodyText"/>
        <w:tabs>
          <w:tab w:val="left" w:pos="0"/>
        </w:tabs>
        <w:spacing w:after="120" w:line="276" w:lineRule="auto"/>
        <w:ind w:left="851" w:right="3" w:firstLine="0"/>
        <w:jc w:val="both"/>
        <w:rPr>
          <w:lang w:val="en-GB"/>
        </w:rPr>
      </w:pPr>
      <w:r>
        <w:rPr>
          <w:lang w:val="en-GB"/>
        </w:rPr>
        <w:t>KCE</w:t>
      </w:r>
      <w:r w:rsidRPr="00165BB9">
        <w:rPr>
          <w:lang w:val="en-GB"/>
        </w:rPr>
        <w:t xml:space="preserve"> and/or </w:t>
      </w:r>
      <w:r>
        <w:rPr>
          <w:lang w:val="en-GB"/>
        </w:rPr>
        <w:t>KCE</w:t>
      </w:r>
      <w:r w:rsidRPr="00165BB9">
        <w:rPr>
          <w:lang w:val="en-GB"/>
        </w:rPr>
        <w:t xml:space="preserve">’s </w:t>
      </w:r>
      <w:r>
        <w:rPr>
          <w:lang w:val="en-GB"/>
        </w:rPr>
        <w:t>agents</w:t>
      </w:r>
      <w:r w:rsidRPr="00165BB9">
        <w:rPr>
          <w:lang w:val="en-GB"/>
        </w:rPr>
        <w:t xml:space="preserve"> performing </w:t>
      </w:r>
      <w:r>
        <w:rPr>
          <w:lang w:val="en-GB"/>
        </w:rPr>
        <w:t>such</w:t>
      </w:r>
      <w:r w:rsidRPr="00165BB9">
        <w:rPr>
          <w:lang w:val="en-GB"/>
        </w:rPr>
        <w:t xml:space="preserve"> audit shall have only access to, and only be allowed to report to </w:t>
      </w:r>
      <w:r>
        <w:rPr>
          <w:lang w:val="en-GB"/>
        </w:rPr>
        <w:t>KCE</w:t>
      </w:r>
      <w:r w:rsidRPr="00165BB9">
        <w:rPr>
          <w:lang w:val="en-GB"/>
        </w:rPr>
        <w:t xml:space="preserve">, such information as strictly required to verify the </w:t>
      </w:r>
      <w:r w:rsidRPr="0055327D">
        <w:rPr>
          <w:spacing w:val="-1"/>
          <w:lang w:val="en-GB"/>
        </w:rPr>
        <w:t>compliance with this Agreement</w:t>
      </w:r>
      <w:r w:rsidRPr="00165BB9">
        <w:rPr>
          <w:lang w:val="en-GB"/>
        </w:rPr>
        <w:t xml:space="preserve">. Any such information will be accessed by </w:t>
      </w:r>
      <w:r>
        <w:rPr>
          <w:lang w:val="en-GB"/>
        </w:rPr>
        <w:t>KCE</w:t>
      </w:r>
      <w:r w:rsidRPr="00165BB9">
        <w:rPr>
          <w:lang w:val="en-GB"/>
        </w:rPr>
        <w:t xml:space="preserve"> and/or </w:t>
      </w:r>
      <w:r>
        <w:rPr>
          <w:lang w:val="en-GB"/>
        </w:rPr>
        <w:t>KCE</w:t>
      </w:r>
      <w:r w:rsidRPr="00165BB9">
        <w:rPr>
          <w:lang w:val="en-GB"/>
        </w:rPr>
        <w:t xml:space="preserve">’ </w:t>
      </w:r>
      <w:r>
        <w:rPr>
          <w:lang w:val="en-GB"/>
        </w:rPr>
        <w:t>agent</w:t>
      </w:r>
      <w:r w:rsidRPr="00165BB9">
        <w:rPr>
          <w:lang w:val="en-GB"/>
        </w:rPr>
        <w:t xml:space="preserve"> only after the persons conducting the audit have been informed of and bound by confidentiality provisions and restrictions at least as stringent as those stated in </w:t>
      </w:r>
      <w:r w:rsidR="00E768C6">
        <w:rPr>
          <w:highlight w:val="yellow"/>
          <w:lang w:val="en-GB"/>
        </w:rPr>
        <w:t>Section</w:t>
      </w:r>
      <w:r w:rsidR="00560042" w:rsidRPr="00A248E0">
        <w:rPr>
          <w:highlight w:val="yellow"/>
          <w:lang w:val="en-GB"/>
        </w:rPr>
        <w:t xml:space="preserve"> </w:t>
      </w:r>
      <w:r w:rsidR="008D01A9">
        <w:rPr>
          <w:highlight w:val="yellow"/>
          <w:lang w:val="en-GB"/>
        </w:rPr>
        <w:fldChar w:fldCharType="begin"/>
      </w:r>
      <w:r w:rsidR="008D01A9">
        <w:rPr>
          <w:highlight w:val="yellow"/>
          <w:lang w:val="en-GB"/>
        </w:rPr>
        <w:instrText xml:space="preserve"> REF _Ref2609352 \r \h </w:instrText>
      </w:r>
      <w:r w:rsidR="008D01A9">
        <w:rPr>
          <w:highlight w:val="yellow"/>
          <w:lang w:val="en-GB"/>
        </w:rPr>
      </w:r>
      <w:r w:rsidR="008D01A9">
        <w:rPr>
          <w:highlight w:val="yellow"/>
          <w:lang w:val="en-GB"/>
        </w:rPr>
        <w:fldChar w:fldCharType="separate"/>
      </w:r>
      <w:r w:rsidR="00142DE3">
        <w:rPr>
          <w:highlight w:val="yellow"/>
          <w:lang w:val="en-GB"/>
        </w:rPr>
        <w:t>6.1</w:t>
      </w:r>
      <w:r w:rsidR="008D01A9">
        <w:rPr>
          <w:highlight w:val="yellow"/>
          <w:lang w:val="en-GB"/>
        </w:rPr>
        <w:fldChar w:fldCharType="end"/>
      </w:r>
      <w:r w:rsidR="008D01A9" w:rsidRPr="00A248E0">
        <w:rPr>
          <w:lang w:val="en-GB"/>
        </w:rPr>
        <w:t xml:space="preserve"> </w:t>
      </w:r>
      <w:r>
        <w:rPr>
          <w:lang w:val="en-GB"/>
        </w:rPr>
        <w:t>below.</w:t>
      </w:r>
    </w:p>
    <w:p w14:paraId="1F406EF2" w14:textId="2DEA05F0" w:rsidR="008D01A9" w:rsidRDefault="008D01A9" w:rsidP="00A248E0">
      <w:pPr>
        <w:pStyle w:val="BodyText"/>
        <w:tabs>
          <w:tab w:val="left" w:pos="0"/>
        </w:tabs>
        <w:spacing w:after="120" w:line="276" w:lineRule="auto"/>
        <w:ind w:left="851" w:right="6" w:firstLine="0"/>
        <w:jc w:val="both"/>
        <w:rPr>
          <w:spacing w:val="-1"/>
          <w:lang w:val="en-GB"/>
        </w:rPr>
      </w:pPr>
      <w:r w:rsidRPr="00B9087F">
        <w:rPr>
          <w:lang w:val="en-GB"/>
        </w:rPr>
        <w:t xml:space="preserve">KCE will inform </w:t>
      </w:r>
      <w:r w:rsidR="00895323">
        <w:rPr>
          <w:lang w:val="en-GB"/>
        </w:rPr>
        <w:t>Sponsor</w:t>
      </w:r>
      <w:r w:rsidRPr="00B9087F">
        <w:rPr>
          <w:lang w:val="en-GB"/>
        </w:rPr>
        <w:t xml:space="preserve"> of the main conclusions of the audit. </w:t>
      </w:r>
      <w:r w:rsidR="00B035A5">
        <w:rPr>
          <w:lang w:val="en-GB"/>
        </w:rPr>
        <w:t>S</w:t>
      </w:r>
      <w:r w:rsidR="00895323">
        <w:rPr>
          <w:lang w:val="en-GB"/>
        </w:rPr>
        <w:t>ponsor</w:t>
      </w:r>
      <w:r w:rsidR="00E55B4D" w:rsidRPr="00B9087F">
        <w:rPr>
          <w:lang w:val="en-GB"/>
        </w:rPr>
        <w:t xml:space="preserve"> </w:t>
      </w:r>
      <w:r w:rsidRPr="00B9087F">
        <w:rPr>
          <w:lang w:val="en-GB"/>
        </w:rPr>
        <w:t xml:space="preserve">shall use best efforts to undertake </w:t>
      </w:r>
      <w:r w:rsidRPr="00F50922">
        <w:rPr>
          <w:lang w:val="en-GB"/>
        </w:rPr>
        <w:t xml:space="preserve">corrective and preventive actions, as appropriate, in the best interest of the </w:t>
      </w:r>
      <w:r w:rsidR="00F50922" w:rsidRPr="00F50922">
        <w:rPr>
          <w:lang w:val="en-GB"/>
        </w:rPr>
        <w:t xml:space="preserve">Clinical </w:t>
      </w:r>
      <w:r w:rsidRPr="00F50922">
        <w:rPr>
          <w:lang w:val="en-GB"/>
        </w:rPr>
        <w:t>Study</w:t>
      </w:r>
      <w:r w:rsidR="00D347BC" w:rsidRPr="00F50922">
        <w:rPr>
          <w:lang w:val="en-GB"/>
        </w:rPr>
        <w:t>-</w:t>
      </w:r>
      <w:r w:rsidR="00F50922" w:rsidRPr="00F50922">
        <w:rPr>
          <w:lang w:val="en-GB"/>
        </w:rPr>
        <w:t>ERA</w:t>
      </w:r>
      <w:r w:rsidRPr="00F50922">
        <w:rPr>
          <w:lang w:val="en-GB"/>
        </w:rPr>
        <w:t xml:space="preserve"> and the </w:t>
      </w:r>
      <w:r w:rsidR="004B77C9" w:rsidRPr="00F50922">
        <w:rPr>
          <w:lang w:val="en-GB"/>
        </w:rPr>
        <w:t>Study Participants</w:t>
      </w:r>
      <w:r w:rsidRPr="00F50922">
        <w:rPr>
          <w:lang w:val="en-GB"/>
        </w:rPr>
        <w:t>.</w:t>
      </w:r>
      <w:r w:rsidRPr="00B9087F">
        <w:rPr>
          <w:lang w:val="en-GB"/>
        </w:rPr>
        <w:t xml:space="preserve"> </w:t>
      </w:r>
    </w:p>
    <w:p w14:paraId="05ECF81C" w14:textId="5E67FD10" w:rsidR="004365F3" w:rsidRPr="007844DD" w:rsidRDefault="004365F3" w:rsidP="00A248E0">
      <w:pPr>
        <w:pStyle w:val="BodyText"/>
        <w:tabs>
          <w:tab w:val="left" w:pos="0"/>
        </w:tabs>
        <w:spacing w:after="120" w:line="276" w:lineRule="auto"/>
        <w:ind w:left="851" w:right="3" w:firstLine="0"/>
        <w:jc w:val="both"/>
        <w:rPr>
          <w:lang w:val="en-GB"/>
        </w:rPr>
      </w:pPr>
      <w:r w:rsidRPr="0055327D">
        <w:rPr>
          <w:spacing w:val="-1"/>
          <w:lang w:val="en-GB"/>
        </w:rPr>
        <w:t xml:space="preserve">(c) If, during the term of this Agreement, </w:t>
      </w:r>
      <w:r w:rsidR="00B035A5">
        <w:rPr>
          <w:spacing w:val="-1"/>
          <w:lang w:val="en-GB"/>
        </w:rPr>
        <w:t>S</w:t>
      </w:r>
      <w:r w:rsidR="00F50922">
        <w:rPr>
          <w:spacing w:val="-1"/>
          <w:lang w:val="en-GB"/>
        </w:rPr>
        <w:t>ponsor</w:t>
      </w:r>
      <w:r w:rsidRPr="0055327D">
        <w:rPr>
          <w:spacing w:val="-1"/>
          <w:lang w:val="en-GB"/>
        </w:rPr>
        <w:t xml:space="preserve"> </w:t>
      </w:r>
      <w:r w:rsidR="00794FA2">
        <w:rPr>
          <w:spacing w:val="-1"/>
          <w:lang w:val="en-GB"/>
        </w:rPr>
        <w:t xml:space="preserve">and/or its Associated partners </w:t>
      </w:r>
      <w:r w:rsidRPr="0055327D">
        <w:rPr>
          <w:spacing w:val="-1"/>
          <w:lang w:val="en-GB"/>
        </w:rPr>
        <w:t xml:space="preserve">become aware of a scheduled </w:t>
      </w:r>
      <w:r w:rsidR="00A80D50">
        <w:rPr>
          <w:spacing w:val="-1"/>
          <w:lang w:val="en-GB"/>
        </w:rPr>
        <w:t>inspection</w:t>
      </w:r>
      <w:r w:rsidR="00A80D50" w:rsidRPr="0055327D">
        <w:rPr>
          <w:spacing w:val="-1"/>
          <w:lang w:val="en-GB"/>
        </w:rPr>
        <w:t xml:space="preserve"> </w:t>
      </w:r>
      <w:r w:rsidRPr="0055327D">
        <w:rPr>
          <w:spacing w:val="-1"/>
          <w:lang w:val="en-GB"/>
        </w:rPr>
        <w:t xml:space="preserve">of the </w:t>
      </w:r>
      <w:r w:rsidR="00F50922">
        <w:rPr>
          <w:spacing w:val="-1"/>
          <w:lang w:val="en-GB"/>
        </w:rPr>
        <w:t xml:space="preserve">Clinical </w:t>
      </w:r>
      <w:r w:rsidRPr="0055327D">
        <w:rPr>
          <w:spacing w:val="-1"/>
          <w:lang w:val="en-GB"/>
        </w:rPr>
        <w:t>Study</w:t>
      </w:r>
      <w:r w:rsidR="00D347BC">
        <w:rPr>
          <w:spacing w:val="-1"/>
          <w:lang w:val="en-GB"/>
        </w:rPr>
        <w:t>-</w:t>
      </w:r>
      <w:r w:rsidR="00F50922">
        <w:rPr>
          <w:spacing w:val="-1"/>
          <w:lang w:val="en-GB"/>
        </w:rPr>
        <w:t>ERA</w:t>
      </w:r>
      <w:r w:rsidR="009C5B85" w:rsidRPr="0055327D">
        <w:rPr>
          <w:spacing w:val="-1"/>
          <w:lang w:val="en-GB"/>
        </w:rPr>
        <w:t xml:space="preserve"> at any </w:t>
      </w:r>
      <w:r w:rsidR="006B53A2">
        <w:rPr>
          <w:spacing w:val="-1"/>
          <w:lang w:val="en-GB"/>
        </w:rPr>
        <w:t>Recruitment</w:t>
      </w:r>
      <w:r w:rsidRPr="0055327D">
        <w:rPr>
          <w:spacing w:val="-1"/>
          <w:lang w:val="en-GB"/>
        </w:rPr>
        <w:t xml:space="preserve"> </w:t>
      </w:r>
      <w:r w:rsidR="006B53A2">
        <w:rPr>
          <w:spacing w:val="-1"/>
          <w:lang w:val="en-GB"/>
        </w:rPr>
        <w:t>s</w:t>
      </w:r>
      <w:r w:rsidRPr="0055327D">
        <w:rPr>
          <w:spacing w:val="-1"/>
          <w:lang w:val="en-GB"/>
        </w:rPr>
        <w:t xml:space="preserve">ite by a Regulatory Authority, </w:t>
      </w:r>
      <w:r w:rsidR="00B035A5">
        <w:rPr>
          <w:spacing w:val="-1"/>
          <w:lang w:val="en-GB"/>
        </w:rPr>
        <w:t>S</w:t>
      </w:r>
      <w:r w:rsidR="00F50922">
        <w:rPr>
          <w:spacing w:val="-1"/>
          <w:lang w:val="en-GB"/>
        </w:rPr>
        <w:t>ponsor</w:t>
      </w:r>
      <w:r w:rsidR="00794FA2">
        <w:rPr>
          <w:spacing w:val="-1"/>
          <w:lang w:val="en-GB"/>
        </w:rPr>
        <w:t xml:space="preserve"> and/or its Associated partners</w:t>
      </w:r>
      <w:r w:rsidRPr="0055327D">
        <w:rPr>
          <w:spacing w:val="-1"/>
          <w:lang w:val="en-GB"/>
        </w:rPr>
        <w:t xml:space="preserve"> will immediately inform KCE</w:t>
      </w:r>
      <w:r w:rsidR="00F50922">
        <w:rPr>
          <w:spacing w:val="-1"/>
          <w:lang w:val="en-GB"/>
        </w:rPr>
        <w:t xml:space="preserve"> </w:t>
      </w:r>
      <w:r w:rsidR="00794FA2">
        <w:rPr>
          <w:spacing w:val="-1"/>
          <w:lang w:val="en-GB"/>
        </w:rPr>
        <w:t xml:space="preserve">(or any relevant participating funding organisation) </w:t>
      </w:r>
      <w:r w:rsidR="00F50922">
        <w:rPr>
          <w:spacing w:val="-1"/>
          <w:lang w:val="en-GB"/>
        </w:rPr>
        <w:t>and the JCS</w:t>
      </w:r>
      <w:r w:rsidRPr="0055327D">
        <w:rPr>
          <w:spacing w:val="-1"/>
          <w:lang w:val="en-GB"/>
        </w:rPr>
        <w:t xml:space="preserve"> in writing. At its discretion, </w:t>
      </w:r>
      <w:r w:rsidR="00794FA2">
        <w:rPr>
          <w:spacing w:val="-1"/>
          <w:lang w:val="en-GB"/>
        </w:rPr>
        <w:t>the relevant participating funding organisation</w:t>
      </w:r>
      <w:r w:rsidRPr="0055327D">
        <w:rPr>
          <w:spacing w:val="-1"/>
          <w:lang w:val="en-GB"/>
        </w:rPr>
        <w:t xml:space="preserve"> may choose to be present during such </w:t>
      </w:r>
      <w:r w:rsidR="00A80D50">
        <w:rPr>
          <w:spacing w:val="-1"/>
          <w:lang w:val="en-GB"/>
        </w:rPr>
        <w:t xml:space="preserve">inspection, unless such inspecting Regulatory Authority opposes to </w:t>
      </w:r>
      <w:r w:rsidR="00794FA2">
        <w:rPr>
          <w:spacing w:val="-1"/>
          <w:lang w:val="en-GB"/>
        </w:rPr>
        <w:t>participating funding organisation</w:t>
      </w:r>
      <w:r w:rsidR="00A80D50">
        <w:rPr>
          <w:spacing w:val="-1"/>
          <w:lang w:val="en-GB"/>
        </w:rPr>
        <w:t xml:space="preserve"> being present during the inspection</w:t>
      </w:r>
      <w:r w:rsidRPr="0055327D">
        <w:rPr>
          <w:spacing w:val="-1"/>
          <w:lang w:val="en-GB"/>
        </w:rPr>
        <w:t xml:space="preserve">. Any </w:t>
      </w:r>
      <w:r w:rsidR="00A80D50">
        <w:rPr>
          <w:spacing w:val="-1"/>
          <w:lang w:val="en-GB"/>
        </w:rPr>
        <w:t>inspection</w:t>
      </w:r>
      <w:r w:rsidR="00A80D50" w:rsidRPr="0055327D">
        <w:rPr>
          <w:spacing w:val="-1"/>
          <w:lang w:val="en-GB"/>
        </w:rPr>
        <w:t xml:space="preserve"> </w:t>
      </w:r>
      <w:r w:rsidRPr="0055327D">
        <w:rPr>
          <w:spacing w:val="-1"/>
          <w:lang w:val="en-GB"/>
        </w:rPr>
        <w:t>report made by a Regulatory Authority, relevant to</w:t>
      </w:r>
      <w:r w:rsidRPr="007844DD">
        <w:rPr>
          <w:lang w:val="en-GB"/>
        </w:rPr>
        <w:t xml:space="preserve"> the performance of the </w:t>
      </w:r>
      <w:r w:rsidR="00794FA2">
        <w:rPr>
          <w:lang w:val="en-GB"/>
        </w:rPr>
        <w:t xml:space="preserve">Clinical </w:t>
      </w:r>
      <w:r w:rsidRPr="007844DD">
        <w:rPr>
          <w:lang w:val="en-GB"/>
        </w:rPr>
        <w:t>Study</w:t>
      </w:r>
      <w:r w:rsidR="00D347BC">
        <w:rPr>
          <w:lang w:val="en-GB"/>
        </w:rPr>
        <w:t>-</w:t>
      </w:r>
      <w:r w:rsidR="00794FA2">
        <w:rPr>
          <w:lang w:val="en-GB"/>
        </w:rPr>
        <w:t>ERA</w:t>
      </w:r>
      <w:r w:rsidRPr="007844DD">
        <w:rPr>
          <w:lang w:val="en-GB"/>
        </w:rPr>
        <w:t xml:space="preserve">, will promptly be shared by </w:t>
      </w:r>
      <w:r w:rsidR="00B035A5">
        <w:rPr>
          <w:lang w:val="en-GB"/>
        </w:rPr>
        <w:t>S</w:t>
      </w:r>
      <w:r w:rsidR="00794FA2">
        <w:rPr>
          <w:lang w:val="en-GB"/>
        </w:rPr>
        <w:t>ponsor</w:t>
      </w:r>
      <w:r w:rsidR="00794FA2" w:rsidRPr="00794FA2">
        <w:t xml:space="preserve"> </w:t>
      </w:r>
      <w:r w:rsidR="00794FA2" w:rsidRPr="00794FA2">
        <w:rPr>
          <w:lang w:val="en-GB"/>
        </w:rPr>
        <w:t>and/or its Associated partners</w:t>
      </w:r>
      <w:r w:rsidRPr="007844DD">
        <w:rPr>
          <w:lang w:val="en-GB"/>
        </w:rPr>
        <w:t xml:space="preserve"> with KCE</w:t>
      </w:r>
      <w:r w:rsidR="00794FA2">
        <w:rPr>
          <w:lang w:val="en-GB"/>
        </w:rPr>
        <w:t xml:space="preserve"> </w:t>
      </w:r>
      <w:r w:rsidR="008566C5" w:rsidRPr="008566C5">
        <w:rPr>
          <w:lang w:val="en-GB"/>
        </w:rPr>
        <w:t xml:space="preserve">(or any relevant participating funding organisation) </w:t>
      </w:r>
      <w:r w:rsidR="00794FA2">
        <w:rPr>
          <w:lang w:val="en-GB"/>
        </w:rPr>
        <w:t>and the JCS</w:t>
      </w:r>
      <w:r w:rsidRPr="007844DD">
        <w:rPr>
          <w:lang w:val="en-GB"/>
        </w:rPr>
        <w:t xml:space="preserve">. </w:t>
      </w:r>
    </w:p>
    <w:p w14:paraId="6EF6F481" w14:textId="4353F579" w:rsidR="00660D28" w:rsidRDefault="00C307B4"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 xml:space="preserve">Measures. </w:t>
      </w:r>
      <w:r w:rsidRPr="009C5B85">
        <w:rPr>
          <w:lang w:val="en-GB"/>
        </w:rPr>
        <w:t xml:space="preserve">The </w:t>
      </w:r>
      <w:r w:rsidR="00B035A5">
        <w:rPr>
          <w:spacing w:val="-1"/>
          <w:lang w:val="en-GB"/>
        </w:rPr>
        <w:t>S</w:t>
      </w:r>
      <w:r w:rsidR="00794FA2">
        <w:rPr>
          <w:spacing w:val="-1"/>
          <w:lang w:val="en-GB"/>
        </w:rPr>
        <w:t>ponsor</w:t>
      </w:r>
      <w:r w:rsidR="006D268D" w:rsidRPr="006D268D">
        <w:t xml:space="preserve"> </w:t>
      </w:r>
      <w:r w:rsidR="006D268D" w:rsidRPr="006D268D">
        <w:rPr>
          <w:spacing w:val="-1"/>
          <w:lang w:val="en-GB"/>
        </w:rPr>
        <w:t>and/or its Associated partners</w:t>
      </w:r>
      <w:r w:rsidRPr="006A7414">
        <w:rPr>
          <w:lang w:val="en-GB"/>
        </w:rPr>
        <w:t xml:space="preserve"> shall take all measures</w:t>
      </w:r>
      <w:r w:rsidR="00D74592" w:rsidRPr="006A7414">
        <w:rPr>
          <w:lang w:val="en-GB"/>
        </w:rPr>
        <w:t xml:space="preserve"> reasonably requested by KCE</w:t>
      </w:r>
      <w:r w:rsidR="006D268D">
        <w:rPr>
          <w:lang w:val="en-GB"/>
        </w:rPr>
        <w:t xml:space="preserve"> </w:t>
      </w:r>
      <w:r w:rsidR="006D268D" w:rsidRPr="006D268D">
        <w:rPr>
          <w:lang w:val="en-GB"/>
        </w:rPr>
        <w:t>(or any relevant participating funding organisation</w:t>
      </w:r>
      <w:r w:rsidR="006D268D">
        <w:rPr>
          <w:lang w:val="en-GB"/>
        </w:rPr>
        <w:t>)</w:t>
      </w:r>
      <w:r w:rsidR="00D74592" w:rsidRPr="006A7414">
        <w:rPr>
          <w:lang w:val="en-GB"/>
        </w:rPr>
        <w:t xml:space="preserve"> in order to ensure compliance with this Agreement and performance of the </w:t>
      </w:r>
      <w:r w:rsidR="006D268D">
        <w:rPr>
          <w:lang w:val="en-GB"/>
        </w:rPr>
        <w:t xml:space="preserve">Clinical </w:t>
      </w:r>
      <w:r w:rsidR="00643BCE" w:rsidRPr="00BC3A03">
        <w:rPr>
          <w:lang w:val="en-GB"/>
        </w:rPr>
        <w:t>Study</w:t>
      </w:r>
      <w:r w:rsidR="006D268D">
        <w:rPr>
          <w:lang w:val="en-GB"/>
        </w:rPr>
        <w:t>-ERA</w:t>
      </w:r>
      <w:r w:rsidR="00643BCE" w:rsidRPr="00BC3A03">
        <w:rPr>
          <w:lang w:val="en-GB"/>
        </w:rPr>
        <w:t xml:space="preserve"> </w:t>
      </w:r>
      <w:r w:rsidR="00D74592" w:rsidRPr="00BC3A03">
        <w:rPr>
          <w:lang w:val="en-GB"/>
        </w:rPr>
        <w:t xml:space="preserve">within the </w:t>
      </w:r>
      <w:r w:rsidR="00643BCE" w:rsidRPr="00BC3A03">
        <w:rPr>
          <w:lang w:val="en-GB"/>
        </w:rPr>
        <w:t xml:space="preserve">research </w:t>
      </w:r>
      <w:r w:rsidR="00D74592" w:rsidRPr="006011F1">
        <w:rPr>
          <w:lang w:val="en-GB"/>
        </w:rPr>
        <w:t xml:space="preserve">objectives as set </w:t>
      </w:r>
      <w:r w:rsidR="00420B6E" w:rsidRPr="006011F1">
        <w:rPr>
          <w:lang w:val="en-GB"/>
        </w:rPr>
        <w:t xml:space="preserve">out </w:t>
      </w:r>
      <w:r w:rsidR="00D74592" w:rsidRPr="00E81AFB">
        <w:rPr>
          <w:lang w:val="en-GB"/>
        </w:rPr>
        <w:t xml:space="preserve">in </w:t>
      </w:r>
      <w:r w:rsidR="00D74592" w:rsidRPr="00A248E0">
        <w:rPr>
          <w:highlight w:val="yellow"/>
          <w:lang w:val="en-GB"/>
        </w:rPr>
        <w:t>Schedule</w:t>
      </w:r>
      <w:r w:rsidR="002576D7" w:rsidRPr="00A248E0">
        <w:rPr>
          <w:highlight w:val="yellow"/>
          <w:lang w:val="en-GB"/>
        </w:rPr>
        <w:t xml:space="preserve"> 2</w:t>
      </w:r>
      <w:r w:rsidR="00D74592" w:rsidRPr="009C5B85">
        <w:rPr>
          <w:lang w:val="en-GB"/>
        </w:rPr>
        <w:t xml:space="preserve">. </w:t>
      </w:r>
    </w:p>
    <w:p w14:paraId="130EEAC2" w14:textId="77777777" w:rsidR="00C307B4" w:rsidRPr="009C5B85" w:rsidRDefault="00C307B4" w:rsidP="00A248E0">
      <w:pPr>
        <w:pStyle w:val="BodyText"/>
        <w:tabs>
          <w:tab w:val="left" w:pos="0"/>
        </w:tabs>
        <w:spacing w:after="120" w:line="276" w:lineRule="auto"/>
        <w:ind w:left="851" w:right="3" w:firstLine="0"/>
        <w:jc w:val="both"/>
        <w:rPr>
          <w:lang w:val="en-GB"/>
        </w:rPr>
      </w:pPr>
      <w:r w:rsidRPr="009C5B85">
        <w:rPr>
          <w:lang w:val="en-GB"/>
        </w:rPr>
        <w:t xml:space="preserve"> </w:t>
      </w:r>
    </w:p>
    <w:p w14:paraId="3E50CB8D" w14:textId="77777777" w:rsidR="002D2BA9" w:rsidRPr="00A248E0" w:rsidRDefault="007A5117" w:rsidP="00DF1A40">
      <w:pPr>
        <w:pStyle w:val="Heading2"/>
        <w:numPr>
          <w:ilvl w:val="0"/>
          <w:numId w:val="40"/>
        </w:numPr>
        <w:tabs>
          <w:tab w:val="left" w:pos="851"/>
        </w:tabs>
        <w:spacing w:after="120" w:line="276" w:lineRule="auto"/>
        <w:ind w:left="851" w:hanging="851"/>
        <w:rPr>
          <w:spacing w:val="-1"/>
          <w:lang w:val="en-GB"/>
        </w:rPr>
      </w:pPr>
      <w:bookmarkStart w:id="93" w:name="_bookmark10"/>
      <w:bookmarkStart w:id="94" w:name="_Ref452995456"/>
      <w:bookmarkStart w:id="95" w:name="_Toc490215095"/>
      <w:bookmarkStart w:id="96" w:name="_Toc216864073"/>
      <w:bookmarkEnd w:id="93"/>
      <w:r w:rsidRPr="009C5B85">
        <w:rPr>
          <w:spacing w:val="-1"/>
          <w:lang w:val="en-GB"/>
        </w:rPr>
        <w:t xml:space="preserve">DATA </w:t>
      </w:r>
      <w:r w:rsidR="00D954B4" w:rsidRPr="009C5B85">
        <w:rPr>
          <w:spacing w:val="-1"/>
          <w:lang w:val="en-GB"/>
        </w:rPr>
        <w:t>PROTECTION</w:t>
      </w:r>
      <w:bookmarkStart w:id="97" w:name="_Ref2620384"/>
      <w:bookmarkEnd w:id="94"/>
      <w:bookmarkEnd w:id="95"/>
      <w:bookmarkEnd w:id="96"/>
    </w:p>
    <w:p w14:paraId="3C9DA71B" w14:textId="77777777" w:rsidR="002D653A" w:rsidRPr="00A248E0" w:rsidRDefault="002D2BA9" w:rsidP="00DF1A40">
      <w:pPr>
        <w:pStyle w:val="Heading2"/>
        <w:numPr>
          <w:ilvl w:val="1"/>
          <w:numId w:val="40"/>
        </w:numPr>
        <w:spacing w:after="120" w:line="276" w:lineRule="auto"/>
        <w:ind w:left="851" w:hanging="731"/>
        <w:rPr>
          <w:lang w:val="en-GB"/>
        </w:rPr>
      </w:pPr>
      <w:bookmarkStart w:id="98" w:name="_Toc216864074"/>
      <w:bookmarkEnd w:id="97"/>
      <w:r w:rsidRPr="007844DD">
        <w:rPr>
          <w:lang w:val="en-GB"/>
        </w:rPr>
        <w:t>General obligations</w:t>
      </w:r>
      <w:bookmarkEnd w:id="98"/>
    </w:p>
    <w:p w14:paraId="07208A35" w14:textId="1688BE23" w:rsidR="004B7023" w:rsidRPr="00A248E0" w:rsidRDefault="002D2BA9" w:rsidP="00DF1A40">
      <w:pPr>
        <w:pStyle w:val="BodyText"/>
        <w:numPr>
          <w:ilvl w:val="2"/>
          <w:numId w:val="40"/>
        </w:numPr>
        <w:tabs>
          <w:tab w:val="left" w:pos="0"/>
        </w:tabs>
        <w:spacing w:after="120" w:line="276" w:lineRule="auto"/>
        <w:ind w:left="851" w:right="3" w:hanging="851"/>
        <w:jc w:val="both"/>
        <w:rPr>
          <w:spacing w:val="-1"/>
          <w:lang w:val="en-GB"/>
        </w:rPr>
      </w:pPr>
      <w:bookmarkStart w:id="99" w:name="_Ref2608789"/>
      <w:bookmarkStart w:id="100" w:name="_Ref2617181"/>
      <w:r w:rsidRPr="009C5B85">
        <w:rPr>
          <w:i/>
          <w:spacing w:val="-1"/>
          <w:lang w:val="en-GB"/>
        </w:rPr>
        <w:t xml:space="preserve">Controller / Processor. </w:t>
      </w:r>
      <w:r w:rsidR="00C12604">
        <w:rPr>
          <w:spacing w:val="-1"/>
          <w:lang w:val="en-GB"/>
        </w:rPr>
        <w:t xml:space="preserve">(a) </w:t>
      </w:r>
      <w:r w:rsidR="00643BCE" w:rsidRPr="007844DD">
        <w:rPr>
          <w:lang w:val="en-GB"/>
        </w:rPr>
        <w:t xml:space="preserve">In relation with any </w:t>
      </w:r>
      <w:r w:rsidR="00C12604">
        <w:rPr>
          <w:lang w:val="en-GB"/>
        </w:rPr>
        <w:t>Processing</w:t>
      </w:r>
      <w:r w:rsidR="00C12604" w:rsidRPr="007844DD">
        <w:rPr>
          <w:lang w:val="en-GB"/>
        </w:rPr>
        <w:t xml:space="preserve"> </w:t>
      </w:r>
      <w:r w:rsidR="00643BCE" w:rsidRPr="007844DD">
        <w:rPr>
          <w:lang w:val="en-GB"/>
        </w:rPr>
        <w:t xml:space="preserve">of </w:t>
      </w:r>
      <w:r w:rsidR="00C12604" w:rsidRPr="00B9087F">
        <w:rPr>
          <w:lang w:val="en-GB"/>
        </w:rPr>
        <w:t>(</w:t>
      </w:r>
      <w:r w:rsidR="0042498C">
        <w:rPr>
          <w:lang w:val="en-GB"/>
        </w:rPr>
        <w:t>Pseudonymised</w:t>
      </w:r>
      <w:r w:rsidR="00C12604" w:rsidRPr="00B9087F">
        <w:rPr>
          <w:lang w:val="en-GB"/>
        </w:rPr>
        <w:t xml:space="preserve">) </w:t>
      </w:r>
      <w:r w:rsidR="00643BCE" w:rsidRPr="007844DD">
        <w:rPr>
          <w:lang w:val="en-GB"/>
        </w:rPr>
        <w:t xml:space="preserve">Personal Data in </w:t>
      </w:r>
      <w:r w:rsidR="00643BCE" w:rsidRPr="00C37681">
        <w:rPr>
          <w:lang w:val="en-GB"/>
        </w:rPr>
        <w:t xml:space="preserve">connection with the </w:t>
      </w:r>
      <w:r w:rsidR="00C12604" w:rsidRPr="00C37681">
        <w:rPr>
          <w:lang w:val="en-GB"/>
        </w:rPr>
        <w:t xml:space="preserve">performance of the </w:t>
      </w:r>
      <w:r w:rsidR="007D16F1">
        <w:rPr>
          <w:lang w:val="en-GB"/>
        </w:rPr>
        <w:t xml:space="preserve">Clinical </w:t>
      </w:r>
      <w:r w:rsidR="00643BCE" w:rsidRPr="00C37681">
        <w:rPr>
          <w:lang w:val="en-GB"/>
        </w:rPr>
        <w:t>Study</w:t>
      </w:r>
      <w:r w:rsidR="007D16F1">
        <w:rPr>
          <w:lang w:val="en-GB"/>
        </w:rPr>
        <w:t>-ERA</w:t>
      </w:r>
      <w:r w:rsidR="00C12604" w:rsidRPr="00C37681">
        <w:rPr>
          <w:lang w:val="en-GB"/>
        </w:rPr>
        <w:t xml:space="preserve"> by </w:t>
      </w:r>
      <w:r w:rsidR="00B035A5">
        <w:rPr>
          <w:lang w:val="en-GB"/>
        </w:rPr>
        <w:t>S</w:t>
      </w:r>
      <w:r w:rsidR="007D16F1">
        <w:rPr>
          <w:lang w:val="en-GB"/>
        </w:rPr>
        <w:t>ponsor</w:t>
      </w:r>
      <w:r w:rsidR="00C12604" w:rsidRPr="00C37681">
        <w:rPr>
          <w:lang w:val="en-GB"/>
        </w:rPr>
        <w:t xml:space="preserve"> and, as the case may be any </w:t>
      </w:r>
      <w:r w:rsidR="00CF1BA8" w:rsidRPr="00C37681">
        <w:rPr>
          <w:lang w:val="en-GB"/>
        </w:rPr>
        <w:t>Associated Partner</w:t>
      </w:r>
      <w:r w:rsidR="00C12604" w:rsidRPr="00C37681">
        <w:rPr>
          <w:lang w:val="en-GB"/>
        </w:rPr>
        <w:t xml:space="preserve">; it is the understanding </w:t>
      </w:r>
      <w:r w:rsidR="00C12604" w:rsidRPr="00B9087F">
        <w:rPr>
          <w:lang w:val="en-GB"/>
        </w:rPr>
        <w:t xml:space="preserve">of the Parties that </w:t>
      </w:r>
      <w:r w:rsidR="00B035A5">
        <w:rPr>
          <w:lang w:val="en-GB"/>
        </w:rPr>
        <w:t>S</w:t>
      </w:r>
      <w:r w:rsidR="007D16F1">
        <w:rPr>
          <w:lang w:val="en-GB"/>
        </w:rPr>
        <w:t>ponsor</w:t>
      </w:r>
      <w:r w:rsidR="00C12604" w:rsidRPr="00B9087F">
        <w:rPr>
          <w:lang w:val="en-GB"/>
        </w:rPr>
        <w:t xml:space="preserve"> shall act as Controller and, as the case may be, the relevant </w:t>
      </w:r>
      <w:r w:rsidR="00CF1BA8" w:rsidRPr="00CF1BA8">
        <w:rPr>
          <w:lang w:val="en-GB"/>
        </w:rPr>
        <w:t>Associated Partner</w:t>
      </w:r>
      <w:r w:rsidR="004C378F">
        <w:rPr>
          <w:lang w:val="en-GB"/>
        </w:rPr>
        <w:t xml:space="preserve"> or Collaborators</w:t>
      </w:r>
      <w:r w:rsidR="00C12604" w:rsidRPr="00B9087F">
        <w:rPr>
          <w:lang w:val="en-GB"/>
        </w:rPr>
        <w:t xml:space="preserve"> shall act as Processor</w:t>
      </w:r>
      <w:r w:rsidR="00A80D50">
        <w:rPr>
          <w:lang w:val="en-GB"/>
        </w:rPr>
        <w:t>.</w:t>
      </w:r>
      <w:bookmarkEnd w:id="99"/>
      <w:bookmarkEnd w:id="100"/>
    </w:p>
    <w:p w14:paraId="0662CD1A" w14:textId="5331E1FB" w:rsidR="00C12604"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 xml:space="preserve">(b) In relation with any Processing of </w:t>
      </w:r>
      <w:r w:rsidR="0042498C">
        <w:rPr>
          <w:lang w:val="en-GB"/>
        </w:rPr>
        <w:t>Pseudonymised</w:t>
      </w:r>
      <w:r w:rsidRPr="00B9087F">
        <w:rPr>
          <w:lang w:val="en-GB"/>
        </w:rPr>
        <w:t xml:space="preserve"> </w:t>
      </w:r>
      <w:r w:rsidRPr="00A248E0">
        <w:rPr>
          <w:spacing w:val="-1"/>
          <w:lang w:val="en-GB"/>
        </w:rPr>
        <w:t>Personal Data</w:t>
      </w:r>
      <w:r w:rsidRPr="00B9087F">
        <w:rPr>
          <w:spacing w:val="-1"/>
          <w:lang w:val="en-GB"/>
        </w:rPr>
        <w:t xml:space="preserve"> for research purposes and/or use not related to the performance of the </w:t>
      </w:r>
      <w:r w:rsidR="00C90765">
        <w:rPr>
          <w:spacing w:val="-1"/>
          <w:lang w:val="en-GB"/>
        </w:rPr>
        <w:t xml:space="preserve">Clinical </w:t>
      </w:r>
      <w:r w:rsidRPr="00B9087F">
        <w:rPr>
          <w:spacing w:val="-1"/>
          <w:lang w:val="en-GB"/>
        </w:rPr>
        <w:t>Study</w:t>
      </w:r>
      <w:r w:rsidR="00C90765">
        <w:rPr>
          <w:spacing w:val="-1"/>
          <w:lang w:val="en-GB"/>
        </w:rPr>
        <w:t>-ERA</w:t>
      </w:r>
      <w:r w:rsidRPr="00B9087F">
        <w:rPr>
          <w:spacing w:val="-1"/>
          <w:lang w:val="en-GB"/>
        </w:rPr>
        <w:t xml:space="preserve">, and as </w:t>
      </w:r>
      <w:r w:rsidRPr="00B9087F">
        <w:rPr>
          <w:spacing w:val="-1"/>
          <w:lang w:val="en-GB"/>
        </w:rPr>
        <w:lastRenderedPageBreak/>
        <w:t xml:space="preserve">included in the Informed Consent Form </w:t>
      </w:r>
      <w:r w:rsidRPr="00B9087F">
        <w:t>(</w:t>
      </w:r>
      <w:r w:rsidRPr="00B9087F">
        <w:rPr>
          <w:lang w:val="en-GB"/>
        </w:rPr>
        <w:t>or in the absence thereof, in any other means of providing information regarding the Processing of Personal Data)</w:t>
      </w:r>
      <w:r w:rsidRPr="00B9087F">
        <w:rPr>
          <w:spacing w:val="-1"/>
          <w:lang w:val="en-GB"/>
        </w:rPr>
        <w:t xml:space="preserve"> pursuant to </w:t>
      </w:r>
      <w:r w:rsidR="00E768C6">
        <w:rPr>
          <w:spacing w:val="-1"/>
          <w:highlight w:val="yellow"/>
          <w:lang w:val="en-GB"/>
        </w:rPr>
        <w:t>Section</w:t>
      </w:r>
      <w:r w:rsidR="00E72817">
        <w:rPr>
          <w:spacing w:val="-1"/>
          <w:highlight w:val="yellow"/>
          <w:lang w:val="en-GB"/>
        </w:rPr>
        <w:t xml:space="preserve"> </w:t>
      </w:r>
      <w:r w:rsidR="00411B22">
        <w:rPr>
          <w:spacing w:val="-1"/>
          <w:highlight w:val="yellow"/>
          <w:lang w:val="en-GB"/>
        </w:rPr>
        <w:fldChar w:fldCharType="begin"/>
      </w:r>
      <w:r w:rsidR="00411B22">
        <w:rPr>
          <w:spacing w:val="-1"/>
          <w:highlight w:val="yellow"/>
          <w:lang w:val="en-GB"/>
        </w:rPr>
        <w:instrText xml:space="preserve"> REF _Ref73433214 \r \h </w:instrText>
      </w:r>
      <w:r w:rsidR="00411B22">
        <w:rPr>
          <w:spacing w:val="-1"/>
          <w:highlight w:val="yellow"/>
          <w:lang w:val="en-GB"/>
        </w:rPr>
      </w:r>
      <w:r w:rsidR="00411B22">
        <w:rPr>
          <w:spacing w:val="-1"/>
          <w:highlight w:val="yellow"/>
          <w:lang w:val="en-GB"/>
        </w:rPr>
        <w:fldChar w:fldCharType="separate"/>
      </w:r>
      <w:r w:rsidR="00142DE3">
        <w:rPr>
          <w:spacing w:val="-1"/>
          <w:highlight w:val="yellow"/>
          <w:lang w:val="en-GB"/>
        </w:rPr>
        <w:t>2.2.5</w:t>
      </w:r>
      <w:r w:rsidR="00411B22">
        <w:rPr>
          <w:spacing w:val="-1"/>
          <w:highlight w:val="yellow"/>
          <w:lang w:val="en-GB"/>
        </w:rPr>
        <w:fldChar w:fldCharType="end"/>
      </w:r>
      <w:r w:rsidR="00411B22">
        <w:rPr>
          <w:spacing w:val="-1"/>
          <w:highlight w:val="yellow"/>
          <w:lang w:val="en-GB"/>
        </w:rPr>
        <w:t xml:space="preserve"> (c)</w:t>
      </w:r>
      <w:r w:rsidRPr="00B9087F">
        <w:rPr>
          <w:spacing w:val="-1"/>
          <w:lang w:val="en-GB"/>
        </w:rPr>
        <w:t xml:space="preserve">, by the Parties and, as the case may be any other recipient of such </w:t>
      </w:r>
      <w:r w:rsidR="0042498C">
        <w:rPr>
          <w:lang w:val="en-GB"/>
        </w:rPr>
        <w:t>Pseudonymised</w:t>
      </w:r>
      <w:r w:rsidRPr="00B9087F">
        <w:rPr>
          <w:lang w:val="en-GB"/>
        </w:rPr>
        <w:t xml:space="preserve"> </w:t>
      </w:r>
      <w:r w:rsidRPr="00B9087F">
        <w:rPr>
          <w:spacing w:val="-1"/>
          <w:lang w:val="en-GB"/>
        </w:rPr>
        <w:t xml:space="preserve">Personal Data; it is the understanding of the Parties that the Parties (and any other recipients of the </w:t>
      </w:r>
      <w:r w:rsidR="0042498C">
        <w:rPr>
          <w:lang w:val="en-GB"/>
        </w:rPr>
        <w:t>Pseudonymised</w:t>
      </w:r>
      <w:r w:rsidRPr="00B9087F">
        <w:rPr>
          <w:lang w:val="en-GB"/>
        </w:rPr>
        <w:t xml:space="preserve"> </w:t>
      </w:r>
      <w:r w:rsidRPr="00B9087F">
        <w:rPr>
          <w:spacing w:val="-1"/>
          <w:lang w:val="en-GB"/>
        </w:rPr>
        <w:t xml:space="preserve">Personal Data) shall act as independent Controllers of that </w:t>
      </w:r>
      <w:r w:rsidR="0042498C">
        <w:rPr>
          <w:spacing w:val="-1"/>
          <w:lang w:val="en-GB"/>
        </w:rPr>
        <w:t>Pseudonymised</w:t>
      </w:r>
      <w:r w:rsidRPr="00B9087F">
        <w:rPr>
          <w:spacing w:val="-1"/>
          <w:lang w:val="en-GB"/>
        </w:rPr>
        <w:t xml:space="preserve"> Personal Data.</w:t>
      </w:r>
      <w:r w:rsidRPr="00B9087F" w:rsidDel="00F72E1C">
        <w:rPr>
          <w:spacing w:val="-1"/>
          <w:lang w:val="en-GB"/>
        </w:rPr>
        <w:t xml:space="preserve"> </w:t>
      </w:r>
    </w:p>
    <w:p w14:paraId="17631A9E" w14:textId="70B9A751" w:rsidR="00C12604" w:rsidRPr="00A248E0"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(c) In the event the Parties would jointly decide on the purposes and the means of the Processing of any Personal Data, and therefore qualify as Joint Controllers, the Parties shall discuss in good faith any amendments required to this Agreement under applicable Persona</w:t>
      </w:r>
      <w:r>
        <w:rPr>
          <w:spacing w:val="-1"/>
          <w:lang w:val="en-GB"/>
        </w:rPr>
        <w:t xml:space="preserve">l Data Protection Legislation. </w:t>
      </w:r>
    </w:p>
    <w:p w14:paraId="5000CD67" w14:textId="7F844E24" w:rsidR="00C12604" w:rsidRPr="00B9087F" w:rsidRDefault="000C7DFC" w:rsidP="00DF1A40">
      <w:pPr>
        <w:pStyle w:val="BodyText"/>
        <w:numPr>
          <w:ilvl w:val="2"/>
          <w:numId w:val="40"/>
        </w:numPr>
        <w:tabs>
          <w:tab w:val="left" w:pos="0"/>
        </w:tabs>
        <w:spacing w:after="120" w:line="276" w:lineRule="auto"/>
        <w:ind w:left="851" w:right="6" w:hanging="851"/>
        <w:jc w:val="both"/>
        <w:rPr>
          <w:spacing w:val="-1"/>
          <w:lang w:val="en-GB"/>
        </w:rPr>
      </w:pPr>
      <w:bookmarkStart w:id="101" w:name="_Ref452993579"/>
      <w:r w:rsidRPr="00BC3A03">
        <w:rPr>
          <w:i/>
          <w:spacing w:val="-1"/>
          <w:lang w:val="en-GB"/>
        </w:rPr>
        <w:t xml:space="preserve">Obligations </w:t>
      </w:r>
      <w:r w:rsidR="00C12604">
        <w:rPr>
          <w:i/>
          <w:spacing w:val="-1"/>
          <w:lang w:val="en-GB"/>
        </w:rPr>
        <w:t>Parties</w:t>
      </w:r>
      <w:r w:rsidRPr="00BC3A03">
        <w:rPr>
          <w:i/>
          <w:spacing w:val="-1"/>
          <w:lang w:val="en-GB"/>
        </w:rPr>
        <w:t xml:space="preserve">. </w:t>
      </w:r>
      <w:r w:rsidRPr="00BC3A03">
        <w:rPr>
          <w:spacing w:val="-1"/>
          <w:lang w:val="en-GB"/>
        </w:rPr>
        <w:t xml:space="preserve">(a) </w:t>
      </w:r>
      <w:r w:rsidR="002D2BA9" w:rsidRPr="00BC3A03">
        <w:rPr>
          <w:spacing w:val="-1"/>
          <w:lang w:val="en-GB"/>
        </w:rPr>
        <w:t xml:space="preserve">The </w:t>
      </w:r>
      <w:r w:rsidR="00C12604">
        <w:rPr>
          <w:spacing w:val="-1"/>
          <w:lang w:val="en-GB"/>
        </w:rPr>
        <w:t>Parties</w:t>
      </w:r>
      <w:r w:rsidR="00C12604" w:rsidRPr="00BC3A03">
        <w:rPr>
          <w:spacing w:val="-1"/>
          <w:lang w:val="en-GB"/>
        </w:rPr>
        <w:t xml:space="preserve"> </w:t>
      </w:r>
      <w:r w:rsidR="002D2BA9" w:rsidRPr="00BC3A03">
        <w:rPr>
          <w:spacing w:val="-1"/>
          <w:lang w:val="en-GB"/>
        </w:rPr>
        <w:t xml:space="preserve">undertake </w:t>
      </w:r>
      <w:r w:rsidR="00C12604" w:rsidRPr="00B9087F">
        <w:rPr>
          <w:spacing w:val="-1"/>
          <w:lang w:val="en-GB"/>
        </w:rPr>
        <w:t xml:space="preserve">that any Processing of Personal Data, as referred to in </w:t>
      </w:r>
      <w:r w:rsidR="00E768C6">
        <w:rPr>
          <w:spacing w:val="-1"/>
          <w:highlight w:val="yellow"/>
          <w:lang w:val="en-GB"/>
        </w:rPr>
        <w:t>Section</w:t>
      </w:r>
      <w:r w:rsidR="00E72817">
        <w:rPr>
          <w:spacing w:val="-1"/>
          <w:highlight w:val="yellow"/>
          <w:lang w:val="en-GB"/>
        </w:rPr>
        <w:t xml:space="preserve"> </w:t>
      </w:r>
      <w:r w:rsidR="00411B22">
        <w:rPr>
          <w:spacing w:val="-1"/>
          <w:highlight w:val="yellow"/>
          <w:lang w:val="en-GB"/>
        </w:rPr>
        <w:fldChar w:fldCharType="begin"/>
      </w:r>
      <w:r w:rsidR="00411B22">
        <w:rPr>
          <w:spacing w:val="-1"/>
          <w:highlight w:val="yellow"/>
          <w:lang w:val="en-GB"/>
        </w:rPr>
        <w:instrText xml:space="preserve"> REF _Ref2608789 \r \h </w:instrText>
      </w:r>
      <w:r w:rsidR="00411B22">
        <w:rPr>
          <w:spacing w:val="-1"/>
          <w:highlight w:val="yellow"/>
          <w:lang w:val="en-GB"/>
        </w:rPr>
      </w:r>
      <w:r w:rsidR="00411B22">
        <w:rPr>
          <w:spacing w:val="-1"/>
          <w:highlight w:val="yellow"/>
          <w:lang w:val="en-GB"/>
        </w:rPr>
        <w:fldChar w:fldCharType="separate"/>
      </w:r>
      <w:r w:rsidR="00142DE3">
        <w:rPr>
          <w:spacing w:val="-1"/>
          <w:highlight w:val="yellow"/>
          <w:lang w:val="en-GB"/>
        </w:rPr>
        <w:t>5.1.1</w:t>
      </w:r>
      <w:r w:rsidR="00411B22">
        <w:rPr>
          <w:spacing w:val="-1"/>
          <w:highlight w:val="yellow"/>
          <w:lang w:val="en-GB"/>
        </w:rPr>
        <w:fldChar w:fldCharType="end"/>
      </w:r>
      <w:r w:rsidR="00C12604" w:rsidRPr="00B9087F">
        <w:rPr>
          <w:spacing w:val="-1"/>
          <w:lang w:val="en-GB"/>
        </w:rPr>
        <w:t>, shall be performed in accordance with all applicable Personal Data Protection Legislation.</w:t>
      </w:r>
    </w:p>
    <w:bookmarkEnd w:id="101"/>
    <w:p w14:paraId="49D4D67D" w14:textId="71C79E2F" w:rsidR="002D2BA9" w:rsidRPr="00E81AFB"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 xml:space="preserve">(b) </w:t>
      </w:r>
      <w:r w:rsidR="00C90765">
        <w:rPr>
          <w:spacing w:val="-1"/>
          <w:lang w:val="en-GB"/>
        </w:rPr>
        <w:t>I</w:t>
      </w:r>
      <w:r w:rsidRPr="00B9087F">
        <w:rPr>
          <w:spacing w:val="-1"/>
          <w:lang w:val="en-GB"/>
        </w:rPr>
        <w:t xml:space="preserve">n the event a Controller engages a Processor for the Processing of Personal Data on its behalf, Controller and such Processor will, in advance of the Processing, enter </w:t>
      </w:r>
      <w:r w:rsidR="00BC7EB6">
        <w:rPr>
          <w:spacing w:val="-1"/>
          <w:lang w:val="en-GB"/>
        </w:rPr>
        <w:t>int</w:t>
      </w:r>
      <w:r w:rsidRPr="00B9087F">
        <w:rPr>
          <w:spacing w:val="-1"/>
          <w:lang w:val="en-GB"/>
        </w:rPr>
        <w:t>o a written agreement to reflect such Processing in accordance with Personal Data Protection Legislation</w:t>
      </w:r>
      <w:r>
        <w:rPr>
          <w:spacing w:val="-1"/>
          <w:lang w:val="en-GB"/>
        </w:rPr>
        <w:t>.</w:t>
      </w:r>
    </w:p>
    <w:p w14:paraId="05354CBC" w14:textId="0096973C" w:rsidR="002D2BA9" w:rsidRPr="0055327D" w:rsidRDefault="000C7DFC" w:rsidP="00A248E0">
      <w:pPr>
        <w:pStyle w:val="BodyText"/>
        <w:tabs>
          <w:tab w:val="left" w:pos="0"/>
        </w:tabs>
        <w:spacing w:after="120" w:line="276" w:lineRule="auto"/>
        <w:ind w:left="851" w:right="3" w:firstLine="0"/>
        <w:jc w:val="both"/>
        <w:rPr>
          <w:spacing w:val="-1"/>
          <w:lang w:val="en-GB"/>
        </w:rPr>
      </w:pPr>
      <w:bookmarkStart w:id="102" w:name="_bookmark15"/>
      <w:bookmarkEnd w:id="102"/>
      <w:r w:rsidRPr="0055327D">
        <w:rPr>
          <w:spacing w:val="-1"/>
          <w:lang w:val="en-GB"/>
        </w:rPr>
        <w:t>(</w:t>
      </w:r>
      <w:r w:rsidR="00C12604">
        <w:rPr>
          <w:spacing w:val="-1"/>
          <w:lang w:val="en-GB"/>
        </w:rPr>
        <w:t>c</w:t>
      </w:r>
      <w:r w:rsidRPr="0055327D">
        <w:rPr>
          <w:spacing w:val="-1"/>
          <w:lang w:val="en-GB"/>
        </w:rPr>
        <w:t xml:space="preserve">) </w:t>
      </w:r>
      <w:r w:rsidR="002D2BA9" w:rsidRPr="0055327D">
        <w:rPr>
          <w:spacing w:val="-1"/>
          <w:lang w:val="en-GB"/>
        </w:rPr>
        <w:t xml:space="preserve">The </w:t>
      </w:r>
      <w:r w:rsidR="00C12604">
        <w:rPr>
          <w:spacing w:val="-1"/>
          <w:lang w:val="en-GB"/>
        </w:rPr>
        <w:t>Controller</w:t>
      </w:r>
      <w:r w:rsidR="00C12604" w:rsidRPr="0055327D">
        <w:rPr>
          <w:spacing w:val="-1"/>
          <w:lang w:val="en-GB"/>
        </w:rPr>
        <w:t xml:space="preserve"> </w:t>
      </w:r>
      <w:r w:rsidR="002D2BA9" w:rsidRPr="0055327D">
        <w:rPr>
          <w:spacing w:val="-1"/>
          <w:lang w:val="en-GB"/>
        </w:rPr>
        <w:t xml:space="preserve">shall ensure that any Personal Data shall be treated as confidential at all times including during collection, handling and use, and that the Personal Data (including in any electronic format) shall be stored securely at all times and with all technical and organisational security measures that would be necessary for compliance with </w:t>
      </w:r>
      <w:r w:rsidR="00C12604">
        <w:rPr>
          <w:spacing w:val="-1"/>
          <w:lang w:val="en-GB"/>
        </w:rPr>
        <w:t>Personal D</w:t>
      </w:r>
      <w:r w:rsidR="002D2BA9" w:rsidRPr="0055327D">
        <w:rPr>
          <w:spacing w:val="-1"/>
          <w:lang w:val="en-GB"/>
        </w:rPr>
        <w:t xml:space="preserve">ata </w:t>
      </w:r>
      <w:r w:rsidR="00C12604">
        <w:rPr>
          <w:spacing w:val="-1"/>
          <w:lang w:val="en-GB"/>
        </w:rPr>
        <w:t>P</w:t>
      </w:r>
      <w:r w:rsidR="002D2BA9" w:rsidRPr="0055327D">
        <w:rPr>
          <w:spacing w:val="-1"/>
          <w:lang w:val="en-GB"/>
        </w:rPr>
        <w:t xml:space="preserve">rotection </w:t>
      </w:r>
      <w:r w:rsidR="00C12604">
        <w:rPr>
          <w:spacing w:val="-1"/>
          <w:lang w:val="en-GB"/>
        </w:rPr>
        <w:t>L</w:t>
      </w:r>
      <w:r w:rsidR="002D2BA9" w:rsidRPr="0055327D">
        <w:rPr>
          <w:spacing w:val="-1"/>
          <w:lang w:val="en-GB"/>
        </w:rPr>
        <w:t>egislation.</w:t>
      </w:r>
      <w:r w:rsidR="00C90765">
        <w:rPr>
          <w:spacing w:val="-1"/>
          <w:lang w:val="en-GB"/>
        </w:rPr>
        <w:t xml:space="preserve"> </w:t>
      </w:r>
      <w:r w:rsidR="002D2BA9" w:rsidRPr="0055327D">
        <w:rPr>
          <w:spacing w:val="-1"/>
          <w:lang w:val="en-GB"/>
        </w:rPr>
        <w:t xml:space="preserve">The </w:t>
      </w:r>
      <w:r w:rsidR="00C12604">
        <w:rPr>
          <w:spacing w:val="-1"/>
          <w:lang w:val="en-GB"/>
        </w:rPr>
        <w:t>Controller</w:t>
      </w:r>
      <w:r w:rsidR="00C12604" w:rsidRPr="0055327D">
        <w:rPr>
          <w:spacing w:val="-1"/>
          <w:lang w:val="en-GB"/>
        </w:rPr>
        <w:t xml:space="preserve"> </w:t>
      </w:r>
      <w:r w:rsidR="002D2BA9" w:rsidRPr="0055327D">
        <w:rPr>
          <w:spacing w:val="-1"/>
          <w:lang w:val="en-GB"/>
        </w:rPr>
        <w:t>shall take appropriate measures to ensure the security of all Personal Data and guard against unauthorised access thereto or disclosure thereof or loss or destruction while in its custody.</w:t>
      </w:r>
    </w:p>
    <w:p w14:paraId="68CD7B2C" w14:textId="27F1254A" w:rsidR="002D2BA9" w:rsidRPr="00BC3A03" w:rsidRDefault="000C7DFC" w:rsidP="00A248E0">
      <w:pPr>
        <w:pStyle w:val="BodyText"/>
        <w:tabs>
          <w:tab w:val="left" w:pos="0"/>
        </w:tabs>
        <w:spacing w:after="120" w:line="276" w:lineRule="auto"/>
        <w:ind w:left="851" w:right="3" w:firstLine="0"/>
        <w:jc w:val="both"/>
        <w:rPr>
          <w:spacing w:val="-1"/>
          <w:lang w:val="en-GB"/>
        </w:rPr>
      </w:pPr>
      <w:r w:rsidRPr="009C5B85">
        <w:rPr>
          <w:spacing w:val="-1"/>
          <w:lang w:val="en-GB"/>
        </w:rPr>
        <w:t>(</w:t>
      </w:r>
      <w:r w:rsidR="00C12604">
        <w:rPr>
          <w:spacing w:val="-1"/>
          <w:lang w:val="en-GB"/>
        </w:rPr>
        <w:t>d</w:t>
      </w:r>
      <w:r w:rsidRPr="009C5B85">
        <w:rPr>
          <w:spacing w:val="-1"/>
          <w:lang w:val="en-GB"/>
        </w:rPr>
        <w:t xml:space="preserve">) </w:t>
      </w:r>
      <w:r w:rsidR="002D2BA9" w:rsidRPr="009C5B85">
        <w:rPr>
          <w:spacing w:val="-1"/>
          <w:lang w:val="en-GB"/>
        </w:rPr>
        <w:t xml:space="preserve">In addition, but without prejudice to the provisions of </w:t>
      </w:r>
      <w:r w:rsidR="00E768C6">
        <w:rPr>
          <w:spacing w:val="-1"/>
          <w:highlight w:val="yellow"/>
          <w:lang w:val="en-GB"/>
        </w:rPr>
        <w:t>Section</w:t>
      </w:r>
      <w:r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_Ref452993579 \w \h  \* MERGEFORMAT </w:instrText>
      </w:r>
      <w:r w:rsidR="00027D77" w:rsidRPr="00A248E0">
        <w:rPr>
          <w:spacing w:val="-1"/>
          <w:highlight w:val="yellow"/>
          <w:lang w:val="en-GB"/>
        </w:rPr>
      </w:r>
      <w:r w:rsidR="00027D77" w:rsidRPr="00A248E0">
        <w:rPr>
          <w:spacing w:val="-1"/>
          <w:highlight w:val="yellow"/>
          <w:lang w:val="en-GB"/>
        </w:rPr>
        <w:fldChar w:fldCharType="separate"/>
      </w:r>
      <w:r w:rsidR="00142DE3">
        <w:rPr>
          <w:spacing w:val="-1"/>
          <w:highlight w:val="yellow"/>
          <w:lang w:val="en-GB"/>
        </w:rPr>
        <w:t>5.1.2</w:t>
      </w:r>
      <w:r w:rsidR="00027D77" w:rsidRPr="00A248E0">
        <w:rPr>
          <w:spacing w:val="-1"/>
          <w:highlight w:val="yellow"/>
          <w:lang w:val="en-GB"/>
        </w:rPr>
        <w:fldChar w:fldCharType="end"/>
      </w:r>
      <w:r w:rsidRPr="00A248E0">
        <w:rPr>
          <w:spacing w:val="-1"/>
          <w:highlight w:val="yellow"/>
          <w:lang w:val="en-GB"/>
        </w:rPr>
        <w:t>(</w:t>
      </w:r>
      <w:r w:rsidR="00C12604" w:rsidRPr="00A248E0">
        <w:rPr>
          <w:spacing w:val="-1"/>
          <w:highlight w:val="yellow"/>
          <w:lang w:val="en-GB"/>
        </w:rPr>
        <w:t>c</w:t>
      </w:r>
      <w:r w:rsidRPr="00A248E0">
        <w:rPr>
          <w:spacing w:val="-1"/>
          <w:highlight w:val="yellow"/>
          <w:lang w:val="en-GB"/>
        </w:rPr>
        <w:t>)</w:t>
      </w:r>
      <w:r w:rsidR="002D2BA9" w:rsidRPr="009C5B85">
        <w:rPr>
          <w:spacing w:val="-1"/>
          <w:lang w:val="en-GB"/>
        </w:rPr>
        <w:t xml:space="preserve">, the </w:t>
      </w:r>
      <w:r w:rsidR="00C12604">
        <w:rPr>
          <w:spacing w:val="-1"/>
          <w:lang w:val="en-GB"/>
        </w:rPr>
        <w:t>Controller</w:t>
      </w:r>
      <w:r w:rsidR="00C12604" w:rsidRPr="009C5B85">
        <w:rPr>
          <w:spacing w:val="-1"/>
          <w:lang w:val="en-GB"/>
        </w:rPr>
        <w:t xml:space="preserve"> </w:t>
      </w:r>
      <w:r w:rsidR="00460D96" w:rsidRPr="009C5B85">
        <w:rPr>
          <w:spacing w:val="-1"/>
          <w:lang w:val="en-GB"/>
        </w:rPr>
        <w:t xml:space="preserve">shall </w:t>
      </w:r>
      <w:r w:rsidR="002D2BA9" w:rsidRPr="009C5B85">
        <w:rPr>
          <w:spacing w:val="-1"/>
          <w:lang w:val="en-GB"/>
        </w:rPr>
        <w:t>treat</w:t>
      </w:r>
      <w:r w:rsidR="00460D96" w:rsidRPr="009C5B85">
        <w:rPr>
          <w:spacing w:val="-1"/>
          <w:lang w:val="en-GB"/>
        </w:rPr>
        <w:t xml:space="preserve">, and shall ensure that </w:t>
      </w:r>
      <w:r w:rsidR="00460D96" w:rsidRPr="009C5B85">
        <w:rPr>
          <w:lang w:val="en-GB"/>
        </w:rPr>
        <w:t xml:space="preserve">any member of </w:t>
      </w:r>
      <w:r w:rsidR="00460D96" w:rsidRPr="009C5B85">
        <w:rPr>
          <w:spacing w:val="-1"/>
          <w:lang w:val="en-GB"/>
        </w:rPr>
        <w:t>the</w:t>
      </w:r>
      <w:r w:rsidR="00460D96" w:rsidRPr="009C5B85">
        <w:rPr>
          <w:spacing w:val="23"/>
          <w:w w:val="99"/>
          <w:lang w:val="en-GB"/>
        </w:rPr>
        <w:t xml:space="preserve"> </w:t>
      </w:r>
      <w:r w:rsidR="00460D96" w:rsidRPr="009C5B85">
        <w:rPr>
          <w:spacing w:val="-1"/>
          <w:lang w:val="en-GB"/>
        </w:rPr>
        <w:t>Study Team</w:t>
      </w:r>
      <w:r w:rsidR="00C34F06" w:rsidRPr="009C5B85">
        <w:rPr>
          <w:spacing w:val="-1"/>
          <w:lang w:val="en-GB"/>
        </w:rPr>
        <w:t xml:space="preserve"> and </w:t>
      </w:r>
      <w:r w:rsidR="00F53EBC" w:rsidRPr="009C5B85">
        <w:rPr>
          <w:spacing w:val="-1"/>
          <w:lang w:val="en-GB"/>
        </w:rPr>
        <w:t xml:space="preserve">(where applicable) </w:t>
      </w:r>
      <w:r w:rsidR="00460D96" w:rsidRPr="007844DD">
        <w:rPr>
          <w:lang w:val="en-GB"/>
        </w:rPr>
        <w:t xml:space="preserve">any </w:t>
      </w:r>
      <w:r w:rsidR="00CF1BA8" w:rsidRPr="00CF1BA8">
        <w:rPr>
          <w:lang w:val="en-GB"/>
        </w:rPr>
        <w:t>Associated Partner</w:t>
      </w:r>
      <w:r w:rsidR="00460D96" w:rsidRPr="009C5B85">
        <w:rPr>
          <w:lang w:val="en-GB"/>
        </w:rPr>
        <w:t xml:space="preserve"> shall treat,</w:t>
      </w:r>
      <w:r w:rsidR="00C90765">
        <w:rPr>
          <w:spacing w:val="48"/>
          <w:lang w:val="en-GB"/>
        </w:rPr>
        <w:t xml:space="preserve"> </w:t>
      </w:r>
      <w:r w:rsidR="002D2BA9" w:rsidRPr="006A7414">
        <w:rPr>
          <w:spacing w:val="-1"/>
          <w:lang w:val="en-GB"/>
        </w:rPr>
        <w:t xml:space="preserve">any </w:t>
      </w:r>
      <w:r w:rsidR="00C12604">
        <w:rPr>
          <w:spacing w:val="-1"/>
          <w:lang w:val="en-GB"/>
        </w:rPr>
        <w:t>Personal D</w:t>
      </w:r>
      <w:r w:rsidR="002D2BA9" w:rsidRPr="006A7414">
        <w:rPr>
          <w:spacing w:val="-1"/>
          <w:lang w:val="en-GB"/>
        </w:rPr>
        <w:t xml:space="preserve">ata obtained in connection with the </w:t>
      </w:r>
      <w:r w:rsidR="00C07E54">
        <w:rPr>
          <w:spacing w:val="-1"/>
          <w:lang w:val="en-GB"/>
        </w:rPr>
        <w:t xml:space="preserve">Clinical </w:t>
      </w:r>
      <w:r w:rsidR="00643BCE" w:rsidRPr="006A7414">
        <w:rPr>
          <w:spacing w:val="-1"/>
          <w:lang w:val="en-GB"/>
        </w:rPr>
        <w:t>Stud</w:t>
      </w:r>
      <w:r w:rsidR="00C07E54">
        <w:rPr>
          <w:spacing w:val="-1"/>
          <w:lang w:val="en-GB"/>
        </w:rPr>
        <w:t>y-ERA</w:t>
      </w:r>
      <w:r w:rsidR="00643BCE" w:rsidRPr="00BC3A03">
        <w:rPr>
          <w:spacing w:val="-1"/>
          <w:lang w:val="en-GB"/>
        </w:rPr>
        <w:t xml:space="preserve"> </w:t>
      </w:r>
      <w:r w:rsidR="00C12604">
        <w:rPr>
          <w:spacing w:val="-1"/>
          <w:lang w:val="en-GB"/>
        </w:rPr>
        <w:t>confidential</w:t>
      </w:r>
      <w:r w:rsidR="002D2BA9" w:rsidRPr="00BC3A03">
        <w:rPr>
          <w:spacing w:val="-1"/>
          <w:lang w:val="en-GB"/>
        </w:rPr>
        <w:t xml:space="preserve">, in order to ensure that the </w:t>
      </w:r>
      <w:r w:rsidR="00C12604">
        <w:rPr>
          <w:spacing w:val="-1"/>
          <w:lang w:val="en-GB"/>
        </w:rPr>
        <w:t>D</w:t>
      </w:r>
      <w:r w:rsidR="002D2BA9" w:rsidRPr="00BC3A03">
        <w:rPr>
          <w:spacing w:val="-1"/>
          <w:lang w:val="en-GB"/>
        </w:rPr>
        <w:t xml:space="preserve">ata </w:t>
      </w:r>
      <w:r w:rsidR="00C12604">
        <w:rPr>
          <w:spacing w:val="-1"/>
          <w:lang w:val="en-GB"/>
        </w:rPr>
        <w:t>S</w:t>
      </w:r>
      <w:r w:rsidR="002D2BA9" w:rsidRPr="00BC3A03">
        <w:rPr>
          <w:spacing w:val="-1"/>
          <w:lang w:val="en-GB"/>
        </w:rPr>
        <w:t xml:space="preserve">ubjects to whom such </w:t>
      </w:r>
      <w:r w:rsidR="00C12604">
        <w:rPr>
          <w:spacing w:val="-1"/>
          <w:lang w:val="en-GB"/>
        </w:rPr>
        <w:t>Personal Data</w:t>
      </w:r>
      <w:r w:rsidR="00C12604" w:rsidRPr="00BC3A03">
        <w:rPr>
          <w:spacing w:val="-1"/>
          <w:lang w:val="en-GB"/>
        </w:rPr>
        <w:t xml:space="preserve"> </w:t>
      </w:r>
      <w:r w:rsidR="002D2BA9" w:rsidRPr="00BC3A03">
        <w:rPr>
          <w:spacing w:val="-1"/>
          <w:lang w:val="en-GB"/>
        </w:rPr>
        <w:t>relates are afforded the data protection and privacy rights to which they are entitled.</w:t>
      </w:r>
    </w:p>
    <w:p w14:paraId="2DFB2DA3" w14:textId="0E3842AB" w:rsidR="00D57270" w:rsidRDefault="00794163" w:rsidP="00A248E0">
      <w:pPr>
        <w:pStyle w:val="BodyText"/>
        <w:tabs>
          <w:tab w:val="left" w:pos="0"/>
        </w:tabs>
        <w:spacing w:after="120" w:line="276" w:lineRule="auto"/>
        <w:ind w:left="851" w:right="3" w:firstLine="0"/>
        <w:jc w:val="both"/>
        <w:rPr>
          <w:spacing w:val="-1"/>
          <w:lang w:val="en-GB"/>
        </w:rPr>
      </w:pPr>
      <w:r w:rsidRPr="00B71C83">
        <w:rPr>
          <w:lang w:val="en-GB"/>
        </w:rPr>
        <w:t xml:space="preserve">(e) </w:t>
      </w:r>
      <w:r w:rsidR="00D57270" w:rsidRPr="00B71C83">
        <w:rPr>
          <w:lang w:val="en-GB"/>
        </w:rPr>
        <w:t>No</w:t>
      </w:r>
      <w:r w:rsidR="00D57270" w:rsidRPr="00B71C83">
        <w:rPr>
          <w:spacing w:val="32"/>
          <w:lang w:val="en-GB"/>
        </w:rPr>
        <w:t xml:space="preserve"> </w:t>
      </w:r>
      <w:r w:rsidR="00D57270" w:rsidRPr="00B71C83">
        <w:rPr>
          <w:spacing w:val="-1"/>
          <w:lang w:val="en-GB"/>
        </w:rPr>
        <w:t>information</w:t>
      </w:r>
      <w:r w:rsidR="00D57270" w:rsidRPr="00B71C83">
        <w:rPr>
          <w:spacing w:val="34"/>
          <w:lang w:val="en-GB"/>
        </w:rPr>
        <w:t xml:space="preserve"> </w:t>
      </w:r>
      <w:r w:rsidR="00D57270" w:rsidRPr="00B71C83">
        <w:rPr>
          <w:lang w:val="en-GB"/>
        </w:rPr>
        <w:t>which</w:t>
      </w:r>
      <w:r w:rsidR="00D57270" w:rsidRPr="00B71C83">
        <w:rPr>
          <w:spacing w:val="35"/>
          <w:lang w:val="en-GB"/>
        </w:rPr>
        <w:t xml:space="preserve"> </w:t>
      </w:r>
      <w:r w:rsidR="00D57270" w:rsidRPr="00B71C83">
        <w:rPr>
          <w:lang w:val="en-GB"/>
        </w:rPr>
        <w:t>would</w:t>
      </w:r>
      <w:r w:rsidR="00D57270" w:rsidRPr="00B71C83">
        <w:rPr>
          <w:spacing w:val="32"/>
          <w:lang w:val="en-GB"/>
        </w:rPr>
        <w:t xml:space="preserve"> </w:t>
      </w:r>
      <w:r w:rsidR="00D57270" w:rsidRPr="00B71C83">
        <w:rPr>
          <w:lang w:val="en-GB"/>
        </w:rPr>
        <w:t>lead</w:t>
      </w:r>
      <w:r w:rsidR="00D57270" w:rsidRPr="00B71C83">
        <w:rPr>
          <w:spacing w:val="34"/>
          <w:lang w:val="en-GB"/>
        </w:rPr>
        <w:t xml:space="preserve"> </w:t>
      </w:r>
      <w:r w:rsidR="00D57270" w:rsidRPr="00B71C83">
        <w:rPr>
          <w:spacing w:val="-1"/>
          <w:lang w:val="en-GB"/>
        </w:rPr>
        <w:t>to</w:t>
      </w:r>
      <w:r w:rsidR="00D57270" w:rsidRPr="00B71C83">
        <w:rPr>
          <w:spacing w:val="35"/>
          <w:lang w:val="en-GB"/>
        </w:rPr>
        <w:t xml:space="preserve"> </w:t>
      </w:r>
      <w:r w:rsidR="00D57270" w:rsidRPr="00B71C83">
        <w:rPr>
          <w:spacing w:val="-1"/>
          <w:lang w:val="en-GB"/>
        </w:rPr>
        <w:t>the</w:t>
      </w:r>
      <w:r w:rsidR="00D57270" w:rsidRPr="00B71C83">
        <w:rPr>
          <w:spacing w:val="32"/>
          <w:lang w:val="en-GB"/>
        </w:rPr>
        <w:t xml:space="preserve"> </w:t>
      </w:r>
      <w:r w:rsidR="00D57270" w:rsidRPr="00B71C83">
        <w:rPr>
          <w:spacing w:val="-1"/>
          <w:lang w:val="en-GB"/>
        </w:rPr>
        <w:t>identification</w:t>
      </w:r>
      <w:r w:rsidR="00D57270" w:rsidRPr="00B71C83">
        <w:rPr>
          <w:spacing w:val="35"/>
          <w:lang w:val="en-GB"/>
        </w:rPr>
        <w:t xml:space="preserve"> </w:t>
      </w:r>
      <w:r w:rsidR="00D57270" w:rsidRPr="00B71C83">
        <w:rPr>
          <w:spacing w:val="-1"/>
          <w:lang w:val="en-GB"/>
        </w:rPr>
        <w:t>of</w:t>
      </w:r>
      <w:r w:rsidR="00D57270" w:rsidRPr="00B71C83">
        <w:rPr>
          <w:spacing w:val="33"/>
          <w:lang w:val="en-GB"/>
        </w:rPr>
        <w:t xml:space="preserve"> </w:t>
      </w:r>
      <w:r w:rsidR="00D57270" w:rsidRPr="00B71C83">
        <w:rPr>
          <w:lang w:val="en-GB"/>
        </w:rPr>
        <w:t>an</w:t>
      </w:r>
      <w:r w:rsidR="00D57270" w:rsidRPr="00B71C83">
        <w:rPr>
          <w:spacing w:val="34"/>
          <w:lang w:val="en-GB"/>
        </w:rPr>
        <w:t xml:space="preserve"> </w:t>
      </w:r>
      <w:r w:rsidR="00D57270" w:rsidRPr="00B71C83">
        <w:rPr>
          <w:spacing w:val="-1"/>
          <w:lang w:val="en-GB"/>
        </w:rPr>
        <w:t>individual</w:t>
      </w:r>
      <w:r w:rsidR="00D57270" w:rsidRPr="00B71C83">
        <w:rPr>
          <w:spacing w:val="37"/>
          <w:lang w:val="en-GB"/>
        </w:rPr>
        <w:t xml:space="preserve"> </w:t>
      </w:r>
      <w:r w:rsidR="00D57270" w:rsidRPr="00B71C83">
        <w:rPr>
          <w:spacing w:val="-1"/>
          <w:lang w:val="en-GB"/>
        </w:rPr>
        <w:t>shall</w:t>
      </w:r>
      <w:r w:rsidR="00D57270" w:rsidRPr="00B71C83">
        <w:rPr>
          <w:spacing w:val="34"/>
          <w:lang w:val="en-GB"/>
        </w:rPr>
        <w:t xml:space="preserve"> </w:t>
      </w:r>
      <w:r w:rsidR="00D57270" w:rsidRPr="00B71C83">
        <w:rPr>
          <w:lang w:val="en-GB"/>
        </w:rPr>
        <w:t>be</w:t>
      </w:r>
      <w:r w:rsidR="00D57270" w:rsidRPr="00B71C83">
        <w:rPr>
          <w:spacing w:val="59"/>
          <w:w w:val="99"/>
          <w:lang w:val="en-GB"/>
        </w:rPr>
        <w:t xml:space="preserve"> </w:t>
      </w:r>
      <w:r w:rsidR="00D57270" w:rsidRPr="00B71C83">
        <w:rPr>
          <w:spacing w:val="-1"/>
          <w:lang w:val="en-GB"/>
        </w:rPr>
        <w:t>included</w:t>
      </w:r>
      <w:r w:rsidR="00D57270" w:rsidRPr="00B71C83">
        <w:rPr>
          <w:spacing w:val="4"/>
          <w:lang w:val="en-GB"/>
        </w:rPr>
        <w:t xml:space="preserve"> </w:t>
      </w:r>
      <w:r w:rsidR="00D57270" w:rsidRPr="00B71C83">
        <w:rPr>
          <w:spacing w:val="1"/>
          <w:lang w:val="en-GB"/>
        </w:rPr>
        <w:t>in</w:t>
      </w:r>
      <w:r w:rsidR="00D57270" w:rsidRPr="00B71C83">
        <w:rPr>
          <w:spacing w:val="8"/>
          <w:lang w:val="en-GB"/>
        </w:rPr>
        <w:t xml:space="preserve"> </w:t>
      </w:r>
      <w:r w:rsidR="00D57270" w:rsidRPr="00B71C83">
        <w:rPr>
          <w:lang w:val="en-GB"/>
        </w:rPr>
        <w:t>any</w:t>
      </w:r>
      <w:r w:rsidR="00D57270" w:rsidRPr="00B71C83">
        <w:rPr>
          <w:spacing w:val="6"/>
          <w:lang w:val="en-GB"/>
        </w:rPr>
        <w:t xml:space="preserve"> </w:t>
      </w:r>
      <w:r w:rsidR="00D57270" w:rsidRPr="00B71C83">
        <w:rPr>
          <w:spacing w:val="-1"/>
          <w:lang w:val="en-GB"/>
        </w:rPr>
        <w:t>publications</w:t>
      </w:r>
      <w:r w:rsidR="00D57270" w:rsidRPr="00B71C83">
        <w:rPr>
          <w:spacing w:val="5"/>
          <w:lang w:val="en-GB"/>
        </w:rPr>
        <w:t xml:space="preserve"> </w:t>
      </w:r>
      <w:r w:rsidR="00D57270" w:rsidRPr="00B71C83">
        <w:rPr>
          <w:lang w:val="en-GB"/>
        </w:rPr>
        <w:t>without</w:t>
      </w:r>
      <w:r w:rsidR="00D57270" w:rsidRPr="00B71C83">
        <w:rPr>
          <w:spacing w:val="5"/>
          <w:lang w:val="en-GB"/>
        </w:rPr>
        <w:t xml:space="preserve"> </w:t>
      </w:r>
      <w:r w:rsidR="00D57270" w:rsidRPr="00B71C83">
        <w:rPr>
          <w:spacing w:val="-1"/>
          <w:lang w:val="en-GB"/>
        </w:rPr>
        <w:t>the</w:t>
      </w:r>
      <w:r w:rsidR="00D57270" w:rsidRPr="00B71C83">
        <w:rPr>
          <w:spacing w:val="7"/>
          <w:lang w:val="en-GB"/>
        </w:rPr>
        <w:t xml:space="preserve"> </w:t>
      </w:r>
      <w:r w:rsidR="00D57270" w:rsidRPr="00B71C83">
        <w:rPr>
          <w:lang w:val="en-GB"/>
        </w:rPr>
        <w:t>prior</w:t>
      </w:r>
      <w:r w:rsidR="00D57270" w:rsidRPr="00B71C83">
        <w:rPr>
          <w:spacing w:val="6"/>
          <w:lang w:val="en-GB"/>
        </w:rPr>
        <w:t xml:space="preserve"> </w:t>
      </w:r>
      <w:r w:rsidR="00D57270" w:rsidRPr="00B71C83">
        <w:rPr>
          <w:spacing w:val="-1"/>
          <w:lang w:val="en-GB"/>
        </w:rPr>
        <w:t>agreement</w:t>
      </w:r>
      <w:r w:rsidR="00D57270" w:rsidRPr="00B71C83">
        <w:rPr>
          <w:spacing w:val="10"/>
          <w:lang w:val="en-GB"/>
        </w:rPr>
        <w:t xml:space="preserve"> </w:t>
      </w:r>
      <w:r w:rsidR="00D57270" w:rsidRPr="00B71C83">
        <w:rPr>
          <w:spacing w:val="1"/>
          <w:lang w:val="en-GB"/>
        </w:rPr>
        <w:t>in</w:t>
      </w:r>
      <w:r w:rsidR="00D57270" w:rsidRPr="00B71C83">
        <w:rPr>
          <w:spacing w:val="8"/>
          <w:lang w:val="en-GB"/>
        </w:rPr>
        <w:t xml:space="preserve"> </w:t>
      </w:r>
      <w:r w:rsidR="00D57270" w:rsidRPr="00B71C83">
        <w:rPr>
          <w:spacing w:val="-1"/>
          <w:lang w:val="en-GB"/>
        </w:rPr>
        <w:t>writing</w:t>
      </w:r>
      <w:r w:rsidR="00D57270" w:rsidRPr="00B71C83">
        <w:rPr>
          <w:spacing w:val="7"/>
          <w:lang w:val="en-GB"/>
        </w:rPr>
        <w:t xml:space="preserve"> </w:t>
      </w:r>
      <w:r w:rsidR="00D57270" w:rsidRPr="00B71C83">
        <w:rPr>
          <w:spacing w:val="-1"/>
          <w:lang w:val="en-GB"/>
        </w:rPr>
        <w:t>of</w:t>
      </w:r>
      <w:r w:rsidR="00D57270" w:rsidRPr="00B71C83">
        <w:rPr>
          <w:spacing w:val="7"/>
          <w:lang w:val="en-GB"/>
        </w:rPr>
        <w:t xml:space="preserve"> </w:t>
      </w:r>
      <w:r w:rsidR="00D57270" w:rsidRPr="00B71C83">
        <w:rPr>
          <w:lang w:val="en-GB"/>
        </w:rPr>
        <w:t>the</w:t>
      </w:r>
      <w:r w:rsidR="00C90765">
        <w:rPr>
          <w:spacing w:val="57"/>
          <w:w w:val="99"/>
          <w:lang w:val="en-GB"/>
        </w:rPr>
        <w:t xml:space="preserve"> </w:t>
      </w:r>
      <w:r w:rsidR="006A0093">
        <w:rPr>
          <w:spacing w:val="-1"/>
          <w:lang w:val="en-GB"/>
        </w:rPr>
        <w:t>Data Subject</w:t>
      </w:r>
      <w:r w:rsidR="006A0093" w:rsidRPr="00B71C83">
        <w:rPr>
          <w:spacing w:val="43"/>
          <w:lang w:val="en-GB"/>
        </w:rPr>
        <w:t xml:space="preserve"> </w:t>
      </w:r>
      <w:r w:rsidR="00D57270" w:rsidRPr="00B71C83">
        <w:rPr>
          <w:spacing w:val="-1"/>
          <w:lang w:val="en-GB"/>
        </w:rPr>
        <w:t>concerned.</w:t>
      </w:r>
      <w:r w:rsidR="00D57270" w:rsidRPr="00B71C83">
        <w:rPr>
          <w:spacing w:val="20"/>
          <w:lang w:val="en-GB"/>
        </w:rPr>
        <w:t xml:space="preserve"> </w:t>
      </w:r>
      <w:r w:rsidR="00D57270" w:rsidRPr="00B71C83">
        <w:rPr>
          <w:lang w:val="en-GB"/>
        </w:rPr>
        <w:t>No</w:t>
      </w:r>
      <w:r w:rsidR="00D57270" w:rsidRPr="00B71C83">
        <w:rPr>
          <w:spacing w:val="44"/>
          <w:lang w:val="en-GB"/>
        </w:rPr>
        <w:t xml:space="preserve"> </w:t>
      </w:r>
      <w:r w:rsidR="00D57270" w:rsidRPr="00B71C83">
        <w:rPr>
          <w:spacing w:val="-1"/>
          <w:lang w:val="en-GB"/>
        </w:rPr>
        <w:t>mention</w:t>
      </w:r>
      <w:r w:rsidR="00D57270" w:rsidRPr="00B71C83">
        <w:rPr>
          <w:spacing w:val="42"/>
          <w:lang w:val="en-GB"/>
        </w:rPr>
        <w:t xml:space="preserve"> </w:t>
      </w:r>
      <w:r w:rsidR="00D57270" w:rsidRPr="00B71C83">
        <w:rPr>
          <w:lang w:val="en-GB"/>
        </w:rPr>
        <w:t>shall</w:t>
      </w:r>
      <w:r w:rsidR="00D57270" w:rsidRPr="00B71C83">
        <w:rPr>
          <w:spacing w:val="44"/>
          <w:lang w:val="en-GB"/>
        </w:rPr>
        <w:t xml:space="preserve"> </w:t>
      </w:r>
      <w:r w:rsidR="00D57270" w:rsidRPr="00B71C83">
        <w:rPr>
          <w:lang w:val="en-GB"/>
        </w:rPr>
        <w:t>be</w:t>
      </w:r>
      <w:r w:rsidR="00D57270" w:rsidRPr="00B71C83">
        <w:rPr>
          <w:spacing w:val="40"/>
          <w:lang w:val="en-GB"/>
        </w:rPr>
        <w:t xml:space="preserve"> </w:t>
      </w:r>
      <w:r w:rsidR="00D57270" w:rsidRPr="00B71C83">
        <w:rPr>
          <w:spacing w:val="-1"/>
          <w:lang w:val="en-GB"/>
        </w:rPr>
        <w:t>made</w:t>
      </w:r>
      <w:r w:rsidR="00D57270" w:rsidRPr="00B71C83">
        <w:rPr>
          <w:spacing w:val="44"/>
          <w:lang w:val="en-GB"/>
        </w:rPr>
        <w:t xml:space="preserve"> </w:t>
      </w:r>
      <w:r w:rsidR="00D57270" w:rsidRPr="00B71C83">
        <w:rPr>
          <w:spacing w:val="-1"/>
          <w:lang w:val="en-GB"/>
        </w:rPr>
        <w:t>of</w:t>
      </w:r>
      <w:r w:rsidR="00D57270" w:rsidRPr="00B71C83">
        <w:rPr>
          <w:spacing w:val="42"/>
          <w:lang w:val="en-GB"/>
        </w:rPr>
        <w:t xml:space="preserve"> </w:t>
      </w:r>
      <w:r w:rsidR="00D57270" w:rsidRPr="00B71C83">
        <w:rPr>
          <w:spacing w:val="-1"/>
          <w:lang w:val="en-GB"/>
        </w:rPr>
        <w:t>individual</w:t>
      </w:r>
      <w:r w:rsidR="00D57270" w:rsidRPr="00B71C83">
        <w:rPr>
          <w:spacing w:val="44"/>
          <w:lang w:val="en-GB"/>
        </w:rPr>
        <w:t xml:space="preserve"> </w:t>
      </w:r>
      <w:r w:rsidR="00D57270" w:rsidRPr="00B71C83">
        <w:rPr>
          <w:spacing w:val="-1"/>
          <w:lang w:val="en-GB"/>
        </w:rPr>
        <w:t>officers</w:t>
      </w:r>
      <w:r w:rsidR="00D57270" w:rsidRPr="00B71C83">
        <w:rPr>
          <w:spacing w:val="43"/>
          <w:lang w:val="en-GB"/>
        </w:rPr>
        <w:t xml:space="preserve"> </w:t>
      </w:r>
      <w:r w:rsidR="00D57270" w:rsidRPr="00B71C83">
        <w:rPr>
          <w:spacing w:val="-1"/>
          <w:lang w:val="en-GB"/>
        </w:rPr>
        <w:t>of</w:t>
      </w:r>
      <w:r w:rsidR="00D57270" w:rsidRPr="00B71C83">
        <w:rPr>
          <w:spacing w:val="43"/>
          <w:lang w:val="en-GB"/>
        </w:rPr>
        <w:t xml:space="preserve"> </w:t>
      </w:r>
      <w:r w:rsidR="00D57270" w:rsidRPr="00B71C83">
        <w:rPr>
          <w:lang w:val="en-GB"/>
        </w:rPr>
        <w:t>KCE</w:t>
      </w:r>
      <w:r w:rsidR="00D57270" w:rsidRPr="00B71C83">
        <w:rPr>
          <w:spacing w:val="-1"/>
          <w:lang w:val="en-GB"/>
        </w:rPr>
        <w:t>,</w:t>
      </w:r>
      <w:r w:rsidR="00D57270" w:rsidRPr="00B71C83">
        <w:rPr>
          <w:spacing w:val="48"/>
          <w:lang w:val="en-GB"/>
        </w:rPr>
        <w:t xml:space="preserve"> </w:t>
      </w:r>
      <w:r w:rsidR="00D57270" w:rsidRPr="00B71C83">
        <w:rPr>
          <w:spacing w:val="-1"/>
          <w:lang w:val="en-GB"/>
        </w:rPr>
        <w:t>nor</w:t>
      </w:r>
      <w:r w:rsidR="00D57270" w:rsidRPr="00B71C83">
        <w:rPr>
          <w:spacing w:val="49"/>
          <w:lang w:val="en-GB"/>
        </w:rPr>
        <w:t xml:space="preserve"> </w:t>
      </w:r>
      <w:r w:rsidR="00D57270" w:rsidRPr="00B71C83">
        <w:rPr>
          <w:lang w:val="en-GB"/>
        </w:rPr>
        <w:t>shall</w:t>
      </w:r>
      <w:r w:rsidR="00D57270" w:rsidRPr="00B71C83">
        <w:rPr>
          <w:spacing w:val="49"/>
          <w:lang w:val="en-GB"/>
        </w:rPr>
        <w:t xml:space="preserve"> </w:t>
      </w:r>
      <w:r w:rsidR="00D57270" w:rsidRPr="00B71C83">
        <w:rPr>
          <w:spacing w:val="-1"/>
          <w:lang w:val="en-GB"/>
        </w:rPr>
        <w:t>information</w:t>
      </w:r>
      <w:r w:rsidR="00D57270" w:rsidRPr="00B71C83">
        <w:rPr>
          <w:spacing w:val="50"/>
          <w:lang w:val="en-GB"/>
        </w:rPr>
        <w:t xml:space="preserve"> </w:t>
      </w:r>
      <w:r w:rsidR="00D57270" w:rsidRPr="00B71C83">
        <w:rPr>
          <w:lang w:val="en-GB"/>
        </w:rPr>
        <w:t>be</w:t>
      </w:r>
      <w:r w:rsidR="00D57270" w:rsidRPr="00B71C83">
        <w:rPr>
          <w:spacing w:val="47"/>
          <w:lang w:val="en-GB"/>
        </w:rPr>
        <w:t xml:space="preserve"> </w:t>
      </w:r>
      <w:r w:rsidR="00D57270" w:rsidRPr="00B71C83">
        <w:rPr>
          <w:lang w:val="en-GB"/>
        </w:rPr>
        <w:t>included</w:t>
      </w:r>
      <w:r w:rsidR="00D57270" w:rsidRPr="00B71C83">
        <w:rPr>
          <w:spacing w:val="50"/>
          <w:lang w:val="en-GB"/>
        </w:rPr>
        <w:t xml:space="preserve"> </w:t>
      </w:r>
      <w:r w:rsidR="00D57270" w:rsidRPr="00B71C83">
        <w:rPr>
          <w:lang w:val="en-GB"/>
        </w:rPr>
        <w:t>which</w:t>
      </w:r>
      <w:r w:rsidR="00D57270" w:rsidRPr="00B71C83">
        <w:rPr>
          <w:spacing w:val="49"/>
          <w:lang w:val="en-GB"/>
        </w:rPr>
        <w:t xml:space="preserve"> </w:t>
      </w:r>
      <w:r w:rsidR="00D57270" w:rsidRPr="00B71C83">
        <w:rPr>
          <w:spacing w:val="-1"/>
          <w:lang w:val="en-GB"/>
        </w:rPr>
        <w:t>might</w:t>
      </w:r>
      <w:r w:rsidR="00D57270" w:rsidRPr="00B71C83">
        <w:rPr>
          <w:spacing w:val="48"/>
          <w:lang w:val="en-GB"/>
        </w:rPr>
        <w:t xml:space="preserve"> </w:t>
      </w:r>
      <w:r w:rsidR="00D57270" w:rsidRPr="00B71C83">
        <w:rPr>
          <w:lang w:val="en-GB"/>
        </w:rPr>
        <w:t>lead</w:t>
      </w:r>
      <w:r w:rsidR="00D57270" w:rsidRPr="00B71C83">
        <w:rPr>
          <w:spacing w:val="49"/>
          <w:lang w:val="en-GB"/>
        </w:rPr>
        <w:t xml:space="preserve"> </w:t>
      </w:r>
      <w:r w:rsidR="00D57270" w:rsidRPr="00B71C83">
        <w:rPr>
          <w:spacing w:val="-1"/>
          <w:lang w:val="en-GB"/>
        </w:rPr>
        <w:t>to</w:t>
      </w:r>
      <w:r w:rsidR="00D57270" w:rsidRPr="00B71C83">
        <w:rPr>
          <w:spacing w:val="53"/>
          <w:lang w:val="en-GB"/>
        </w:rPr>
        <w:t xml:space="preserve"> </w:t>
      </w:r>
      <w:r w:rsidR="00D57270" w:rsidRPr="00B71C83">
        <w:rPr>
          <w:lang w:val="en-GB"/>
        </w:rPr>
        <w:t>their</w:t>
      </w:r>
      <w:r w:rsidR="00D57270" w:rsidRPr="00B71C83">
        <w:rPr>
          <w:spacing w:val="47"/>
          <w:w w:val="99"/>
          <w:lang w:val="en-GB"/>
        </w:rPr>
        <w:t xml:space="preserve"> </w:t>
      </w:r>
      <w:r w:rsidR="00D57270" w:rsidRPr="00B71C83">
        <w:rPr>
          <w:spacing w:val="-1"/>
          <w:lang w:val="en-GB"/>
        </w:rPr>
        <w:t>identification,</w:t>
      </w:r>
      <w:r w:rsidR="00D57270" w:rsidRPr="00B71C83">
        <w:rPr>
          <w:spacing w:val="-7"/>
          <w:lang w:val="en-GB"/>
        </w:rPr>
        <w:t xml:space="preserve"> </w:t>
      </w:r>
      <w:r w:rsidR="00D57270" w:rsidRPr="00B71C83">
        <w:rPr>
          <w:spacing w:val="-1"/>
          <w:lang w:val="en-GB"/>
        </w:rPr>
        <w:t>without</w:t>
      </w:r>
      <w:r w:rsidR="00D57270" w:rsidRPr="00B71C83">
        <w:rPr>
          <w:spacing w:val="-7"/>
          <w:lang w:val="en-GB"/>
        </w:rPr>
        <w:t xml:space="preserve"> </w:t>
      </w:r>
      <w:r w:rsidR="00D57270" w:rsidRPr="00B71C83">
        <w:rPr>
          <w:spacing w:val="-1"/>
          <w:lang w:val="en-GB"/>
        </w:rPr>
        <w:t>the</w:t>
      </w:r>
      <w:r w:rsidR="00D57270" w:rsidRPr="00B71C83">
        <w:rPr>
          <w:spacing w:val="-5"/>
          <w:lang w:val="en-GB"/>
        </w:rPr>
        <w:t xml:space="preserve"> </w:t>
      </w:r>
      <w:r w:rsidR="00D57270" w:rsidRPr="00B71C83">
        <w:rPr>
          <w:spacing w:val="-1"/>
          <w:lang w:val="en-GB"/>
        </w:rPr>
        <w:t>prior</w:t>
      </w:r>
      <w:r w:rsidR="00D57270" w:rsidRPr="00B71C83">
        <w:rPr>
          <w:spacing w:val="-6"/>
          <w:lang w:val="en-GB"/>
        </w:rPr>
        <w:t xml:space="preserve"> </w:t>
      </w:r>
      <w:r w:rsidR="00D57270" w:rsidRPr="00B71C83">
        <w:rPr>
          <w:spacing w:val="-1"/>
          <w:lang w:val="en-GB"/>
        </w:rPr>
        <w:t>agreement</w:t>
      </w:r>
      <w:r w:rsidR="00D57270" w:rsidRPr="00B71C83">
        <w:rPr>
          <w:spacing w:val="-8"/>
          <w:lang w:val="en-GB"/>
        </w:rPr>
        <w:t xml:space="preserve"> </w:t>
      </w:r>
      <w:r w:rsidR="00D57270" w:rsidRPr="00B71C83">
        <w:rPr>
          <w:spacing w:val="1"/>
          <w:lang w:val="en-GB"/>
        </w:rPr>
        <w:t>in</w:t>
      </w:r>
      <w:r w:rsidR="00D57270" w:rsidRPr="00B71C83">
        <w:rPr>
          <w:spacing w:val="-4"/>
          <w:lang w:val="en-GB"/>
        </w:rPr>
        <w:t xml:space="preserve"> </w:t>
      </w:r>
      <w:r w:rsidR="00D57270" w:rsidRPr="00B71C83">
        <w:rPr>
          <w:spacing w:val="-1"/>
          <w:lang w:val="en-GB"/>
        </w:rPr>
        <w:t>writing</w:t>
      </w:r>
      <w:r w:rsidR="00D57270" w:rsidRPr="00B71C83">
        <w:rPr>
          <w:spacing w:val="-7"/>
          <w:lang w:val="en-GB"/>
        </w:rPr>
        <w:t xml:space="preserve"> </w:t>
      </w:r>
      <w:r w:rsidR="00D57270" w:rsidRPr="00B71C83">
        <w:rPr>
          <w:spacing w:val="-1"/>
          <w:lang w:val="en-GB"/>
        </w:rPr>
        <w:t>of</w:t>
      </w:r>
      <w:r w:rsidR="00D57270" w:rsidRPr="00B71C83">
        <w:rPr>
          <w:spacing w:val="-5"/>
          <w:lang w:val="en-GB"/>
        </w:rPr>
        <w:t xml:space="preserve"> </w:t>
      </w:r>
      <w:r w:rsidR="00D57270" w:rsidRPr="00B71C83">
        <w:rPr>
          <w:spacing w:val="-1"/>
          <w:lang w:val="en-GB"/>
        </w:rPr>
        <w:t>KCE.</w:t>
      </w:r>
    </w:p>
    <w:p w14:paraId="1CB2D4D9" w14:textId="77777777" w:rsidR="0091351D" w:rsidRPr="00B71C83" w:rsidRDefault="0091351D" w:rsidP="00C90765">
      <w:pPr>
        <w:pStyle w:val="BodyText"/>
        <w:tabs>
          <w:tab w:val="left" w:pos="0"/>
        </w:tabs>
        <w:spacing w:after="120" w:line="276" w:lineRule="auto"/>
        <w:ind w:left="0" w:right="3" w:firstLine="0"/>
        <w:jc w:val="both"/>
        <w:rPr>
          <w:spacing w:val="-1"/>
          <w:lang w:val="en-GB"/>
        </w:rPr>
      </w:pPr>
    </w:p>
    <w:p w14:paraId="139C4A66" w14:textId="77777777" w:rsidR="00722A93" w:rsidRPr="00A248E0" w:rsidRDefault="007A5117" w:rsidP="00DF1A40">
      <w:pPr>
        <w:pStyle w:val="Heading2"/>
        <w:numPr>
          <w:ilvl w:val="0"/>
          <w:numId w:val="40"/>
        </w:numPr>
        <w:tabs>
          <w:tab w:val="left" w:pos="851"/>
        </w:tabs>
        <w:spacing w:after="120" w:line="276" w:lineRule="auto"/>
        <w:ind w:left="851" w:hanging="851"/>
        <w:rPr>
          <w:spacing w:val="-1"/>
          <w:lang w:val="en-GB"/>
        </w:rPr>
      </w:pPr>
      <w:bookmarkStart w:id="103" w:name="_Ref452995472"/>
      <w:bookmarkStart w:id="104" w:name="_Toc490215096"/>
      <w:bookmarkStart w:id="105" w:name="_Toc216864075"/>
      <w:r w:rsidRPr="00B71C83">
        <w:rPr>
          <w:spacing w:val="-1"/>
          <w:lang w:val="en-GB"/>
        </w:rPr>
        <w:t>CONFIDENTIALITY</w:t>
      </w:r>
      <w:bookmarkStart w:id="106" w:name="_Ref2620393"/>
      <w:bookmarkEnd w:id="103"/>
      <w:bookmarkEnd w:id="104"/>
      <w:bookmarkEnd w:id="105"/>
    </w:p>
    <w:p w14:paraId="6DDEDC0E" w14:textId="77777777" w:rsidR="002D653A" w:rsidRPr="00A248E0" w:rsidRDefault="00722A93" w:rsidP="00DF1A40">
      <w:pPr>
        <w:pStyle w:val="Heading2"/>
        <w:numPr>
          <w:ilvl w:val="1"/>
          <w:numId w:val="40"/>
        </w:numPr>
        <w:spacing w:after="120" w:line="276" w:lineRule="auto"/>
        <w:ind w:left="851" w:hanging="731"/>
        <w:rPr>
          <w:lang w:val="en-GB"/>
        </w:rPr>
      </w:pPr>
      <w:bookmarkStart w:id="107" w:name="_Ref2609352"/>
      <w:bookmarkStart w:id="108" w:name="_Toc216864076"/>
      <w:bookmarkEnd w:id="106"/>
      <w:r w:rsidRPr="007844DD">
        <w:rPr>
          <w:lang w:val="en-GB"/>
        </w:rPr>
        <w:t>Confidentiality and non-use</w:t>
      </w:r>
      <w:bookmarkEnd w:id="107"/>
      <w:bookmarkEnd w:id="108"/>
    </w:p>
    <w:p w14:paraId="19ACFD59" w14:textId="167D3988" w:rsidR="00722A93" w:rsidRPr="00B71C83" w:rsidRDefault="00722A93" w:rsidP="00DF1A40">
      <w:pPr>
        <w:pStyle w:val="BodyText"/>
        <w:numPr>
          <w:ilvl w:val="2"/>
          <w:numId w:val="40"/>
        </w:numPr>
        <w:tabs>
          <w:tab w:val="left" w:pos="0"/>
        </w:tabs>
        <w:spacing w:after="120" w:line="276" w:lineRule="auto"/>
        <w:ind w:left="851" w:right="3" w:hanging="851"/>
        <w:jc w:val="both"/>
        <w:rPr>
          <w:lang w:val="en-GB"/>
        </w:rPr>
      </w:pPr>
      <w:bookmarkStart w:id="109" w:name="_Ref452995018"/>
      <w:r w:rsidRPr="009C5B85">
        <w:rPr>
          <w:i/>
          <w:lang w:val="en-GB"/>
        </w:rPr>
        <w:t xml:space="preserve">General. </w:t>
      </w:r>
      <w:r w:rsidRPr="009C5B85">
        <w:rPr>
          <w:lang w:val="en-GB"/>
        </w:rPr>
        <w:t>In</w:t>
      </w:r>
      <w:r w:rsidRPr="006A7414">
        <w:rPr>
          <w:spacing w:val="26"/>
          <w:lang w:val="en-GB"/>
        </w:rPr>
        <w:t xml:space="preserve"> </w:t>
      </w:r>
      <w:r w:rsidRPr="006A7414">
        <w:rPr>
          <w:spacing w:val="-1"/>
          <w:lang w:val="en-GB"/>
        </w:rPr>
        <w:t>respect</w:t>
      </w:r>
      <w:r w:rsidRPr="006A7414">
        <w:rPr>
          <w:spacing w:val="29"/>
          <w:lang w:val="en-GB"/>
        </w:rPr>
        <w:t xml:space="preserve"> </w:t>
      </w:r>
      <w:r w:rsidRPr="00BC3A03">
        <w:rPr>
          <w:spacing w:val="-1"/>
          <w:lang w:val="en-GB"/>
        </w:rPr>
        <w:t>of</w:t>
      </w:r>
      <w:r w:rsidRPr="00BC3A03">
        <w:rPr>
          <w:spacing w:val="27"/>
          <w:lang w:val="en-GB"/>
        </w:rPr>
        <w:t xml:space="preserve"> </w:t>
      </w:r>
      <w:r w:rsidRPr="00BC3A03">
        <w:rPr>
          <w:lang w:val="en-GB"/>
        </w:rPr>
        <w:t>any</w:t>
      </w:r>
      <w:r w:rsidRPr="00BC3A03">
        <w:rPr>
          <w:spacing w:val="25"/>
          <w:lang w:val="en-GB"/>
        </w:rPr>
        <w:t xml:space="preserve"> </w:t>
      </w:r>
      <w:r w:rsidRPr="00BC3A03">
        <w:rPr>
          <w:spacing w:val="-1"/>
          <w:lang w:val="en-GB"/>
        </w:rPr>
        <w:t>Confidential</w:t>
      </w:r>
      <w:r w:rsidRPr="00BC3A03">
        <w:rPr>
          <w:spacing w:val="26"/>
          <w:lang w:val="en-GB"/>
        </w:rPr>
        <w:t xml:space="preserve"> </w:t>
      </w:r>
      <w:r w:rsidRPr="00BC3A03">
        <w:rPr>
          <w:spacing w:val="-1"/>
          <w:lang w:val="en-GB"/>
        </w:rPr>
        <w:t>Information</w:t>
      </w:r>
      <w:r w:rsidRPr="006C6148">
        <w:rPr>
          <w:spacing w:val="27"/>
          <w:lang w:val="en-GB"/>
        </w:rPr>
        <w:t xml:space="preserve"> </w:t>
      </w:r>
      <w:r w:rsidRPr="006C6148">
        <w:rPr>
          <w:spacing w:val="1"/>
          <w:lang w:val="en-GB"/>
        </w:rPr>
        <w:t>it</w:t>
      </w:r>
      <w:r w:rsidRPr="006C6148">
        <w:rPr>
          <w:spacing w:val="24"/>
          <w:lang w:val="en-GB"/>
        </w:rPr>
        <w:t xml:space="preserve"> </w:t>
      </w:r>
      <w:r w:rsidRPr="006011F1">
        <w:rPr>
          <w:spacing w:val="-1"/>
          <w:lang w:val="en-GB"/>
        </w:rPr>
        <w:t>may</w:t>
      </w:r>
      <w:r w:rsidRPr="006011F1">
        <w:rPr>
          <w:spacing w:val="25"/>
          <w:lang w:val="en-GB"/>
        </w:rPr>
        <w:t xml:space="preserve"> </w:t>
      </w:r>
      <w:r w:rsidRPr="006011F1">
        <w:rPr>
          <w:lang w:val="en-GB"/>
        </w:rPr>
        <w:t>receive</w:t>
      </w:r>
      <w:r w:rsidRPr="006011F1">
        <w:rPr>
          <w:spacing w:val="26"/>
          <w:lang w:val="en-GB"/>
        </w:rPr>
        <w:t xml:space="preserve"> </w:t>
      </w:r>
      <w:r w:rsidRPr="006011F1">
        <w:rPr>
          <w:lang w:val="en-GB"/>
        </w:rPr>
        <w:t>from</w:t>
      </w:r>
      <w:r w:rsidRPr="006011F1">
        <w:rPr>
          <w:spacing w:val="26"/>
          <w:lang w:val="en-GB"/>
        </w:rPr>
        <w:t xml:space="preserve"> </w:t>
      </w:r>
      <w:r w:rsidRPr="006011F1">
        <w:rPr>
          <w:spacing w:val="-1"/>
          <w:lang w:val="en-GB"/>
        </w:rPr>
        <w:t>the</w:t>
      </w:r>
      <w:r w:rsidRPr="006011F1">
        <w:rPr>
          <w:spacing w:val="26"/>
          <w:lang w:val="en-GB"/>
        </w:rPr>
        <w:t xml:space="preserve"> </w:t>
      </w:r>
      <w:r w:rsidRPr="00E81AFB">
        <w:rPr>
          <w:spacing w:val="-1"/>
          <w:lang w:val="en-GB"/>
        </w:rPr>
        <w:t>other</w:t>
      </w:r>
      <w:r w:rsidRPr="00E81AFB">
        <w:rPr>
          <w:spacing w:val="28"/>
          <w:lang w:val="en-GB"/>
        </w:rPr>
        <w:t xml:space="preserve"> </w:t>
      </w:r>
      <w:r w:rsidRPr="00E81AFB">
        <w:rPr>
          <w:spacing w:val="-1"/>
          <w:lang w:val="en-GB"/>
        </w:rPr>
        <w:t>Party</w:t>
      </w:r>
      <w:r w:rsidRPr="00FE2A86">
        <w:rPr>
          <w:spacing w:val="45"/>
          <w:w w:val="99"/>
          <w:lang w:val="en-GB"/>
        </w:rPr>
        <w:t xml:space="preserve"> </w:t>
      </w:r>
      <w:r w:rsidRPr="00FE2A86">
        <w:rPr>
          <w:lang w:val="en-GB"/>
        </w:rPr>
        <w:t>and</w:t>
      </w:r>
      <w:r w:rsidRPr="00FE2A86">
        <w:rPr>
          <w:spacing w:val="43"/>
          <w:lang w:val="en-GB"/>
        </w:rPr>
        <w:t xml:space="preserve"> </w:t>
      </w:r>
      <w:r w:rsidRPr="0055327D">
        <w:rPr>
          <w:spacing w:val="-1"/>
          <w:lang w:val="en-GB"/>
        </w:rPr>
        <w:t>subject</w:t>
      </w:r>
      <w:r w:rsidRPr="0055327D">
        <w:rPr>
          <w:spacing w:val="42"/>
          <w:lang w:val="en-GB"/>
        </w:rPr>
        <w:t xml:space="preserve"> </w:t>
      </w:r>
      <w:r w:rsidRPr="0055327D">
        <w:rPr>
          <w:lang w:val="en-GB"/>
        </w:rPr>
        <w:t>always</w:t>
      </w:r>
      <w:r w:rsidRPr="0055327D">
        <w:rPr>
          <w:spacing w:val="45"/>
          <w:lang w:val="en-GB"/>
        </w:rPr>
        <w:t xml:space="preserve"> </w:t>
      </w:r>
      <w:r w:rsidRPr="0055327D">
        <w:rPr>
          <w:spacing w:val="-1"/>
          <w:lang w:val="en-GB"/>
        </w:rPr>
        <w:t>to</w:t>
      </w:r>
      <w:r w:rsidRPr="0055327D">
        <w:rPr>
          <w:spacing w:val="44"/>
          <w:lang w:val="en-GB"/>
        </w:rPr>
        <w:t xml:space="preserve"> </w:t>
      </w:r>
      <w:r w:rsidRPr="0055327D">
        <w:rPr>
          <w:lang w:val="en-GB"/>
        </w:rPr>
        <w:t>the</w:t>
      </w:r>
      <w:r w:rsidRPr="0055327D">
        <w:rPr>
          <w:spacing w:val="41"/>
          <w:lang w:val="en-GB"/>
        </w:rPr>
        <w:t xml:space="preserve"> </w:t>
      </w:r>
      <w:r w:rsidRPr="0055327D">
        <w:rPr>
          <w:lang w:val="en-GB"/>
        </w:rPr>
        <w:t>remainder</w:t>
      </w:r>
      <w:r w:rsidRPr="0055327D">
        <w:rPr>
          <w:spacing w:val="43"/>
          <w:lang w:val="en-GB"/>
        </w:rPr>
        <w:t xml:space="preserve"> </w:t>
      </w:r>
      <w:r w:rsidRPr="0055327D">
        <w:rPr>
          <w:spacing w:val="-1"/>
          <w:lang w:val="en-GB"/>
        </w:rPr>
        <w:t>of</w:t>
      </w:r>
      <w:r w:rsidRPr="00B71C83">
        <w:rPr>
          <w:spacing w:val="44"/>
          <w:lang w:val="en-GB"/>
        </w:rPr>
        <w:t xml:space="preserve"> </w:t>
      </w:r>
      <w:r w:rsidRPr="00B71C83">
        <w:rPr>
          <w:lang w:val="en-GB"/>
        </w:rPr>
        <w:t>this</w:t>
      </w:r>
      <w:r w:rsidRPr="00B71C83">
        <w:rPr>
          <w:spacing w:val="43"/>
          <w:lang w:val="en-GB"/>
        </w:rPr>
        <w:t xml:space="preserve"> </w:t>
      </w:r>
      <w:r w:rsidR="00E768C6">
        <w:rPr>
          <w:spacing w:val="-1"/>
          <w:highlight w:val="yellow"/>
          <w:lang w:val="en-GB"/>
        </w:rPr>
        <w:t>Section</w:t>
      </w:r>
      <w:r w:rsidRPr="00C90765">
        <w:rPr>
          <w:spacing w:val="-1"/>
          <w:highlight w:val="yellow"/>
          <w:lang w:val="en-GB"/>
        </w:rPr>
        <w:t xml:space="preserve"> </w:t>
      </w:r>
      <w:r w:rsidR="009D4176" w:rsidRPr="00C90765">
        <w:rPr>
          <w:spacing w:val="-1"/>
          <w:highlight w:val="yellow"/>
          <w:lang w:val="en-GB"/>
        </w:rPr>
        <w:t>6</w:t>
      </w:r>
      <w:r w:rsidRPr="00B71C83">
        <w:rPr>
          <w:lang w:val="en-GB"/>
        </w:rPr>
        <w:t>,</w:t>
      </w:r>
      <w:r w:rsidRPr="00B71C83">
        <w:rPr>
          <w:spacing w:val="42"/>
          <w:lang w:val="en-GB"/>
        </w:rPr>
        <w:t xml:space="preserve"> </w:t>
      </w:r>
      <w:r w:rsidRPr="00B71C83">
        <w:rPr>
          <w:spacing w:val="-1"/>
          <w:lang w:val="en-GB"/>
        </w:rPr>
        <w:t>the</w:t>
      </w:r>
      <w:r w:rsidRPr="00B71C83">
        <w:rPr>
          <w:spacing w:val="41"/>
          <w:lang w:val="en-GB"/>
        </w:rPr>
        <w:t xml:space="preserve"> </w:t>
      </w:r>
      <w:r w:rsidRPr="00B71C83">
        <w:rPr>
          <w:lang w:val="en-GB"/>
        </w:rPr>
        <w:t>receiving</w:t>
      </w:r>
      <w:r w:rsidRPr="00B71C83">
        <w:rPr>
          <w:spacing w:val="43"/>
          <w:lang w:val="en-GB"/>
        </w:rPr>
        <w:t xml:space="preserve"> </w:t>
      </w:r>
      <w:r w:rsidRPr="00B71C83">
        <w:rPr>
          <w:spacing w:val="-1"/>
          <w:lang w:val="en-GB"/>
        </w:rPr>
        <w:t>Party</w:t>
      </w:r>
      <w:r w:rsidRPr="00B71C83">
        <w:rPr>
          <w:spacing w:val="39"/>
          <w:w w:val="99"/>
          <w:lang w:val="en-GB"/>
        </w:rPr>
        <w:t xml:space="preserve"> </w:t>
      </w:r>
      <w:r w:rsidRPr="00B71C83">
        <w:rPr>
          <w:spacing w:val="-1"/>
          <w:lang w:val="en-GB"/>
        </w:rPr>
        <w:t xml:space="preserve">undertakes </w:t>
      </w:r>
      <w:r w:rsidRPr="00B71C83">
        <w:rPr>
          <w:lang w:val="en-GB"/>
        </w:rPr>
        <w:t>to</w:t>
      </w:r>
      <w:r w:rsidRPr="00B71C83">
        <w:rPr>
          <w:spacing w:val="-2"/>
          <w:lang w:val="en-GB"/>
        </w:rPr>
        <w:t xml:space="preserve"> </w:t>
      </w:r>
      <w:r w:rsidRPr="00B71C83">
        <w:rPr>
          <w:spacing w:val="-1"/>
          <w:lang w:val="en-GB"/>
        </w:rPr>
        <w:t>keep</w:t>
      </w:r>
      <w:r w:rsidRPr="00B71C83">
        <w:rPr>
          <w:spacing w:val="-2"/>
          <w:lang w:val="en-GB"/>
        </w:rPr>
        <w:t xml:space="preserve"> </w:t>
      </w:r>
      <w:r w:rsidRPr="00B71C83">
        <w:rPr>
          <w:lang w:val="en-GB"/>
        </w:rPr>
        <w:t>secret and</w:t>
      </w:r>
      <w:r w:rsidRPr="00B71C83">
        <w:rPr>
          <w:spacing w:val="-2"/>
          <w:lang w:val="en-GB"/>
        </w:rPr>
        <w:t xml:space="preserve"> </w:t>
      </w:r>
      <w:r w:rsidRPr="00B71C83">
        <w:rPr>
          <w:lang w:val="en-GB"/>
        </w:rPr>
        <w:t>strictly</w:t>
      </w:r>
      <w:r w:rsidRPr="00B71C83">
        <w:rPr>
          <w:spacing w:val="-4"/>
          <w:lang w:val="en-GB"/>
        </w:rPr>
        <w:t xml:space="preserve"> </w:t>
      </w:r>
      <w:r w:rsidRPr="00B71C83">
        <w:rPr>
          <w:spacing w:val="-1"/>
          <w:lang w:val="en-GB"/>
        </w:rPr>
        <w:t>confidential</w:t>
      </w:r>
      <w:r w:rsidRPr="00B71C83">
        <w:rPr>
          <w:spacing w:val="1"/>
          <w:lang w:val="en-GB"/>
        </w:rPr>
        <w:t xml:space="preserve"> </w:t>
      </w:r>
      <w:r w:rsidRPr="00B71C83">
        <w:rPr>
          <w:spacing w:val="-1"/>
          <w:lang w:val="en-GB"/>
        </w:rPr>
        <w:t>and</w:t>
      </w:r>
      <w:r w:rsidRPr="00B71C83">
        <w:rPr>
          <w:spacing w:val="-3"/>
          <w:lang w:val="en-GB"/>
        </w:rPr>
        <w:t xml:space="preserve"> </w:t>
      </w:r>
      <w:r w:rsidRPr="00B71C83">
        <w:rPr>
          <w:lang w:val="en-GB"/>
        </w:rPr>
        <w:t>shall</w:t>
      </w:r>
      <w:r w:rsidRPr="00B71C83">
        <w:rPr>
          <w:spacing w:val="1"/>
          <w:lang w:val="en-GB"/>
        </w:rPr>
        <w:t xml:space="preserve"> </w:t>
      </w:r>
      <w:r w:rsidRPr="00B71C83">
        <w:rPr>
          <w:spacing w:val="-1"/>
          <w:lang w:val="en-GB"/>
        </w:rPr>
        <w:t>not</w:t>
      </w:r>
      <w:r w:rsidRPr="00B71C83">
        <w:rPr>
          <w:spacing w:val="-4"/>
          <w:lang w:val="en-GB"/>
        </w:rPr>
        <w:t xml:space="preserve"> </w:t>
      </w:r>
      <w:r w:rsidRPr="00B71C83">
        <w:rPr>
          <w:lang w:val="en-GB"/>
        </w:rPr>
        <w:t>disclose</w:t>
      </w:r>
      <w:r w:rsidRPr="00B71C83">
        <w:rPr>
          <w:spacing w:val="-4"/>
          <w:lang w:val="en-GB"/>
        </w:rPr>
        <w:t xml:space="preserve"> </w:t>
      </w:r>
      <w:r w:rsidRPr="00B71C83">
        <w:rPr>
          <w:lang w:val="en-GB"/>
        </w:rPr>
        <w:t>any</w:t>
      </w:r>
      <w:r w:rsidRPr="00B71C83">
        <w:rPr>
          <w:spacing w:val="-4"/>
          <w:lang w:val="en-GB"/>
        </w:rPr>
        <w:t xml:space="preserve"> </w:t>
      </w:r>
      <w:r w:rsidRPr="00B71C83">
        <w:rPr>
          <w:lang w:val="en-GB"/>
        </w:rPr>
        <w:t>such</w:t>
      </w:r>
      <w:r w:rsidRPr="00B71C83">
        <w:rPr>
          <w:spacing w:val="57"/>
          <w:w w:val="99"/>
          <w:lang w:val="en-GB"/>
        </w:rPr>
        <w:t xml:space="preserve"> </w:t>
      </w:r>
      <w:r w:rsidRPr="00B71C83">
        <w:rPr>
          <w:spacing w:val="-1"/>
          <w:lang w:val="en-GB"/>
        </w:rPr>
        <w:t>Confidential</w:t>
      </w:r>
      <w:r w:rsidRPr="00B71C83">
        <w:rPr>
          <w:spacing w:val="55"/>
          <w:lang w:val="en-GB"/>
        </w:rPr>
        <w:t xml:space="preserve"> </w:t>
      </w:r>
      <w:r w:rsidRPr="00B71C83">
        <w:rPr>
          <w:spacing w:val="-1"/>
          <w:lang w:val="en-GB"/>
        </w:rPr>
        <w:t>Information</w:t>
      </w:r>
      <w:r w:rsidRPr="00B71C83">
        <w:rPr>
          <w:spacing w:val="53"/>
          <w:lang w:val="en-GB"/>
        </w:rPr>
        <w:t xml:space="preserve"> </w:t>
      </w:r>
      <w:r w:rsidRPr="00B71C83">
        <w:rPr>
          <w:spacing w:val="-1"/>
          <w:lang w:val="en-GB"/>
        </w:rPr>
        <w:t>to</w:t>
      </w:r>
      <w:r w:rsidRPr="00B71C83">
        <w:rPr>
          <w:spacing w:val="51"/>
          <w:lang w:val="en-GB"/>
        </w:rPr>
        <w:t xml:space="preserve"> </w:t>
      </w:r>
      <w:r w:rsidRPr="00B71C83">
        <w:rPr>
          <w:lang w:val="en-GB"/>
        </w:rPr>
        <w:t>any</w:t>
      </w:r>
      <w:r w:rsidRPr="00B71C83">
        <w:rPr>
          <w:spacing w:val="51"/>
          <w:lang w:val="en-GB"/>
        </w:rPr>
        <w:t xml:space="preserve"> </w:t>
      </w:r>
      <w:r w:rsidRPr="00B71C83">
        <w:rPr>
          <w:lang w:val="en-GB"/>
        </w:rPr>
        <w:t>third</w:t>
      </w:r>
      <w:r w:rsidRPr="00B71C83">
        <w:rPr>
          <w:spacing w:val="52"/>
          <w:lang w:val="en-GB"/>
        </w:rPr>
        <w:t xml:space="preserve"> </w:t>
      </w:r>
      <w:r w:rsidRPr="00B71C83">
        <w:rPr>
          <w:spacing w:val="-1"/>
          <w:lang w:val="en-GB"/>
        </w:rPr>
        <w:t>party</w:t>
      </w:r>
      <w:r w:rsidRPr="00B71C83">
        <w:rPr>
          <w:spacing w:val="52"/>
          <w:lang w:val="en-GB"/>
        </w:rPr>
        <w:t xml:space="preserve"> </w:t>
      </w:r>
      <w:r w:rsidRPr="00B71C83">
        <w:rPr>
          <w:spacing w:val="-1"/>
          <w:lang w:val="en-GB"/>
        </w:rPr>
        <w:t>other</w:t>
      </w:r>
      <w:r w:rsidRPr="00B71C83">
        <w:rPr>
          <w:spacing w:val="54"/>
          <w:lang w:val="en-GB"/>
        </w:rPr>
        <w:t xml:space="preserve"> </w:t>
      </w:r>
      <w:r w:rsidRPr="00B71C83">
        <w:rPr>
          <w:spacing w:val="-1"/>
          <w:lang w:val="en-GB"/>
        </w:rPr>
        <w:t>than</w:t>
      </w:r>
      <w:r w:rsidRPr="00B71C83">
        <w:rPr>
          <w:spacing w:val="54"/>
          <w:lang w:val="en-GB"/>
        </w:rPr>
        <w:t xml:space="preserve"> </w:t>
      </w:r>
      <w:r w:rsidRPr="00B71C83">
        <w:rPr>
          <w:spacing w:val="-1"/>
          <w:lang w:val="en-GB"/>
        </w:rPr>
        <w:t>those</w:t>
      </w:r>
      <w:r w:rsidRPr="00B71C83">
        <w:rPr>
          <w:spacing w:val="50"/>
          <w:lang w:val="en-GB"/>
        </w:rPr>
        <w:t xml:space="preserve"> </w:t>
      </w:r>
      <w:r w:rsidRPr="00B71C83">
        <w:rPr>
          <w:spacing w:val="-1"/>
          <w:lang w:val="en-GB"/>
        </w:rPr>
        <w:t>involved</w:t>
      </w:r>
      <w:r w:rsidRPr="00B71C83">
        <w:rPr>
          <w:spacing w:val="52"/>
          <w:lang w:val="en-GB"/>
        </w:rPr>
        <w:t xml:space="preserve"> </w:t>
      </w:r>
      <w:r w:rsidRPr="00B71C83">
        <w:rPr>
          <w:lang w:val="en-GB"/>
        </w:rPr>
        <w:t>in</w:t>
      </w:r>
      <w:r w:rsidRPr="00B71C83">
        <w:rPr>
          <w:spacing w:val="54"/>
          <w:lang w:val="en-GB"/>
        </w:rPr>
        <w:t xml:space="preserve"> </w:t>
      </w:r>
      <w:r w:rsidRPr="00B71C83">
        <w:rPr>
          <w:spacing w:val="-1"/>
          <w:lang w:val="en-GB"/>
        </w:rPr>
        <w:t>the</w:t>
      </w:r>
      <w:r w:rsidRPr="00B71C83">
        <w:rPr>
          <w:spacing w:val="61"/>
          <w:w w:val="99"/>
          <w:lang w:val="en-GB"/>
        </w:rPr>
        <w:t xml:space="preserve"> </w:t>
      </w:r>
      <w:r w:rsidR="00C90765" w:rsidRPr="00C90765">
        <w:rPr>
          <w:spacing w:val="-1"/>
          <w:lang w:val="en-GB"/>
        </w:rPr>
        <w:t>Clinical</w:t>
      </w:r>
      <w:r w:rsidR="00C90765">
        <w:rPr>
          <w:spacing w:val="-1"/>
          <w:lang w:val="en-GB"/>
        </w:rPr>
        <w:t xml:space="preserve"> </w:t>
      </w:r>
      <w:r w:rsidR="0061188C" w:rsidRPr="00B71C83">
        <w:rPr>
          <w:spacing w:val="-1"/>
          <w:lang w:val="en-GB"/>
        </w:rPr>
        <w:t>Study</w:t>
      </w:r>
      <w:r w:rsidR="00E4495B">
        <w:rPr>
          <w:spacing w:val="-1"/>
          <w:lang w:val="en-GB"/>
        </w:rPr>
        <w:t>-</w:t>
      </w:r>
      <w:r w:rsidR="00C90765">
        <w:rPr>
          <w:spacing w:val="-1"/>
          <w:lang w:val="en-GB"/>
        </w:rPr>
        <w:t>ERA</w:t>
      </w:r>
      <w:r w:rsidR="0061188C" w:rsidRPr="00B71C83">
        <w:rPr>
          <w:spacing w:val="12"/>
          <w:lang w:val="en-GB"/>
        </w:rPr>
        <w:t xml:space="preserve"> </w:t>
      </w:r>
      <w:r w:rsidRPr="00B71C83">
        <w:rPr>
          <w:lang w:val="en-GB"/>
        </w:rPr>
        <w:t>who</w:t>
      </w:r>
      <w:r w:rsidRPr="00B71C83">
        <w:rPr>
          <w:spacing w:val="14"/>
          <w:lang w:val="en-GB"/>
        </w:rPr>
        <w:t xml:space="preserve"> </w:t>
      </w:r>
      <w:r w:rsidRPr="00B71C83">
        <w:rPr>
          <w:lang w:val="en-GB"/>
        </w:rPr>
        <w:t>are</w:t>
      </w:r>
      <w:r w:rsidRPr="00B71C83">
        <w:rPr>
          <w:spacing w:val="13"/>
          <w:lang w:val="en-GB"/>
        </w:rPr>
        <w:t xml:space="preserve"> </w:t>
      </w:r>
      <w:r w:rsidRPr="00B71C83">
        <w:rPr>
          <w:lang w:val="en-GB"/>
        </w:rPr>
        <w:t>bound</w:t>
      </w:r>
      <w:r w:rsidRPr="00B71C83">
        <w:rPr>
          <w:spacing w:val="13"/>
          <w:lang w:val="en-GB"/>
        </w:rPr>
        <w:t xml:space="preserve"> </w:t>
      </w:r>
      <w:r w:rsidRPr="00B71C83">
        <w:rPr>
          <w:lang w:val="en-GB"/>
        </w:rPr>
        <w:t>by</w:t>
      </w:r>
      <w:r w:rsidRPr="00B71C83">
        <w:rPr>
          <w:spacing w:val="12"/>
          <w:lang w:val="en-GB"/>
        </w:rPr>
        <w:t xml:space="preserve"> </w:t>
      </w:r>
      <w:r w:rsidRPr="00B71C83">
        <w:rPr>
          <w:lang w:val="en-GB"/>
        </w:rPr>
        <w:t>similar</w:t>
      </w:r>
      <w:r w:rsidRPr="00B71C83">
        <w:rPr>
          <w:spacing w:val="12"/>
          <w:lang w:val="en-GB"/>
        </w:rPr>
        <w:t xml:space="preserve"> </w:t>
      </w:r>
      <w:r w:rsidRPr="00B71C83">
        <w:rPr>
          <w:spacing w:val="-1"/>
          <w:lang w:val="en-GB"/>
        </w:rPr>
        <w:t>confidentiality</w:t>
      </w:r>
      <w:r w:rsidRPr="00B71C83">
        <w:rPr>
          <w:spacing w:val="12"/>
          <w:lang w:val="en-GB"/>
        </w:rPr>
        <w:t xml:space="preserve"> </w:t>
      </w:r>
      <w:r w:rsidRPr="00B71C83">
        <w:rPr>
          <w:spacing w:val="-1"/>
          <w:lang w:val="en-GB"/>
        </w:rPr>
        <w:t>obligations,</w:t>
      </w:r>
      <w:r w:rsidRPr="00B71C83">
        <w:rPr>
          <w:spacing w:val="12"/>
          <w:lang w:val="en-GB"/>
        </w:rPr>
        <w:t xml:space="preserve"> </w:t>
      </w:r>
      <w:r w:rsidRPr="00B71C83">
        <w:rPr>
          <w:lang w:val="en-GB"/>
        </w:rPr>
        <w:t>without</w:t>
      </w:r>
      <w:r w:rsidRPr="00B71C83">
        <w:rPr>
          <w:spacing w:val="11"/>
          <w:lang w:val="en-GB"/>
        </w:rPr>
        <w:t xml:space="preserve"> </w:t>
      </w:r>
      <w:r w:rsidRPr="00B71C83">
        <w:rPr>
          <w:lang w:val="en-GB"/>
        </w:rPr>
        <w:t>the</w:t>
      </w:r>
      <w:r w:rsidRPr="00B71C83">
        <w:rPr>
          <w:spacing w:val="53"/>
          <w:w w:val="99"/>
          <w:lang w:val="en-GB"/>
        </w:rPr>
        <w:t xml:space="preserve"> </w:t>
      </w:r>
      <w:r w:rsidRPr="00B71C83">
        <w:rPr>
          <w:spacing w:val="-1"/>
          <w:lang w:val="en-GB"/>
        </w:rPr>
        <w:t>disclosing</w:t>
      </w:r>
      <w:r w:rsidRPr="00B71C83">
        <w:rPr>
          <w:spacing w:val="-6"/>
          <w:lang w:val="en-GB"/>
        </w:rPr>
        <w:t xml:space="preserve"> </w:t>
      </w:r>
      <w:r w:rsidRPr="00B71C83">
        <w:rPr>
          <w:spacing w:val="-1"/>
          <w:lang w:val="en-GB"/>
        </w:rPr>
        <w:t>Party's</w:t>
      </w:r>
      <w:r w:rsidRPr="00B71C83">
        <w:rPr>
          <w:spacing w:val="-5"/>
          <w:lang w:val="en-GB"/>
        </w:rPr>
        <w:t xml:space="preserve"> </w:t>
      </w:r>
      <w:r w:rsidRPr="00B71C83">
        <w:rPr>
          <w:lang w:val="en-GB"/>
        </w:rPr>
        <w:t>prior</w:t>
      </w:r>
      <w:r w:rsidRPr="00B71C83">
        <w:rPr>
          <w:spacing w:val="-7"/>
          <w:lang w:val="en-GB"/>
        </w:rPr>
        <w:t xml:space="preserve"> </w:t>
      </w:r>
      <w:r w:rsidRPr="00B71C83">
        <w:rPr>
          <w:spacing w:val="-1"/>
          <w:lang w:val="en-GB"/>
        </w:rPr>
        <w:t>written</w:t>
      </w:r>
      <w:r w:rsidRPr="00B71C83">
        <w:rPr>
          <w:spacing w:val="-5"/>
          <w:lang w:val="en-GB"/>
        </w:rPr>
        <w:t xml:space="preserve"> </w:t>
      </w:r>
      <w:r w:rsidRPr="00B71C83">
        <w:rPr>
          <w:lang w:val="en-GB"/>
        </w:rPr>
        <w:t>consent</w:t>
      </w:r>
      <w:r w:rsidRPr="00B71C83">
        <w:rPr>
          <w:spacing w:val="-7"/>
          <w:lang w:val="en-GB"/>
        </w:rPr>
        <w:t xml:space="preserve"> </w:t>
      </w:r>
      <w:r w:rsidRPr="00B71C83">
        <w:rPr>
          <w:lang w:val="en-GB"/>
        </w:rPr>
        <w:t>provided</w:t>
      </w:r>
      <w:r w:rsidRPr="00B71C83">
        <w:rPr>
          <w:spacing w:val="-6"/>
          <w:lang w:val="en-GB"/>
        </w:rPr>
        <w:t xml:space="preserve"> </w:t>
      </w:r>
      <w:r w:rsidRPr="00B71C83">
        <w:rPr>
          <w:spacing w:val="-1"/>
          <w:lang w:val="en-GB"/>
        </w:rPr>
        <w:t>that:</w:t>
      </w:r>
      <w:bookmarkEnd w:id="109"/>
    </w:p>
    <w:p w14:paraId="1C800757" w14:textId="77777777" w:rsidR="00722A93" w:rsidRPr="00A47AD6" w:rsidRDefault="00722A93" w:rsidP="00A47AD6">
      <w:pPr>
        <w:pStyle w:val="BodyText"/>
        <w:numPr>
          <w:ilvl w:val="0"/>
          <w:numId w:val="23"/>
        </w:numPr>
        <w:tabs>
          <w:tab w:val="left" w:pos="1418"/>
        </w:tabs>
        <w:spacing w:after="120" w:line="276" w:lineRule="auto"/>
        <w:ind w:right="125"/>
        <w:jc w:val="both"/>
        <w:rPr>
          <w:lang w:val="en-GB"/>
        </w:rPr>
      </w:pPr>
      <w:r w:rsidRPr="00B71C83">
        <w:rPr>
          <w:spacing w:val="-1"/>
          <w:lang w:val="en-GB"/>
        </w:rPr>
        <w:t>the</w:t>
      </w:r>
      <w:r w:rsidRPr="00B71C83">
        <w:rPr>
          <w:spacing w:val="57"/>
          <w:lang w:val="en-GB"/>
        </w:rPr>
        <w:t xml:space="preserve"> </w:t>
      </w:r>
      <w:r w:rsidRPr="00B71C83">
        <w:rPr>
          <w:spacing w:val="-1"/>
          <w:lang w:val="en-GB"/>
        </w:rPr>
        <w:t>receiving</w:t>
      </w:r>
      <w:r w:rsidRPr="00B71C83">
        <w:rPr>
          <w:spacing w:val="59"/>
          <w:lang w:val="en-GB"/>
        </w:rPr>
        <w:t xml:space="preserve"> </w:t>
      </w:r>
      <w:r w:rsidRPr="00B71C83">
        <w:rPr>
          <w:spacing w:val="-1"/>
          <w:lang w:val="en-GB"/>
        </w:rPr>
        <w:t>Party</w:t>
      </w:r>
      <w:r w:rsidRPr="00B71C83">
        <w:rPr>
          <w:spacing w:val="59"/>
          <w:lang w:val="en-GB"/>
        </w:rPr>
        <w:t xml:space="preserve"> </w:t>
      </w:r>
      <w:r w:rsidRPr="00B71C83">
        <w:rPr>
          <w:spacing w:val="-1"/>
          <w:lang w:val="en-GB"/>
        </w:rPr>
        <w:t>shall</w:t>
      </w:r>
      <w:r w:rsidRPr="00B71C83">
        <w:rPr>
          <w:spacing w:val="60"/>
          <w:lang w:val="en-GB"/>
        </w:rPr>
        <w:t xml:space="preserve"> </w:t>
      </w:r>
      <w:r w:rsidRPr="00B71C83">
        <w:rPr>
          <w:spacing w:val="-1"/>
          <w:lang w:val="en-GB"/>
        </w:rPr>
        <w:t>not</w:t>
      </w:r>
      <w:r w:rsidRPr="00B71C83">
        <w:rPr>
          <w:spacing w:val="59"/>
          <w:lang w:val="en-GB"/>
        </w:rPr>
        <w:t xml:space="preserve"> </w:t>
      </w:r>
      <w:r w:rsidRPr="00B71C83">
        <w:rPr>
          <w:lang w:val="en-GB"/>
        </w:rPr>
        <w:t>be</w:t>
      </w:r>
      <w:r w:rsidRPr="00B71C83">
        <w:rPr>
          <w:spacing w:val="57"/>
          <w:lang w:val="en-GB"/>
        </w:rPr>
        <w:t xml:space="preserve"> </w:t>
      </w:r>
      <w:r w:rsidRPr="00B71C83">
        <w:rPr>
          <w:spacing w:val="-1"/>
          <w:lang w:val="en-GB"/>
        </w:rPr>
        <w:t>prevented</w:t>
      </w:r>
      <w:r w:rsidRPr="00B71C83">
        <w:rPr>
          <w:spacing w:val="60"/>
          <w:lang w:val="en-GB"/>
        </w:rPr>
        <w:t xml:space="preserve"> </w:t>
      </w:r>
      <w:r w:rsidRPr="00B71C83">
        <w:rPr>
          <w:lang w:val="en-GB"/>
        </w:rPr>
        <w:t>from</w:t>
      </w:r>
      <w:r w:rsidRPr="00B71C83">
        <w:rPr>
          <w:spacing w:val="59"/>
          <w:lang w:val="en-GB"/>
        </w:rPr>
        <w:t xml:space="preserve"> </w:t>
      </w:r>
      <w:r w:rsidRPr="00B71C83">
        <w:rPr>
          <w:spacing w:val="-1"/>
          <w:lang w:val="en-GB"/>
        </w:rPr>
        <w:t>using</w:t>
      </w:r>
      <w:r w:rsidRPr="00B71C83">
        <w:rPr>
          <w:spacing w:val="60"/>
          <w:lang w:val="en-GB"/>
        </w:rPr>
        <w:t xml:space="preserve"> </w:t>
      </w:r>
      <w:r w:rsidRPr="00B71C83">
        <w:rPr>
          <w:lang w:val="en-GB"/>
        </w:rPr>
        <w:t>any</w:t>
      </w:r>
      <w:r w:rsidRPr="00B71C83">
        <w:rPr>
          <w:spacing w:val="58"/>
          <w:lang w:val="en-GB"/>
        </w:rPr>
        <w:t xml:space="preserve"> </w:t>
      </w:r>
      <w:r w:rsidRPr="00B71C83">
        <w:rPr>
          <w:spacing w:val="-1"/>
          <w:lang w:val="en-GB"/>
        </w:rPr>
        <w:t>general</w:t>
      </w:r>
      <w:r w:rsidRPr="00B71C83">
        <w:rPr>
          <w:spacing w:val="41"/>
          <w:lang w:val="en-GB"/>
        </w:rPr>
        <w:t xml:space="preserve"> </w:t>
      </w:r>
      <w:r w:rsidRPr="00B71C83">
        <w:rPr>
          <w:spacing w:val="-1"/>
          <w:lang w:val="en-GB"/>
        </w:rPr>
        <w:t>knowledge,</w:t>
      </w:r>
      <w:r w:rsidRPr="00B71C83">
        <w:rPr>
          <w:spacing w:val="1"/>
          <w:lang w:val="en-GB"/>
        </w:rPr>
        <w:t xml:space="preserve"> </w:t>
      </w:r>
      <w:r w:rsidRPr="00B71C83">
        <w:rPr>
          <w:spacing w:val="-1"/>
          <w:lang w:val="en-GB"/>
        </w:rPr>
        <w:t>experience</w:t>
      </w:r>
      <w:r w:rsidRPr="00B71C83">
        <w:rPr>
          <w:spacing w:val="-2"/>
          <w:lang w:val="en-GB"/>
        </w:rPr>
        <w:t xml:space="preserve"> </w:t>
      </w:r>
      <w:r w:rsidRPr="00B71C83">
        <w:rPr>
          <w:spacing w:val="-1"/>
          <w:lang w:val="en-GB"/>
        </w:rPr>
        <w:t>or</w:t>
      </w:r>
      <w:r w:rsidRPr="00B71C83">
        <w:rPr>
          <w:spacing w:val="5"/>
          <w:lang w:val="en-GB"/>
        </w:rPr>
        <w:t xml:space="preserve"> </w:t>
      </w:r>
      <w:r w:rsidRPr="00B71C83">
        <w:rPr>
          <w:spacing w:val="-1"/>
          <w:lang w:val="en-GB"/>
        </w:rPr>
        <w:t>skills</w:t>
      </w:r>
      <w:r w:rsidRPr="00B71C83">
        <w:rPr>
          <w:lang w:val="en-GB"/>
        </w:rPr>
        <w:t xml:space="preserve"> which</w:t>
      </w:r>
      <w:r w:rsidRPr="00B71C83">
        <w:rPr>
          <w:spacing w:val="1"/>
          <w:lang w:val="en-GB"/>
        </w:rPr>
        <w:t xml:space="preserve"> </w:t>
      </w:r>
      <w:r w:rsidRPr="00B71C83">
        <w:rPr>
          <w:spacing w:val="-1"/>
          <w:lang w:val="en-GB"/>
        </w:rPr>
        <w:t>were</w:t>
      </w:r>
      <w:r w:rsidRPr="00B71C83">
        <w:rPr>
          <w:spacing w:val="1"/>
          <w:lang w:val="en-GB"/>
        </w:rPr>
        <w:t xml:space="preserve"> in</w:t>
      </w:r>
      <w:r w:rsidRPr="00B71C83">
        <w:rPr>
          <w:spacing w:val="-1"/>
          <w:lang w:val="en-GB"/>
        </w:rPr>
        <w:t xml:space="preserve"> </w:t>
      </w:r>
      <w:r w:rsidRPr="00B71C83">
        <w:rPr>
          <w:lang w:val="en-GB"/>
        </w:rPr>
        <w:t xml:space="preserve">its </w:t>
      </w:r>
      <w:r w:rsidRPr="00B71C83">
        <w:rPr>
          <w:spacing w:val="-1"/>
          <w:lang w:val="en-GB"/>
        </w:rPr>
        <w:t>possession</w:t>
      </w:r>
      <w:r w:rsidRPr="00B71C83">
        <w:rPr>
          <w:spacing w:val="1"/>
          <w:lang w:val="en-GB"/>
        </w:rPr>
        <w:t xml:space="preserve"> </w:t>
      </w:r>
      <w:r w:rsidRPr="00B71C83">
        <w:rPr>
          <w:lang w:val="en-GB"/>
        </w:rPr>
        <w:t xml:space="preserve">prior </w:t>
      </w:r>
      <w:r w:rsidRPr="00B71C83">
        <w:rPr>
          <w:spacing w:val="-1"/>
          <w:lang w:val="en-GB"/>
        </w:rPr>
        <w:t>to</w:t>
      </w:r>
      <w:r w:rsidRPr="00B71C83">
        <w:rPr>
          <w:spacing w:val="1"/>
          <w:lang w:val="en-GB"/>
        </w:rPr>
        <w:t xml:space="preserve"> </w:t>
      </w:r>
      <w:r w:rsidRPr="00B71C83">
        <w:rPr>
          <w:spacing w:val="-1"/>
          <w:lang w:val="en-GB"/>
        </w:rPr>
        <w:t>the</w:t>
      </w:r>
      <w:r w:rsidRPr="00B71C83">
        <w:rPr>
          <w:spacing w:val="67"/>
          <w:w w:val="99"/>
          <w:lang w:val="en-GB"/>
        </w:rPr>
        <w:t xml:space="preserve"> </w:t>
      </w:r>
      <w:r w:rsidRPr="00B71C83">
        <w:rPr>
          <w:spacing w:val="-1"/>
          <w:lang w:val="en-GB"/>
        </w:rPr>
        <w:t>commencement</w:t>
      </w:r>
      <w:r w:rsidRPr="00B71C83">
        <w:rPr>
          <w:spacing w:val="-7"/>
          <w:lang w:val="en-GB"/>
        </w:rPr>
        <w:t xml:space="preserve"> </w:t>
      </w:r>
      <w:r w:rsidRPr="00B71C83">
        <w:rPr>
          <w:spacing w:val="-1"/>
          <w:lang w:val="en-GB"/>
        </w:rPr>
        <w:t>of</w:t>
      </w:r>
      <w:r w:rsidRPr="00B71C83">
        <w:rPr>
          <w:spacing w:val="-6"/>
          <w:lang w:val="en-GB"/>
        </w:rPr>
        <w:t xml:space="preserve"> </w:t>
      </w:r>
      <w:r w:rsidRPr="00B71C83">
        <w:rPr>
          <w:lang w:val="en-GB"/>
        </w:rPr>
        <w:t>this</w:t>
      </w:r>
      <w:r w:rsidRPr="00B71C83">
        <w:rPr>
          <w:spacing w:val="-9"/>
          <w:lang w:val="en-GB"/>
        </w:rPr>
        <w:t xml:space="preserve"> </w:t>
      </w:r>
      <w:r w:rsidRPr="00B71C83">
        <w:rPr>
          <w:spacing w:val="-1"/>
          <w:lang w:val="en-GB"/>
        </w:rPr>
        <w:t>Contract;</w:t>
      </w:r>
      <w:r w:rsidRPr="00B71C83">
        <w:rPr>
          <w:spacing w:val="-8"/>
          <w:lang w:val="en-GB"/>
        </w:rPr>
        <w:t xml:space="preserve"> </w:t>
      </w:r>
      <w:r w:rsidRPr="00B71C83">
        <w:rPr>
          <w:lang w:val="en-GB"/>
        </w:rPr>
        <w:t>and</w:t>
      </w:r>
    </w:p>
    <w:p w14:paraId="76A65D6F" w14:textId="1F7E1A1F" w:rsidR="00F87477" w:rsidRPr="00A47AD6" w:rsidRDefault="00722A93" w:rsidP="00A47AD6">
      <w:pPr>
        <w:pStyle w:val="BodyText"/>
        <w:numPr>
          <w:ilvl w:val="0"/>
          <w:numId w:val="23"/>
        </w:numPr>
        <w:tabs>
          <w:tab w:val="left" w:pos="1418"/>
        </w:tabs>
        <w:spacing w:after="120" w:line="276" w:lineRule="auto"/>
        <w:ind w:right="125"/>
        <w:jc w:val="both"/>
        <w:rPr>
          <w:spacing w:val="-1"/>
          <w:lang w:val="en-GB"/>
        </w:rPr>
      </w:pPr>
      <w:r w:rsidRPr="00B71C83">
        <w:rPr>
          <w:spacing w:val="-1"/>
          <w:lang w:val="en-GB"/>
        </w:rPr>
        <w:t>nothing</w:t>
      </w:r>
      <w:r w:rsidRPr="00B71C83">
        <w:rPr>
          <w:spacing w:val="33"/>
          <w:lang w:val="en-GB"/>
        </w:rPr>
        <w:t xml:space="preserve"> </w:t>
      </w:r>
      <w:r w:rsidRPr="00B71C83">
        <w:rPr>
          <w:spacing w:val="-1"/>
          <w:lang w:val="en-GB"/>
        </w:rPr>
        <w:t>herein</w:t>
      </w:r>
      <w:r w:rsidRPr="00B71C83">
        <w:rPr>
          <w:spacing w:val="35"/>
          <w:lang w:val="en-GB"/>
        </w:rPr>
        <w:t xml:space="preserve"> </w:t>
      </w:r>
      <w:r w:rsidRPr="00B71C83">
        <w:rPr>
          <w:lang w:val="en-GB"/>
        </w:rPr>
        <w:t>shall</w:t>
      </w:r>
      <w:r w:rsidRPr="00B71C83">
        <w:rPr>
          <w:spacing w:val="37"/>
          <w:lang w:val="en-GB"/>
        </w:rPr>
        <w:t xml:space="preserve"> </w:t>
      </w:r>
      <w:r w:rsidRPr="00B71C83">
        <w:rPr>
          <w:lang w:val="en-GB"/>
        </w:rPr>
        <w:t>be</w:t>
      </w:r>
      <w:r w:rsidRPr="00B71C83">
        <w:rPr>
          <w:spacing w:val="32"/>
          <w:lang w:val="en-GB"/>
        </w:rPr>
        <w:t xml:space="preserve"> </w:t>
      </w:r>
      <w:r w:rsidRPr="00B71C83">
        <w:rPr>
          <w:lang w:val="en-GB"/>
        </w:rPr>
        <w:t>so</w:t>
      </w:r>
      <w:r w:rsidRPr="00B71C83">
        <w:rPr>
          <w:spacing w:val="32"/>
          <w:lang w:val="en-GB"/>
        </w:rPr>
        <w:t xml:space="preserve"> </w:t>
      </w:r>
      <w:r w:rsidRPr="00B71C83">
        <w:rPr>
          <w:spacing w:val="-1"/>
          <w:lang w:val="en-GB"/>
        </w:rPr>
        <w:t>construed</w:t>
      </w:r>
      <w:r w:rsidRPr="00B71C83">
        <w:rPr>
          <w:spacing w:val="33"/>
          <w:lang w:val="en-GB"/>
        </w:rPr>
        <w:t xml:space="preserve"> </w:t>
      </w:r>
      <w:r w:rsidRPr="00B71C83">
        <w:rPr>
          <w:lang w:val="en-GB"/>
        </w:rPr>
        <w:t>as</w:t>
      </w:r>
      <w:r w:rsidRPr="00B71C83">
        <w:rPr>
          <w:spacing w:val="35"/>
          <w:lang w:val="en-GB"/>
        </w:rPr>
        <w:t xml:space="preserve"> </w:t>
      </w:r>
      <w:r w:rsidRPr="00B71C83">
        <w:rPr>
          <w:lang w:val="en-GB"/>
        </w:rPr>
        <w:t>to</w:t>
      </w:r>
      <w:r w:rsidRPr="00B71C83">
        <w:rPr>
          <w:spacing w:val="32"/>
          <w:lang w:val="en-GB"/>
        </w:rPr>
        <w:t xml:space="preserve"> </w:t>
      </w:r>
      <w:r w:rsidRPr="00B71C83">
        <w:rPr>
          <w:lang w:val="en-GB"/>
        </w:rPr>
        <w:t>prevent</w:t>
      </w:r>
      <w:r w:rsidRPr="00B71C83">
        <w:rPr>
          <w:spacing w:val="34"/>
          <w:lang w:val="en-GB"/>
        </w:rPr>
        <w:t xml:space="preserve"> </w:t>
      </w:r>
      <w:r w:rsidRPr="00B71C83">
        <w:rPr>
          <w:spacing w:val="-1"/>
          <w:lang w:val="en-GB"/>
        </w:rPr>
        <w:t>either</w:t>
      </w:r>
      <w:r w:rsidRPr="00B71C83">
        <w:rPr>
          <w:spacing w:val="33"/>
          <w:lang w:val="en-GB"/>
        </w:rPr>
        <w:t xml:space="preserve"> </w:t>
      </w:r>
      <w:r w:rsidRPr="00B71C83">
        <w:rPr>
          <w:spacing w:val="-1"/>
          <w:lang w:val="en-GB"/>
        </w:rPr>
        <w:t>party</w:t>
      </w:r>
      <w:r w:rsidRPr="00B71C83">
        <w:rPr>
          <w:spacing w:val="35"/>
          <w:lang w:val="en-GB"/>
        </w:rPr>
        <w:t xml:space="preserve"> </w:t>
      </w:r>
      <w:r w:rsidRPr="00B71C83">
        <w:rPr>
          <w:lang w:val="en-GB"/>
        </w:rPr>
        <w:t>from</w:t>
      </w:r>
      <w:r w:rsidRPr="00B71C83">
        <w:rPr>
          <w:spacing w:val="53"/>
          <w:w w:val="99"/>
          <w:lang w:val="en-GB"/>
        </w:rPr>
        <w:t xml:space="preserve"> </w:t>
      </w:r>
      <w:r w:rsidRPr="00B71C83">
        <w:rPr>
          <w:spacing w:val="-1"/>
          <w:lang w:val="en-GB"/>
        </w:rPr>
        <w:t>using</w:t>
      </w:r>
      <w:r w:rsidRPr="00B71C83">
        <w:rPr>
          <w:spacing w:val="12"/>
          <w:lang w:val="en-GB"/>
        </w:rPr>
        <w:t xml:space="preserve"> </w:t>
      </w:r>
      <w:r w:rsidRPr="00B71C83">
        <w:rPr>
          <w:spacing w:val="-1"/>
          <w:lang w:val="en-GB"/>
        </w:rPr>
        <w:t>data</w:t>
      </w:r>
      <w:r w:rsidRPr="00B71C83">
        <w:rPr>
          <w:spacing w:val="11"/>
          <w:lang w:val="en-GB"/>
        </w:rPr>
        <w:t xml:space="preserve"> </w:t>
      </w:r>
      <w:r w:rsidRPr="00B71C83">
        <w:rPr>
          <w:lang w:val="en-GB"/>
        </w:rPr>
        <w:t>processing</w:t>
      </w:r>
      <w:r w:rsidRPr="00B71C83">
        <w:rPr>
          <w:spacing w:val="12"/>
          <w:lang w:val="en-GB"/>
        </w:rPr>
        <w:t xml:space="preserve"> </w:t>
      </w:r>
      <w:r w:rsidRPr="00B71C83">
        <w:rPr>
          <w:spacing w:val="-1"/>
          <w:lang w:val="en-GB"/>
        </w:rPr>
        <w:t>techniques,</w:t>
      </w:r>
      <w:r w:rsidRPr="00B71C83">
        <w:rPr>
          <w:spacing w:val="8"/>
          <w:lang w:val="en-GB"/>
        </w:rPr>
        <w:t xml:space="preserve"> </w:t>
      </w:r>
      <w:r w:rsidRPr="00B71C83">
        <w:rPr>
          <w:lang w:val="en-GB"/>
        </w:rPr>
        <w:t>ideas,</w:t>
      </w:r>
      <w:r w:rsidRPr="00B71C83">
        <w:rPr>
          <w:spacing w:val="11"/>
          <w:lang w:val="en-GB"/>
        </w:rPr>
        <w:t xml:space="preserve"> </w:t>
      </w:r>
      <w:r w:rsidRPr="00B71C83">
        <w:rPr>
          <w:spacing w:val="-1"/>
          <w:lang w:val="en-GB"/>
        </w:rPr>
        <w:t>know-how</w:t>
      </w:r>
      <w:r w:rsidRPr="00B71C83">
        <w:rPr>
          <w:spacing w:val="13"/>
          <w:lang w:val="en-GB"/>
        </w:rPr>
        <w:t xml:space="preserve"> </w:t>
      </w:r>
      <w:r w:rsidRPr="00B71C83">
        <w:rPr>
          <w:lang w:val="en-GB"/>
        </w:rPr>
        <w:t>and</w:t>
      </w:r>
      <w:r w:rsidRPr="00B71C83">
        <w:rPr>
          <w:spacing w:val="12"/>
          <w:lang w:val="en-GB"/>
        </w:rPr>
        <w:t xml:space="preserve"> </w:t>
      </w:r>
      <w:r w:rsidRPr="00B71C83">
        <w:rPr>
          <w:spacing w:val="-1"/>
          <w:lang w:val="en-GB"/>
        </w:rPr>
        <w:t>the</w:t>
      </w:r>
      <w:r w:rsidRPr="00B71C83">
        <w:rPr>
          <w:spacing w:val="7"/>
          <w:lang w:val="en-GB"/>
        </w:rPr>
        <w:t xml:space="preserve"> </w:t>
      </w:r>
      <w:r w:rsidRPr="00B71C83">
        <w:rPr>
          <w:lang w:val="en-GB"/>
        </w:rPr>
        <w:t>like</w:t>
      </w:r>
      <w:r w:rsidRPr="00B71C83">
        <w:rPr>
          <w:spacing w:val="10"/>
          <w:lang w:val="en-GB"/>
        </w:rPr>
        <w:t xml:space="preserve"> </w:t>
      </w:r>
      <w:r w:rsidRPr="00B71C83">
        <w:rPr>
          <w:spacing w:val="-1"/>
          <w:lang w:val="en-GB"/>
        </w:rPr>
        <w:t>gained</w:t>
      </w:r>
      <w:r w:rsidRPr="00B71C83">
        <w:rPr>
          <w:spacing w:val="53"/>
          <w:lang w:val="en-GB"/>
        </w:rPr>
        <w:t xml:space="preserve"> </w:t>
      </w:r>
      <w:r w:rsidRPr="00B71C83">
        <w:rPr>
          <w:spacing w:val="-1"/>
          <w:lang w:val="en-GB"/>
        </w:rPr>
        <w:t>during</w:t>
      </w:r>
      <w:r w:rsidRPr="00B71C83">
        <w:rPr>
          <w:spacing w:val="5"/>
          <w:lang w:val="en-GB"/>
        </w:rPr>
        <w:t xml:space="preserve"> </w:t>
      </w:r>
      <w:r w:rsidRPr="00B71C83">
        <w:rPr>
          <w:spacing w:val="-1"/>
          <w:lang w:val="en-GB"/>
        </w:rPr>
        <w:t>the</w:t>
      </w:r>
      <w:r w:rsidRPr="00B71C83">
        <w:rPr>
          <w:spacing w:val="2"/>
          <w:lang w:val="en-GB"/>
        </w:rPr>
        <w:t xml:space="preserve"> </w:t>
      </w:r>
      <w:r w:rsidRPr="00B71C83">
        <w:rPr>
          <w:spacing w:val="-1"/>
          <w:lang w:val="en-GB"/>
        </w:rPr>
        <w:t>performance</w:t>
      </w:r>
      <w:r w:rsidRPr="00B71C83">
        <w:rPr>
          <w:spacing w:val="5"/>
          <w:lang w:val="en-GB"/>
        </w:rPr>
        <w:t xml:space="preserve"> </w:t>
      </w:r>
      <w:r w:rsidRPr="00B71C83">
        <w:rPr>
          <w:spacing w:val="-1"/>
          <w:lang w:val="en-GB"/>
        </w:rPr>
        <w:t>of</w:t>
      </w:r>
      <w:r w:rsidRPr="00B71C83">
        <w:rPr>
          <w:spacing w:val="6"/>
          <w:lang w:val="en-GB"/>
        </w:rPr>
        <w:t xml:space="preserve"> </w:t>
      </w:r>
      <w:r w:rsidRPr="00B71C83">
        <w:rPr>
          <w:lang w:val="en-GB"/>
        </w:rPr>
        <w:t>this</w:t>
      </w:r>
      <w:r w:rsidRPr="00B71C83">
        <w:rPr>
          <w:spacing w:val="4"/>
          <w:lang w:val="en-GB"/>
        </w:rPr>
        <w:t xml:space="preserve"> </w:t>
      </w:r>
      <w:r w:rsidRPr="00B71C83">
        <w:rPr>
          <w:spacing w:val="-1"/>
          <w:lang w:val="en-GB"/>
        </w:rPr>
        <w:t>Agreement</w:t>
      </w:r>
      <w:r w:rsidRPr="00B71C83">
        <w:rPr>
          <w:spacing w:val="2"/>
          <w:lang w:val="en-GB"/>
        </w:rPr>
        <w:t xml:space="preserve"> </w:t>
      </w:r>
      <w:r w:rsidRPr="00B71C83">
        <w:rPr>
          <w:lang w:val="en-GB"/>
        </w:rPr>
        <w:t>in</w:t>
      </w:r>
      <w:r w:rsidRPr="00B71C83">
        <w:rPr>
          <w:spacing w:val="6"/>
          <w:lang w:val="en-GB"/>
        </w:rPr>
        <w:t xml:space="preserve"> </w:t>
      </w:r>
      <w:r w:rsidRPr="00B71C83">
        <w:rPr>
          <w:spacing w:val="-1"/>
          <w:lang w:val="en-GB"/>
        </w:rPr>
        <w:t>the</w:t>
      </w:r>
      <w:r w:rsidRPr="00B71C83">
        <w:rPr>
          <w:spacing w:val="2"/>
          <w:lang w:val="en-GB"/>
        </w:rPr>
        <w:t xml:space="preserve"> </w:t>
      </w:r>
      <w:r w:rsidRPr="00B71C83">
        <w:rPr>
          <w:spacing w:val="-1"/>
          <w:lang w:val="en-GB"/>
        </w:rPr>
        <w:t>furtherance</w:t>
      </w:r>
      <w:r w:rsidRPr="00B71C83">
        <w:rPr>
          <w:spacing w:val="5"/>
          <w:lang w:val="en-GB"/>
        </w:rPr>
        <w:t xml:space="preserve"> </w:t>
      </w:r>
      <w:r w:rsidRPr="00B71C83">
        <w:rPr>
          <w:spacing w:val="-1"/>
          <w:lang w:val="en-GB"/>
        </w:rPr>
        <w:lastRenderedPageBreak/>
        <w:t>of</w:t>
      </w:r>
      <w:r w:rsidRPr="00B71C83">
        <w:rPr>
          <w:spacing w:val="6"/>
          <w:lang w:val="en-GB"/>
        </w:rPr>
        <w:t xml:space="preserve"> </w:t>
      </w:r>
      <w:r w:rsidRPr="00B71C83">
        <w:rPr>
          <w:lang w:val="en-GB"/>
        </w:rPr>
        <w:t>its</w:t>
      </w:r>
      <w:r w:rsidRPr="00B71C83">
        <w:rPr>
          <w:spacing w:val="4"/>
          <w:lang w:val="en-GB"/>
        </w:rPr>
        <w:t xml:space="preserve"> </w:t>
      </w:r>
      <w:r w:rsidRPr="00B71C83">
        <w:rPr>
          <w:spacing w:val="-1"/>
          <w:lang w:val="en-GB"/>
        </w:rPr>
        <w:t>normal</w:t>
      </w:r>
      <w:r w:rsidRPr="00B71C83">
        <w:rPr>
          <w:spacing w:val="75"/>
          <w:lang w:val="en-GB"/>
        </w:rPr>
        <w:t xml:space="preserve"> </w:t>
      </w:r>
      <w:r w:rsidRPr="00B71C83">
        <w:rPr>
          <w:spacing w:val="-1"/>
          <w:lang w:val="en-GB"/>
        </w:rPr>
        <w:t>business,</w:t>
      </w:r>
      <w:r w:rsidRPr="00B71C83">
        <w:rPr>
          <w:spacing w:val="18"/>
          <w:lang w:val="en-GB"/>
        </w:rPr>
        <w:t xml:space="preserve"> </w:t>
      </w:r>
      <w:r w:rsidRPr="00B71C83">
        <w:rPr>
          <w:spacing w:val="-1"/>
          <w:lang w:val="en-GB"/>
        </w:rPr>
        <w:t>to</w:t>
      </w:r>
      <w:r w:rsidRPr="00B71C83">
        <w:rPr>
          <w:spacing w:val="19"/>
          <w:lang w:val="en-GB"/>
        </w:rPr>
        <w:t xml:space="preserve"> </w:t>
      </w:r>
      <w:r w:rsidRPr="00B71C83">
        <w:rPr>
          <w:spacing w:val="-1"/>
          <w:lang w:val="en-GB"/>
        </w:rPr>
        <w:t>the</w:t>
      </w:r>
      <w:r w:rsidRPr="00B71C83">
        <w:rPr>
          <w:spacing w:val="20"/>
          <w:lang w:val="en-GB"/>
        </w:rPr>
        <w:t xml:space="preserve"> </w:t>
      </w:r>
      <w:r w:rsidRPr="00B71C83">
        <w:rPr>
          <w:spacing w:val="-1"/>
          <w:lang w:val="en-GB"/>
        </w:rPr>
        <w:t>extent</w:t>
      </w:r>
      <w:r w:rsidRPr="00B71C83">
        <w:rPr>
          <w:spacing w:val="20"/>
          <w:lang w:val="en-GB"/>
        </w:rPr>
        <w:t xml:space="preserve"> </w:t>
      </w:r>
      <w:r w:rsidRPr="00B71C83">
        <w:rPr>
          <w:spacing w:val="-1"/>
          <w:lang w:val="en-GB"/>
        </w:rPr>
        <w:t>that</w:t>
      </w:r>
      <w:r w:rsidRPr="00B71C83">
        <w:rPr>
          <w:spacing w:val="18"/>
          <w:lang w:val="en-GB"/>
        </w:rPr>
        <w:t xml:space="preserve"> </w:t>
      </w:r>
      <w:r w:rsidRPr="00B71C83">
        <w:rPr>
          <w:lang w:val="en-GB"/>
        </w:rPr>
        <w:t>this</w:t>
      </w:r>
      <w:r w:rsidRPr="00B71C83">
        <w:rPr>
          <w:spacing w:val="19"/>
          <w:lang w:val="en-GB"/>
        </w:rPr>
        <w:t xml:space="preserve"> </w:t>
      </w:r>
      <w:r w:rsidRPr="00B71C83">
        <w:rPr>
          <w:spacing w:val="-1"/>
          <w:lang w:val="en-GB"/>
        </w:rPr>
        <w:t>does</w:t>
      </w:r>
      <w:r w:rsidRPr="00B71C83">
        <w:rPr>
          <w:spacing w:val="19"/>
          <w:lang w:val="en-GB"/>
        </w:rPr>
        <w:t xml:space="preserve"> </w:t>
      </w:r>
      <w:r w:rsidRPr="00B71C83">
        <w:rPr>
          <w:spacing w:val="-1"/>
          <w:lang w:val="en-GB"/>
        </w:rPr>
        <w:t>not</w:t>
      </w:r>
      <w:r w:rsidRPr="00B71C83">
        <w:rPr>
          <w:spacing w:val="18"/>
          <w:lang w:val="en-GB"/>
        </w:rPr>
        <w:t xml:space="preserve"> </w:t>
      </w:r>
      <w:r w:rsidRPr="00B71C83">
        <w:rPr>
          <w:lang w:val="en-GB"/>
        </w:rPr>
        <w:t>result</w:t>
      </w:r>
      <w:r w:rsidRPr="00B71C83">
        <w:rPr>
          <w:spacing w:val="16"/>
          <w:lang w:val="en-GB"/>
        </w:rPr>
        <w:t xml:space="preserve"> </w:t>
      </w:r>
      <w:r w:rsidRPr="00B71C83">
        <w:rPr>
          <w:spacing w:val="1"/>
          <w:lang w:val="en-GB"/>
        </w:rPr>
        <w:t>in</w:t>
      </w:r>
      <w:r w:rsidRPr="00B71C83">
        <w:rPr>
          <w:spacing w:val="18"/>
          <w:lang w:val="en-GB"/>
        </w:rPr>
        <w:t xml:space="preserve"> </w:t>
      </w:r>
      <w:r w:rsidRPr="00B71C83">
        <w:rPr>
          <w:lang w:val="en-GB"/>
        </w:rPr>
        <w:t>a</w:t>
      </w:r>
      <w:r w:rsidRPr="00B71C83">
        <w:rPr>
          <w:spacing w:val="19"/>
          <w:lang w:val="en-GB"/>
        </w:rPr>
        <w:t xml:space="preserve"> </w:t>
      </w:r>
      <w:r w:rsidRPr="00B71C83">
        <w:rPr>
          <w:spacing w:val="-1"/>
          <w:lang w:val="en-GB"/>
        </w:rPr>
        <w:t>disclosure</w:t>
      </w:r>
      <w:r w:rsidRPr="00B71C83">
        <w:rPr>
          <w:spacing w:val="18"/>
          <w:lang w:val="en-GB"/>
        </w:rPr>
        <w:t xml:space="preserve"> </w:t>
      </w:r>
      <w:r w:rsidRPr="00B71C83">
        <w:rPr>
          <w:spacing w:val="-1"/>
          <w:lang w:val="en-GB"/>
        </w:rPr>
        <w:t>of</w:t>
      </w:r>
      <w:r w:rsidRPr="00B71C83">
        <w:rPr>
          <w:spacing w:val="19"/>
          <w:lang w:val="en-GB"/>
        </w:rPr>
        <w:t xml:space="preserve"> </w:t>
      </w:r>
      <w:r w:rsidRPr="00B71C83">
        <w:rPr>
          <w:lang w:val="en-GB"/>
        </w:rPr>
        <w:t>any</w:t>
      </w:r>
      <w:r w:rsidRPr="00B71C83">
        <w:rPr>
          <w:spacing w:val="57"/>
          <w:w w:val="99"/>
          <w:lang w:val="en-GB"/>
        </w:rPr>
        <w:t xml:space="preserve"> </w:t>
      </w:r>
      <w:r w:rsidRPr="00B71C83">
        <w:rPr>
          <w:spacing w:val="-1"/>
          <w:lang w:val="en-GB"/>
        </w:rPr>
        <w:t>Confidential</w:t>
      </w:r>
      <w:r w:rsidRPr="00B71C83">
        <w:rPr>
          <w:spacing w:val="38"/>
          <w:lang w:val="en-GB"/>
        </w:rPr>
        <w:t xml:space="preserve"> </w:t>
      </w:r>
      <w:r w:rsidRPr="00B71C83">
        <w:rPr>
          <w:spacing w:val="-1"/>
          <w:lang w:val="en-GB"/>
        </w:rPr>
        <w:t>Information</w:t>
      </w:r>
      <w:r w:rsidRPr="00B71C83">
        <w:rPr>
          <w:spacing w:val="39"/>
          <w:lang w:val="en-GB"/>
        </w:rPr>
        <w:t xml:space="preserve"> </w:t>
      </w:r>
      <w:r w:rsidRPr="00B71C83">
        <w:rPr>
          <w:spacing w:val="-1"/>
          <w:lang w:val="en-GB"/>
        </w:rPr>
        <w:t>or</w:t>
      </w:r>
      <w:r w:rsidRPr="00B71C83">
        <w:rPr>
          <w:spacing w:val="38"/>
          <w:lang w:val="en-GB"/>
        </w:rPr>
        <w:t xml:space="preserve"> </w:t>
      </w:r>
      <w:r w:rsidRPr="00B71C83">
        <w:rPr>
          <w:spacing w:val="-1"/>
          <w:lang w:val="en-GB"/>
        </w:rPr>
        <w:t>infringement</w:t>
      </w:r>
      <w:r w:rsidRPr="00B71C83">
        <w:rPr>
          <w:spacing w:val="36"/>
          <w:lang w:val="en-GB"/>
        </w:rPr>
        <w:t xml:space="preserve"> </w:t>
      </w:r>
      <w:r w:rsidRPr="00B71C83">
        <w:rPr>
          <w:lang w:val="en-GB"/>
        </w:rPr>
        <w:t>of</w:t>
      </w:r>
      <w:r w:rsidRPr="00B71C83">
        <w:rPr>
          <w:spacing w:val="37"/>
          <w:lang w:val="en-GB"/>
        </w:rPr>
        <w:t xml:space="preserve"> </w:t>
      </w:r>
      <w:r w:rsidRPr="00B71C83">
        <w:rPr>
          <w:lang w:val="en-GB"/>
        </w:rPr>
        <w:t>any</w:t>
      </w:r>
      <w:r w:rsidRPr="00B71C83">
        <w:rPr>
          <w:spacing w:val="37"/>
          <w:lang w:val="en-GB"/>
        </w:rPr>
        <w:t xml:space="preserve"> </w:t>
      </w:r>
      <w:r w:rsidRPr="00B71C83">
        <w:rPr>
          <w:spacing w:val="1"/>
          <w:lang w:val="en-GB"/>
        </w:rPr>
        <w:t>valid</w:t>
      </w:r>
      <w:r w:rsidRPr="00B71C83">
        <w:rPr>
          <w:spacing w:val="37"/>
          <w:lang w:val="en-GB"/>
        </w:rPr>
        <w:t xml:space="preserve"> </w:t>
      </w:r>
      <w:r w:rsidRPr="00B71C83">
        <w:rPr>
          <w:spacing w:val="-1"/>
          <w:lang w:val="en-GB"/>
        </w:rPr>
        <w:t>Intellectual</w:t>
      </w:r>
      <w:r w:rsidRPr="00B71C83">
        <w:rPr>
          <w:spacing w:val="47"/>
          <w:lang w:val="en-GB"/>
        </w:rPr>
        <w:t xml:space="preserve"> </w:t>
      </w:r>
      <w:r w:rsidRPr="00B71C83">
        <w:rPr>
          <w:spacing w:val="-1"/>
          <w:lang w:val="en-GB"/>
        </w:rPr>
        <w:t>Property</w:t>
      </w:r>
      <w:r w:rsidRPr="00B71C83">
        <w:rPr>
          <w:spacing w:val="35"/>
          <w:lang w:val="en-GB"/>
        </w:rPr>
        <w:t xml:space="preserve"> </w:t>
      </w:r>
      <w:r w:rsidRPr="00B71C83">
        <w:rPr>
          <w:lang w:val="en-GB"/>
        </w:rPr>
        <w:t>rights</w:t>
      </w:r>
      <w:r w:rsidRPr="00B71C83">
        <w:rPr>
          <w:spacing w:val="32"/>
          <w:lang w:val="en-GB"/>
        </w:rPr>
        <w:t xml:space="preserve"> </w:t>
      </w:r>
      <w:r w:rsidRPr="00B71C83">
        <w:rPr>
          <w:spacing w:val="-1"/>
          <w:lang w:val="en-GB"/>
        </w:rPr>
        <w:t>of</w:t>
      </w:r>
      <w:r w:rsidRPr="00B71C83">
        <w:rPr>
          <w:spacing w:val="35"/>
          <w:lang w:val="en-GB"/>
        </w:rPr>
        <w:t xml:space="preserve"> </w:t>
      </w:r>
      <w:r w:rsidRPr="00B71C83">
        <w:rPr>
          <w:spacing w:val="-1"/>
          <w:lang w:val="en-GB"/>
        </w:rPr>
        <w:t>either</w:t>
      </w:r>
      <w:r w:rsidRPr="00B71C83">
        <w:rPr>
          <w:spacing w:val="35"/>
          <w:lang w:val="en-GB"/>
        </w:rPr>
        <w:t xml:space="preserve"> </w:t>
      </w:r>
      <w:r w:rsidRPr="00B71C83">
        <w:rPr>
          <w:spacing w:val="-1"/>
          <w:lang w:val="en-GB"/>
        </w:rPr>
        <w:t>Party</w:t>
      </w:r>
      <w:r w:rsidRPr="00B71C83">
        <w:rPr>
          <w:spacing w:val="37"/>
          <w:lang w:val="en-GB"/>
        </w:rPr>
        <w:t xml:space="preserve"> </w:t>
      </w:r>
      <w:r w:rsidRPr="00B71C83">
        <w:rPr>
          <w:spacing w:val="-1"/>
          <w:lang w:val="en-GB"/>
        </w:rPr>
        <w:t>or</w:t>
      </w:r>
      <w:r w:rsidRPr="00B71C83">
        <w:rPr>
          <w:spacing w:val="35"/>
          <w:lang w:val="en-GB"/>
        </w:rPr>
        <w:t xml:space="preserve"> </w:t>
      </w:r>
      <w:r w:rsidRPr="00B71C83">
        <w:rPr>
          <w:spacing w:val="-1"/>
          <w:lang w:val="en-GB"/>
        </w:rPr>
        <w:t>the</w:t>
      </w:r>
      <w:r w:rsidRPr="00B71C83">
        <w:rPr>
          <w:spacing w:val="33"/>
          <w:lang w:val="en-GB"/>
        </w:rPr>
        <w:t xml:space="preserve"> </w:t>
      </w:r>
      <w:r w:rsidRPr="00B71C83">
        <w:rPr>
          <w:spacing w:val="-1"/>
          <w:lang w:val="en-GB"/>
        </w:rPr>
        <w:t>unauthorised</w:t>
      </w:r>
      <w:r w:rsidRPr="00B71C83">
        <w:rPr>
          <w:spacing w:val="34"/>
          <w:lang w:val="en-GB"/>
        </w:rPr>
        <w:t xml:space="preserve"> </w:t>
      </w:r>
      <w:r w:rsidR="0091351D">
        <w:rPr>
          <w:lang w:val="en-GB"/>
        </w:rPr>
        <w:t>P</w:t>
      </w:r>
      <w:r w:rsidRPr="00B71C83">
        <w:rPr>
          <w:lang w:val="en-GB"/>
        </w:rPr>
        <w:t>rocessing</w:t>
      </w:r>
      <w:r w:rsidRPr="00B71C83">
        <w:rPr>
          <w:spacing w:val="33"/>
          <w:lang w:val="en-GB"/>
        </w:rPr>
        <w:t xml:space="preserve"> </w:t>
      </w:r>
      <w:r w:rsidRPr="00B71C83">
        <w:rPr>
          <w:spacing w:val="-1"/>
          <w:lang w:val="en-GB"/>
        </w:rPr>
        <w:t>of</w:t>
      </w:r>
      <w:r w:rsidRPr="00B71C83">
        <w:rPr>
          <w:spacing w:val="33"/>
          <w:lang w:val="en-GB"/>
        </w:rPr>
        <w:t xml:space="preserve"> </w:t>
      </w:r>
      <w:r w:rsidRPr="00B71C83">
        <w:rPr>
          <w:lang w:val="en-GB"/>
        </w:rPr>
        <w:t>any</w:t>
      </w:r>
      <w:r w:rsidRPr="00B71C83">
        <w:rPr>
          <w:spacing w:val="47"/>
          <w:w w:val="99"/>
          <w:lang w:val="en-GB"/>
        </w:rPr>
        <w:t xml:space="preserve"> </w:t>
      </w:r>
      <w:r w:rsidRPr="00B71C83">
        <w:rPr>
          <w:spacing w:val="-1"/>
          <w:lang w:val="en-GB"/>
        </w:rPr>
        <w:t>Personal</w:t>
      </w:r>
      <w:r w:rsidRPr="00B71C83">
        <w:rPr>
          <w:spacing w:val="-9"/>
          <w:lang w:val="en-GB"/>
        </w:rPr>
        <w:t xml:space="preserve"> </w:t>
      </w:r>
      <w:r w:rsidRPr="00B71C83">
        <w:rPr>
          <w:spacing w:val="-1"/>
          <w:lang w:val="en-GB"/>
        </w:rPr>
        <w:t>Data</w:t>
      </w:r>
      <w:r w:rsidR="00F87477">
        <w:rPr>
          <w:spacing w:val="-1"/>
          <w:lang w:val="en-GB"/>
        </w:rPr>
        <w:t>; and</w:t>
      </w:r>
    </w:p>
    <w:p w14:paraId="36A98947" w14:textId="3DBDD35B" w:rsidR="00722A93" w:rsidRPr="00C37681" w:rsidRDefault="00D30DA9" w:rsidP="00A248E0">
      <w:pPr>
        <w:pStyle w:val="BodyText"/>
        <w:numPr>
          <w:ilvl w:val="0"/>
          <w:numId w:val="23"/>
        </w:numPr>
        <w:tabs>
          <w:tab w:val="left" w:pos="1418"/>
        </w:tabs>
        <w:spacing w:after="120" w:line="276" w:lineRule="auto"/>
        <w:ind w:right="125"/>
        <w:jc w:val="both"/>
        <w:rPr>
          <w:lang w:val="en-GB"/>
        </w:rPr>
      </w:pPr>
      <w:r>
        <w:rPr>
          <w:spacing w:val="-1"/>
          <w:lang w:val="en-GB"/>
        </w:rPr>
        <w:t xml:space="preserve">nothing herein shall be so construed as to prevent KCE from exercising its rights granted under this Agreement provided that it complies with all applicable laws and regulations, including applicable </w:t>
      </w:r>
      <w:r w:rsidR="0091351D">
        <w:rPr>
          <w:spacing w:val="-1"/>
          <w:lang w:val="en-GB"/>
        </w:rPr>
        <w:t>Personal D</w:t>
      </w:r>
      <w:r>
        <w:rPr>
          <w:spacing w:val="-1"/>
          <w:lang w:val="en-GB"/>
        </w:rPr>
        <w:t xml:space="preserve">ata </w:t>
      </w:r>
      <w:r w:rsidR="0091351D">
        <w:rPr>
          <w:spacing w:val="-1"/>
          <w:lang w:val="en-GB"/>
        </w:rPr>
        <w:t>Protection L</w:t>
      </w:r>
      <w:r>
        <w:rPr>
          <w:spacing w:val="-1"/>
          <w:lang w:val="en-GB"/>
        </w:rPr>
        <w:t>egislation</w:t>
      </w:r>
      <w:r w:rsidR="00722A93" w:rsidRPr="00B71C83">
        <w:rPr>
          <w:spacing w:val="-1"/>
          <w:lang w:val="en-GB"/>
        </w:rPr>
        <w:t>.</w:t>
      </w:r>
    </w:p>
    <w:p w14:paraId="398BC8E6" w14:textId="3D0D8EF3" w:rsidR="00406AB9" w:rsidRPr="00B71C83" w:rsidRDefault="00406AB9" w:rsidP="00553E10">
      <w:pPr>
        <w:pStyle w:val="BodyText"/>
        <w:tabs>
          <w:tab w:val="left" w:pos="0"/>
        </w:tabs>
        <w:spacing w:after="120" w:line="276" w:lineRule="auto"/>
        <w:ind w:left="851" w:right="3" w:firstLine="0"/>
        <w:jc w:val="both"/>
        <w:rPr>
          <w:lang w:val="en-GB"/>
        </w:rPr>
      </w:pPr>
      <w:r>
        <w:rPr>
          <w:lang w:val="en-GB"/>
        </w:rPr>
        <w:t xml:space="preserve">For the avoidance of doubt, the </w:t>
      </w:r>
      <w:r w:rsidR="00B035A5">
        <w:rPr>
          <w:lang w:val="en-GB"/>
        </w:rPr>
        <w:t>S</w:t>
      </w:r>
      <w:r w:rsidR="00553E10">
        <w:rPr>
          <w:lang w:val="en-GB"/>
        </w:rPr>
        <w:t>ponsor</w:t>
      </w:r>
      <w:r>
        <w:rPr>
          <w:lang w:val="en-GB"/>
        </w:rPr>
        <w:t xml:space="preserve"> shall be entitled to disclose this Agreement to any </w:t>
      </w:r>
      <w:r w:rsidR="00CF1BA8" w:rsidRPr="00CF1BA8">
        <w:rPr>
          <w:lang w:val="en-GB"/>
        </w:rPr>
        <w:t>Associated Partner</w:t>
      </w:r>
      <w:r>
        <w:rPr>
          <w:lang w:val="en-GB"/>
        </w:rPr>
        <w:t>.</w:t>
      </w:r>
    </w:p>
    <w:p w14:paraId="42A6E8FC" w14:textId="77777777" w:rsidR="00722A93" w:rsidRPr="00B71C83" w:rsidRDefault="00722A93" w:rsidP="00DF1A40">
      <w:pPr>
        <w:pStyle w:val="BodyText"/>
        <w:numPr>
          <w:ilvl w:val="2"/>
          <w:numId w:val="40"/>
        </w:numPr>
        <w:tabs>
          <w:tab w:val="left" w:pos="0"/>
        </w:tabs>
        <w:spacing w:after="120" w:line="276" w:lineRule="auto"/>
        <w:ind w:left="851" w:right="3" w:hanging="851"/>
        <w:jc w:val="both"/>
        <w:rPr>
          <w:lang w:val="en-GB"/>
        </w:rPr>
      </w:pPr>
      <w:bookmarkStart w:id="110" w:name="_Ref2617605"/>
      <w:r w:rsidRPr="00B71C83">
        <w:rPr>
          <w:i/>
          <w:spacing w:val="-1"/>
          <w:lang w:val="en-GB"/>
        </w:rPr>
        <w:t xml:space="preserve">Exception. </w:t>
      </w:r>
      <w:r w:rsidRPr="00B71C83">
        <w:rPr>
          <w:spacing w:val="-1"/>
          <w:lang w:val="en-GB"/>
        </w:rPr>
        <w:t>The obligation of confidentiality and non-use</w:t>
      </w:r>
      <w:r w:rsidRPr="00B71C83">
        <w:rPr>
          <w:spacing w:val="38"/>
          <w:lang w:val="en-GB"/>
        </w:rPr>
        <w:t xml:space="preserve"> </w:t>
      </w:r>
      <w:r w:rsidRPr="00B71C83">
        <w:rPr>
          <w:spacing w:val="-1"/>
          <w:lang w:val="en-GB"/>
        </w:rPr>
        <w:t>shall</w:t>
      </w:r>
      <w:r w:rsidRPr="00B71C83">
        <w:rPr>
          <w:spacing w:val="38"/>
          <w:lang w:val="en-GB"/>
        </w:rPr>
        <w:t xml:space="preserve"> </w:t>
      </w:r>
      <w:r w:rsidRPr="00B71C83">
        <w:rPr>
          <w:spacing w:val="-1"/>
          <w:lang w:val="en-GB"/>
        </w:rPr>
        <w:t>not</w:t>
      </w:r>
      <w:r w:rsidRPr="00B71C83">
        <w:rPr>
          <w:spacing w:val="34"/>
          <w:lang w:val="en-GB"/>
        </w:rPr>
        <w:t xml:space="preserve"> </w:t>
      </w:r>
      <w:r w:rsidRPr="00B71C83">
        <w:rPr>
          <w:lang w:val="en-GB"/>
        </w:rPr>
        <w:t>apply</w:t>
      </w:r>
      <w:r w:rsidRPr="00B71C83">
        <w:rPr>
          <w:spacing w:val="34"/>
          <w:lang w:val="en-GB"/>
        </w:rPr>
        <w:t xml:space="preserve"> </w:t>
      </w:r>
      <w:r w:rsidRPr="00B71C83">
        <w:rPr>
          <w:spacing w:val="-1"/>
          <w:lang w:val="en-GB"/>
        </w:rPr>
        <w:t>to</w:t>
      </w:r>
      <w:r w:rsidRPr="00B71C83">
        <w:rPr>
          <w:spacing w:val="37"/>
          <w:lang w:val="en-GB"/>
        </w:rPr>
        <w:t xml:space="preserve"> </w:t>
      </w:r>
      <w:r w:rsidRPr="00B71C83">
        <w:rPr>
          <w:lang w:val="en-GB"/>
        </w:rPr>
        <w:t>any</w:t>
      </w:r>
      <w:r w:rsidRPr="00B71C83">
        <w:rPr>
          <w:spacing w:val="36"/>
          <w:lang w:val="en-GB"/>
        </w:rPr>
        <w:t xml:space="preserve"> </w:t>
      </w:r>
      <w:r w:rsidRPr="00B71C83">
        <w:rPr>
          <w:spacing w:val="-1"/>
          <w:lang w:val="en-GB"/>
        </w:rPr>
        <w:t>Confidential</w:t>
      </w:r>
      <w:r w:rsidRPr="00B71C83">
        <w:rPr>
          <w:spacing w:val="37"/>
          <w:lang w:val="en-GB"/>
        </w:rPr>
        <w:t xml:space="preserve"> </w:t>
      </w:r>
      <w:r w:rsidRPr="00B71C83">
        <w:rPr>
          <w:spacing w:val="-1"/>
          <w:lang w:val="en-GB"/>
        </w:rPr>
        <w:t>Information</w:t>
      </w:r>
      <w:r w:rsidRPr="00B71C83">
        <w:rPr>
          <w:spacing w:val="36"/>
          <w:lang w:val="en-GB"/>
        </w:rPr>
        <w:t xml:space="preserve"> </w:t>
      </w:r>
      <w:r w:rsidRPr="00B71C83">
        <w:rPr>
          <w:spacing w:val="-1"/>
          <w:lang w:val="en-GB"/>
        </w:rPr>
        <w:t>received</w:t>
      </w:r>
      <w:r w:rsidRPr="00B71C83">
        <w:rPr>
          <w:spacing w:val="36"/>
          <w:lang w:val="en-GB"/>
        </w:rPr>
        <w:t xml:space="preserve"> </w:t>
      </w:r>
      <w:r w:rsidRPr="00B71C83">
        <w:rPr>
          <w:lang w:val="en-GB"/>
        </w:rPr>
        <w:t>by</w:t>
      </w:r>
      <w:r w:rsidRPr="00B71C83">
        <w:rPr>
          <w:spacing w:val="39"/>
          <w:lang w:val="en-GB"/>
        </w:rPr>
        <w:t xml:space="preserve"> </w:t>
      </w:r>
      <w:r w:rsidRPr="00B71C83">
        <w:rPr>
          <w:spacing w:val="-1"/>
          <w:lang w:val="en-GB"/>
        </w:rPr>
        <w:t>one</w:t>
      </w:r>
      <w:r w:rsidRPr="00B71C83">
        <w:rPr>
          <w:spacing w:val="77"/>
          <w:w w:val="99"/>
          <w:lang w:val="en-GB"/>
        </w:rPr>
        <w:t xml:space="preserve"> </w:t>
      </w:r>
      <w:r w:rsidRPr="00B71C83">
        <w:rPr>
          <w:spacing w:val="-1"/>
          <w:lang w:val="en-GB"/>
        </w:rPr>
        <w:t>Party</w:t>
      </w:r>
      <w:r w:rsidRPr="00B71C83">
        <w:rPr>
          <w:spacing w:val="-6"/>
          <w:lang w:val="en-GB"/>
        </w:rPr>
        <w:t xml:space="preserve"> </w:t>
      </w:r>
      <w:r w:rsidRPr="00B71C83">
        <w:rPr>
          <w:spacing w:val="-1"/>
          <w:lang w:val="en-GB"/>
        </w:rPr>
        <w:t>from</w:t>
      </w:r>
      <w:r w:rsidRPr="00B71C83">
        <w:rPr>
          <w:spacing w:val="-6"/>
          <w:lang w:val="en-GB"/>
        </w:rPr>
        <w:t xml:space="preserve"> </w:t>
      </w:r>
      <w:r w:rsidRPr="00B71C83">
        <w:rPr>
          <w:lang w:val="en-GB"/>
        </w:rPr>
        <w:t>the</w:t>
      </w:r>
      <w:r w:rsidRPr="00B71C83">
        <w:rPr>
          <w:spacing w:val="-9"/>
          <w:lang w:val="en-GB"/>
        </w:rPr>
        <w:t xml:space="preserve"> </w:t>
      </w:r>
      <w:r w:rsidRPr="00B71C83">
        <w:rPr>
          <w:spacing w:val="-1"/>
          <w:lang w:val="en-GB"/>
        </w:rPr>
        <w:t>other:</w:t>
      </w:r>
      <w:bookmarkEnd w:id="110"/>
    </w:p>
    <w:p w14:paraId="262C581F" w14:textId="7ADDA488" w:rsidR="00722A93" w:rsidRPr="00553E10" w:rsidRDefault="00722A93" w:rsidP="00553E10">
      <w:pPr>
        <w:pStyle w:val="BodyText"/>
        <w:numPr>
          <w:ilvl w:val="0"/>
          <w:numId w:val="4"/>
        </w:numPr>
        <w:tabs>
          <w:tab w:val="left" w:pos="1418"/>
        </w:tabs>
        <w:spacing w:after="120" w:line="276" w:lineRule="auto"/>
        <w:ind w:left="1418" w:right="125" w:hanging="567"/>
        <w:jc w:val="both"/>
        <w:rPr>
          <w:lang w:val="en-GB"/>
        </w:rPr>
      </w:pPr>
      <w:r w:rsidRPr="00B71C83">
        <w:rPr>
          <w:lang w:val="en-GB"/>
        </w:rPr>
        <w:t>which</w:t>
      </w:r>
      <w:r w:rsidRPr="00B71C83">
        <w:rPr>
          <w:spacing w:val="39"/>
          <w:lang w:val="en-GB"/>
        </w:rPr>
        <w:t xml:space="preserve"> </w:t>
      </w:r>
      <w:r w:rsidRPr="00B71C83">
        <w:rPr>
          <w:spacing w:val="1"/>
          <w:lang w:val="en-GB"/>
        </w:rPr>
        <w:t>is</w:t>
      </w:r>
      <w:r w:rsidRPr="00B71C83">
        <w:rPr>
          <w:spacing w:val="40"/>
          <w:lang w:val="en-GB"/>
        </w:rPr>
        <w:t xml:space="preserve"> </w:t>
      </w:r>
      <w:r w:rsidRPr="00B71C83">
        <w:rPr>
          <w:spacing w:val="-1"/>
          <w:lang w:val="en-GB"/>
        </w:rPr>
        <w:t>or</w:t>
      </w:r>
      <w:r w:rsidRPr="00B71C83">
        <w:rPr>
          <w:spacing w:val="41"/>
          <w:lang w:val="en-GB"/>
        </w:rPr>
        <w:t xml:space="preserve"> </w:t>
      </w:r>
      <w:r w:rsidRPr="00B71C83">
        <w:rPr>
          <w:spacing w:val="-1"/>
          <w:lang w:val="en-GB"/>
        </w:rPr>
        <w:t>becomes</w:t>
      </w:r>
      <w:r w:rsidRPr="00B71C83">
        <w:rPr>
          <w:spacing w:val="40"/>
          <w:lang w:val="en-GB"/>
        </w:rPr>
        <w:t xml:space="preserve"> </w:t>
      </w:r>
      <w:r w:rsidRPr="00B71C83">
        <w:rPr>
          <w:lang w:val="en-GB"/>
        </w:rPr>
        <w:t>public</w:t>
      </w:r>
      <w:r w:rsidRPr="00B71C83">
        <w:rPr>
          <w:spacing w:val="40"/>
          <w:lang w:val="en-GB"/>
        </w:rPr>
        <w:t xml:space="preserve"> </w:t>
      </w:r>
      <w:r w:rsidRPr="00B71C83">
        <w:rPr>
          <w:spacing w:val="-1"/>
          <w:lang w:val="en-GB"/>
        </w:rPr>
        <w:t>knowledge</w:t>
      </w:r>
      <w:r w:rsidRPr="00B71C83">
        <w:rPr>
          <w:spacing w:val="39"/>
          <w:lang w:val="en-GB"/>
        </w:rPr>
        <w:t xml:space="preserve"> </w:t>
      </w:r>
      <w:r w:rsidRPr="00B71C83">
        <w:rPr>
          <w:spacing w:val="-1"/>
          <w:lang w:val="en-GB"/>
        </w:rPr>
        <w:t>(otherwise</w:t>
      </w:r>
      <w:r w:rsidRPr="00B71C83">
        <w:rPr>
          <w:spacing w:val="41"/>
          <w:lang w:val="en-GB"/>
        </w:rPr>
        <w:t xml:space="preserve"> </w:t>
      </w:r>
      <w:r w:rsidRPr="00B71C83">
        <w:rPr>
          <w:spacing w:val="-1"/>
          <w:lang w:val="en-GB"/>
        </w:rPr>
        <w:t>than</w:t>
      </w:r>
      <w:r w:rsidRPr="00B71C83">
        <w:rPr>
          <w:spacing w:val="42"/>
          <w:lang w:val="en-GB"/>
        </w:rPr>
        <w:t xml:space="preserve"> </w:t>
      </w:r>
      <w:r w:rsidRPr="00B71C83">
        <w:rPr>
          <w:lang w:val="en-GB"/>
        </w:rPr>
        <w:t>by</w:t>
      </w:r>
      <w:r w:rsidRPr="00B71C83">
        <w:rPr>
          <w:spacing w:val="40"/>
          <w:lang w:val="en-GB"/>
        </w:rPr>
        <w:t xml:space="preserve"> </w:t>
      </w:r>
      <w:r w:rsidRPr="00B71C83">
        <w:rPr>
          <w:spacing w:val="-1"/>
          <w:lang w:val="en-GB"/>
        </w:rPr>
        <w:t>breach</w:t>
      </w:r>
      <w:r w:rsidRPr="00B71C83">
        <w:rPr>
          <w:spacing w:val="44"/>
          <w:lang w:val="en-GB"/>
        </w:rPr>
        <w:t xml:space="preserve"> </w:t>
      </w:r>
      <w:r w:rsidRPr="00B71C83">
        <w:rPr>
          <w:lang w:val="en-GB"/>
        </w:rPr>
        <w:t>of</w:t>
      </w:r>
      <w:r w:rsidRPr="00B71C83">
        <w:rPr>
          <w:spacing w:val="61"/>
          <w:w w:val="99"/>
          <w:lang w:val="en-GB"/>
        </w:rPr>
        <w:t xml:space="preserve"> </w:t>
      </w:r>
      <w:r w:rsidR="00E768C6">
        <w:rPr>
          <w:spacing w:val="-1"/>
          <w:highlight w:val="yellow"/>
          <w:lang w:val="en-GB"/>
        </w:rPr>
        <w:t>Section</w:t>
      </w:r>
      <w:r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_Ref452995018 \w \h  \* MERGEFORMAT </w:instrText>
      </w:r>
      <w:r w:rsidR="00027D77" w:rsidRPr="00A248E0">
        <w:rPr>
          <w:spacing w:val="-1"/>
          <w:highlight w:val="yellow"/>
          <w:lang w:val="en-GB"/>
        </w:rPr>
      </w:r>
      <w:r w:rsidR="00027D77" w:rsidRPr="00A248E0">
        <w:rPr>
          <w:spacing w:val="-1"/>
          <w:highlight w:val="yellow"/>
          <w:lang w:val="en-GB"/>
        </w:rPr>
        <w:fldChar w:fldCharType="separate"/>
      </w:r>
      <w:r w:rsidR="00142DE3">
        <w:rPr>
          <w:spacing w:val="-1"/>
          <w:highlight w:val="yellow"/>
          <w:lang w:val="en-GB"/>
        </w:rPr>
        <w:t>6.1.1</w:t>
      </w:r>
      <w:r w:rsidR="00027D77" w:rsidRPr="00A248E0">
        <w:rPr>
          <w:spacing w:val="-1"/>
          <w:highlight w:val="yellow"/>
          <w:lang w:val="en-GB"/>
        </w:rPr>
        <w:fldChar w:fldCharType="end"/>
      </w:r>
      <w:r w:rsidRPr="00B71C83">
        <w:rPr>
          <w:spacing w:val="-1"/>
          <w:lang w:val="en-GB"/>
        </w:rPr>
        <w:t>);</w:t>
      </w:r>
    </w:p>
    <w:p w14:paraId="64854F58" w14:textId="0C6D61FD" w:rsidR="00722A93" w:rsidRPr="00553E10" w:rsidRDefault="00722A93" w:rsidP="00553E1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which was in the possession of the receiving Party, without restriction as to its disclosure, before receiving it from the disclosing Party;</w:t>
      </w:r>
    </w:p>
    <w:p w14:paraId="1B7C1149" w14:textId="2AFA0433" w:rsidR="00722A93" w:rsidRPr="00553E10" w:rsidRDefault="00722A93" w:rsidP="00553E1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which is received from a third party who lawfully acquired it and who is under no obligation restricting its disclosure;</w:t>
      </w:r>
    </w:p>
    <w:p w14:paraId="531F3F38" w14:textId="2A3D93BC" w:rsidR="00722A93" w:rsidRPr="00553E10" w:rsidRDefault="00722A93" w:rsidP="00553E1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is independently developed without access to the Confidential Information; or</w:t>
      </w:r>
    </w:p>
    <w:p w14:paraId="6FE566EB" w14:textId="42105C2F" w:rsidR="00002B0E" w:rsidRPr="00553E10" w:rsidRDefault="00722A93" w:rsidP="00A248E0">
      <w:pPr>
        <w:pStyle w:val="BodyText"/>
        <w:numPr>
          <w:ilvl w:val="0"/>
          <w:numId w:val="23"/>
        </w:numPr>
        <w:tabs>
          <w:tab w:val="left" w:pos="1418"/>
        </w:tabs>
        <w:spacing w:after="120" w:line="276" w:lineRule="auto"/>
        <w:ind w:left="1418" w:right="125" w:hanging="567"/>
        <w:jc w:val="both"/>
        <w:rPr>
          <w:lang w:val="en-GB"/>
        </w:rPr>
      </w:pPr>
      <w:r w:rsidRPr="00B71C83">
        <w:rPr>
          <w:spacing w:val="-1"/>
          <w:lang w:val="en-GB"/>
        </w:rPr>
        <w:t>which must be disclosed pursuant to a statutory, legal or parliamentary obligation placed upon the Party making the disclosure</w:t>
      </w:r>
      <w:r w:rsidR="00002B0E" w:rsidRPr="00B71C83">
        <w:rPr>
          <w:spacing w:val="-1"/>
          <w:lang w:val="en-GB"/>
        </w:rPr>
        <w:t>.</w:t>
      </w:r>
    </w:p>
    <w:p w14:paraId="4EAA35D7" w14:textId="5D23BD1D" w:rsidR="00722A93" w:rsidRPr="00B71C83" w:rsidRDefault="00D954B4" w:rsidP="00DF1A40">
      <w:pPr>
        <w:pStyle w:val="BodyText"/>
        <w:numPr>
          <w:ilvl w:val="2"/>
          <w:numId w:val="40"/>
        </w:numPr>
        <w:tabs>
          <w:tab w:val="left" w:pos="0"/>
        </w:tabs>
        <w:spacing w:after="120" w:line="276" w:lineRule="auto"/>
        <w:ind w:left="851" w:right="3" w:hanging="851"/>
        <w:jc w:val="both"/>
        <w:rPr>
          <w:lang w:val="en-GB"/>
        </w:rPr>
      </w:pPr>
      <w:r w:rsidRPr="00B71C83">
        <w:rPr>
          <w:i/>
          <w:lang w:val="en-GB"/>
        </w:rPr>
        <w:t xml:space="preserve">Term. </w:t>
      </w:r>
      <w:r w:rsidR="00722A93" w:rsidRPr="00B71C83">
        <w:rPr>
          <w:lang w:val="en-GB"/>
        </w:rPr>
        <w:t>The</w:t>
      </w:r>
      <w:r w:rsidR="00722A93" w:rsidRPr="00B71C83">
        <w:rPr>
          <w:spacing w:val="40"/>
          <w:lang w:val="en-GB"/>
        </w:rPr>
        <w:t xml:space="preserve"> </w:t>
      </w:r>
      <w:r w:rsidR="00722A93" w:rsidRPr="00B71C83">
        <w:rPr>
          <w:spacing w:val="-1"/>
          <w:lang w:val="en-GB"/>
        </w:rPr>
        <w:t>obligations</w:t>
      </w:r>
      <w:r w:rsidR="00722A93" w:rsidRPr="00B71C83">
        <w:rPr>
          <w:spacing w:val="43"/>
          <w:lang w:val="en-GB"/>
        </w:rPr>
        <w:t xml:space="preserve"> </w:t>
      </w:r>
      <w:r w:rsidR="00722A93" w:rsidRPr="00B71C83">
        <w:rPr>
          <w:spacing w:val="-1"/>
          <w:lang w:val="en-GB"/>
        </w:rPr>
        <w:t>of</w:t>
      </w:r>
      <w:r w:rsidR="00722A93" w:rsidRPr="00B71C83">
        <w:rPr>
          <w:spacing w:val="42"/>
          <w:lang w:val="en-GB"/>
        </w:rPr>
        <w:t xml:space="preserve"> </w:t>
      </w:r>
      <w:r w:rsidR="00722A93" w:rsidRPr="00B71C83">
        <w:rPr>
          <w:spacing w:val="-1"/>
          <w:lang w:val="en-GB"/>
        </w:rPr>
        <w:t>each</w:t>
      </w:r>
      <w:r w:rsidR="00722A93" w:rsidRPr="00B71C83">
        <w:rPr>
          <w:spacing w:val="44"/>
          <w:lang w:val="en-GB"/>
        </w:rPr>
        <w:t xml:space="preserve"> </w:t>
      </w:r>
      <w:r w:rsidR="00722A93" w:rsidRPr="00B71C83">
        <w:rPr>
          <w:spacing w:val="-1"/>
          <w:lang w:val="en-GB"/>
        </w:rPr>
        <w:t>of</w:t>
      </w:r>
      <w:r w:rsidR="00722A93" w:rsidRPr="00B71C83">
        <w:rPr>
          <w:spacing w:val="42"/>
          <w:lang w:val="en-GB"/>
        </w:rPr>
        <w:t xml:space="preserve"> </w:t>
      </w:r>
      <w:r w:rsidR="00722A93" w:rsidRPr="00B71C83">
        <w:rPr>
          <w:spacing w:val="-1"/>
          <w:lang w:val="en-GB"/>
        </w:rPr>
        <w:t>the</w:t>
      </w:r>
      <w:r w:rsidR="00722A93" w:rsidRPr="00B71C83">
        <w:rPr>
          <w:spacing w:val="41"/>
          <w:lang w:val="en-GB"/>
        </w:rPr>
        <w:t xml:space="preserve"> </w:t>
      </w:r>
      <w:r w:rsidR="00722A93" w:rsidRPr="00B71C83">
        <w:rPr>
          <w:lang w:val="en-GB"/>
        </w:rPr>
        <w:t>Parties</w:t>
      </w:r>
      <w:r w:rsidR="00722A93" w:rsidRPr="00B71C83">
        <w:rPr>
          <w:spacing w:val="43"/>
          <w:lang w:val="en-GB"/>
        </w:rPr>
        <w:t xml:space="preserve"> </w:t>
      </w:r>
      <w:r w:rsidR="00722A93" w:rsidRPr="00B71C83">
        <w:rPr>
          <w:spacing w:val="-1"/>
          <w:lang w:val="en-GB"/>
        </w:rPr>
        <w:t>contained</w:t>
      </w:r>
      <w:r w:rsidR="00722A93" w:rsidRPr="00B71C83">
        <w:rPr>
          <w:spacing w:val="41"/>
          <w:lang w:val="en-GB"/>
        </w:rPr>
        <w:t xml:space="preserve"> </w:t>
      </w:r>
      <w:r w:rsidR="00722A93" w:rsidRPr="00B71C83">
        <w:rPr>
          <w:lang w:val="en-GB"/>
        </w:rPr>
        <w:t>i</w:t>
      </w:r>
      <w:r w:rsidRPr="00B71C83">
        <w:rPr>
          <w:lang w:val="en-GB"/>
        </w:rPr>
        <w:t xml:space="preserve">n this </w:t>
      </w:r>
      <w:r w:rsidR="00E768C6">
        <w:rPr>
          <w:lang w:val="en-GB"/>
        </w:rPr>
        <w:t>Section</w:t>
      </w:r>
      <w:r w:rsidRPr="00B71C83">
        <w:rPr>
          <w:lang w:val="en-GB"/>
        </w:rPr>
        <w:t xml:space="preserve"> </w:t>
      </w:r>
      <w:r w:rsidR="005A7EC2">
        <w:rPr>
          <w:lang w:val="en-GB"/>
        </w:rPr>
        <w:t xml:space="preserve">in respect of Confidential Information </w:t>
      </w:r>
      <w:r w:rsidR="00722A93" w:rsidRPr="00B71C83">
        <w:rPr>
          <w:lang w:val="en-GB"/>
        </w:rPr>
        <w:t>shall</w:t>
      </w:r>
      <w:r w:rsidR="00722A93" w:rsidRPr="00B71C83">
        <w:rPr>
          <w:spacing w:val="67"/>
          <w:lang w:val="en-GB"/>
        </w:rPr>
        <w:t xml:space="preserve"> </w:t>
      </w:r>
      <w:r w:rsidR="00722A93" w:rsidRPr="00B71C83">
        <w:rPr>
          <w:spacing w:val="-1"/>
          <w:lang w:val="en-GB"/>
        </w:rPr>
        <w:t>continue</w:t>
      </w:r>
      <w:r w:rsidR="00722A93" w:rsidRPr="00B71C83">
        <w:rPr>
          <w:spacing w:val="22"/>
          <w:lang w:val="en-GB"/>
        </w:rPr>
        <w:t xml:space="preserve"> </w:t>
      </w:r>
      <w:r w:rsidR="005D7921" w:rsidRPr="005D7921">
        <w:rPr>
          <w:lang w:val="en-GB"/>
        </w:rPr>
        <w:t xml:space="preserve">until the date on which one or more of the conditions of </w:t>
      </w:r>
      <w:r w:rsidR="00E768C6">
        <w:rPr>
          <w:highlight w:val="yellow"/>
          <w:lang w:val="en-GB"/>
        </w:rPr>
        <w:t>Section</w:t>
      </w:r>
      <w:r w:rsidR="005D7921" w:rsidRPr="00A248E0">
        <w:rPr>
          <w:highlight w:val="yellow"/>
          <w:lang w:val="en-GB"/>
        </w:rPr>
        <w:t xml:space="preserve"> </w:t>
      </w:r>
      <w:r w:rsidR="0091351D" w:rsidRPr="00A248E0">
        <w:rPr>
          <w:highlight w:val="yellow"/>
          <w:lang w:val="en-GB"/>
        </w:rPr>
        <w:fldChar w:fldCharType="begin"/>
      </w:r>
      <w:r w:rsidR="0091351D" w:rsidRPr="00A248E0">
        <w:rPr>
          <w:highlight w:val="yellow"/>
          <w:lang w:val="en-GB"/>
        </w:rPr>
        <w:instrText xml:space="preserve"> REF _Ref2617605 \r \h </w:instrText>
      </w:r>
      <w:r w:rsidR="0091351D">
        <w:rPr>
          <w:highlight w:val="yellow"/>
          <w:lang w:val="en-GB"/>
        </w:rPr>
        <w:instrText xml:space="preserve"> \* MERGEFORMAT </w:instrText>
      </w:r>
      <w:r w:rsidR="0091351D" w:rsidRPr="00A248E0">
        <w:rPr>
          <w:highlight w:val="yellow"/>
          <w:lang w:val="en-GB"/>
        </w:rPr>
      </w:r>
      <w:r w:rsidR="0091351D" w:rsidRPr="00A248E0">
        <w:rPr>
          <w:highlight w:val="yellow"/>
          <w:lang w:val="en-GB"/>
        </w:rPr>
        <w:fldChar w:fldCharType="separate"/>
      </w:r>
      <w:r w:rsidR="00142DE3">
        <w:rPr>
          <w:highlight w:val="yellow"/>
          <w:lang w:val="en-GB"/>
        </w:rPr>
        <w:t>6.1.2</w:t>
      </w:r>
      <w:r w:rsidR="0091351D" w:rsidRPr="00A248E0">
        <w:rPr>
          <w:highlight w:val="yellow"/>
          <w:lang w:val="en-GB"/>
        </w:rPr>
        <w:fldChar w:fldCharType="end"/>
      </w:r>
      <w:r w:rsidR="005D7921" w:rsidRPr="005D7921">
        <w:rPr>
          <w:lang w:val="en-GB"/>
        </w:rPr>
        <w:t xml:space="preserve"> </w:t>
      </w:r>
      <w:r w:rsidR="005D7921">
        <w:rPr>
          <w:lang w:val="en-GB"/>
        </w:rPr>
        <w:t>(other than condition (vi</w:t>
      </w:r>
      <w:r w:rsidR="005D7921" w:rsidRPr="005D7921">
        <w:rPr>
          <w:lang w:val="en-GB"/>
        </w:rPr>
        <w:t xml:space="preserve">)) applies with respect to such </w:t>
      </w:r>
      <w:r w:rsidR="005A7EC2">
        <w:rPr>
          <w:lang w:val="en-GB"/>
        </w:rPr>
        <w:t>Confidential Information</w:t>
      </w:r>
      <w:r w:rsidR="00722A93" w:rsidRPr="00B71C83">
        <w:rPr>
          <w:lang w:val="en-GB"/>
        </w:rPr>
        <w:t>.</w:t>
      </w:r>
      <w:r w:rsidR="00722A93" w:rsidRPr="005D7921">
        <w:rPr>
          <w:lang w:val="en-GB"/>
        </w:rPr>
        <w:t xml:space="preserve"> </w:t>
      </w:r>
      <w:r w:rsidR="005D7921">
        <w:rPr>
          <w:lang w:val="en-GB"/>
        </w:rPr>
        <w:t>A failure</w:t>
      </w:r>
      <w:r w:rsidR="00722A93" w:rsidRPr="00B71C83">
        <w:rPr>
          <w:spacing w:val="24"/>
          <w:lang w:val="en-GB"/>
        </w:rPr>
        <w:t xml:space="preserve"> </w:t>
      </w:r>
      <w:r w:rsidR="00722A93" w:rsidRPr="00B71C83">
        <w:rPr>
          <w:spacing w:val="-1"/>
          <w:lang w:val="en-GB"/>
        </w:rPr>
        <w:t>to</w:t>
      </w:r>
      <w:r w:rsidR="00722A93" w:rsidRPr="00B71C83">
        <w:rPr>
          <w:spacing w:val="23"/>
          <w:lang w:val="en-GB"/>
        </w:rPr>
        <w:t xml:space="preserve"> </w:t>
      </w:r>
      <w:r w:rsidR="00722A93" w:rsidRPr="00B71C83">
        <w:rPr>
          <w:lang w:val="en-GB"/>
        </w:rPr>
        <w:t>comply</w:t>
      </w:r>
      <w:r w:rsidR="00722A93" w:rsidRPr="00B71C83">
        <w:rPr>
          <w:spacing w:val="55"/>
          <w:w w:val="99"/>
          <w:lang w:val="en-GB"/>
        </w:rPr>
        <w:t xml:space="preserve"> </w:t>
      </w:r>
      <w:r w:rsidR="00722A93" w:rsidRPr="00B71C83">
        <w:rPr>
          <w:lang w:val="en-GB"/>
        </w:rPr>
        <w:t>with</w:t>
      </w:r>
      <w:r w:rsidR="00722A93" w:rsidRPr="00B71C83">
        <w:rPr>
          <w:spacing w:val="10"/>
          <w:lang w:val="en-GB"/>
        </w:rPr>
        <w:t xml:space="preserve"> </w:t>
      </w:r>
      <w:r w:rsidR="00722A93" w:rsidRPr="00B71C83">
        <w:rPr>
          <w:spacing w:val="-1"/>
          <w:lang w:val="en-GB"/>
        </w:rPr>
        <w:t>this</w:t>
      </w:r>
      <w:r w:rsidR="00722A93" w:rsidRPr="00B71C83">
        <w:rPr>
          <w:spacing w:val="10"/>
          <w:lang w:val="en-GB"/>
        </w:rPr>
        <w:t xml:space="preserve"> </w:t>
      </w:r>
      <w:r w:rsidR="00E768C6">
        <w:rPr>
          <w:spacing w:val="-1"/>
          <w:lang w:val="en-GB"/>
        </w:rPr>
        <w:t>Section</w:t>
      </w:r>
      <w:r w:rsidR="00722A93" w:rsidRPr="00B71C83">
        <w:rPr>
          <w:lang w:val="en-GB"/>
        </w:rPr>
        <w:t>,</w:t>
      </w:r>
      <w:r w:rsidR="00722A93" w:rsidRPr="00B71C83">
        <w:rPr>
          <w:spacing w:val="9"/>
          <w:lang w:val="en-GB"/>
        </w:rPr>
        <w:t xml:space="preserve"> </w:t>
      </w:r>
      <w:r w:rsidR="005D7921">
        <w:rPr>
          <w:spacing w:val="-1"/>
          <w:lang w:val="en-GB"/>
        </w:rPr>
        <w:t>shall constitute a material breach of this Agreement</w:t>
      </w:r>
      <w:r w:rsidR="00722A93" w:rsidRPr="00B71C83">
        <w:rPr>
          <w:spacing w:val="-1"/>
          <w:lang w:val="en-GB"/>
        </w:rPr>
        <w:t>.</w:t>
      </w:r>
    </w:p>
    <w:p w14:paraId="72E0454E" w14:textId="77777777" w:rsidR="00002B0E" w:rsidRPr="00B71C83" w:rsidRDefault="00002B0E" w:rsidP="001930C1">
      <w:pPr>
        <w:rPr>
          <w:lang w:val="en-GB"/>
        </w:rPr>
      </w:pPr>
    </w:p>
    <w:p w14:paraId="20CFB720" w14:textId="7A4E445C" w:rsidR="001109D8" w:rsidRPr="00A248E0" w:rsidRDefault="001109D8" w:rsidP="00DF1A40">
      <w:pPr>
        <w:pStyle w:val="Heading2"/>
        <w:numPr>
          <w:ilvl w:val="0"/>
          <w:numId w:val="40"/>
        </w:numPr>
        <w:tabs>
          <w:tab w:val="left" w:pos="851"/>
        </w:tabs>
        <w:spacing w:after="120" w:line="276" w:lineRule="auto"/>
        <w:ind w:left="851" w:hanging="851"/>
        <w:rPr>
          <w:spacing w:val="-1"/>
          <w:lang w:val="en-GB"/>
        </w:rPr>
      </w:pPr>
      <w:bookmarkStart w:id="111" w:name="_Ref453078697"/>
      <w:bookmarkStart w:id="112" w:name="_Toc490215097"/>
      <w:bookmarkStart w:id="113" w:name="_Toc216864077"/>
      <w:r w:rsidRPr="00B71C83">
        <w:rPr>
          <w:spacing w:val="-1"/>
          <w:lang w:val="en-GB"/>
        </w:rPr>
        <w:t xml:space="preserve">RIGHTS AND OBLIGATIONS RELATED TO </w:t>
      </w:r>
      <w:r w:rsidR="00B035A5">
        <w:rPr>
          <w:spacing w:val="-1"/>
          <w:lang w:val="en-GB"/>
        </w:rPr>
        <w:t>SPONSOR</w:t>
      </w:r>
      <w:r w:rsidRPr="00B71C83">
        <w:rPr>
          <w:spacing w:val="-1"/>
          <w:lang w:val="en-GB"/>
        </w:rPr>
        <w:t xml:space="preserve"> BACKGROUND IP</w:t>
      </w:r>
      <w:bookmarkStart w:id="114" w:name="_Ref2620087"/>
      <w:bookmarkEnd w:id="111"/>
      <w:bookmarkEnd w:id="112"/>
      <w:bookmarkEnd w:id="113"/>
    </w:p>
    <w:p w14:paraId="5BB10EC8" w14:textId="18C4D6C9" w:rsidR="00FD753F" w:rsidRPr="00A248E0" w:rsidRDefault="001109D8" w:rsidP="00DF1A40">
      <w:pPr>
        <w:pStyle w:val="Heading2"/>
        <w:numPr>
          <w:ilvl w:val="1"/>
          <w:numId w:val="40"/>
        </w:numPr>
        <w:spacing w:after="120" w:line="276" w:lineRule="auto"/>
        <w:ind w:left="851" w:hanging="731"/>
        <w:rPr>
          <w:spacing w:val="-1"/>
          <w:lang w:val="en-GB"/>
        </w:rPr>
      </w:pPr>
      <w:bookmarkStart w:id="115" w:name="_Toc490215098"/>
      <w:bookmarkStart w:id="116" w:name="_Toc216864078"/>
      <w:bookmarkEnd w:id="114"/>
      <w:r w:rsidRPr="00B6182F">
        <w:rPr>
          <w:lang w:val="en-GB"/>
        </w:rPr>
        <w:t xml:space="preserve">Ownership of </w:t>
      </w:r>
      <w:r w:rsidR="00B035A5">
        <w:rPr>
          <w:lang w:val="en-GB"/>
        </w:rPr>
        <w:t>S</w:t>
      </w:r>
      <w:r w:rsidR="00553E10">
        <w:rPr>
          <w:lang w:val="en-GB"/>
        </w:rPr>
        <w:t>ponsor</w:t>
      </w:r>
      <w:r w:rsidRPr="00B6182F">
        <w:rPr>
          <w:lang w:val="en-GB"/>
        </w:rPr>
        <w:t xml:space="preserve"> Background IP</w:t>
      </w:r>
      <w:bookmarkEnd w:id="115"/>
      <w:bookmarkEnd w:id="116"/>
    </w:p>
    <w:p w14:paraId="3290E56D" w14:textId="15E6B2AB" w:rsidR="00611824" w:rsidRPr="007844DD" w:rsidRDefault="00611824" w:rsidP="00DF1A40">
      <w:pPr>
        <w:pStyle w:val="BodyText"/>
        <w:numPr>
          <w:ilvl w:val="2"/>
          <w:numId w:val="40"/>
        </w:numPr>
        <w:tabs>
          <w:tab w:val="left" w:pos="0"/>
        </w:tabs>
        <w:spacing w:after="120" w:line="276" w:lineRule="auto"/>
        <w:ind w:left="851" w:right="3" w:hanging="851"/>
        <w:jc w:val="both"/>
        <w:rPr>
          <w:lang w:val="en-GB"/>
        </w:rPr>
      </w:pPr>
      <w:r w:rsidRPr="009F28F5">
        <w:rPr>
          <w:i/>
          <w:lang w:val="en-GB"/>
        </w:rPr>
        <w:t xml:space="preserve">Principle. </w:t>
      </w:r>
      <w:r w:rsidR="003677C1" w:rsidRPr="009F28F5">
        <w:rPr>
          <w:lang w:val="en-GB"/>
        </w:rPr>
        <w:t xml:space="preserve">Nothing in this Agreement shall affect </w:t>
      </w:r>
      <w:r w:rsidR="00B035A5">
        <w:rPr>
          <w:lang w:val="en-GB"/>
        </w:rPr>
        <w:t>S</w:t>
      </w:r>
      <w:r w:rsidR="00553E10">
        <w:rPr>
          <w:lang w:val="en-GB"/>
        </w:rPr>
        <w:t>ponsor</w:t>
      </w:r>
      <w:r w:rsidR="003677C1" w:rsidRPr="009F28F5">
        <w:rPr>
          <w:lang w:val="en-GB"/>
        </w:rPr>
        <w:t xml:space="preserve">’s or, where applicable, </w:t>
      </w:r>
      <w:r w:rsidR="003E2FFD" w:rsidRPr="009F28F5">
        <w:rPr>
          <w:lang w:val="en-GB"/>
        </w:rPr>
        <w:t xml:space="preserve">any of </w:t>
      </w:r>
      <w:r w:rsidR="003677C1" w:rsidRPr="009F28F5">
        <w:rPr>
          <w:lang w:val="en-GB"/>
        </w:rPr>
        <w:t xml:space="preserve">its </w:t>
      </w:r>
      <w:r w:rsidR="00CF1BA8" w:rsidRPr="009F28F5">
        <w:rPr>
          <w:lang w:val="en-GB"/>
        </w:rPr>
        <w:t>Associated Partner</w:t>
      </w:r>
      <w:r w:rsidR="003677C1" w:rsidRPr="009F28F5">
        <w:rPr>
          <w:lang w:val="en-GB"/>
        </w:rPr>
        <w:t>s</w:t>
      </w:r>
      <w:r w:rsidR="003676AE" w:rsidRPr="009F28F5">
        <w:rPr>
          <w:lang w:val="en-GB"/>
        </w:rPr>
        <w:t>’</w:t>
      </w:r>
      <w:r w:rsidR="003677C1" w:rsidRPr="009F28F5">
        <w:rPr>
          <w:lang w:val="en-GB"/>
        </w:rPr>
        <w:t xml:space="preserve"> rights in </w:t>
      </w:r>
      <w:r w:rsidR="00B035A5">
        <w:rPr>
          <w:lang w:val="en-GB"/>
        </w:rPr>
        <w:t>S</w:t>
      </w:r>
      <w:r w:rsidR="00553E10">
        <w:rPr>
          <w:lang w:val="en-GB"/>
        </w:rPr>
        <w:t>ponsor</w:t>
      </w:r>
      <w:r w:rsidR="003677C1" w:rsidRPr="009F28F5">
        <w:rPr>
          <w:lang w:val="en-GB"/>
        </w:rPr>
        <w:t xml:space="preserve"> Background IP nor imply grant of any license to such </w:t>
      </w:r>
      <w:r w:rsidR="00B035A5">
        <w:rPr>
          <w:lang w:val="en-GB"/>
        </w:rPr>
        <w:t>S</w:t>
      </w:r>
      <w:r w:rsidR="00553E10">
        <w:rPr>
          <w:lang w:val="en-GB"/>
        </w:rPr>
        <w:t>ponsor</w:t>
      </w:r>
      <w:r w:rsidR="003677C1" w:rsidRPr="009F28F5">
        <w:rPr>
          <w:lang w:val="en-GB"/>
        </w:rPr>
        <w:t xml:space="preserve"> Background </w:t>
      </w:r>
      <w:r w:rsidR="003677C1" w:rsidRPr="007844DD">
        <w:rPr>
          <w:lang w:val="en-GB"/>
        </w:rPr>
        <w:t xml:space="preserve">IP, unless expressly set </w:t>
      </w:r>
      <w:r w:rsidR="00420B6E" w:rsidRPr="007844DD">
        <w:rPr>
          <w:lang w:val="en-GB"/>
        </w:rPr>
        <w:t xml:space="preserve">out </w:t>
      </w:r>
      <w:r w:rsidR="003677C1" w:rsidRPr="007844DD">
        <w:rPr>
          <w:lang w:val="en-GB"/>
        </w:rPr>
        <w:t>herein</w:t>
      </w:r>
      <w:r w:rsidR="003676AE" w:rsidRPr="007844DD">
        <w:rPr>
          <w:lang w:val="en-GB"/>
        </w:rPr>
        <w:t>.</w:t>
      </w:r>
    </w:p>
    <w:p w14:paraId="7BBE471C" w14:textId="04A72B03" w:rsidR="00611824" w:rsidRPr="007844DD" w:rsidRDefault="009F48F8" w:rsidP="00DF1A40">
      <w:pPr>
        <w:pStyle w:val="BodyText"/>
        <w:numPr>
          <w:ilvl w:val="2"/>
          <w:numId w:val="40"/>
        </w:numPr>
        <w:tabs>
          <w:tab w:val="left" w:pos="0"/>
        </w:tabs>
        <w:spacing w:after="120" w:line="276" w:lineRule="auto"/>
        <w:ind w:left="851" w:right="3" w:hanging="851"/>
        <w:jc w:val="both"/>
        <w:rPr>
          <w:lang w:val="en-GB"/>
        </w:rPr>
      </w:pPr>
      <w:bookmarkStart w:id="117" w:name="_Ref452995055"/>
      <w:r w:rsidRPr="007844DD">
        <w:rPr>
          <w:i/>
          <w:lang w:val="en-GB"/>
        </w:rPr>
        <w:t xml:space="preserve">Identification. </w:t>
      </w:r>
      <w:r w:rsidR="0061188C" w:rsidRPr="007844DD">
        <w:rPr>
          <w:lang w:val="en-GB"/>
        </w:rPr>
        <w:t xml:space="preserve">In the event that </w:t>
      </w:r>
      <w:r w:rsidR="00B035A5">
        <w:rPr>
          <w:lang w:val="en-GB"/>
        </w:rPr>
        <w:t>S</w:t>
      </w:r>
      <w:r w:rsidR="00553E10">
        <w:rPr>
          <w:lang w:val="en-GB"/>
        </w:rPr>
        <w:t>ponsor</w:t>
      </w:r>
      <w:r w:rsidR="0061188C" w:rsidRPr="007844DD">
        <w:rPr>
          <w:lang w:val="en-GB"/>
        </w:rPr>
        <w:t xml:space="preserve"> Background IP will be used for the performance of the </w:t>
      </w:r>
      <w:r w:rsidR="00553E10">
        <w:rPr>
          <w:lang w:val="en-GB"/>
        </w:rPr>
        <w:t xml:space="preserve">Clinical </w:t>
      </w:r>
      <w:r w:rsidR="0061188C" w:rsidRPr="007844DD">
        <w:rPr>
          <w:lang w:val="en-GB"/>
        </w:rPr>
        <w:t>Study</w:t>
      </w:r>
      <w:r w:rsidR="00553E10">
        <w:rPr>
          <w:lang w:val="en-GB"/>
        </w:rPr>
        <w:t>-ERA</w:t>
      </w:r>
      <w:r w:rsidR="0061188C" w:rsidRPr="007844DD">
        <w:rPr>
          <w:lang w:val="en-GB"/>
        </w:rPr>
        <w:t xml:space="preserve">, such </w:t>
      </w:r>
      <w:r w:rsidR="00B035A5">
        <w:rPr>
          <w:lang w:val="en-GB"/>
        </w:rPr>
        <w:t>S</w:t>
      </w:r>
      <w:r w:rsidR="00553E10">
        <w:rPr>
          <w:lang w:val="en-GB"/>
        </w:rPr>
        <w:t>ponsor</w:t>
      </w:r>
      <w:r w:rsidR="00395918" w:rsidRPr="007844DD">
        <w:rPr>
          <w:lang w:val="en-GB"/>
        </w:rPr>
        <w:t xml:space="preserve"> </w:t>
      </w:r>
      <w:r w:rsidR="00611824" w:rsidRPr="007844DD">
        <w:rPr>
          <w:lang w:val="en-GB"/>
        </w:rPr>
        <w:t>Background</w:t>
      </w:r>
      <w:r w:rsidRPr="007844DD">
        <w:rPr>
          <w:lang w:val="en-GB"/>
        </w:rPr>
        <w:t xml:space="preserve"> IP </w:t>
      </w:r>
      <w:r w:rsidR="0061188C" w:rsidRPr="007844DD">
        <w:rPr>
          <w:lang w:val="en-GB"/>
        </w:rPr>
        <w:t xml:space="preserve">shall be </w:t>
      </w:r>
      <w:r w:rsidR="00611824" w:rsidRPr="007844DD">
        <w:rPr>
          <w:lang w:val="en-GB"/>
        </w:rPr>
        <w:t xml:space="preserve">identified in </w:t>
      </w:r>
      <w:r w:rsidRPr="00A248E0">
        <w:rPr>
          <w:highlight w:val="yellow"/>
          <w:lang w:val="en-GB"/>
        </w:rPr>
        <w:t>Schedule</w:t>
      </w:r>
      <w:r w:rsidR="00F42787" w:rsidRPr="00A248E0">
        <w:rPr>
          <w:highlight w:val="yellow"/>
          <w:lang w:val="en-GB"/>
        </w:rPr>
        <w:t xml:space="preserve"> 1</w:t>
      </w:r>
      <w:r w:rsidR="0061188C" w:rsidRPr="007844DD">
        <w:rPr>
          <w:lang w:val="en-GB"/>
        </w:rPr>
        <w:t xml:space="preserve">, including the legal restrictions of which it </w:t>
      </w:r>
      <w:r w:rsidR="006A5BFA" w:rsidRPr="007844DD">
        <w:rPr>
          <w:lang w:val="en-GB"/>
        </w:rPr>
        <w:t xml:space="preserve">or its </w:t>
      </w:r>
      <w:r w:rsidR="00CF1BA8" w:rsidRPr="00CF1BA8">
        <w:rPr>
          <w:lang w:val="en-GB"/>
        </w:rPr>
        <w:t>Associated Partner</w:t>
      </w:r>
      <w:r w:rsidR="00CF1BA8">
        <w:rPr>
          <w:lang w:val="en-GB"/>
        </w:rPr>
        <w:t>s</w:t>
      </w:r>
      <w:r w:rsidR="006A5BFA" w:rsidRPr="007844DD">
        <w:rPr>
          <w:lang w:val="en-GB"/>
        </w:rPr>
        <w:t xml:space="preserve"> are </w:t>
      </w:r>
      <w:r w:rsidR="0061188C" w:rsidRPr="007844DD">
        <w:rPr>
          <w:lang w:val="en-GB"/>
        </w:rPr>
        <w:t xml:space="preserve">aware that may affect the use of the </w:t>
      </w:r>
      <w:r w:rsidR="00B035A5">
        <w:rPr>
          <w:lang w:val="en-GB"/>
        </w:rPr>
        <w:t>S</w:t>
      </w:r>
      <w:r w:rsidR="00553E10">
        <w:rPr>
          <w:lang w:val="en-GB"/>
        </w:rPr>
        <w:t>ponsor</w:t>
      </w:r>
      <w:r w:rsidR="0061188C" w:rsidRPr="007844DD">
        <w:rPr>
          <w:lang w:val="en-GB"/>
        </w:rPr>
        <w:t xml:space="preserve"> Background IP </w:t>
      </w:r>
      <w:r w:rsidR="002B3A15" w:rsidRPr="007844DD">
        <w:rPr>
          <w:lang w:val="en-GB"/>
        </w:rPr>
        <w:t xml:space="preserve">for the purpose of the </w:t>
      </w:r>
      <w:r w:rsidR="00553E10">
        <w:rPr>
          <w:lang w:val="en-GB"/>
        </w:rPr>
        <w:t xml:space="preserve">Clinical </w:t>
      </w:r>
      <w:r w:rsidR="002B3A15" w:rsidRPr="007844DD">
        <w:rPr>
          <w:lang w:val="en-GB"/>
        </w:rPr>
        <w:t>Study</w:t>
      </w:r>
      <w:r w:rsidR="006808D7">
        <w:rPr>
          <w:lang w:val="en-GB"/>
        </w:rPr>
        <w:t>-</w:t>
      </w:r>
      <w:r w:rsidR="00553E10">
        <w:rPr>
          <w:lang w:val="en-GB"/>
        </w:rPr>
        <w:t>ERA</w:t>
      </w:r>
      <w:r w:rsidR="002B3A15" w:rsidRPr="007844DD">
        <w:rPr>
          <w:lang w:val="en-GB"/>
        </w:rPr>
        <w:t xml:space="preserve"> or the rights granted to KCE under this Agreement</w:t>
      </w:r>
      <w:r w:rsidR="00611824" w:rsidRPr="007844DD">
        <w:rPr>
          <w:lang w:val="en-GB"/>
        </w:rPr>
        <w:t xml:space="preserve">. </w:t>
      </w:r>
      <w:r w:rsidR="00B035A5">
        <w:rPr>
          <w:lang w:val="en-GB"/>
        </w:rPr>
        <w:t>S</w:t>
      </w:r>
      <w:r w:rsidR="00553E10">
        <w:rPr>
          <w:lang w:val="en-GB"/>
        </w:rPr>
        <w:t>ponsor</w:t>
      </w:r>
      <w:r w:rsidR="00492F5A" w:rsidRPr="007844DD">
        <w:rPr>
          <w:lang w:val="en-GB"/>
        </w:rPr>
        <w:t xml:space="preserve"> shall</w:t>
      </w:r>
      <w:r w:rsidR="00C51A1F">
        <w:rPr>
          <w:lang w:val="en-GB"/>
        </w:rPr>
        <w:t xml:space="preserve"> on a best effort’s base</w:t>
      </w:r>
      <w:r w:rsidR="00492F5A" w:rsidRPr="007844DD">
        <w:rPr>
          <w:lang w:val="en-GB"/>
        </w:rPr>
        <w:t xml:space="preserve"> </w:t>
      </w:r>
      <w:r w:rsidR="00C51A1F">
        <w:rPr>
          <w:lang w:val="en-GB"/>
        </w:rPr>
        <w:t>procure</w:t>
      </w:r>
      <w:r w:rsidR="00492F5A" w:rsidRPr="007844DD">
        <w:rPr>
          <w:lang w:val="en-GB"/>
        </w:rPr>
        <w:t xml:space="preserve"> that </w:t>
      </w:r>
      <w:r w:rsidR="00BD159E" w:rsidRPr="007844DD">
        <w:rPr>
          <w:lang w:val="en-GB"/>
        </w:rPr>
        <w:t xml:space="preserve">neither </w:t>
      </w:r>
      <w:r w:rsidR="00492F5A" w:rsidRPr="007844DD">
        <w:rPr>
          <w:lang w:val="en-GB"/>
        </w:rPr>
        <w:t xml:space="preserve">itself </w:t>
      </w:r>
      <w:r w:rsidR="00BD159E" w:rsidRPr="007844DD">
        <w:rPr>
          <w:lang w:val="en-GB"/>
        </w:rPr>
        <w:t>n</w:t>
      </w:r>
      <w:r w:rsidR="00492F5A" w:rsidRPr="007844DD">
        <w:rPr>
          <w:lang w:val="en-GB"/>
        </w:rPr>
        <w:t xml:space="preserve">or any of its </w:t>
      </w:r>
      <w:r w:rsidR="00CF1BA8" w:rsidRPr="00CF1BA8">
        <w:rPr>
          <w:lang w:val="en-GB"/>
        </w:rPr>
        <w:t>Associated Partner</w:t>
      </w:r>
      <w:r w:rsidR="00CF1BA8">
        <w:rPr>
          <w:lang w:val="en-GB"/>
        </w:rPr>
        <w:t>s</w:t>
      </w:r>
      <w:r w:rsidR="00492F5A" w:rsidRPr="007844DD">
        <w:rPr>
          <w:lang w:val="en-GB"/>
        </w:rPr>
        <w:t xml:space="preserve"> will use any </w:t>
      </w:r>
      <w:r w:rsidR="00B035A5">
        <w:rPr>
          <w:lang w:val="en-GB"/>
        </w:rPr>
        <w:t>S</w:t>
      </w:r>
      <w:r w:rsidR="00553E10">
        <w:rPr>
          <w:lang w:val="en-GB"/>
        </w:rPr>
        <w:t>ponsor</w:t>
      </w:r>
      <w:r w:rsidR="00395918" w:rsidRPr="007844DD">
        <w:rPr>
          <w:lang w:val="en-GB"/>
        </w:rPr>
        <w:t xml:space="preserve"> </w:t>
      </w:r>
      <w:r w:rsidR="00492F5A" w:rsidRPr="007844DD">
        <w:rPr>
          <w:lang w:val="en-GB"/>
        </w:rPr>
        <w:t xml:space="preserve">Background IP that was not identified in </w:t>
      </w:r>
      <w:r w:rsidR="00492F5A" w:rsidRPr="00A248E0">
        <w:rPr>
          <w:highlight w:val="yellow"/>
          <w:lang w:val="en-GB"/>
        </w:rPr>
        <w:t>Schedule 1</w:t>
      </w:r>
      <w:r w:rsidR="00492F5A" w:rsidRPr="007844DD">
        <w:rPr>
          <w:lang w:val="en-GB"/>
        </w:rPr>
        <w:t xml:space="preserve"> for the performance of the </w:t>
      </w:r>
      <w:r w:rsidR="00553E10">
        <w:rPr>
          <w:lang w:val="en-GB"/>
        </w:rPr>
        <w:t xml:space="preserve">Clinical </w:t>
      </w:r>
      <w:r w:rsidR="00492F5A" w:rsidRPr="007844DD">
        <w:rPr>
          <w:lang w:val="en-GB"/>
        </w:rPr>
        <w:t>Study</w:t>
      </w:r>
      <w:r w:rsidR="00370437">
        <w:rPr>
          <w:lang w:val="en-GB"/>
        </w:rPr>
        <w:t>-</w:t>
      </w:r>
      <w:r w:rsidR="00553E10">
        <w:rPr>
          <w:lang w:val="en-GB"/>
        </w:rPr>
        <w:t>ERA</w:t>
      </w:r>
      <w:r w:rsidR="00492F5A" w:rsidRPr="007844DD">
        <w:rPr>
          <w:lang w:val="en-GB"/>
        </w:rPr>
        <w:t>.</w:t>
      </w:r>
      <w:bookmarkEnd w:id="117"/>
    </w:p>
    <w:p w14:paraId="4DBAE612" w14:textId="45085303" w:rsidR="0071210F" w:rsidRPr="00A248E0" w:rsidRDefault="001109D8" w:rsidP="00DF1A40">
      <w:pPr>
        <w:pStyle w:val="Heading2"/>
        <w:numPr>
          <w:ilvl w:val="1"/>
          <w:numId w:val="40"/>
        </w:numPr>
        <w:spacing w:after="120" w:line="276" w:lineRule="auto"/>
        <w:ind w:left="851" w:hanging="731"/>
        <w:rPr>
          <w:spacing w:val="-1"/>
          <w:lang w:val="en-GB"/>
        </w:rPr>
      </w:pPr>
      <w:bookmarkStart w:id="118" w:name="_Toc490215099"/>
      <w:bookmarkStart w:id="119" w:name="_Toc216864079"/>
      <w:r w:rsidRPr="00B6182F">
        <w:rPr>
          <w:lang w:val="en-GB"/>
        </w:rPr>
        <w:t xml:space="preserve">Exploitation of </w:t>
      </w:r>
      <w:r w:rsidR="00B035A5">
        <w:rPr>
          <w:lang w:val="en-GB"/>
        </w:rPr>
        <w:t>S</w:t>
      </w:r>
      <w:r w:rsidR="00553E10">
        <w:rPr>
          <w:lang w:val="en-GB"/>
        </w:rPr>
        <w:t>ponsor</w:t>
      </w:r>
      <w:r w:rsidRPr="00B6182F">
        <w:rPr>
          <w:lang w:val="en-GB"/>
        </w:rPr>
        <w:t xml:space="preserve"> Background IP</w:t>
      </w:r>
      <w:bookmarkEnd w:id="118"/>
      <w:bookmarkEnd w:id="119"/>
    </w:p>
    <w:p w14:paraId="161925C5" w14:textId="5DBE9EEC" w:rsidR="00F16481" w:rsidRPr="009C5B85" w:rsidRDefault="00F16481" w:rsidP="00DF1A40">
      <w:pPr>
        <w:pStyle w:val="BodyText"/>
        <w:numPr>
          <w:ilvl w:val="2"/>
          <w:numId w:val="40"/>
        </w:numPr>
        <w:tabs>
          <w:tab w:val="left" w:pos="0"/>
        </w:tabs>
        <w:spacing w:after="120" w:line="276" w:lineRule="auto"/>
        <w:ind w:left="851" w:right="3" w:hanging="851"/>
        <w:jc w:val="both"/>
        <w:rPr>
          <w:spacing w:val="-1"/>
          <w:lang w:val="en-GB"/>
        </w:rPr>
      </w:pPr>
      <w:bookmarkStart w:id="120" w:name="_Ref2607663"/>
      <w:r w:rsidRPr="00BC3A03">
        <w:rPr>
          <w:i/>
          <w:spacing w:val="-1"/>
          <w:lang w:val="en-GB"/>
        </w:rPr>
        <w:t xml:space="preserve">General. </w:t>
      </w:r>
      <w:r w:rsidR="002B3A15" w:rsidRPr="00BC3A03">
        <w:rPr>
          <w:spacing w:val="-1"/>
          <w:lang w:val="en-GB"/>
        </w:rPr>
        <w:t xml:space="preserve">In respect to the </w:t>
      </w:r>
      <w:r w:rsidR="00C36996">
        <w:rPr>
          <w:lang w:val="en-GB"/>
        </w:rPr>
        <w:t>Sponsor</w:t>
      </w:r>
      <w:r w:rsidR="006A5BFA" w:rsidRPr="009C5B85">
        <w:rPr>
          <w:spacing w:val="-1"/>
          <w:lang w:val="en-GB"/>
        </w:rPr>
        <w:t xml:space="preserve"> </w:t>
      </w:r>
      <w:r w:rsidR="002B3A15" w:rsidRPr="009C5B85">
        <w:rPr>
          <w:spacing w:val="-1"/>
          <w:lang w:val="en-GB"/>
        </w:rPr>
        <w:t>Background IP</w:t>
      </w:r>
      <w:r w:rsidR="002B3A15" w:rsidRPr="00B71C83">
        <w:rPr>
          <w:spacing w:val="-1"/>
          <w:lang w:val="en-GB"/>
        </w:rPr>
        <w:t xml:space="preserve">, </w:t>
      </w:r>
      <w:r w:rsidR="00C36996">
        <w:rPr>
          <w:spacing w:val="-1"/>
          <w:lang w:val="en-GB"/>
        </w:rPr>
        <w:t>Sponsor</w:t>
      </w:r>
      <w:r w:rsidR="0071210F" w:rsidRPr="00B71C83">
        <w:rPr>
          <w:spacing w:val="-1"/>
          <w:lang w:val="en-GB"/>
        </w:rPr>
        <w:t xml:space="preserve"> shall</w:t>
      </w:r>
      <w:r w:rsidR="004D2939" w:rsidRPr="00B71C83">
        <w:rPr>
          <w:spacing w:val="-1"/>
          <w:lang w:val="en-GB"/>
        </w:rPr>
        <w:t xml:space="preserve">, and procures (where applicable) that any </w:t>
      </w:r>
      <w:r w:rsidR="00CF1BA8" w:rsidRPr="00CF1BA8">
        <w:rPr>
          <w:spacing w:val="-1"/>
          <w:lang w:val="en-GB"/>
        </w:rPr>
        <w:t>Associated Partner</w:t>
      </w:r>
      <w:r w:rsidR="004D2939" w:rsidRPr="00B71C83">
        <w:rPr>
          <w:spacing w:val="-1"/>
          <w:lang w:val="en-GB"/>
        </w:rPr>
        <w:t xml:space="preserve"> shall,</w:t>
      </w:r>
      <w:r w:rsidR="0071210F" w:rsidRPr="00B71C83">
        <w:rPr>
          <w:spacing w:val="-1"/>
          <w:lang w:val="en-GB"/>
        </w:rPr>
        <w:t xml:space="preserve"> remain free to license, assign, or otherwise dispose or transfer ownership (“</w:t>
      </w:r>
      <w:r w:rsidR="00C51AFE" w:rsidRPr="00E154DD">
        <w:rPr>
          <w:spacing w:val="-1"/>
          <w:lang w:val="en-GB"/>
        </w:rPr>
        <w:t>Use</w:t>
      </w:r>
      <w:r w:rsidR="0071210F" w:rsidRPr="00B71C83">
        <w:rPr>
          <w:spacing w:val="-1"/>
          <w:lang w:val="en-GB"/>
        </w:rPr>
        <w:t xml:space="preserve">”) of </w:t>
      </w:r>
      <w:r w:rsidR="002B3A15" w:rsidRPr="00B71C83">
        <w:rPr>
          <w:spacing w:val="-1"/>
          <w:lang w:val="en-GB"/>
        </w:rPr>
        <w:t xml:space="preserve">such </w:t>
      </w:r>
      <w:r w:rsidR="00C36996">
        <w:rPr>
          <w:lang w:val="en-GB"/>
        </w:rPr>
        <w:t>Sponsor</w:t>
      </w:r>
      <w:r w:rsidR="006A5BFA" w:rsidRPr="009C5B85" w:rsidDel="006A5BFA">
        <w:rPr>
          <w:spacing w:val="-1"/>
          <w:lang w:val="en-GB"/>
        </w:rPr>
        <w:t xml:space="preserve"> </w:t>
      </w:r>
      <w:r w:rsidR="0071210F" w:rsidRPr="009C5B85">
        <w:rPr>
          <w:spacing w:val="-1"/>
          <w:lang w:val="en-GB"/>
        </w:rPr>
        <w:t>Background</w:t>
      </w:r>
      <w:r w:rsidRPr="006A7414">
        <w:rPr>
          <w:spacing w:val="-1"/>
          <w:lang w:val="en-GB"/>
        </w:rPr>
        <w:t xml:space="preserve"> IP</w:t>
      </w:r>
      <w:r w:rsidR="0071210F" w:rsidRPr="006A7414">
        <w:rPr>
          <w:spacing w:val="-1"/>
          <w:lang w:val="en-GB"/>
        </w:rPr>
        <w:t xml:space="preserve"> </w:t>
      </w:r>
      <w:r w:rsidRPr="006A7414">
        <w:rPr>
          <w:spacing w:val="-1"/>
          <w:lang w:val="en-GB"/>
        </w:rPr>
        <w:t xml:space="preserve">provided that </w:t>
      </w:r>
      <w:r w:rsidR="00C36996">
        <w:rPr>
          <w:spacing w:val="-1"/>
          <w:lang w:val="en-GB"/>
        </w:rPr>
        <w:t>Sponsor</w:t>
      </w:r>
      <w:r w:rsidRPr="006A7414">
        <w:rPr>
          <w:spacing w:val="-1"/>
          <w:lang w:val="en-GB"/>
        </w:rPr>
        <w:t xml:space="preserve"> </w:t>
      </w:r>
      <w:r w:rsidR="004D2939" w:rsidRPr="00BC3A03">
        <w:rPr>
          <w:spacing w:val="-1"/>
          <w:lang w:val="en-GB"/>
        </w:rPr>
        <w:t xml:space="preserve">(and, where applicable, any </w:t>
      </w:r>
      <w:r w:rsidR="00CF1BA8" w:rsidRPr="00CF1BA8">
        <w:rPr>
          <w:spacing w:val="-1"/>
          <w:lang w:val="en-GB"/>
        </w:rPr>
        <w:t>Associated Partner</w:t>
      </w:r>
      <w:r w:rsidR="004D2939" w:rsidRPr="00BC3A03">
        <w:rPr>
          <w:spacing w:val="-1"/>
          <w:lang w:val="en-GB"/>
        </w:rPr>
        <w:t xml:space="preserve">) </w:t>
      </w:r>
      <w:r w:rsidRPr="00BC3A03">
        <w:rPr>
          <w:spacing w:val="-1"/>
          <w:lang w:val="en-GB"/>
        </w:rPr>
        <w:t>shall pass on its obligations specified under this Agreement</w:t>
      </w:r>
      <w:r w:rsidR="004D2939" w:rsidRPr="00BC3A03">
        <w:rPr>
          <w:spacing w:val="-1"/>
          <w:lang w:val="en-GB"/>
        </w:rPr>
        <w:t xml:space="preserve"> (or the </w:t>
      </w:r>
      <w:r w:rsidR="00B035A5">
        <w:rPr>
          <w:spacing w:val="-1"/>
          <w:lang w:val="en-GB"/>
        </w:rPr>
        <w:t>S</w:t>
      </w:r>
      <w:r w:rsidR="00C36996">
        <w:rPr>
          <w:spacing w:val="-1"/>
          <w:lang w:val="en-GB"/>
        </w:rPr>
        <w:t>ponsor</w:t>
      </w:r>
      <w:r w:rsidR="004D2939" w:rsidRPr="00BC3A03">
        <w:rPr>
          <w:spacing w:val="-1"/>
          <w:lang w:val="en-GB"/>
        </w:rPr>
        <w:t xml:space="preserve">’s </w:t>
      </w:r>
      <w:r w:rsidR="00CF1BA8">
        <w:rPr>
          <w:spacing w:val="-1"/>
          <w:lang w:val="en-GB"/>
        </w:rPr>
        <w:t>c</w:t>
      </w:r>
      <w:r w:rsidR="004D2939" w:rsidRPr="00BC3A03">
        <w:rPr>
          <w:spacing w:val="-1"/>
          <w:lang w:val="en-GB"/>
        </w:rPr>
        <w:t>ollaboration</w:t>
      </w:r>
      <w:r w:rsidR="00CF1BA8">
        <w:rPr>
          <w:spacing w:val="-1"/>
          <w:lang w:val="en-GB"/>
        </w:rPr>
        <w:t xml:space="preserve"> / subcontracting</w:t>
      </w:r>
      <w:r w:rsidR="004D2939" w:rsidRPr="00BC3A03">
        <w:rPr>
          <w:spacing w:val="-1"/>
          <w:lang w:val="en-GB"/>
        </w:rPr>
        <w:t xml:space="preserve"> </w:t>
      </w:r>
      <w:r w:rsidR="00CF1BA8">
        <w:rPr>
          <w:spacing w:val="-1"/>
          <w:lang w:val="en-GB"/>
        </w:rPr>
        <w:t>a</w:t>
      </w:r>
      <w:r w:rsidR="004D2939" w:rsidRPr="00BC3A03">
        <w:rPr>
          <w:spacing w:val="-1"/>
          <w:lang w:val="en-GB"/>
        </w:rPr>
        <w:t>greement)</w:t>
      </w:r>
      <w:r w:rsidRPr="00BC3A03">
        <w:rPr>
          <w:spacing w:val="-1"/>
          <w:lang w:val="en-GB"/>
        </w:rPr>
        <w:t xml:space="preserve">, regarding </w:t>
      </w:r>
      <w:r w:rsidR="002B3A15" w:rsidRPr="006C6148">
        <w:rPr>
          <w:spacing w:val="-1"/>
          <w:lang w:val="en-GB"/>
        </w:rPr>
        <w:t xml:space="preserve">such </w:t>
      </w:r>
      <w:r w:rsidR="00C36996">
        <w:rPr>
          <w:lang w:val="en-GB"/>
        </w:rPr>
        <w:t>Sponsor</w:t>
      </w:r>
      <w:r w:rsidR="006A5BFA" w:rsidRPr="009C5B85" w:rsidDel="006A5BFA">
        <w:rPr>
          <w:spacing w:val="-1"/>
          <w:lang w:val="en-GB"/>
        </w:rPr>
        <w:t xml:space="preserve"> </w:t>
      </w:r>
      <w:r w:rsidRPr="009C5B85">
        <w:rPr>
          <w:spacing w:val="-1"/>
          <w:lang w:val="en-GB"/>
        </w:rPr>
        <w:t xml:space="preserve">Background IP, to the </w:t>
      </w:r>
      <w:r w:rsidR="00C51AFE">
        <w:rPr>
          <w:spacing w:val="-1"/>
          <w:lang w:val="en-GB"/>
        </w:rPr>
        <w:t xml:space="preserve">(where applicable) licensee, assignee, </w:t>
      </w:r>
      <w:r w:rsidRPr="009C5B85">
        <w:rPr>
          <w:spacing w:val="-1"/>
          <w:lang w:val="en-GB"/>
        </w:rPr>
        <w:t>transferee</w:t>
      </w:r>
      <w:r w:rsidR="00C51AFE">
        <w:rPr>
          <w:spacing w:val="-1"/>
          <w:lang w:val="en-GB"/>
        </w:rPr>
        <w:t xml:space="preserve"> or acquirer,</w:t>
      </w:r>
      <w:r w:rsidRPr="009C5B85">
        <w:rPr>
          <w:spacing w:val="-1"/>
          <w:lang w:val="en-GB"/>
        </w:rPr>
        <w:t xml:space="preserve"> including the obligation to pass those obligations on to any subsequent </w:t>
      </w:r>
      <w:r w:rsidR="00C51AFE">
        <w:rPr>
          <w:spacing w:val="-1"/>
          <w:lang w:val="en-GB"/>
        </w:rPr>
        <w:t xml:space="preserve">(where applicable) licensee, assignee, </w:t>
      </w:r>
      <w:r w:rsidRPr="009C5B85">
        <w:rPr>
          <w:spacing w:val="-1"/>
          <w:lang w:val="en-GB"/>
        </w:rPr>
        <w:lastRenderedPageBreak/>
        <w:t>transferee</w:t>
      </w:r>
      <w:r w:rsidR="00C51AFE">
        <w:rPr>
          <w:spacing w:val="-1"/>
          <w:lang w:val="en-GB"/>
        </w:rPr>
        <w:t xml:space="preserve"> or acquirer</w:t>
      </w:r>
      <w:r w:rsidRPr="009C5B85">
        <w:rPr>
          <w:spacing w:val="-1"/>
          <w:lang w:val="en-GB"/>
        </w:rPr>
        <w:t>.</w:t>
      </w:r>
      <w:bookmarkEnd w:id="120"/>
      <w:r w:rsidRPr="009C5B85">
        <w:rPr>
          <w:spacing w:val="-1"/>
          <w:lang w:val="en-GB"/>
        </w:rPr>
        <w:t xml:space="preserve"> </w:t>
      </w:r>
    </w:p>
    <w:p w14:paraId="5DCAB940" w14:textId="084FB628" w:rsidR="00F16481" w:rsidRDefault="00F16481" w:rsidP="00DF1A40">
      <w:pPr>
        <w:pStyle w:val="BodyText"/>
        <w:numPr>
          <w:ilvl w:val="2"/>
          <w:numId w:val="40"/>
        </w:numPr>
        <w:tabs>
          <w:tab w:val="left" w:pos="0"/>
        </w:tabs>
        <w:spacing w:after="120" w:line="276" w:lineRule="auto"/>
        <w:ind w:left="851" w:right="3" w:hanging="851"/>
        <w:jc w:val="both"/>
        <w:rPr>
          <w:spacing w:val="-1"/>
          <w:lang w:val="en-GB"/>
        </w:rPr>
      </w:pPr>
      <w:r w:rsidRPr="00BC3A03">
        <w:rPr>
          <w:i/>
          <w:spacing w:val="-1"/>
          <w:lang w:val="en-GB"/>
        </w:rPr>
        <w:t>Notification and objection.</w:t>
      </w:r>
      <w:r w:rsidRPr="00BC3A03">
        <w:rPr>
          <w:spacing w:val="-1"/>
          <w:lang w:val="en-GB"/>
        </w:rPr>
        <w:t xml:space="preserve"> </w:t>
      </w:r>
      <w:r w:rsidR="00B035A5">
        <w:rPr>
          <w:spacing w:val="-1"/>
          <w:lang w:val="en-GB"/>
        </w:rPr>
        <w:t>S</w:t>
      </w:r>
      <w:r w:rsidR="00C36996">
        <w:rPr>
          <w:spacing w:val="-1"/>
          <w:lang w:val="en-GB"/>
        </w:rPr>
        <w:t>ponsor</w:t>
      </w:r>
      <w:r w:rsidRPr="00BC3A03">
        <w:rPr>
          <w:spacing w:val="-1"/>
          <w:lang w:val="en-GB"/>
        </w:rPr>
        <w:t xml:space="preserve"> shall</w:t>
      </w:r>
      <w:r w:rsidR="00233C52">
        <w:rPr>
          <w:spacing w:val="-1"/>
          <w:lang w:val="en-GB"/>
        </w:rPr>
        <w:t>, during the term of the Agreement,</w:t>
      </w:r>
      <w:r w:rsidRPr="00BC3A03">
        <w:rPr>
          <w:spacing w:val="-1"/>
          <w:lang w:val="en-GB"/>
        </w:rPr>
        <w:t xml:space="preserve"> notify KCE of such </w:t>
      </w:r>
      <w:r w:rsidR="00C51AFE">
        <w:rPr>
          <w:spacing w:val="-1"/>
          <w:lang w:val="en-GB"/>
        </w:rPr>
        <w:t>Use</w:t>
      </w:r>
      <w:r w:rsidR="00C51AFE" w:rsidRPr="00BC3A03">
        <w:rPr>
          <w:spacing w:val="-1"/>
          <w:lang w:val="en-GB"/>
        </w:rPr>
        <w:t xml:space="preserve"> </w:t>
      </w:r>
      <w:r w:rsidR="00E01BAE" w:rsidRPr="00BC3A03">
        <w:rPr>
          <w:spacing w:val="-1"/>
          <w:lang w:val="en-GB"/>
        </w:rPr>
        <w:t>in advance</w:t>
      </w:r>
      <w:r w:rsidRPr="00BC3A03">
        <w:rPr>
          <w:spacing w:val="-1"/>
          <w:lang w:val="en-GB"/>
        </w:rPr>
        <w:t xml:space="preserve"> and KCE shall be entitled to object to such </w:t>
      </w:r>
      <w:r w:rsidR="00C51AFE">
        <w:rPr>
          <w:spacing w:val="-1"/>
          <w:lang w:val="en-GB"/>
        </w:rPr>
        <w:t>Use</w:t>
      </w:r>
      <w:r w:rsidR="00C51AFE" w:rsidRPr="00BC3A03">
        <w:rPr>
          <w:spacing w:val="-1"/>
          <w:lang w:val="en-GB"/>
        </w:rPr>
        <w:t xml:space="preserve"> </w:t>
      </w:r>
      <w:r w:rsidRPr="00BC3A03">
        <w:rPr>
          <w:spacing w:val="-1"/>
          <w:lang w:val="en-GB"/>
        </w:rPr>
        <w:t xml:space="preserve">if, in KCE’s reasonable opinion, </w:t>
      </w:r>
      <w:r w:rsidR="00E01BAE" w:rsidRPr="006011F1">
        <w:rPr>
          <w:spacing w:val="-1"/>
          <w:lang w:val="en-GB"/>
        </w:rPr>
        <w:t xml:space="preserve">the </w:t>
      </w:r>
      <w:r w:rsidR="00C51AFE">
        <w:rPr>
          <w:spacing w:val="-1"/>
          <w:lang w:val="en-GB"/>
        </w:rPr>
        <w:t>Use</w:t>
      </w:r>
      <w:r w:rsidR="00C51AFE" w:rsidRPr="006011F1">
        <w:rPr>
          <w:spacing w:val="-1"/>
          <w:lang w:val="en-GB"/>
        </w:rPr>
        <w:t xml:space="preserve"> </w:t>
      </w:r>
      <w:r w:rsidR="00E01BAE" w:rsidRPr="006011F1">
        <w:rPr>
          <w:spacing w:val="-1"/>
          <w:lang w:val="en-GB"/>
        </w:rPr>
        <w:t xml:space="preserve">prevents or limits </w:t>
      </w:r>
      <w:r w:rsidR="00B035A5">
        <w:rPr>
          <w:spacing w:val="-1"/>
          <w:lang w:val="en-GB"/>
        </w:rPr>
        <w:t>S</w:t>
      </w:r>
      <w:r w:rsidR="00C36996">
        <w:rPr>
          <w:spacing w:val="-1"/>
          <w:lang w:val="en-GB"/>
        </w:rPr>
        <w:t>ponsor</w:t>
      </w:r>
      <w:r w:rsidR="00F341D6" w:rsidRPr="006011F1">
        <w:rPr>
          <w:spacing w:val="-1"/>
          <w:lang w:val="en-GB"/>
        </w:rPr>
        <w:t>’s</w:t>
      </w:r>
      <w:r w:rsidR="00E01BAE" w:rsidRPr="006011F1">
        <w:rPr>
          <w:spacing w:val="-1"/>
          <w:lang w:val="en-GB"/>
        </w:rPr>
        <w:t xml:space="preserve"> performance under this Agreement.</w:t>
      </w:r>
      <w:r w:rsidR="00233C52">
        <w:rPr>
          <w:spacing w:val="-1"/>
          <w:lang w:val="en-GB"/>
        </w:rPr>
        <w:t xml:space="preserve"> The foregoing obligation to notify KCE of such Use,</w:t>
      </w:r>
      <w:r w:rsidR="00D02E59">
        <w:rPr>
          <w:spacing w:val="-1"/>
          <w:lang w:val="en-GB"/>
        </w:rPr>
        <w:t xml:space="preserve"> shall be without prejudice to the obligation of </w:t>
      </w:r>
      <w:r w:rsidR="00C36996">
        <w:rPr>
          <w:spacing w:val="-1"/>
          <w:lang w:val="en-GB"/>
        </w:rPr>
        <w:t>Sponsor</w:t>
      </w:r>
      <w:r w:rsidR="00D02E59">
        <w:rPr>
          <w:spacing w:val="-1"/>
          <w:lang w:val="en-GB"/>
        </w:rPr>
        <w:t xml:space="preserve"> set forth in </w:t>
      </w:r>
      <w:r w:rsidR="00E768C6">
        <w:rPr>
          <w:spacing w:val="-1"/>
          <w:highlight w:val="yellow"/>
          <w:lang w:val="en-GB"/>
        </w:rPr>
        <w:t>Section</w:t>
      </w:r>
      <w:r w:rsidR="00D02E59" w:rsidRPr="00A248E0">
        <w:rPr>
          <w:spacing w:val="-1"/>
          <w:highlight w:val="yellow"/>
          <w:lang w:val="en-GB"/>
        </w:rPr>
        <w:t xml:space="preserve"> </w:t>
      </w:r>
      <w:r w:rsidR="0091351D" w:rsidRPr="00A248E0">
        <w:rPr>
          <w:spacing w:val="-1"/>
          <w:highlight w:val="yellow"/>
          <w:lang w:val="en-GB"/>
        </w:rPr>
        <w:fldChar w:fldCharType="begin"/>
      </w:r>
      <w:r w:rsidR="0091351D" w:rsidRPr="00A248E0">
        <w:rPr>
          <w:spacing w:val="-1"/>
          <w:highlight w:val="yellow"/>
          <w:lang w:val="en-GB"/>
        </w:rPr>
        <w:instrText xml:space="preserve"> REF _Ref2607663 \r \h </w:instrText>
      </w:r>
      <w:r w:rsidR="0091351D">
        <w:rPr>
          <w:spacing w:val="-1"/>
          <w:highlight w:val="yellow"/>
          <w:lang w:val="en-GB"/>
        </w:rPr>
        <w:instrText xml:space="preserve"> \* MERGEFORMAT </w:instrText>
      </w:r>
      <w:r w:rsidR="0091351D" w:rsidRPr="00A248E0">
        <w:rPr>
          <w:spacing w:val="-1"/>
          <w:highlight w:val="yellow"/>
          <w:lang w:val="en-GB"/>
        </w:rPr>
      </w:r>
      <w:r w:rsidR="0091351D" w:rsidRPr="00A248E0">
        <w:rPr>
          <w:spacing w:val="-1"/>
          <w:highlight w:val="yellow"/>
          <w:lang w:val="en-GB"/>
        </w:rPr>
        <w:fldChar w:fldCharType="separate"/>
      </w:r>
      <w:r w:rsidR="00142DE3">
        <w:rPr>
          <w:spacing w:val="-1"/>
          <w:highlight w:val="yellow"/>
          <w:lang w:val="en-GB"/>
        </w:rPr>
        <w:t>7.2.1</w:t>
      </w:r>
      <w:r w:rsidR="0091351D" w:rsidRPr="00A248E0">
        <w:rPr>
          <w:spacing w:val="-1"/>
          <w:highlight w:val="yellow"/>
          <w:lang w:val="en-GB"/>
        </w:rPr>
        <w:fldChar w:fldCharType="end"/>
      </w:r>
      <w:r w:rsidR="00D02E59">
        <w:rPr>
          <w:spacing w:val="-1"/>
          <w:lang w:val="en-GB"/>
        </w:rPr>
        <w:t>, which obligation shall continue to apply after the term of the Agreement.</w:t>
      </w:r>
      <w:r w:rsidR="00233C52">
        <w:rPr>
          <w:spacing w:val="-1"/>
          <w:lang w:val="en-GB"/>
        </w:rPr>
        <w:t xml:space="preserve"> </w:t>
      </w:r>
      <w:r w:rsidR="00E01BAE" w:rsidRPr="006011F1">
        <w:rPr>
          <w:spacing w:val="-1"/>
          <w:lang w:val="en-GB"/>
        </w:rPr>
        <w:t xml:space="preserve"> </w:t>
      </w:r>
    </w:p>
    <w:p w14:paraId="4531BF6A" w14:textId="77777777" w:rsidR="0091351D" w:rsidRPr="00E81AFB" w:rsidRDefault="0091351D" w:rsidP="00A248E0">
      <w:pPr>
        <w:pStyle w:val="BodyText"/>
        <w:tabs>
          <w:tab w:val="left" w:pos="0"/>
        </w:tabs>
        <w:spacing w:after="120" w:line="276" w:lineRule="auto"/>
        <w:ind w:left="851" w:right="3" w:firstLine="0"/>
        <w:jc w:val="both"/>
        <w:rPr>
          <w:spacing w:val="-1"/>
          <w:lang w:val="en-GB"/>
        </w:rPr>
      </w:pPr>
    </w:p>
    <w:p w14:paraId="20892651" w14:textId="0748F168" w:rsidR="00025C48" w:rsidRDefault="00025C48" w:rsidP="00DF1A40">
      <w:pPr>
        <w:pStyle w:val="Heading2"/>
        <w:numPr>
          <w:ilvl w:val="0"/>
          <w:numId w:val="40"/>
        </w:numPr>
        <w:tabs>
          <w:tab w:val="left" w:pos="851"/>
        </w:tabs>
        <w:spacing w:after="120" w:line="276" w:lineRule="auto"/>
        <w:ind w:left="851" w:hanging="851"/>
        <w:rPr>
          <w:spacing w:val="-1"/>
          <w:lang w:val="en-GB"/>
        </w:rPr>
      </w:pPr>
      <w:bookmarkStart w:id="121" w:name="_Ref453078713"/>
      <w:bookmarkStart w:id="122" w:name="_Toc490215100"/>
      <w:bookmarkStart w:id="123" w:name="_Toc216864080"/>
      <w:r w:rsidRPr="00E81AFB">
        <w:rPr>
          <w:spacing w:val="-1"/>
          <w:lang w:val="en-GB"/>
        </w:rPr>
        <w:t>RIGHTS AND OBLIGATIONS RELATED TO RESULTS</w:t>
      </w:r>
      <w:bookmarkEnd w:id="121"/>
      <w:bookmarkEnd w:id="122"/>
      <w:bookmarkEnd w:id="123"/>
      <w:r w:rsidR="007A5117" w:rsidRPr="00E81AFB">
        <w:rPr>
          <w:spacing w:val="-1"/>
          <w:lang w:val="en-GB"/>
        </w:rPr>
        <w:t xml:space="preserve"> </w:t>
      </w:r>
    </w:p>
    <w:p w14:paraId="5EDA879A" w14:textId="5D66D317" w:rsidR="00762890" w:rsidRPr="006C3EC2" w:rsidRDefault="00E26D44" w:rsidP="00E26D44">
      <w:pPr>
        <w:ind w:left="851"/>
        <w:jc w:val="both"/>
        <w:rPr>
          <w:i/>
          <w:iCs/>
          <w:lang w:val="en-GB"/>
        </w:rPr>
      </w:pPr>
      <w:bookmarkStart w:id="124" w:name="_Hlk212021940"/>
      <w:r w:rsidRPr="006C3EC2">
        <w:rPr>
          <w:i/>
          <w:iCs/>
          <w:lang w:val="en-GB"/>
        </w:rPr>
        <w:t xml:space="preserve">By default, ownership of the </w:t>
      </w:r>
      <w:r w:rsidR="00CF1BA8" w:rsidRPr="006C3EC2">
        <w:rPr>
          <w:i/>
          <w:iCs/>
          <w:lang w:val="en-GB"/>
        </w:rPr>
        <w:t>Results</w:t>
      </w:r>
      <w:r w:rsidRPr="006C3EC2">
        <w:rPr>
          <w:i/>
          <w:iCs/>
          <w:lang w:val="en-GB"/>
        </w:rPr>
        <w:t xml:space="preserve"> generated under the </w:t>
      </w:r>
      <w:r w:rsidR="00553E10" w:rsidRPr="006C3EC2">
        <w:rPr>
          <w:i/>
          <w:iCs/>
          <w:lang w:val="en-GB"/>
        </w:rPr>
        <w:t xml:space="preserve">Clinical </w:t>
      </w:r>
      <w:r w:rsidRPr="006C3EC2">
        <w:rPr>
          <w:i/>
          <w:iCs/>
          <w:lang w:val="en-GB"/>
        </w:rPr>
        <w:t>Study-</w:t>
      </w:r>
      <w:r w:rsidR="00553E10" w:rsidRPr="006C3EC2">
        <w:rPr>
          <w:i/>
          <w:iCs/>
          <w:lang w:val="en-GB"/>
        </w:rPr>
        <w:t>ERA</w:t>
      </w:r>
      <w:r w:rsidRPr="006C3EC2">
        <w:rPr>
          <w:i/>
          <w:iCs/>
          <w:lang w:val="en-GB"/>
        </w:rPr>
        <w:t xml:space="preserve"> (including Study Data) shall vest in the </w:t>
      </w:r>
      <w:r w:rsidR="00A90FBB" w:rsidRPr="006C3EC2">
        <w:rPr>
          <w:i/>
          <w:iCs/>
          <w:lang w:val="en-GB"/>
        </w:rPr>
        <w:t>Sponsor</w:t>
      </w:r>
      <w:r w:rsidRPr="006C3EC2">
        <w:rPr>
          <w:i/>
          <w:iCs/>
          <w:lang w:val="en-GB"/>
        </w:rPr>
        <w:t xml:space="preserve">. In exceptional cases, alternative ownership arrangements may be considered. Any such alternative must be justified by the Sponsor and </w:t>
      </w:r>
      <w:r w:rsidR="00A90FBB" w:rsidRPr="006C3EC2">
        <w:rPr>
          <w:i/>
          <w:iCs/>
          <w:lang w:val="en-GB"/>
        </w:rPr>
        <w:t xml:space="preserve">its partners in the consortium and </w:t>
      </w:r>
      <w:r w:rsidRPr="006C3EC2">
        <w:rPr>
          <w:i/>
          <w:iCs/>
          <w:lang w:val="en-GB"/>
        </w:rPr>
        <w:t xml:space="preserve">is subject to prior written approval by KCE. If approved, this </w:t>
      </w:r>
      <w:r w:rsidR="00E768C6" w:rsidRPr="006C3EC2">
        <w:rPr>
          <w:i/>
          <w:iCs/>
          <w:lang w:val="en-GB"/>
        </w:rPr>
        <w:t>Section</w:t>
      </w:r>
      <w:r w:rsidRPr="006C3EC2">
        <w:rPr>
          <w:i/>
          <w:iCs/>
          <w:lang w:val="en-GB"/>
        </w:rPr>
        <w:t xml:space="preserve"> shall be amended accordingly, and the obligations set out herein must be incorporated into the Consortium Agreement, ensuring that the Sponsor assumes full responsibility for compliance with these obligations vis-à-vis KCE.</w:t>
      </w:r>
    </w:p>
    <w:p w14:paraId="0D253F84" w14:textId="77777777" w:rsidR="00E26D44" w:rsidRPr="006C3EC2" w:rsidRDefault="00E26D44" w:rsidP="00E26D44">
      <w:pPr>
        <w:ind w:left="851"/>
        <w:jc w:val="both"/>
        <w:rPr>
          <w:lang w:val="en-GB"/>
        </w:rPr>
      </w:pPr>
    </w:p>
    <w:p w14:paraId="488FBEFA" w14:textId="55C04D99" w:rsidR="00266286" w:rsidRPr="006C3EC2" w:rsidRDefault="00C259A9" w:rsidP="00DF1A40">
      <w:pPr>
        <w:pStyle w:val="Heading2"/>
        <w:numPr>
          <w:ilvl w:val="1"/>
          <w:numId w:val="40"/>
        </w:numPr>
        <w:spacing w:after="120" w:line="276" w:lineRule="auto"/>
        <w:ind w:left="851" w:hanging="731"/>
        <w:rPr>
          <w:spacing w:val="-1"/>
          <w:lang w:val="en-GB"/>
        </w:rPr>
      </w:pPr>
      <w:bookmarkStart w:id="125" w:name="_Toc490215101"/>
      <w:bookmarkStart w:id="126" w:name="_Toc216864081"/>
      <w:bookmarkEnd w:id="124"/>
      <w:r w:rsidRPr="006C3EC2">
        <w:rPr>
          <w:lang w:val="en-GB"/>
        </w:rPr>
        <w:t>Ownership of Results</w:t>
      </w:r>
      <w:bookmarkEnd w:id="125"/>
      <w:bookmarkEnd w:id="126"/>
    </w:p>
    <w:p w14:paraId="4D9E5695" w14:textId="335A1779" w:rsidR="00266286" w:rsidRPr="0055327D" w:rsidRDefault="00266286" w:rsidP="00DF1A40">
      <w:pPr>
        <w:pStyle w:val="BodyText"/>
        <w:numPr>
          <w:ilvl w:val="2"/>
          <w:numId w:val="40"/>
        </w:numPr>
        <w:tabs>
          <w:tab w:val="left" w:pos="0"/>
        </w:tabs>
        <w:spacing w:after="120" w:line="276" w:lineRule="auto"/>
        <w:ind w:left="851" w:right="3" w:hanging="851"/>
        <w:jc w:val="both"/>
        <w:rPr>
          <w:b/>
          <w:spacing w:val="-1"/>
          <w:lang w:val="en-GB"/>
        </w:rPr>
      </w:pPr>
      <w:r w:rsidRPr="0055327D">
        <w:rPr>
          <w:i/>
          <w:spacing w:val="-1"/>
          <w:lang w:val="en-GB"/>
        </w:rPr>
        <w:t xml:space="preserve">Principle. </w:t>
      </w:r>
      <w:r w:rsidRPr="0055327D">
        <w:rPr>
          <w:spacing w:val="-1"/>
          <w:lang w:val="en-GB"/>
        </w:rPr>
        <w:t>The Results are owned by the</w:t>
      </w:r>
      <w:r w:rsidR="009731CE" w:rsidRPr="009731CE">
        <w:rPr>
          <w:spacing w:val="-1"/>
          <w:lang w:val="en-GB"/>
        </w:rPr>
        <w:t xml:space="preserve"> Sponsor.</w:t>
      </w:r>
      <w:r w:rsidRPr="0055327D">
        <w:rPr>
          <w:spacing w:val="-1"/>
          <w:lang w:val="en-GB"/>
        </w:rPr>
        <w:t xml:space="preserve"> </w:t>
      </w:r>
    </w:p>
    <w:p w14:paraId="4E6C8332" w14:textId="2C732ED6" w:rsidR="00537B70" w:rsidRPr="00A248E0" w:rsidRDefault="00C259A9" w:rsidP="00DF1A40">
      <w:pPr>
        <w:pStyle w:val="Heading2"/>
        <w:numPr>
          <w:ilvl w:val="1"/>
          <w:numId w:val="40"/>
        </w:numPr>
        <w:spacing w:after="120" w:line="276" w:lineRule="auto"/>
        <w:ind w:left="851" w:hanging="731"/>
        <w:rPr>
          <w:spacing w:val="-1"/>
          <w:lang w:val="en-GB"/>
        </w:rPr>
      </w:pPr>
      <w:bookmarkStart w:id="127" w:name="_Ref452995192"/>
      <w:bookmarkStart w:id="128" w:name="_Toc490215102"/>
      <w:bookmarkStart w:id="129" w:name="_Toc216864082"/>
      <w:r w:rsidRPr="00B6182F">
        <w:rPr>
          <w:lang w:val="en-GB"/>
        </w:rPr>
        <w:t>Protection of Results</w:t>
      </w:r>
      <w:bookmarkEnd w:id="127"/>
      <w:bookmarkEnd w:id="128"/>
      <w:bookmarkEnd w:id="129"/>
    </w:p>
    <w:p w14:paraId="33F1F2AD" w14:textId="614A8620" w:rsidR="009A2318" w:rsidRPr="00E26D44" w:rsidRDefault="009A2318" w:rsidP="00DF1A40">
      <w:pPr>
        <w:pStyle w:val="BodyText"/>
        <w:numPr>
          <w:ilvl w:val="2"/>
          <w:numId w:val="40"/>
        </w:numPr>
        <w:tabs>
          <w:tab w:val="left" w:pos="0"/>
        </w:tabs>
        <w:spacing w:after="120" w:line="276" w:lineRule="auto"/>
        <w:ind w:left="851" w:right="3" w:hanging="851"/>
        <w:jc w:val="both"/>
        <w:rPr>
          <w:lang w:val="en-GB"/>
        </w:rPr>
      </w:pPr>
      <w:r w:rsidRPr="00B71C83">
        <w:rPr>
          <w:i/>
          <w:lang w:val="en-GB"/>
        </w:rPr>
        <w:t xml:space="preserve">Information. </w:t>
      </w:r>
      <w:r w:rsidRPr="00B71C83">
        <w:rPr>
          <w:lang w:val="en-GB"/>
        </w:rPr>
        <w:t>The</w:t>
      </w:r>
      <w:r w:rsidRPr="00B71C83">
        <w:rPr>
          <w:spacing w:val="35"/>
          <w:lang w:val="en-GB"/>
        </w:rPr>
        <w:t xml:space="preserve"> </w:t>
      </w:r>
      <w:r w:rsidR="00B035A5">
        <w:rPr>
          <w:spacing w:val="-1"/>
          <w:lang w:val="en-GB"/>
        </w:rPr>
        <w:t>S</w:t>
      </w:r>
      <w:r w:rsidR="00A90FBB">
        <w:rPr>
          <w:spacing w:val="-1"/>
          <w:lang w:val="en-GB"/>
        </w:rPr>
        <w:t>ponsor</w:t>
      </w:r>
      <w:r w:rsidRPr="00B71C83">
        <w:rPr>
          <w:spacing w:val="36"/>
          <w:lang w:val="en-GB"/>
        </w:rPr>
        <w:t xml:space="preserve"> </w:t>
      </w:r>
      <w:r w:rsidRPr="00B71C83">
        <w:rPr>
          <w:lang w:val="en-GB"/>
        </w:rPr>
        <w:t>shall</w:t>
      </w:r>
      <w:r w:rsidRPr="00B71C83">
        <w:rPr>
          <w:spacing w:val="38"/>
          <w:lang w:val="en-GB"/>
        </w:rPr>
        <w:t xml:space="preserve"> </w:t>
      </w:r>
      <w:r w:rsidRPr="00B71C83">
        <w:rPr>
          <w:spacing w:val="-1"/>
          <w:lang w:val="en-GB"/>
        </w:rPr>
        <w:t>inform</w:t>
      </w:r>
      <w:r w:rsidR="008B38C2" w:rsidRPr="00B71C83">
        <w:rPr>
          <w:spacing w:val="-1"/>
          <w:lang w:val="en-GB"/>
        </w:rPr>
        <w:t xml:space="preserve">, and shall ensure (where applicable) that </w:t>
      </w:r>
      <w:r w:rsidR="003A7DAC" w:rsidRPr="00B71C83">
        <w:rPr>
          <w:spacing w:val="-1"/>
          <w:lang w:val="en-GB"/>
        </w:rPr>
        <w:t>any</w:t>
      </w:r>
      <w:r w:rsidR="00A90FBB">
        <w:rPr>
          <w:spacing w:val="-1"/>
          <w:lang w:val="en-GB"/>
        </w:rPr>
        <w:t xml:space="preserve"> Associated partner or</w:t>
      </w:r>
      <w:r w:rsidR="008B38C2" w:rsidRPr="00B71C83">
        <w:rPr>
          <w:spacing w:val="-1"/>
          <w:lang w:val="en-GB"/>
        </w:rPr>
        <w:t xml:space="preserve"> </w:t>
      </w:r>
      <w:r w:rsidR="008B38C2" w:rsidRPr="00E26D44">
        <w:rPr>
          <w:spacing w:val="-1"/>
          <w:lang w:val="en-GB"/>
        </w:rPr>
        <w:t>Collaborator informs,</w:t>
      </w:r>
      <w:r w:rsidRPr="00E26D44">
        <w:rPr>
          <w:spacing w:val="36"/>
          <w:lang w:val="en-GB"/>
        </w:rPr>
        <w:t xml:space="preserve"> </w:t>
      </w:r>
      <w:r w:rsidRPr="00E26D44">
        <w:rPr>
          <w:spacing w:val="-1"/>
          <w:lang w:val="en-GB"/>
        </w:rPr>
        <w:t>KCE of</w:t>
      </w:r>
      <w:r w:rsidRPr="00E26D44">
        <w:rPr>
          <w:spacing w:val="36"/>
          <w:lang w:val="en-GB"/>
        </w:rPr>
        <w:t xml:space="preserve"> </w:t>
      </w:r>
      <w:r w:rsidRPr="00E26D44">
        <w:rPr>
          <w:spacing w:val="1"/>
          <w:lang w:val="en-GB"/>
        </w:rPr>
        <w:t>any</w:t>
      </w:r>
      <w:r w:rsidRPr="00E26D44">
        <w:rPr>
          <w:spacing w:val="35"/>
          <w:lang w:val="en-GB"/>
        </w:rPr>
        <w:t xml:space="preserve"> </w:t>
      </w:r>
      <w:r w:rsidRPr="00E26D44">
        <w:rPr>
          <w:spacing w:val="-1"/>
          <w:lang w:val="en-GB"/>
        </w:rPr>
        <w:t>Results,</w:t>
      </w:r>
      <w:r w:rsidRPr="00E26D44">
        <w:rPr>
          <w:spacing w:val="35"/>
          <w:lang w:val="en-GB"/>
        </w:rPr>
        <w:t xml:space="preserve"> </w:t>
      </w:r>
      <w:r w:rsidRPr="00E26D44">
        <w:rPr>
          <w:spacing w:val="-1"/>
          <w:lang w:val="en-GB"/>
        </w:rPr>
        <w:t>including</w:t>
      </w:r>
      <w:r w:rsidRPr="00E26D44">
        <w:rPr>
          <w:spacing w:val="38"/>
          <w:lang w:val="en-GB"/>
        </w:rPr>
        <w:t xml:space="preserve"> </w:t>
      </w:r>
      <w:r w:rsidR="001C0951" w:rsidRPr="00E26D44">
        <w:rPr>
          <w:spacing w:val="-1"/>
          <w:lang w:val="en-GB"/>
        </w:rPr>
        <w:t xml:space="preserve">any Foreground </w:t>
      </w:r>
      <w:r w:rsidRPr="00E26D44">
        <w:rPr>
          <w:spacing w:val="-1"/>
          <w:lang w:val="en-GB"/>
        </w:rPr>
        <w:t>Intellectual</w:t>
      </w:r>
      <w:r w:rsidRPr="00E26D44">
        <w:rPr>
          <w:spacing w:val="-4"/>
          <w:lang w:val="en-GB"/>
        </w:rPr>
        <w:t xml:space="preserve"> </w:t>
      </w:r>
      <w:r w:rsidRPr="00E26D44">
        <w:rPr>
          <w:spacing w:val="-1"/>
          <w:lang w:val="en-GB"/>
        </w:rPr>
        <w:t>Property,</w:t>
      </w:r>
      <w:r w:rsidRPr="00E26D44">
        <w:rPr>
          <w:spacing w:val="-5"/>
          <w:lang w:val="en-GB"/>
        </w:rPr>
        <w:t xml:space="preserve"> </w:t>
      </w:r>
      <w:r w:rsidRPr="00E26D44">
        <w:rPr>
          <w:spacing w:val="-1"/>
          <w:lang w:val="en-GB"/>
        </w:rPr>
        <w:t>whether</w:t>
      </w:r>
      <w:r w:rsidRPr="00E26D44">
        <w:rPr>
          <w:spacing w:val="-7"/>
          <w:lang w:val="en-GB"/>
        </w:rPr>
        <w:t xml:space="preserve"> </w:t>
      </w:r>
      <w:r w:rsidRPr="00E26D44">
        <w:rPr>
          <w:lang w:val="en-GB"/>
        </w:rPr>
        <w:t>patentable</w:t>
      </w:r>
      <w:r w:rsidRPr="00E26D44">
        <w:rPr>
          <w:spacing w:val="-7"/>
          <w:lang w:val="en-GB"/>
        </w:rPr>
        <w:t xml:space="preserve"> </w:t>
      </w:r>
      <w:r w:rsidRPr="00E26D44">
        <w:rPr>
          <w:spacing w:val="-1"/>
          <w:lang w:val="en-GB"/>
        </w:rPr>
        <w:t>or</w:t>
      </w:r>
      <w:r w:rsidRPr="00E26D44">
        <w:rPr>
          <w:spacing w:val="-5"/>
          <w:lang w:val="en-GB"/>
        </w:rPr>
        <w:t xml:space="preserve"> </w:t>
      </w:r>
      <w:r w:rsidRPr="00E26D44">
        <w:rPr>
          <w:spacing w:val="-1"/>
          <w:lang w:val="en-GB"/>
        </w:rPr>
        <w:t>not,</w:t>
      </w:r>
      <w:r w:rsidRPr="00E26D44">
        <w:rPr>
          <w:spacing w:val="-5"/>
          <w:lang w:val="en-GB"/>
        </w:rPr>
        <w:t xml:space="preserve"> </w:t>
      </w:r>
      <w:r w:rsidRPr="00E26D44">
        <w:rPr>
          <w:lang w:val="en-GB"/>
        </w:rPr>
        <w:t>which</w:t>
      </w:r>
      <w:r w:rsidRPr="00E26D44">
        <w:rPr>
          <w:spacing w:val="-5"/>
          <w:lang w:val="en-GB"/>
        </w:rPr>
        <w:t xml:space="preserve"> </w:t>
      </w:r>
      <w:r w:rsidRPr="00E26D44">
        <w:rPr>
          <w:lang w:val="en-GB"/>
        </w:rPr>
        <w:t>are</w:t>
      </w:r>
      <w:r w:rsidRPr="00E26D44">
        <w:rPr>
          <w:spacing w:val="-6"/>
          <w:lang w:val="en-GB"/>
        </w:rPr>
        <w:t xml:space="preserve"> </w:t>
      </w:r>
      <w:r w:rsidRPr="00E26D44">
        <w:rPr>
          <w:lang w:val="en-GB"/>
        </w:rPr>
        <w:t>capable</w:t>
      </w:r>
      <w:r w:rsidRPr="00E26D44">
        <w:rPr>
          <w:spacing w:val="-7"/>
          <w:lang w:val="en-GB"/>
        </w:rPr>
        <w:t xml:space="preserve"> </w:t>
      </w:r>
      <w:r w:rsidRPr="00E26D44">
        <w:rPr>
          <w:spacing w:val="-1"/>
          <w:lang w:val="en-GB"/>
        </w:rPr>
        <w:t>of</w:t>
      </w:r>
      <w:r w:rsidRPr="00E26D44">
        <w:rPr>
          <w:spacing w:val="-6"/>
          <w:lang w:val="en-GB"/>
        </w:rPr>
        <w:t xml:space="preserve"> </w:t>
      </w:r>
      <w:r w:rsidRPr="00E26D44">
        <w:rPr>
          <w:spacing w:val="-1"/>
          <w:lang w:val="en-GB"/>
        </w:rPr>
        <w:t>exploitation either</w:t>
      </w:r>
      <w:r w:rsidRPr="00E26D44">
        <w:rPr>
          <w:spacing w:val="1"/>
          <w:lang w:val="en-GB"/>
        </w:rPr>
        <w:t xml:space="preserve"> </w:t>
      </w:r>
      <w:r w:rsidRPr="00E26D44">
        <w:rPr>
          <w:lang w:val="en-GB"/>
        </w:rPr>
        <w:t>by</w:t>
      </w:r>
      <w:r w:rsidRPr="00E26D44">
        <w:rPr>
          <w:spacing w:val="2"/>
          <w:lang w:val="en-GB"/>
        </w:rPr>
        <w:t xml:space="preserve"> </w:t>
      </w:r>
      <w:r w:rsidRPr="00E26D44">
        <w:rPr>
          <w:lang w:val="en-GB"/>
        </w:rPr>
        <w:t xml:space="preserve">direct </w:t>
      </w:r>
      <w:r w:rsidRPr="00E26D44">
        <w:rPr>
          <w:spacing w:val="-1"/>
          <w:lang w:val="en-GB"/>
        </w:rPr>
        <w:t>adoption</w:t>
      </w:r>
      <w:r w:rsidRPr="00E26D44">
        <w:rPr>
          <w:spacing w:val="2"/>
          <w:lang w:val="en-GB"/>
        </w:rPr>
        <w:t xml:space="preserve"> </w:t>
      </w:r>
      <w:r w:rsidRPr="00E26D44">
        <w:rPr>
          <w:spacing w:val="-1"/>
          <w:lang w:val="en-GB"/>
        </w:rPr>
        <w:t>into</w:t>
      </w:r>
      <w:r w:rsidRPr="00E26D44">
        <w:rPr>
          <w:spacing w:val="1"/>
          <w:lang w:val="en-GB"/>
        </w:rPr>
        <w:t xml:space="preserve"> </w:t>
      </w:r>
      <w:r w:rsidRPr="00E26D44">
        <w:rPr>
          <w:lang w:val="en-GB"/>
        </w:rPr>
        <w:t>the health</w:t>
      </w:r>
      <w:r w:rsidR="003464C8" w:rsidRPr="00E26D44">
        <w:rPr>
          <w:lang w:val="en-GB"/>
        </w:rPr>
        <w:t xml:space="preserve"> </w:t>
      </w:r>
      <w:r w:rsidRPr="00E26D44">
        <w:rPr>
          <w:lang w:val="en-GB"/>
        </w:rPr>
        <w:t xml:space="preserve">care service </w:t>
      </w:r>
      <w:r w:rsidRPr="00E26D44">
        <w:rPr>
          <w:spacing w:val="-1"/>
          <w:lang w:val="en-GB"/>
        </w:rPr>
        <w:t>or</w:t>
      </w:r>
      <w:r w:rsidRPr="00E26D44">
        <w:rPr>
          <w:spacing w:val="2"/>
          <w:lang w:val="en-GB"/>
        </w:rPr>
        <w:t xml:space="preserve"> </w:t>
      </w:r>
      <w:r w:rsidRPr="00E26D44">
        <w:rPr>
          <w:lang w:val="en-GB"/>
        </w:rPr>
        <w:t>via</w:t>
      </w:r>
      <w:r w:rsidRPr="00E26D44">
        <w:rPr>
          <w:spacing w:val="2"/>
          <w:lang w:val="en-GB"/>
        </w:rPr>
        <w:t xml:space="preserve"> </w:t>
      </w:r>
      <w:r w:rsidRPr="00E26D44">
        <w:rPr>
          <w:spacing w:val="-1"/>
          <w:lang w:val="en-GB"/>
        </w:rPr>
        <w:t>commercialisation</w:t>
      </w:r>
      <w:r w:rsidRPr="00E26D44">
        <w:rPr>
          <w:lang w:val="en-GB"/>
        </w:rPr>
        <w:t xml:space="preserve"> in</w:t>
      </w:r>
      <w:r w:rsidRPr="00E26D44">
        <w:rPr>
          <w:spacing w:val="3"/>
          <w:lang w:val="en-GB"/>
        </w:rPr>
        <w:t xml:space="preserve"> </w:t>
      </w:r>
      <w:r w:rsidRPr="00E26D44">
        <w:rPr>
          <w:lang w:val="en-GB"/>
        </w:rPr>
        <w:t>a</w:t>
      </w:r>
      <w:r w:rsidRPr="00E26D44">
        <w:rPr>
          <w:spacing w:val="60"/>
          <w:w w:val="99"/>
          <w:lang w:val="en-GB"/>
        </w:rPr>
        <w:t xml:space="preserve"> </w:t>
      </w:r>
      <w:r w:rsidRPr="00E26D44">
        <w:rPr>
          <w:spacing w:val="-1"/>
          <w:lang w:val="en-GB"/>
        </w:rPr>
        <w:t>timely</w:t>
      </w:r>
      <w:r w:rsidRPr="00E26D44">
        <w:rPr>
          <w:spacing w:val="-14"/>
          <w:lang w:val="en-GB"/>
        </w:rPr>
        <w:t xml:space="preserve"> </w:t>
      </w:r>
      <w:r w:rsidRPr="00E26D44">
        <w:rPr>
          <w:spacing w:val="-1"/>
          <w:lang w:val="en-GB"/>
        </w:rPr>
        <w:t>manner.</w:t>
      </w:r>
    </w:p>
    <w:p w14:paraId="6297FE89" w14:textId="77777777" w:rsidR="00C91E42" w:rsidRDefault="009A2318" w:rsidP="009F28F5">
      <w:pPr>
        <w:pStyle w:val="BodyText"/>
        <w:numPr>
          <w:ilvl w:val="2"/>
          <w:numId w:val="40"/>
        </w:numPr>
        <w:tabs>
          <w:tab w:val="left" w:pos="0"/>
        </w:tabs>
        <w:spacing w:after="120" w:line="276" w:lineRule="auto"/>
        <w:ind w:left="851" w:right="3" w:hanging="851"/>
        <w:jc w:val="both"/>
        <w:rPr>
          <w:lang w:val="en-GB"/>
        </w:rPr>
      </w:pPr>
      <w:bookmarkStart w:id="130" w:name="_Ref2607404"/>
      <w:bookmarkStart w:id="131" w:name="_Ref452995281"/>
      <w:r w:rsidRPr="00E26D44">
        <w:rPr>
          <w:i/>
          <w:lang w:val="en-GB"/>
        </w:rPr>
        <w:t>IP p</w:t>
      </w:r>
      <w:r w:rsidR="00F20D93" w:rsidRPr="00E26D44">
        <w:rPr>
          <w:i/>
          <w:lang w:val="en-GB"/>
        </w:rPr>
        <w:t xml:space="preserve">olicy. </w:t>
      </w:r>
      <w:r w:rsidR="00B70173" w:rsidRPr="00E26D44">
        <w:rPr>
          <w:lang w:val="en-GB"/>
        </w:rPr>
        <w:t xml:space="preserve">The Sponsor </w:t>
      </w:r>
      <w:r w:rsidR="00B70173" w:rsidRPr="00B70173">
        <w:rPr>
          <w:lang w:val="en-GB"/>
        </w:rPr>
        <w:t xml:space="preserve">will identify, protect and </w:t>
      </w:r>
      <w:r w:rsidR="00014C8D">
        <w:rPr>
          <w:lang w:val="en-GB"/>
        </w:rPr>
        <w:t xml:space="preserve">maintain Intellectual </w:t>
      </w:r>
      <w:r w:rsidR="00B70173" w:rsidRPr="00B70173">
        <w:rPr>
          <w:lang w:val="en-GB"/>
        </w:rPr>
        <w:t>Property in accordance with its standard institutional policy</w:t>
      </w:r>
      <w:r w:rsidR="00A90FBB">
        <w:rPr>
          <w:lang w:val="en-GB"/>
        </w:rPr>
        <w:t xml:space="preserve"> if</w:t>
      </w:r>
      <w:r w:rsidR="00B70173" w:rsidRPr="00B70173">
        <w:rPr>
          <w:lang w:val="en-GB"/>
        </w:rPr>
        <w:t xml:space="preserve"> available</w:t>
      </w:r>
      <w:r w:rsidR="00A90FBB">
        <w:rPr>
          <w:lang w:val="en-GB"/>
        </w:rPr>
        <w:t>. T</w:t>
      </w:r>
      <w:r w:rsidR="00B70173" w:rsidRPr="00B70173">
        <w:rPr>
          <w:lang w:val="en-GB"/>
        </w:rPr>
        <w:t xml:space="preserve">he Sponsor will provide a copy of any applicable IP policy on the request of </w:t>
      </w:r>
      <w:r w:rsidR="00B70173">
        <w:rPr>
          <w:lang w:val="en-GB"/>
        </w:rPr>
        <w:t>KCE</w:t>
      </w:r>
      <w:r w:rsidR="00B70173" w:rsidRPr="00B70173">
        <w:rPr>
          <w:lang w:val="en-GB"/>
        </w:rPr>
        <w:t>. Sponsor shall take due consideration of the</w:t>
      </w:r>
      <w:r w:rsidR="00B70173">
        <w:rPr>
          <w:lang w:val="en-GB"/>
        </w:rPr>
        <w:t xml:space="preserve"> KCE</w:t>
      </w:r>
      <w:r w:rsidR="00B70173" w:rsidRPr="00B70173">
        <w:rPr>
          <w:lang w:val="en-GB"/>
        </w:rPr>
        <w:t xml:space="preserve"> attitude to the clearly inappropriate use of patents which the </w:t>
      </w:r>
      <w:r w:rsidR="00B70173">
        <w:rPr>
          <w:lang w:val="en-GB"/>
        </w:rPr>
        <w:t>KCE</w:t>
      </w:r>
      <w:r w:rsidR="00B70173" w:rsidRPr="00B70173">
        <w:rPr>
          <w:lang w:val="en-GB"/>
        </w:rPr>
        <w:t xml:space="preserve"> consider detrimental to scientific endeavour or to advances in healthcare. </w:t>
      </w:r>
    </w:p>
    <w:bookmarkEnd w:id="130"/>
    <w:p w14:paraId="2E76364E" w14:textId="6A12E506" w:rsidR="00F20D93" w:rsidRPr="00FB198C" w:rsidRDefault="00760D01" w:rsidP="00F8678B">
      <w:pPr>
        <w:pStyle w:val="BodyText"/>
        <w:numPr>
          <w:ilvl w:val="2"/>
          <w:numId w:val="40"/>
        </w:numPr>
        <w:tabs>
          <w:tab w:val="left" w:pos="0"/>
        </w:tabs>
        <w:spacing w:after="120" w:line="276" w:lineRule="auto"/>
        <w:ind w:left="851" w:right="3" w:hanging="851"/>
        <w:jc w:val="both"/>
        <w:rPr>
          <w:lang w:val="en-GB"/>
        </w:rPr>
      </w:pPr>
      <w:r>
        <w:rPr>
          <w:lang w:val="en-GB"/>
        </w:rPr>
        <w:t xml:space="preserve">Before </w:t>
      </w:r>
      <w:r w:rsidR="002B3A15" w:rsidRPr="00B71C83">
        <w:rPr>
          <w:lang w:val="en-GB"/>
        </w:rPr>
        <w:t xml:space="preserve">the </w:t>
      </w:r>
      <w:r w:rsidR="00B70173">
        <w:rPr>
          <w:lang w:val="en-GB"/>
        </w:rPr>
        <w:t xml:space="preserve">Sponsor </w:t>
      </w:r>
      <w:r w:rsidR="002B3A15" w:rsidRPr="00B71C83">
        <w:rPr>
          <w:lang w:val="en-GB"/>
        </w:rPr>
        <w:t>(or where applicable</w:t>
      </w:r>
      <w:r>
        <w:rPr>
          <w:lang w:val="en-GB"/>
        </w:rPr>
        <w:t xml:space="preserve"> </w:t>
      </w:r>
      <w:r w:rsidR="002B3A15" w:rsidRPr="00B71C83">
        <w:rPr>
          <w:lang w:val="en-GB"/>
        </w:rPr>
        <w:t xml:space="preserve">any </w:t>
      </w:r>
      <w:r w:rsidR="00CF1BA8" w:rsidRPr="00CF1BA8">
        <w:rPr>
          <w:lang w:val="en-GB"/>
        </w:rPr>
        <w:t>Associated Partner</w:t>
      </w:r>
      <w:r>
        <w:rPr>
          <w:lang w:val="en-GB"/>
        </w:rPr>
        <w:t>)</w:t>
      </w:r>
      <w:r w:rsidR="002B3A15" w:rsidRPr="00B71C83">
        <w:rPr>
          <w:lang w:val="en-GB"/>
        </w:rPr>
        <w:t xml:space="preserve"> decides </w:t>
      </w:r>
      <w:r>
        <w:rPr>
          <w:lang w:val="en-GB"/>
        </w:rPr>
        <w:t xml:space="preserve">whether or </w:t>
      </w:r>
      <w:r w:rsidR="002B3A15" w:rsidRPr="00B71C83">
        <w:rPr>
          <w:lang w:val="en-GB"/>
        </w:rPr>
        <w:t xml:space="preserve">not to protect the invention </w:t>
      </w:r>
      <w:r w:rsidR="00CD0A1C" w:rsidRPr="00B71C83">
        <w:rPr>
          <w:lang w:val="en-GB"/>
        </w:rPr>
        <w:t xml:space="preserve">by filing a patent application or </w:t>
      </w:r>
      <w:r>
        <w:rPr>
          <w:lang w:val="en-GB"/>
        </w:rPr>
        <w:t xml:space="preserve">whether or </w:t>
      </w:r>
      <w:r w:rsidR="00C250EF">
        <w:rPr>
          <w:lang w:val="en-GB"/>
        </w:rPr>
        <w:t xml:space="preserve">not </w:t>
      </w:r>
      <w:r w:rsidR="00CD0A1C" w:rsidRPr="00B71C83">
        <w:rPr>
          <w:lang w:val="en-GB"/>
        </w:rPr>
        <w:t>to</w:t>
      </w:r>
      <w:r w:rsidR="00CD0A1C" w:rsidRPr="00B71C83">
        <w:rPr>
          <w:spacing w:val="42"/>
          <w:lang w:val="en-GB"/>
        </w:rPr>
        <w:t xml:space="preserve"> </w:t>
      </w:r>
      <w:r w:rsidR="00CD0A1C" w:rsidRPr="00B71C83">
        <w:rPr>
          <w:spacing w:val="-1"/>
          <w:lang w:val="en-GB"/>
        </w:rPr>
        <w:t>abandon</w:t>
      </w:r>
      <w:r w:rsidR="00CD0A1C" w:rsidRPr="00B71C83">
        <w:rPr>
          <w:spacing w:val="44"/>
          <w:lang w:val="en-GB"/>
        </w:rPr>
        <w:t xml:space="preserve"> </w:t>
      </w:r>
      <w:r w:rsidR="00CD0A1C" w:rsidRPr="00B71C83">
        <w:rPr>
          <w:spacing w:val="-1"/>
          <w:lang w:val="en-GB"/>
        </w:rPr>
        <w:t>prosecution</w:t>
      </w:r>
      <w:r w:rsidR="00CD0A1C" w:rsidRPr="00B71C83">
        <w:rPr>
          <w:spacing w:val="44"/>
          <w:lang w:val="en-GB"/>
        </w:rPr>
        <w:t xml:space="preserve"> </w:t>
      </w:r>
      <w:r w:rsidR="00CD0A1C" w:rsidRPr="00B71C83">
        <w:rPr>
          <w:spacing w:val="-1"/>
          <w:lang w:val="en-GB"/>
        </w:rPr>
        <w:t>of</w:t>
      </w:r>
      <w:r w:rsidR="00CD0A1C" w:rsidRPr="00B71C83">
        <w:rPr>
          <w:spacing w:val="41"/>
          <w:lang w:val="en-GB"/>
        </w:rPr>
        <w:t xml:space="preserve"> </w:t>
      </w:r>
      <w:r w:rsidR="00CD0A1C" w:rsidRPr="00B71C83">
        <w:rPr>
          <w:lang w:val="en-GB"/>
        </w:rPr>
        <w:t>the</w:t>
      </w:r>
      <w:r w:rsidR="00CD0A1C" w:rsidRPr="00B71C83">
        <w:rPr>
          <w:spacing w:val="63"/>
          <w:w w:val="99"/>
          <w:lang w:val="en-GB"/>
        </w:rPr>
        <w:t xml:space="preserve"> </w:t>
      </w:r>
      <w:r w:rsidR="00CD0A1C" w:rsidRPr="00B71C83">
        <w:rPr>
          <w:spacing w:val="-1"/>
          <w:lang w:val="en-GB"/>
        </w:rPr>
        <w:t>patent</w:t>
      </w:r>
      <w:r w:rsidR="00CD0A1C" w:rsidRPr="00B71C83">
        <w:rPr>
          <w:spacing w:val="-5"/>
          <w:lang w:val="en-GB"/>
        </w:rPr>
        <w:t xml:space="preserve"> </w:t>
      </w:r>
      <w:r w:rsidR="00CD0A1C" w:rsidRPr="00B71C83">
        <w:rPr>
          <w:spacing w:val="-1"/>
          <w:lang w:val="en-GB"/>
        </w:rPr>
        <w:t>application</w:t>
      </w:r>
      <w:r w:rsidR="00CD0A1C" w:rsidRPr="00B71C83">
        <w:rPr>
          <w:lang w:val="en-GB"/>
        </w:rPr>
        <w:t xml:space="preserve">, the </w:t>
      </w:r>
      <w:r w:rsidR="00C91E42">
        <w:rPr>
          <w:lang w:val="en-GB"/>
        </w:rPr>
        <w:t>Sponsor</w:t>
      </w:r>
      <w:r w:rsidR="00CD0A1C" w:rsidRPr="00B71C83">
        <w:rPr>
          <w:lang w:val="en-GB"/>
        </w:rPr>
        <w:t xml:space="preserve"> shall communicate such decision to KCE and both Parties shall discuss in good faith how to proceed in the best interest of </w:t>
      </w:r>
      <w:r w:rsidR="00CD0A1C" w:rsidRPr="007844DD">
        <w:rPr>
          <w:lang w:val="en-GB"/>
        </w:rPr>
        <w:t>patients and the public payers</w:t>
      </w:r>
      <w:bookmarkEnd w:id="131"/>
      <w:r w:rsidR="00F8678B">
        <w:rPr>
          <w:lang w:val="en-GB"/>
        </w:rPr>
        <w:t>.</w:t>
      </w:r>
    </w:p>
    <w:p w14:paraId="080E088F" w14:textId="6D2B19B4" w:rsidR="00F20D93" w:rsidRPr="00E81AFB" w:rsidRDefault="00F83937" w:rsidP="00DF1A40">
      <w:pPr>
        <w:pStyle w:val="BodyText"/>
        <w:numPr>
          <w:ilvl w:val="2"/>
          <w:numId w:val="40"/>
        </w:numPr>
        <w:tabs>
          <w:tab w:val="left" w:pos="0"/>
        </w:tabs>
        <w:spacing w:after="120" w:line="276" w:lineRule="auto"/>
        <w:ind w:left="851" w:right="3" w:hanging="851"/>
        <w:jc w:val="both"/>
        <w:rPr>
          <w:lang w:val="en-GB"/>
        </w:rPr>
      </w:pPr>
      <w:r w:rsidRPr="006011F1">
        <w:rPr>
          <w:i/>
          <w:lang w:val="en-GB"/>
        </w:rPr>
        <w:t>Records</w:t>
      </w:r>
      <w:r w:rsidR="003E1353" w:rsidRPr="006011F1">
        <w:rPr>
          <w:i/>
          <w:lang w:val="en-GB"/>
        </w:rPr>
        <w:t xml:space="preserve">. </w:t>
      </w:r>
      <w:r w:rsidR="00E14BE3" w:rsidRPr="00014C8D">
        <w:rPr>
          <w:iCs/>
          <w:lang w:val="en-GB"/>
        </w:rPr>
        <w:t xml:space="preserve">Sponsor </w:t>
      </w:r>
      <w:r w:rsidR="003E1353" w:rsidRPr="00E81AFB">
        <w:rPr>
          <w:lang w:val="en-GB"/>
        </w:rPr>
        <w:t xml:space="preserve">shall keep proper records showing the description of the </w:t>
      </w:r>
      <w:r w:rsidR="00B035A5">
        <w:rPr>
          <w:lang w:val="en-GB"/>
        </w:rPr>
        <w:t>S</w:t>
      </w:r>
      <w:r w:rsidR="00C91E42">
        <w:rPr>
          <w:lang w:val="en-GB"/>
        </w:rPr>
        <w:t>ponsor</w:t>
      </w:r>
      <w:r w:rsidR="003E1353" w:rsidRPr="00E81AFB">
        <w:rPr>
          <w:lang w:val="en-GB"/>
        </w:rPr>
        <w:t xml:space="preserve"> Background IP and Foreground IP generated. </w:t>
      </w:r>
    </w:p>
    <w:p w14:paraId="1D6B0E99" w14:textId="6D6D5145" w:rsidR="00F20D93" w:rsidRPr="00A248E0" w:rsidRDefault="00C259A9" w:rsidP="00DF1A40">
      <w:pPr>
        <w:pStyle w:val="Heading2"/>
        <w:numPr>
          <w:ilvl w:val="1"/>
          <w:numId w:val="40"/>
        </w:numPr>
        <w:spacing w:after="120" w:line="276" w:lineRule="auto"/>
        <w:ind w:left="851" w:hanging="731"/>
        <w:rPr>
          <w:spacing w:val="-1"/>
          <w:lang w:val="en-GB"/>
        </w:rPr>
      </w:pPr>
      <w:bookmarkStart w:id="132" w:name="_Ref452995165"/>
      <w:bookmarkStart w:id="133" w:name="_Ref452995728"/>
      <w:bookmarkStart w:id="134" w:name="_Toc490215103"/>
      <w:bookmarkStart w:id="135" w:name="_Toc216864083"/>
      <w:r w:rsidRPr="00B6182F">
        <w:rPr>
          <w:lang w:val="en-GB"/>
        </w:rPr>
        <w:t>Exploitation of Results</w:t>
      </w:r>
      <w:bookmarkEnd w:id="132"/>
      <w:bookmarkEnd w:id="133"/>
      <w:bookmarkEnd w:id="134"/>
      <w:bookmarkEnd w:id="135"/>
    </w:p>
    <w:p w14:paraId="220150D6" w14:textId="7BDFFA63" w:rsidR="00E14BE3" w:rsidRPr="00DB2985" w:rsidRDefault="002A4FA8" w:rsidP="00DB2985">
      <w:pPr>
        <w:pStyle w:val="BodyText"/>
        <w:numPr>
          <w:ilvl w:val="2"/>
          <w:numId w:val="40"/>
        </w:numPr>
        <w:tabs>
          <w:tab w:val="left" w:pos="0"/>
        </w:tabs>
        <w:spacing w:after="120" w:line="276" w:lineRule="auto"/>
        <w:ind w:left="851" w:right="3" w:hanging="851"/>
        <w:jc w:val="both"/>
        <w:rPr>
          <w:i/>
          <w:iCs/>
          <w:lang w:val="en-GB"/>
        </w:rPr>
      </w:pPr>
      <w:bookmarkStart w:id="136" w:name="_Ref2617954"/>
      <w:r w:rsidRPr="0055327D">
        <w:rPr>
          <w:i/>
          <w:lang w:val="en-GB"/>
        </w:rPr>
        <w:t>General</w:t>
      </w:r>
      <w:r w:rsidR="00A423C0" w:rsidRPr="0055327D">
        <w:rPr>
          <w:i/>
          <w:lang w:val="en-GB"/>
        </w:rPr>
        <w:t>.</w:t>
      </w:r>
      <w:r w:rsidR="00FB198C">
        <w:rPr>
          <w:lang w:val="en-GB"/>
        </w:rPr>
        <w:t xml:space="preserve"> </w:t>
      </w:r>
      <w:r w:rsidR="00DB2985" w:rsidRPr="00E14BE3">
        <w:rPr>
          <w:lang w:val="en-GB"/>
        </w:rPr>
        <w:t xml:space="preserve">Sponsor acknowledge that the main purpose of the research performed under </w:t>
      </w:r>
      <w:r w:rsidR="00DB2985">
        <w:rPr>
          <w:lang w:val="en-GB"/>
        </w:rPr>
        <w:t>this Agreement</w:t>
      </w:r>
      <w:r w:rsidR="00DB2985" w:rsidRPr="00E14BE3">
        <w:rPr>
          <w:lang w:val="en-GB"/>
        </w:rPr>
        <w:t xml:space="preserve"> is to generate </w:t>
      </w:r>
      <w:r w:rsidR="00DB2985">
        <w:rPr>
          <w:lang w:val="en-GB"/>
        </w:rPr>
        <w:t>Results</w:t>
      </w:r>
      <w:r w:rsidR="00DB2985" w:rsidRPr="00E14BE3">
        <w:rPr>
          <w:lang w:val="en-GB"/>
        </w:rPr>
        <w:t xml:space="preserve"> that will serve the general public </w:t>
      </w:r>
      <w:r w:rsidR="00DB2985">
        <w:rPr>
          <w:lang w:val="en-GB"/>
        </w:rPr>
        <w:t>Interests</w:t>
      </w:r>
      <w:r w:rsidR="00DB2985" w:rsidRPr="00E14BE3">
        <w:rPr>
          <w:lang w:val="en-GB"/>
        </w:rPr>
        <w:t xml:space="preserve">, and specifically the </w:t>
      </w:r>
      <w:r w:rsidR="00E208F6">
        <w:rPr>
          <w:lang w:val="en-GB"/>
        </w:rPr>
        <w:t>i</w:t>
      </w:r>
      <w:r w:rsidR="00DB2985">
        <w:rPr>
          <w:lang w:val="en-GB"/>
        </w:rPr>
        <w:t>nterests</w:t>
      </w:r>
      <w:r w:rsidR="00DB2985" w:rsidRPr="00E14BE3">
        <w:rPr>
          <w:lang w:val="en-GB"/>
        </w:rPr>
        <w:t xml:space="preserve"> of patients and public healthcare decision making bodies, and, therefore, undertake not to exploit the </w:t>
      </w:r>
      <w:r w:rsidR="00E208F6">
        <w:rPr>
          <w:lang w:val="en-GB"/>
        </w:rPr>
        <w:t>Results</w:t>
      </w:r>
      <w:r w:rsidR="00DB2985" w:rsidRPr="00E14BE3">
        <w:rPr>
          <w:lang w:val="en-GB"/>
        </w:rPr>
        <w:t xml:space="preserve"> in any way that is or could be detrimental to such </w:t>
      </w:r>
      <w:r w:rsidR="00E208F6">
        <w:rPr>
          <w:lang w:val="en-GB"/>
        </w:rPr>
        <w:t>i</w:t>
      </w:r>
      <w:r w:rsidR="00DB2985">
        <w:rPr>
          <w:lang w:val="en-GB"/>
        </w:rPr>
        <w:t>nterests</w:t>
      </w:r>
      <w:r w:rsidR="00DB2985" w:rsidRPr="00E14BE3">
        <w:rPr>
          <w:lang w:val="en-GB"/>
        </w:rPr>
        <w:t>. In this respect, Sponsor acknowledge</w:t>
      </w:r>
      <w:r w:rsidR="00E208F6">
        <w:rPr>
          <w:lang w:val="en-GB"/>
        </w:rPr>
        <w:t>s</w:t>
      </w:r>
      <w:r w:rsidR="00DB2985" w:rsidRPr="00E14BE3">
        <w:rPr>
          <w:lang w:val="en-GB"/>
        </w:rPr>
        <w:t xml:space="preserve"> the importance of the dissemination of the </w:t>
      </w:r>
      <w:r w:rsidR="00DB2985">
        <w:rPr>
          <w:lang w:val="en-GB"/>
        </w:rPr>
        <w:t>Results</w:t>
      </w:r>
      <w:r w:rsidR="00DB2985" w:rsidRPr="00E14BE3">
        <w:rPr>
          <w:lang w:val="en-GB"/>
        </w:rPr>
        <w:t xml:space="preserve"> and the Access Rights in accordance with the principles set forth herein</w:t>
      </w:r>
      <w:r w:rsidR="00DB2985" w:rsidRPr="00DB2985">
        <w:rPr>
          <w:lang w:val="en-GB"/>
        </w:rPr>
        <w:t xml:space="preserve">. Sponsor </w:t>
      </w:r>
      <w:r w:rsidR="00AE0A4E">
        <w:rPr>
          <w:lang w:val="en-GB"/>
        </w:rPr>
        <w:t>is</w:t>
      </w:r>
      <w:r w:rsidR="00DB2985" w:rsidRPr="00DB2985">
        <w:rPr>
          <w:lang w:val="en-GB"/>
        </w:rPr>
        <w:t xml:space="preserve"> encouraged to use the Results in further research activities and to generate additional results that could further support the aforementioned interests.</w:t>
      </w:r>
      <w:r w:rsidR="00DB2985" w:rsidRPr="00014C8D">
        <w:rPr>
          <w:i/>
          <w:iCs/>
          <w:lang w:val="en-GB"/>
        </w:rPr>
        <w:t xml:space="preserve"> </w:t>
      </w:r>
    </w:p>
    <w:bookmarkEnd w:id="136"/>
    <w:p w14:paraId="24A8AB0F" w14:textId="78BFC61A" w:rsidR="00FE4CFB" w:rsidRPr="00DB2985" w:rsidRDefault="00161F1C" w:rsidP="00DB2985">
      <w:pPr>
        <w:pStyle w:val="BodyText"/>
        <w:numPr>
          <w:ilvl w:val="2"/>
          <w:numId w:val="40"/>
        </w:numPr>
        <w:tabs>
          <w:tab w:val="left" w:pos="0"/>
        </w:tabs>
        <w:spacing w:after="120" w:line="276" w:lineRule="auto"/>
        <w:ind w:left="851" w:right="3" w:hanging="851"/>
        <w:jc w:val="both"/>
        <w:rPr>
          <w:iCs/>
          <w:lang w:val="en-GB"/>
        </w:rPr>
      </w:pPr>
      <w:r w:rsidRPr="00014C8D">
        <w:rPr>
          <w:i/>
          <w:lang w:val="en-GB"/>
        </w:rPr>
        <w:t>Commercialisation</w:t>
      </w:r>
      <w:r w:rsidRPr="00014C8D">
        <w:rPr>
          <w:iCs/>
          <w:lang w:val="en-GB"/>
        </w:rPr>
        <w:t xml:space="preserve">. (a) In accordance with the acknowledgements and the principles set forth or referred to in </w:t>
      </w:r>
      <w:r w:rsidR="00E768C6">
        <w:rPr>
          <w:iCs/>
          <w:lang w:val="en-GB"/>
        </w:rPr>
        <w:t>Section</w:t>
      </w:r>
      <w:r w:rsidRPr="00014C8D">
        <w:rPr>
          <w:iCs/>
          <w:lang w:val="en-GB"/>
        </w:rPr>
        <w:t xml:space="preserve"> 8.3.1, the commercialisation of the </w:t>
      </w:r>
      <w:r w:rsidR="00DB2985">
        <w:rPr>
          <w:iCs/>
          <w:lang w:val="en-GB"/>
        </w:rPr>
        <w:t>Results</w:t>
      </w:r>
      <w:r w:rsidRPr="00014C8D">
        <w:rPr>
          <w:iCs/>
          <w:lang w:val="en-GB"/>
        </w:rPr>
        <w:t xml:space="preserve"> is not </w:t>
      </w:r>
      <w:r w:rsidRPr="00014C8D">
        <w:rPr>
          <w:iCs/>
          <w:lang w:val="en-GB"/>
        </w:rPr>
        <w:lastRenderedPageBreak/>
        <w:t xml:space="preserve">and </w:t>
      </w:r>
      <w:r w:rsidRPr="00DB2985">
        <w:rPr>
          <w:lang w:val="en-GB"/>
        </w:rPr>
        <w:t>should</w:t>
      </w:r>
      <w:r w:rsidRPr="00014C8D">
        <w:rPr>
          <w:iCs/>
          <w:lang w:val="en-GB"/>
        </w:rPr>
        <w:t xml:space="preserve"> never be the main aim of Sponsor. Without prejudice to </w:t>
      </w:r>
      <w:r w:rsidR="00E768C6">
        <w:rPr>
          <w:iCs/>
          <w:lang w:val="en-GB"/>
        </w:rPr>
        <w:t>Section</w:t>
      </w:r>
      <w:r w:rsidRPr="00014C8D">
        <w:rPr>
          <w:iCs/>
          <w:lang w:val="en-GB"/>
        </w:rPr>
        <w:t xml:space="preserve"> 8.4, in the event that a commercialisation opportunity nevertheless arises, the Sponsor shall or shall </w:t>
      </w:r>
      <w:r w:rsidRPr="00DB2985">
        <w:rPr>
          <w:iCs/>
          <w:lang w:val="en-GB"/>
        </w:rPr>
        <w:t xml:space="preserve">procure (where applicable) that any </w:t>
      </w:r>
      <w:r w:rsidR="00CF1BA8" w:rsidRPr="00DB2985">
        <w:rPr>
          <w:iCs/>
          <w:lang w:val="en-GB"/>
        </w:rPr>
        <w:t>Associated Partner</w:t>
      </w:r>
      <w:r w:rsidR="00AE0A4E">
        <w:rPr>
          <w:iCs/>
          <w:lang w:val="en-GB"/>
        </w:rPr>
        <w:t xml:space="preserve"> or Collaborator</w:t>
      </w:r>
      <w:r w:rsidRPr="00DB2985">
        <w:rPr>
          <w:iCs/>
          <w:lang w:val="en-GB"/>
        </w:rPr>
        <w:t xml:space="preserve"> shall inform the </w:t>
      </w:r>
      <w:r w:rsidR="00DB2985" w:rsidRPr="00DB2985">
        <w:rPr>
          <w:iCs/>
          <w:lang w:val="en-GB"/>
        </w:rPr>
        <w:t>KCE</w:t>
      </w:r>
      <w:r w:rsidRPr="00DB2985">
        <w:rPr>
          <w:iCs/>
          <w:lang w:val="en-GB"/>
        </w:rPr>
        <w:t xml:space="preserve"> thereof in advance and shall seek the prior written consent of the </w:t>
      </w:r>
      <w:r w:rsidR="00DB2985" w:rsidRPr="00DB2985">
        <w:rPr>
          <w:iCs/>
          <w:lang w:val="en-GB"/>
        </w:rPr>
        <w:t>KCE</w:t>
      </w:r>
      <w:r w:rsidRPr="00DB2985">
        <w:rPr>
          <w:iCs/>
          <w:lang w:val="en-GB"/>
        </w:rPr>
        <w:t xml:space="preserve"> before it or (where applicable) any </w:t>
      </w:r>
      <w:r w:rsidR="00CF1BA8" w:rsidRPr="00DB2985">
        <w:rPr>
          <w:iCs/>
          <w:lang w:val="en-GB"/>
        </w:rPr>
        <w:t>Associated Partner</w:t>
      </w:r>
      <w:r w:rsidR="00810E8D">
        <w:rPr>
          <w:iCs/>
          <w:lang w:val="en-GB"/>
        </w:rPr>
        <w:t xml:space="preserve"> or Collaborator</w:t>
      </w:r>
      <w:r w:rsidRPr="00DB2985">
        <w:rPr>
          <w:iCs/>
          <w:lang w:val="en-GB"/>
        </w:rPr>
        <w:t>, as the case may be, makes any commercial use of, or</w:t>
      </w:r>
      <w:r w:rsidRPr="00014C8D">
        <w:rPr>
          <w:iCs/>
          <w:lang w:val="en-GB"/>
        </w:rPr>
        <w:t xml:space="preserve"> grants to any third party any exploitation rights over the </w:t>
      </w:r>
      <w:r w:rsidR="00DB2985">
        <w:rPr>
          <w:iCs/>
          <w:lang w:val="en-GB"/>
        </w:rPr>
        <w:t>Results</w:t>
      </w:r>
      <w:r w:rsidRPr="00014C8D">
        <w:rPr>
          <w:iCs/>
          <w:lang w:val="en-GB"/>
        </w:rPr>
        <w:t xml:space="preserve"> and/or transfer, dispose or assigns the </w:t>
      </w:r>
      <w:r w:rsidR="00DB2985">
        <w:rPr>
          <w:iCs/>
          <w:lang w:val="en-GB"/>
        </w:rPr>
        <w:t>Results</w:t>
      </w:r>
      <w:r w:rsidRPr="00014C8D">
        <w:rPr>
          <w:iCs/>
          <w:lang w:val="en-GB"/>
        </w:rPr>
        <w:t xml:space="preserve"> to a third party. Sponsor shall, and shall procure (where applicable) that any </w:t>
      </w:r>
      <w:r w:rsidR="00CF1BA8" w:rsidRPr="00CF1BA8">
        <w:rPr>
          <w:iCs/>
          <w:lang w:val="en-GB"/>
        </w:rPr>
        <w:t>Associated Partner</w:t>
      </w:r>
      <w:r w:rsidRPr="00014C8D">
        <w:rPr>
          <w:iCs/>
          <w:lang w:val="en-GB"/>
        </w:rPr>
        <w:t xml:space="preserve"> </w:t>
      </w:r>
      <w:r w:rsidR="00810E8D">
        <w:rPr>
          <w:iCs/>
          <w:lang w:val="en-GB"/>
        </w:rPr>
        <w:t xml:space="preserve">or Collaborator </w:t>
      </w:r>
      <w:r w:rsidRPr="00014C8D">
        <w:rPr>
          <w:iCs/>
          <w:lang w:val="en-GB"/>
        </w:rPr>
        <w:t xml:space="preserve">shall, provide all appropriate details of any proposed commercialisation, licensing, transfer or assignment arrangements, including but not limited to any deal sheet or commercial terms in circulation, which information the </w:t>
      </w:r>
      <w:r w:rsidR="00DB2985">
        <w:rPr>
          <w:iCs/>
          <w:lang w:val="en-GB"/>
        </w:rPr>
        <w:t>KCE</w:t>
      </w:r>
      <w:r w:rsidRPr="00014C8D">
        <w:rPr>
          <w:iCs/>
          <w:lang w:val="en-GB"/>
        </w:rPr>
        <w:t xml:space="preserve"> shall keep confidential. </w:t>
      </w:r>
    </w:p>
    <w:p w14:paraId="4D0A30B8" w14:textId="4EA1347E" w:rsidR="001310AA" w:rsidRPr="001310AA" w:rsidRDefault="001310AA" w:rsidP="00DB2985">
      <w:pPr>
        <w:pStyle w:val="BodyText"/>
        <w:tabs>
          <w:tab w:val="left" w:pos="0"/>
        </w:tabs>
        <w:spacing w:after="120" w:line="276" w:lineRule="auto"/>
        <w:ind w:left="851" w:right="3" w:firstLine="0"/>
        <w:jc w:val="both"/>
        <w:rPr>
          <w:spacing w:val="-1"/>
          <w:lang w:val="en-GB"/>
        </w:rPr>
      </w:pPr>
      <w:r w:rsidRPr="00DB2985">
        <w:rPr>
          <w:iCs/>
          <w:spacing w:val="-1"/>
          <w:lang w:val="en-GB"/>
        </w:rPr>
        <w:t>(b) KCE</w:t>
      </w:r>
      <w:r w:rsidRPr="001310AA">
        <w:rPr>
          <w:spacing w:val="-1"/>
          <w:lang w:val="en-GB"/>
        </w:rPr>
        <w:t xml:space="preserve"> shall evaluate such </w:t>
      </w:r>
      <w:r w:rsidR="00BC7EB6">
        <w:rPr>
          <w:spacing w:val="-1"/>
          <w:lang w:val="en-GB"/>
        </w:rPr>
        <w:t>int</w:t>
      </w:r>
      <w:r w:rsidR="00FE4CFB">
        <w:rPr>
          <w:spacing w:val="-1"/>
          <w:lang w:val="en-GB"/>
        </w:rPr>
        <w:t>e</w:t>
      </w:r>
      <w:r w:rsidRPr="001310AA">
        <w:rPr>
          <w:spacing w:val="-1"/>
          <w:lang w:val="en-GB"/>
        </w:rPr>
        <w:t xml:space="preserve">nded Commercialisation against the purpose and </w:t>
      </w:r>
      <w:r w:rsidR="006C42C1">
        <w:rPr>
          <w:spacing w:val="-1"/>
          <w:lang w:val="en-GB"/>
        </w:rPr>
        <w:t>i</w:t>
      </w:r>
      <w:r w:rsidR="00BC7EB6">
        <w:rPr>
          <w:spacing w:val="-1"/>
          <w:lang w:val="en-GB"/>
        </w:rPr>
        <w:t>nterests</w:t>
      </w:r>
      <w:r w:rsidRPr="001310AA">
        <w:rPr>
          <w:spacing w:val="-1"/>
          <w:lang w:val="en-GB"/>
        </w:rPr>
        <w:t xml:space="preserve"> set forth in </w:t>
      </w:r>
      <w:r w:rsidR="00E768C6">
        <w:rPr>
          <w:spacing w:val="-1"/>
          <w:lang w:val="en-GB"/>
        </w:rPr>
        <w:t>Section</w:t>
      </w:r>
      <w:r>
        <w:rPr>
          <w:spacing w:val="-1"/>
          <w:lang w:val="en-GB"/>
        </w:rPr>
        <w:t xml:space="preserve"> </w:t>
      </w:r>
      <w:r w:rsidR="0020183B" w:rsidRPr="004A6E3C">
        <w:rPr>
          <w:spacing w:val="-1"/>
          <w:highlight w:val="yellow"/>
          <w:lang w:val="en-GB"/>
        </w:rPr>
        <w:fldChar w:fldCharType="begin"/>
      </w:r>
      <w:r w:rsidR="0020183B" w:rsidRPr="004A6E3C">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4A6E3C">
        <w:rPr>
          <w:spacing w:val="-1"/>
          <w:highlight w:val="yellow"/>
          <w:lang w:val="en-GB"/>
        </w:rPr>
      </w:r>
      <w:r w:rsidR="0020183B" w:rsidRPr="004A6E3C">
        <w:rPr>
          <w:spacing w:val="-1"/>
          <w:highlight w:val="yellow"/>
          <w:lang w:val="en-GB"/>
        </w:rPr>
        <w:fldChar w:fldCharType="separate"/>
      </w:r>
      <w:r w:rsidR="00142DE3">
        <w:rPr>
          <w:spacing w:val="-1"/>
          <w:highlight w:val="yellow"/>
          <w:lang w:val="en-GB"/>
        </w:rPr>
        <w:t>8.3.1</w:t>
      </w:r>
      <w:r w:rsidR="0020183B" w:rsidRPr="004A6E3C">
        <w:rPr>
          <w:spacing w:val="-1"/>
          <w:highlight w:val="yellow"/>
          <w:lang w:val="en-GB"/>
        </w:rPr>
        <w:fldChar w:fldCharType="end"/>
      </w:r>
      <w:r w:rsidRPr="001310AA">
        <w:rPr>
          <w:spacing w:val="-1"/>
          <w:lang w:val="en-GB"/>
        </w:rPr>
        <w:t xml:space="preserve"> KCE shall, acting reasonably, have the right to refuse such approval in the event KCE reasonabl</w:t>
      </w:r>
      <w:r w:rsidR="00405671">
        <w:rPr>
          <w:spacing w:val="-1"/>
          <w:lang w:val="en-GB"/>
        </w:rPr>
        <w:t>y</w:t>
      </w:r>
      <w:r w:rsidRPr="001310AA">
        <w:rPr>
          <w:spacing w:val="-1"/>
          <w:lang w:val="en-GB"/>
        </w:rPr>
        <w:t xml:space="preserve"> believes that the </w:t>
      </w:r>
      <w:r w:rsidR="00BC7EB6">
        <w:rPr>
          <w:spacing w:val="-1"/>
          <w:lang w:val="en-GB"/>
        </w:rPr>
        <w:t>int</w:t>
      </w:r>
      <w:r w:rsidRPr="001310AA">
        <w:rPr>
          <w:spacing w:val="-1"/>
          <w:lang w:val="en-GB"/>
        </w:rPr>
        <w:t xml:space="preserve">ended Commercialisation, licensing or assignment is likely to have a negative impact on the further performance of the </w:t>
      </w:r>
      <w:r w:rsidR="00810E8D">
        <w:rPr>
          <w:spacing w:val="-1"/>
          <w:lang w:val="en-GB"/>
        </w:rPr>
        <w:t xml:space="preserve">Clinical </w:t>
      </w:r>
      <w:r w:rsidRPr="001310AA">
        <w:rPr>
          <w:spacing w:val="-1"/>
          <w:lang w:val="en-GB"/>
        </w:rPr>
        <w:t>Study</w:t>
      </w:r>
      <w:r w:rsidR="00810E8D">
        <w:rPr>
          <w:spacing w:val="-1"/>
          <w:lang w:val="en-GB"/>
        </w:rPr>
        <w:t>-ERA</w:t>
      </w:r>
      <w:r w:rsidRPr="001310AA">
        <w:rPr>
          <w:spacing w:val="-1"/>
          <w:lang w:val="en-GB"/>
        </w:rPr>
        <w:t xml:space="preserve"> in accordance with this Agreement, the rights granted to KCE under this Agreement and/or on the main purpose and/or </w:t>
      </w:r>
      <w:r w:rsidR="006C42C1">
        <w:rPr>
          <w:spacing w:val="-1"/>
          <w:lang w:val="en-GB"/>
        </w:rPr>
        <w:t>i</w:t>
      </w:r>
      <w:r w:rsidR="00BC7EB6">
        <w:rPr>
          <w:spacing w:val="-1"/>
          <w:lang w:val="en-GB"/>
        </w:rPr>
        <w:t>nterests</w:t>
      </w:r>
      <w:r w:rsidRPr="001310AA">
        <w:rPr>
          <w:spacing w:val="-1"/>
          <w:lang w:val="en-GB"/>
        </w:rPr>
        <w:t xml:space="preserve"> set forth in </w:t>
      </w:r>
      <w:r w:rsidR="00E768C6">
        <w:rPr>
          <w:spacing w:val="-1"/>
          <w:lang w:val="en-GB"/>
        </w:rPr>
        <w:t>Section</w:t>
      </w:r>
      <w:r>
        <w:rPr>
          <w:spacing w:val="-1"/>
          <w:lang w:val="en-GB"/>
        </w:rPr>
        <w:t xml:space="preserve"> </w:t>
      </w:r>
      <w:r w:rsidR="0020183B" w:rsidRPr="0020183B">
        <w:rPr>
          <w:spacing w:val="-1"/>
          <w:highlight w:val="yellow"/>
          <w:lang w:val="en-GB"/>
        </w:rPr>
        <w:fldChar w:fldCharType="begin"/>
      </w:r>
      <w:r w:rsidR="0020183B" w:rsidRPr="0020183B">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20183B">
        <w:rPr>
          <w:spacing w:val="-1"/>
          <w:highlight w:val="yellow"/>
          <w:lang w:val="en-GB"/>
        </w:rPr>
      </w:r>
      <w:r w:rsidR="0020183B" w:rsidRPr="0020183B">
        <w:rPr>
          <w:spacing w:val="-1"/>
          <w:highlight w:val="yellow"/>
          <w:lang w:val="en-GB"/>
        </w:rPr>
        <w:fldChar w:fldCharType="separate"/>
      </w:r>
      <w:r w:rsidR="00142DE3">
        <w:rPr>
          <w:spacing w:val="-1"/>
          <w:highlight w:val="yellow"/>
          <w:lang w:val="en-GB"/>
        </w:rPr>
        <w:t>8.3.1</w:t>
      </w:r>
      <w:r w:rsidR="0020183B" w:rsidRPr="0020183B">
        <w:rPr>
          <w:spacing w:val="-1"/>
          <w:highlight w:val="yellow"/>
          <w:lang w:val="en-GB"/>
        </w:rPr>
        <w:fldChar w:fldCharType="end"/>
      </w:r>
      <w:r>
        <w:rPr>
          <w:spacing w:val="-1"/>
          <w:lang w:val="en-GB"/>
        </w:rPr>
        <w:t>.</w:t>
      </w:r>
      <w:r w:rsidRPr="001310AA">
        <w:rPr>
          <w:spacing w:val="-1"/>
          <w:lang w:val="en-GB"/>
        </w:rPr>
        <w:t xml:space="preserve"> For example</w:t>
      </w:r>
      <w:r w:rsidR="00405671">
        <w:rPr>
          <w:spacing w:val="-1"/>
          <w:lang w:val="en-GB"/>
        </w:rPr>
        <w:t>,</w:t>
      </w:r>
      <w:r w:rsidRPr="001310AA">
        <w:rPr>
          <w:spacing w:val="-1"/>
          <w:lang w:val="en-GB"/>
        </w:rPr>
        <w:t xml:space="preserve"> and without limiting the foregoing, such right of refusal shall a</w:t>
      </w:r>
      <w:r>
        <w:rPr>
          <w:spacing w:val="-1"/>
          <w:lang w:val="en-GB"/>
        </w:rPr>
        <w:t xml:space="preserve">pply in the event the </w:t>
      </w:r>
      <w:r w:rsidR="00B035A5">
        <w:rPr>
          <w:spacing w:val="-1"/>
          <w:lang w:val="en-GB"/>
        </w:rPr>
        <w:t>S</w:t>
      </w:r>
      <w:r w:rsidR="00810E8D">
        <w:rPr>
          <w:spacing w:val="-1"/>
          <w:lang w:val="en-GB"/>
        </w:rPr>
        <w:t>ponsor</w:t>
      </w:r>
      <w:r w:rsidRPr="001310AA">
        <w:rPr>
          <w:spacing w:val="-1"/>
          <w:lang w:val="en-GB"/>
        </w:rPr>
        <w:t xml:space="preserve"> </w:t>
      </w:r>
      <w:r w:rsidR="00BC7EB6">
        <w:rPr>
          <w:spacing w:val="-1"/>
          <w:lang w:val="en-GB"/>
        </w:rPr>
        <w:t>int</w:t>
      </w:r>
      <w:r w:rsidRPr="001310AA">
        <w:rPr>
          <w:spacing w:val="-1"/>
          <w:lang w:val="en-GB"/>
        </w:rPr>
        <w:t xml:space="preserve">ends to grant exclusive rights to third parties hindering or limiting the Access Rights granted to KCE hereunder; or in the event the Commercialisation may lead to the scenario where the government has to pay twice (e.g. for the Research under this Agreement and for the reimbursement of commercial products incorporating or making use of one or more Results). In this respect, KCE shall have the right to subject its approval to specific terms which are reasonable and appropriate in the specific case and which should ensure that the </w:t>
      </w:r>
      <w:r w:rsidR="00BC7EB6">
        <w:rPr>
          <w:spacing w:val="-1"/>
          <w:lang w:val="en-GB"/>
        </w:rPr>
        <w:t xml:space="preserve">intended </w:t>
      </w:r>
      <w:r w:rsidRPr="001310AA">
        <w:rPr>
          <w:spacing w:val="-1"/>
          <w:lang w:val="en-GB"/>
        </w:rPr>
        <w:t xml:space="preserve">Commercialisation has no negative impact on the further performance of the </w:t>
      </w:r>
      <w:r w:rsidR="00810E8D">
        <w:rPr>
          <w:spacing w:val="-1"/>
          <w:lang w:val="en-GB"/>
        </w:rPr>
        <w:t xml:space="preserve">Clinical </w:t>
      </w:r>
      <w:r w:rsidRPr="001310AA">
        <w:rPr>
          <w:spacing w:val="-1"/>
          <w:lang w:val="en-GB"/>
        </w:rPr>
        <w:t>Study</w:t>
      </w:r>
      <w:r w:rsidR="00991182">
        <w:rPr>
          <w:spacing w:val="-1"/>
          <w:lang w:val="en-GB"/>
        </w:rPr>
        <w:t>-</w:t>
      </w:r>
      <w:r w:rsidR="00810E8D">
        <w:rPr>
          <w:spacing w:val="-1"/>
          <w:lang w:val="en-GB"/>
        </w:rPr>
        <w:t>ERA</w:t>
      </w:r>
      <w:r w:rsidRPr="001310AA">
        <w:rPr>
          <w:spacing w:val="-1"/>
          <w:lang w:val="en-GB"/>
        </w:rPr>
        <w:t xml:space="preserve"> in accordance with this Agreement, the rights granted to KCE under this Agreement and/or on the main purpose and/or </w:t>
      </w:r>
      <w:r w:rsidR="006C42C1">
        <w:rPr>
          <w:spacing w:val="-1"/>
          <w:lang w:val="en-GB"/>
        </w:rPr>
        <w:t>i</w:t>
      </w:r>
      <w:r w:rsidR="00BC7EB6">
        <w:rPr>
          <w:spacing w:val="-1"/>
          <w:lang w:val="en-GB"/>
        </w:rPr>
        <w:t>nterests</w:t>
      </w:r>
      <w:r w:rsidRPr="001310AA">
        <w:rPr>
          <w:spacing w:val="-1"/>
          <w:lang w:val="en-GB"/>
        </w:rPr>
        <w:t xml:space="preserve"> set forth in </w:t>
      </w:r>
      <w:r w:rsidR="00E768C6">
        <w:rPr>
          <w:spacing w:val="-1"/>
          <w:lang w:val="en-GB"/>
        </w:rPr>
        <w:t>Section</w:t>
      </w:r>
      <w:r>
        <w:rPr>
          <w:spacing w:val="-1"/>
          <w:lang w:val="en-GB"/>
        </w:rPr>
        <w:t xml:space="preserve"> </w:t>
      </w:r>
      <w:r w:rsidR="0020183B" w:rsidRPr="004A6E3C">
        <w:rPr>
          <w:spacing w:val="-1"/>
          <w:highlight w:val="yellow"/>
          <w:lang w:val="en-GB"/>
        </w:rPr>
        <w:fldChar w:fldCharType="begin"/>
      </w:r>
      <w:r w:rsidR="0020183B" w:rsidRPr="004A6E3C">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4A6E3C">
        <w:rPr>
          <w:spacing w:val="-1"/>
          <w:highlight w:val="yellow"/>
          <w:lang w:val="en-GB"/>
        </w:rPr>
      </w:r>
      <w:r w:rsidR="0020183B" w:rsidRPr="004A6E3C">
        <w:rPr>
          <w:spacing w:val="-1"/>
          <w:highlight w:val="yellow"/>
          <w:lang w:val="en-GB"/>
        </w:rPr>
        <w:fldChar w:fldCharType="separate"/>
      </w:r>
      <w:r w:rsidR="00142DE3">
        <w:rPr>
          <w:spacing w:val="-1"/>
          <w:highlight w:val="yellow"/>
          <w:lang w:val="en-GB"/>
        </w:rPr>
        <w:t>8.3.1</w:t>
      </w:r>
      <w:r w:rsidR="0020183B" w:rsidRPr="004A6E3C">
        <w:rPr>
          <w:spacing w:val="-1"/>
          <w:highlight w:val="yellow"/>
          <w:lang w:val="en-GB"/>
        </w:rPr>
        <w:fldChar w:fldCharType="end"/>
      </w:r>
      <w:r w:rsidRPr="001310AA">
        <w:rPr>
          <w:spacing w:val="-1"/>
          <w:lang w:val="en-GB"/>
        </w:rPr>
        <w:t>. For example</w:t>
      </w:r>
      <w:r w:rsidR="001A310C">
        <w:rPr>
          <w:spacing w:val="-1"/>
          <w:lang w:val="en-GB"/>
        </w:rPr>
        <w:t>,</w:t>
      </w:r>
      <w:r w:rsidRPr="001310AA">
        <w:rPr>
          <w:spacing w:val="-1"/>
          <w:lang w:val="en-GB"/>
        </w:rPr>
        <w:t xml:space="preserve"> and without limiting the foregoing, such specific terms could include the payment to KCE of a fair compensation and/or conditions concerning the pricing of the commercial product or service incorporating or making use of one or more Results.</w:t>
      </w:r>
    </w:p>
    <w:p w14:paraId="1AFBE826" w14:textId="4F1A1238" w:rsidR="001310AA" w:rsidRPr="001310AA" w:rsidRDefault="001310AA" w:rsidP="001310AA">
      <w:pPr>
        <w:pStyle w:val="BodyText"/>
        <w:tabs>
          <w:tab w:val="left" w:pos="0"/>
        </w:tabs>
        <w:spacing w:after="120" w:line="276" w:lineRule="auto"/>
        <w:ind w:left="851" w:right="3" w:firstLine="0"/>
        <w:jc w:val="both"/>
        <w:rPr>
          <w:spacing w:val="-1"/>
        </w:rPr>
      </w:pPr>
      <w:r w:rsidRPr="00DB2985">
        <w:rPr>
          <w:spacing w:val="-1"/>
        </w:rPr>
        <w:t xml:space="preserve">(c) KCE shall within thirty (30) Business Days after having received all appropriate details of the proposed Commercialisation or transfer, inform the </w:t>
      </w:r>
      <w:r w:rsidR="00B035A5">
        <w:rPr>
          <w:spacing w:val="-1"/>
        </w:rPr>
        <w:t>SPONSOR</w:t>
      </w:r>
      <w:r w:rsidRPr="00DB2985">
        <w:rPr>
          <w:spacing w:val="-1"/>
        </w:rPr>
        <w:t xml:space="preserve"> and/or </w:t>
      </w:r>
      <w:r w:rsidR="006C42C1" w:rsidRPr="00DB2985">
        <w:rPr>
          <w:spacing w:val="-1"/>
        </w:rPr>
        <w:t xml:space="preserve">Associated Partner </w:t>
      </w:r>
      <w:r w:rsidRPr="00DB2985">
        <w:rPr>
          <w:spacing w:val="-1"/>
        </w:rPr>
        <w:t xml:space="preserve"> if KCE </w:t>
      </w:r>
      <w:r w:rsidRPr="001310AA">
        <w:rPr>
          <w:spacing w:val="-1"/>
        </w:rPr>
        <w:t>agrees to sign a commercialisation agreement.</w:t>
      </w:r>
    </w:p>
    <w:p w14:paraId="4D05C375" w14:textId="04C31E95" w:rsidR="0027541B" w:rsidRPr="00A248E0" w:rsidRDefault="001310AA" w:rsidP="001310AA">
      <w:pPr>
        <w:pStyle w:val="BodyText"/>
        <w:tabs>
          <w:tab w:val="left" w:pos="0"/>
        </w:tabs>
        <w:spacing w:after="120" w:line="276" w:lineRule="auto"/>
        <w:ind w:left="851" w:right="3" w:firstLine="0"/>
        <w:jc w:val="both"/>
        <w:rPr>
          <w:lang w:val="en-GB"/>
        </w:rPr>
      </w:pPr>
      <w:r w:rsidRPr="001310AA">
        <w:rPr>
          <w:spacing w:val="-1"/>
        </w:rPr>
        <w:t>Any such commercialisation agreement shall as a minimum address the allocation of revenue, equity or other benefits arising from the proposed Commercialisation arrangements and rights to use the Foreground IP and/or Results.</w:t>
      </w:r>
    </w:p>
    <w:p w14:paraId="71284E8C" w14:textId="77777777" w:rsidR="003278C9" w:rsidRPr="009C5B85" w:rsidRDefault="003278C9" w:rsidP="00A248E0">
      <w:pPr>
        <w:pStyle w:val="BodyText"/>
        <w:tabs>
          <w:tab w:val="left" w:pos="0"/>
        </w:tabs>
        <w:spacing w:after="120" w:line="276" w:lineRule="auto"/>
        <w:ind w:left="851" w:right="3" w:firstLine="0"/>
        <w:jc w:val="both"/>
        <w:rPr>
          <w:lang w:val="en-GB"/>
        </w:rPr>
      </w:pPr>
    </w:p>
    <w:p w14:paraId="325A320B" w14:textId="0C83727E" w:rsidR="00F20D93" w:rsidRPr="00A47AD6" w:rsidRDefault="00C36996" w:rsidP="00DF1A40">
      <w:pPr>
        <w:pStyle w:val="Heading2"/>
        <w:numPr>
          <w:ilvl w:val="1"/>
          <w:numId w:val="40"/>
        </w:numPr>
        <w:spacing w:after="120" w:line="276" w:lineRule="auto"/>
        <w:ind w:left="851" w:hanging="731"/>
        <w:rPr>
          <w:spacing w:val="-1"/>
          <w:lang w:val="en-GB"/>
        </w:rPr>
      </w:pPr>
      <w:bookmarkStart w:id="137" w:name="_Ref452995094"/>
      <w:bookmarkStart w:id="138" w:name="_Ref452995120"/>
      <w:bookmarkStart w:id="139" w:name="_Ref452995245"/>
      <w:bookmarkStart w:id="140" w:name="_Toc490215104"/>
      <w:bookmarkStart w:id="141" w:name="_Toc216864084"/>
      <w:r>
        <w:rPr>
          <w:lang w:val="en-GB"/>
        </w:rPr>
        <w:t xml:space="preserve">Registration of the Study results - </w:t>
      </w:r>
      <w:r w:rsidR="00C259A9" w:rsidRPr="00B6182F">
        <w:rPr>
          <w:lang w:val="en-GB"/>
        </w:rPr>
        <w:t>Dissemination of Results – Open Access</w:t>
      </w:r>
      <w:bookmarkEnd w:id="137"/>
      <w:bookmarkEnd w:id="138"/>
      <w:bookmarkEnd w:id="139"/>
      <w:bookmarkEnd w:id="140"/>
      <w:bookmarkEnd w:id="141"/>
    </w:p>
    <w:p w14:paraId="24A4C554" w14:textId="31AA8932" w:rsidR="00A364A7" w:rsidRPr="00BB0428" w:rsidRDefault="00A364A7" w:rsidP="00A364A7">
      <w:pPr>
        <w:pStyle w:val="BodyText"/>
        <w:numPr>
          <w:ilvl w:val="2"/>
          <w:numId w:val="40"/>
        </w:numPr>
        <w:tabs>
          <w:tab w:val="left" w:pos="0"/>
        </w:tabs>
        <w:spacing w:after="120" w:line="276" w:lineRule="auto"/>
        <w:ind w:left="851" w:right="3" w:hanging="851"/>
        <w:jc w:val="both"/>
        <w:rPr>
          <w:i/>
          <w:iCs/>
          <w:lang w:val="en-GB"/>
        </w:rPr>
      </w:pPr>
      <w:bookmarkStart w:id="142" w:name="_Ref216863989"/>
      <w:bookmarkStart w:id="143" w:name="_Ref73435048"/>
      <w:r w:rsidRPr="00BB0428">
        <w:rPr>
          <w:i/>
          <w:iCs/>
          <w:lang w:val="en-GB"/>
        </w:rPr>
        <w:t xml:space="preserve">Registration of the Study Results </w:t>
      </w:r>
      <w:r w:rsidRPr="00BB0428">
        <w:rPr>
          <w:lang w:val="en-GB"/>
        </w:rPr>
        <w:t xml:space="preserve">(a) </w:t>
      </w:r>
      <w:r w:rsidR="006D268D">
        <w:rPr>
          <w:spacing w:val="-1"/>
          <w:lang w:val="en-GB"/>
        </w:rPr>
        <w:t>Sponsor</w:t>
      </w:r>
      <w:r w:rsidRPr="00BB0428">
        <w:rPr>
          <w:spacing w:val="-1"/>
          <w:lang w:val="en-GB"/>
        </w:rPr>
        <w:t xml:space="preserve"> shall comply with all transparency obligations in accordance with applicable laws and regulations.</w:t>
      </w:r>
      <w:bookmarkEnd w:id="142"/>
    </w:p>
    <w:p w14:paraId="668B29C8" w14:textId="0FA1A0C4" w:rsidR="00CE37CB" w:rsidRDefault="00A364A7" w:rsidP="00C36996">
      <w:pPr>
        <w:pStyle w:val="BodyText"/>
        <w:tabs>
          <w:tab w:val="left" w:pos="0"/>
        </w:tabs>
        <w:spacing w:after="120" w:line="276" w:lineRule="auto"/>
        <w:ind w:left="851" w:right="3" w:firstLine="0"/>
        <w:jc w:val="both"/>
        <w:rPr>
          <w:lang w:val="en-GB"/>
        </w:rPr>
      </w:pPr>
      <w:r w:rsidRPr="00BB0428">
        <w:rPr>
          <w:lang w:val="en-GB"/>
        </w:rPr>
        <w:t xml:space="preserve">(b) Without prejudice to the generality of </w:t>
      </w:r>
      <w:r w:rsidR="00E768C6">
        <w:rPr>
          <w:highlight w:val="yellow"/>
          <w:lang w:val="en-GB"/>
        </w:rPr>
        <w:t xml:space="preserve">Section </w:t>
      </w:r>
      <w:r w:rsidRPr="006D268D">
        <w:rPr>
          <w:highlight w:val="yellow"/>
          <w:lang w:val="en-GB"/>
        </w:rPr>
        <w:t>8.4</w:t>
      </w:r>
      <w:r w:rsidRPr="00A364A7">
        <w:rPr>
          <w:highlight w:val="yellow"/>
          <w:lang w:val="en-GB"/>
        </w:rPr>
        <w:t>.1.(a)</w:t>
      </w:r>
      <w:r w:rsidRPr="00BB0428">
        <w:rPr>
          <w:lang w:val="en-GB"/>
        </w:rPr>
        <w:t xml:space="preserve">, </w:t>
      </w:r>
      <w:r>
        <w:rPr>
          <w:lang w:val="en-GB"/>
        </w:rPr>
        <w:t>Sponsor</w:t>
      </w:r>
      <w:r w:rsidRPr="00BB0428">
        <w:rPr>
          <w:lang w:val="en-GB"/>
        </w:rPr>
        <w:t xml:space="preserve"> must have registered a summary of the Study Results in a </w:t>
      </w:r>
      <w:r w:rsidR="00CE37CB">
        <w:t>publicly accessible WHO primary clinical trial registry</w:t>
      </w:r>
      <w:r w:rsidR="00CE37CB" w:rsidRPr="00BB0428">
        <w:rPr>
          <w:lang w:val="en-GB"/>
        </w:rPr>
        <w:t xml:space="preserve"> </w:t>
      </w:r>
      <w:r w:rsidRPr="00BB0428">
        <w:rPr>
          <w:lang w:val="en-GB"/>
        </w:rPr>
        <w:t xml:space="preserve">within 12 months after the </w:t>
      </w:r>
      <w:r w:rsidRPr="00A364A7">
        <w:rPr>
          <w:lang w:val="en-GB"/>
        </w:rPr>
        <w:t xml:space="preserve">Clinical Study End Date-ERA </w:t>
      </w:r>
      <w:r w:rsidRPr="00BB0428">
        <w:rPr>
          <w:lang w:val="en-GB"/>
        </w:rPr>
        <w:t xml:space="preserve">as defined in </w:t>
      </w:r>
      <w:r w:rsidR="00E768C6">
        <w:rPr>
          <w:highlight w:val="yellow"/>
          <w:lang w:val="en-GB"/>
        </w:rPr>
        <w:t>Section</w:t>
      </w:r>
      <w:r w:rsidRPr="00A364A7">
        <w:rPr>
          <w:highlight w:val="yellow"/>
          <w:lang w:val="en-GB"/>
        </w:rPr>
        <w:t xml:space="preserve"> 1</w:t>
      </w:r>
      <w:r w:rsidRPr="00BB0428">
        <w:rPr>
          <w:lang w:val="en-GB"/>
        </w:rPr>
        <w:t xml:space="preserve"> of this Agreement. </w:t>
      </w:r>
    </w:p>
    <w:p w14:paraId="457A67BA" w14:textId="3C932754" w:rsidR="004858C1" w:rsidRPr="000246A7" w:rsidRDefault="004858C1" w:rsidP="00D55272">
      <w:pPr>
        <w:pStyle w:val="BodyText"/>
        <w:numPr>
          <w:ilvl w:val="2"/>
          <w:numId w:val="40"/>
        </w:numPr>
        <w:tabs>
          <w:tab w:val="left" w:pos="0"/>
        </w:tabs>
        <w:spacing w:after="120" w:line="276" w:lineRule="auto"/>
        <w:ind w:left="851" w:right="3" w:hanging="851"/>
        <w:jc w:val="both"/>
        <w:rPr>
          <w:lang w:val="en-GB"/>
        </w:rPr>
      </w:pPr>
      <w:bookmarkStart w:id="144" w:name="_Ref216863774"/>
      <w:bookmarkEnd w:id="143"/>
      <w:r w:rsidRPr="000246A7">
        <w:rPr>
          <w:i/>
          <w:spacing w:val="-1"/>
          <w:lang w:val="en-GB"/>
        </w:rPr>
        <w:t xml:space="preserve">Dissemination and publication </w:t>
      </w:r>
      <w:r w:rsidRPr="000246A7">
        <w:rPr>
          <w:spacing w:val="-1"/>
          <w:lang w:val="en-GB"/>
        </w:rPr>
        <w:t xml:space="preserve">(a) </w:t>
      </w:r>
      <w:r w:rsidRPr="000246A7">
        <w:rPr>
          <w:lang w:val="en-GB"/>
        </w:rPr>
        <w:t xml:space="preserve">Unless otherwise agreed between the Parties, </w:t>
      </w:r>
      <w:r w:rsidR="00C36996" w:rsidRPr="000246A7">
        <w:rPr>
          <w:lang w:val="en-GB"/>
        </w:rPr>
        <w:t>Sponsor</w:t>
      </w:r>
      <w:r w:rsidRPr="000246A7">
        <w:rPr>
          <w:lang w:val="en-GB"/>
        </w:rPr>
        <w:t xml:space="preserve"> must as soon as possible and with an indicative timeframe of maximum 24 months from th</w:t>
      </w:r>
      <w:r w:rsidR="005F278B" w:rsidRPr="000246A7">
        <w:rPr>
          <w:lang w:val="en-GB"/>
        </w:rPr>
        <w:t>e</w:t>
      </w:r>
      <w:r w:rsidR="00004D99" w:rsidRPr="000246A7">
        <w:rPr>
          <w:lang w:val="en-GB"/>
        </w:rPr>
        <w:t xml:space="preserve"> L</w:t>
      </w:r>
      <w:r w:rsidR="005F278B" w:rsidRPr="000246A7">
        <w:rPr>
          <w:lang w:val="en-GB"/>
        </w:rPr>
        <w:t xml:space="preserve">ast </w:t>
      </w:r>
      <w:r w:rsidR="00004D99" w:rsidRPr="000246A7">
        <w:rPr>
          <w:lang w:val="en-GB"/>
        </w:rPr>
        <w:t>P</w:t>
      </w:r>
      <w:r w:rsidR="005F278B" w:rsidRPr="000246A7">
        <w:rPr>
          <w:lang w:val="en-GB"/>
        </w:rPr>
        <w:t xml:space="preserve">atient </w:t>
      </w:r>
      <w:r w:rsidR="00004D99" w:rsidRPr="000246A7">
        <w:rPr>
          <w:lang w:val="en-GB"/>
        </w:rPr>
        <w:t>L</w:t>
      </w:r>
      <w:r w:rsidR="005F278B" w:rsidRPr="000246A7">
        <w:rPr>
          <w:lang w:val="en-GB"/>
        </w:rPr>
        <w:t xml:space="preserve">ast </w:t>
      </w:r>
      <w:r w:rsidR="00004D99" w:rsidRPr="000246A7">
        <w:rPr>
          <w:lang w:val="en-GB"/>
        </w:rPr>
        <w:t>V</w:t>
      </w:r>
      <w:r w:rsidR="005F278B" w:rsidRPr="000246A7">
        <w:rPr>
          <w:lang w:val="en-GB"/>
        </w:rPr>
        <w:t>isit</w:t>
      </w:r>
      <w:r w:rsidR="00004D99" w:rsidRPr="000246A7">
        <w:rPr>
          <w:lang w:val="en-GB"/>
        </w:rPr>
        <w:t xml:space="preserve"> </w:t>
      </w:r>
      <w:r w:rsidR="005F278B" w:rsidRPr="000246A7">
        <w:rPr>
          <w:lang w:val="en-GB"/>
        </w:rPr>
        <w:t>(</w:t>
      </w:r>
      <w:r w:rsidR="00004D99" w:rsidRPr="000246A7">
        <w:rPr>
          <w:lang w:val="en-GB"/>
        </w:rPr>
        <w:t>for primary endpoint</w:t>
      </w:r>
      <w:r w:rsidR="005F278B" w:rsidRPr="000246A7">
        <w:rPr>
          <w:lang w:val="en-GB"/>
        </w:rPr>
        <w:t>)</w:t>
      </w:r>
      <w:r w:rsidRPr="000246A7">
        <w:rPr>
          <w:lang w:val="en-GB"/>
        </w:rPr>
        <w:t xml:space="preserve">, disseminate the Results owned by it and/or </w:t>
      </w:r>
      <w:r w:rsidRPr="000246A7">
        <w:rPr>
          <w:spacing w:val="-1"/>
          <w:lang w:val="en-GB"/>
        </w:rPr>
        <w:t xml:space="preserve">(where applicable) any </w:t>
      </w:r>
      <w:r w:rsidR="00363DE2" w:rsidRPr="000246A7">
        <w:rPr>
          <w:lang w:val="en-GB"/>
        </w:rPr>
        <w:t>Associated partner or Collaborator</w:t>
      </w:r>
      <w:r w:rsidRPr="000246A7">
        <w:rPr>
          <w:lang w:val="en-GB"/>
        </w:rPr>
        <w:t xml:space="preserve">, by disclosing them to the public by appropriate means, including in scientific </w:t>
      </w:r>
      <w:r w:rsidRPr="000246A7">
        <w:rPr>
          <w:lang w:val="en-GB"/>
        </w:rPr>
        <w:lastRenderedPageBreak/>
        <w:t xml:space="preserve">publications (in any medium). </w:t>
      </w:r>
      <w:r w:rsidR="00363DE2" w:rsidRPr="000246A7">
        <w:rPr>
          <w:lang w:val="en-GB"/>
        </w:rPr>
        <w:t>Sponsor</w:t>
      </w:r>
      <w:r w:rsidRPr="000246A7">
        <w:rPr>
          <w:lang w:val="en-GB"/>
        </w:rPr>
        <w:t xml:space="preserve"> shall inform and discuss its dissemination strategy with KCE in advance.</w:t>
      </w:r>
      <w:bookmarkEnd w:id="144"/>
    </w:p>
    <w:p w14:paraId="03EA2FCD" w14:textId="385F051F" w:rsidR="004858C1" w:rsidRPr="000246A7" w:rsidRDefault="004858C1" w:rsidP="004858C1">
      <w:pPr>
        <w:pStyle w:val="BodyText"/>
        <w:tabs>
          <w:tab w:val="left" w:pos="0"/>
        </w:tabs>
        <w:spacing w:after="120" w:line="276" w:lineRule="auto"/>
        <w:ind w:left="851" w:right="6" w:firstLine="0"/>
        <w:jc w:val="both"/>
        <w:rPr>
          <w:spacing w:val="-1"/>
          <w:lang w:val="en-GB"/>
        </w:rPr>
      </w:pPr>
      <w:r w:rsidRPr="000246A7">
        <w:rPr>
          <w:spacing w:val="-1"/>
          <w:lang w:val="en-GB"/>
        </w:rPr>
        <w:t xml:space="preserve">(b) The foregoing general obligation does not change the right to protect Results through patent applications in accordance with </w:t>
      </w:r>
      <w:r w:rsidR="00E768C6" w:rsidRPr="000246A7">
        <w:rPr>
          <w:spacing w:val="-1"/>
          <w:highlight w:val="yellow"/>
          <w:lang w:val="en-GB"/>
        </w:rPr>
        <w:t>Section</w:t>
      </w:r>
      <w:r w:rsidRPr="000246A7">
        <w:rPr>
          <w:spacing w:val="-1"/>
          <w:highlight w:val="yellow"/>
          <w:lang w:val="en-GB"/>
        </w:rPr>
        <w:t xml:space="preserve"> </w:t>
      </w:r>
      <w:r w:rsidRPr="000246A7">
        <w:rPr>
          <w:spacing w:val="-1"/>
          <w:highlight w:val="yellow"/>
          <w:lang w:val="en-GB"/>
        </w:rPr>
        <w:fldChar w:fldCharType="begin"/>
      </w:r>
      <w:r w:rsidRPr="000246A7">
        <w:rPr>
          <w:spacing w:val="-1"/>
          <w:highlight w:val="yellow"/>
          <w:lang w:val="en-GB"/>
        </w:rPr>
        <w:instrText xml:space="preserve"> REF _Ref452995192 \w \h  \* MERGEFORMAT </w:instrText>
      </w:r>
      <w:r w:rsidRPr="000246A7">
        <w:rPr>
          <w:spacing w:val="-1"/>
          <w:highlight w:val="yellow"/>
          <w:lang w:val="en-GB"/>
        </w:rPr>
      </w:r>
      <w:r w:rsidRPr="000246A7">
        <w:rPr>
          <w:spacing w:val="-1"/>
          <w:highlight w:val="yellow"/>
          <w:lang w:val="en-GB"/>
        </w:rPr>
        <w:fldChar w:fldCharType="separate"/>
      </w:r>
      <w:r w:rsidR="00142DE3">
        <w:rPr>
          <w:spacing w:val="-1"/>
          <w:highlight w:val="yellow"/>
          <w:lang w:val="en-GB"/>
        </w:rPr>
        <w:t>8.2</w:t>
      </w:r>
      <w:r w:rsidRPr="000246A7">
        <w:rPr>
          <w:spacing w:val="-1"/>
          <w:highlight w:val="yellow"/>
          <w:lang w:val="en-GB"/>
        </w:rPr>
        <w:fldChar w:fldCharType="end"/>
      </w:r>
      <w:r w:rsidRPr="000246A7">
        <w:rPr>
          <w:spacing w:val="-1"/>
          <w:lang w:val="en-GB"/>
        </w:rPr>
        <w:t xml:space="preserve">, the confidentiality obligations in </w:t>
      </w:r>
      <w:r w:rsidR="00E768C6" w:rsidRPr="000246A7">
        <w:rPr>
          <w:spacing w:val="-1"/>
          <w:highlight w:val="yellow"/>
          <w:lang w:val="en-GB"/>
        </w:rPr>
        <w:t>Section</w:t>
      </w:r>
      <w:r w:rsidRPr="000246A7">
        <w:rPr>
          <w:spacing w:val="-1"/>
          <w:highlight w:val="yellow"/>
          <w:lang w:val="en-GB"/>
        </w:rPr>
        <w:t xml:space="preserve"> </w:t>
      </w:r>
      <w:r w:rsidRPr="000246A7">
        <w:rPr>
          <w:spacing w:val="-1"/>
          <w:highlight w:val="yellow"/>
          <w:lang w:val="en-GB"/>
        </w:rPr>
        <w:fldChar w:fldCharType="begin"/>
      </w:r>
      <w:r w:rsidRPr="000246A7">
        <w:rPr>
          <w:spacing w:val="-1"/>
          <w:highlight w:val="yellow"/>
          <w:lang w:val="en-GB"/>
        </w:rPr>
        <w:instrText xml:space="preserve"> REF _Ref452995472 \n \h  \* MERGEFORMAT </w:instrText>
      </w:r>
      <w:r w:rsidRPr="000246A7">
        <w:rPr>
          <w:spacing w:val="-1"/>
          <w:highlight w:val="yellow"/>
          <w:lang w:val="en-GB"/>
        </w:rPr>
      </w:r>
      <w:r w:rsidRPr="000246A7">
        <w:rPr>
          <w:spacing w:val="-1"/>
          <w:highlight w:val="yellow"/>
          <w:lang w:val="en-GB"/>
        </w:rPr>
        <w:fldChar w:fldCharType="separate"/>
      </w:r>
      <w:r w:rsidR="00142DE3">
        <w:rPr>
          <w:spacing w:val="-1"/>
          <w:highlight w:val="yellow"/>
          <w:lang w:val="en-GB"/>
        </w:rPr>
        <w:t>6</w:t>
      </w:r>
      <w:r w:rsidRPr="000246A7">
        <w:rPr>
          <w:spacing w:val="-1"/>
          <w:highlight w:val="yellow"/>
          <w:lang w:val="en-GB"/>
        </w:rPr>
        <w:fldChar w:fldCharType="end"/>
      </w:r>
      <w:r w:rsidRPr="000246A7">
        <w:rPr>
          <w:spacing w:val="-1"/>
          <w:lang w:val="en-GB"/>
        </w:rPr>
        <w:t xml:space="preserve"> or the obligations to protect Personal Data further to </w:t>
      </w:r>
      <w:r w:rsidR="00E768C6" w:rsidRPr="000246A7">
        <w:rPr>
          <w:spacing w:val="-1"/>
          <w:highlight w:val="yellow"/>
          <w:lang w:val="en-GB"/>
        </w:rPr>
        <w:t>Section</w:t>
      </w:r>
      <w:r w:rsidRPr="000246A7">
        <w:rPr>
          <w:spacing w:val="-1"/>
          <w:highlight w:val="yellow"/>
          <w:lang w:val="en-GB"/>
        </w:rPr>
        <w:t xml:space="preserve"> </w:t>
      </w:r>
      <w:r w:rsidRPr="000246A7">
        <w:rPr>
          <w:spacing w:val="-1"/>
          <w:highlight w:val="yellow"/>
          <w:lang w:val="en-GB"/>
        </w:rPr>
        <w:fldChar w:fldCharType="begin"/>
      </w:r>
      <w:r w:rsidRPr="000246A7">
        <w:rPr>
          <w:spacing w:val="-1"/>
          <w:highlight w:val="yellow"/>
          <w:lang w:val="en-GB"/>
        </w:rPr>
        <w:instrText xml:space="preserve"> REF _Ref452995456 \n \h  \* MERGEFORMAT </w:instrText>
      </w:r>
      <w:r w:rsidRPr="000246A7">
        <w:rPr>
          <w:spacing w:val="-1"/>
          <w:highlight w:val="yellow"/>
          <w:lang w:val="en-GB"/>
        </w:rPr>
      </w:r>
      <w:r w:rsidRPr="000246A7">
        <w:rPr>
          <w:spacing w:val="-1"/>
          <w:highlight w:val="yellow"/>
          <w:lang w:val="en-GB"/>
        </w:rPr>
        <w:fldChar w:fldCharType="separate"/>
      </w:r>
      <w:r w:rsidR="00142DE3">
        <w:rPr>
          <w:spacing w:val="-1"/>
          <w:highlight w:val="yellow"/>
          <w:lang w:val="en-GB"/>
        </w:rPr>
        <w:t>5</w:t>
      </w:r>
      <w:r w:rsidRPr="000246A7">
        <w:rPr>
          <w:spacing w:val="-1"/>
          <w:highlight w:val="yellow"/>
          <w:lang w:val="en-GB"/>
        </w:rPr>
        <w:fldChar w:fldCharType="end"/>
      </w:r>
      <w:r w:rsidRPr="000246A7">
        <w:rPr>
          <w:spacing w:val="-1"/>
          <w:lang w:val="en-GB"/>
        </w:rPr>
        <w:t xml:space="preserve">, all of which still apply. </w:t>
      </w:r>
    </w:p>
    <w:p w14:paraId="4A388E29" w14:textId="233BD9EE"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 xml:space="preserve">(c) Notwithstanding the foregoing and subject to </w:t>
      </w:r>
      <w:r w:rsidR="00E768C6" w:rsidRPr="000246A7">
        <w:rPr>
          <w:highlight w:val="yellow"/>
          <w:lang w:val="en-GB"/>
        </w:rPr>
        <w:t>Sectio</w:t>
      </w:r>
      <w:r w:rsidR="00E768C6" w:rsidRPr="00FA7BD7">
        <w:rPr>
          <w:highlight w:val="yellow"/>
          <w:lang w:val="en-GB"/>
        </w:rPr>
        <w:t>n</w:t>
      </w:r>
      <w:r w:rsidR="00FA7BD7" w:rsidRPr="00FA7BD7">
        <w:rPr>
          <w:highlight w:val="yellow"/>
          <w:lang w:val="en-GB"/>
        </w:rPr>
        <w:t xml:space="preserve"> </w:t>
      </w:r>
      <w:r w:rsidR="00FA7BD7" w:rsidRPr="00FA7BD7">
        <w:rPr>
          <w:highlight w:val="yellow"/>
          <w:lang w:val="en-GB"/>
        </w:rPr>
        <w:fldChar w:fldCharType="begin"/>
      </w:r>
      <w:r w:rsidR="00FA7BD7" w:rsidRPr="00FA7BD7">
        <w:rPr>
          <w:highlight w:val="yellow"/>
          <w:lang w:val="en-GB"/>
        </w:rPr>
        <w:instrText xml:space="preserve"> REF _Ref453078617 \r \h </w:instrText>
      </w:r>
      <w:r w:rsidR="00FA7BD7">
        <w:rPr>
          <w:highlight w:val="yellow"/>
          <w:lang w:val="en-GB"/>
        </w:rPr>
        <w:instrText xml:space="preserve"> \* MERGEFORMAT </w:instrText>
      </w:r>
      <w:r w:rsidR="00FA7BD7" w:rsidRPr="00FA7BD7">
        <w:rPr>
          <w:highlight w:val="yellow"/>
          <w:lang w:val="en-GB"/>
        </w:rPr>
      </w:r>
      <w:r w:rsidR="00FA7BD7" w:rsidRPr="00FA7BD7">
        <w:rPr>
          <w:highlight w:val="yellow"/>
          <w:lang w:val="en-GB"/>
        </w:rPr>
        <w:fldChar w:fldCharType="separate"/>
      </w:r>
      <w:r w:rsidR="00FA7BD7" w:rsidRPr="00FA7BD7">
        <w:rPr>
          <w:highlight w:val="yellow"/>
          <w:lang w:val="en-GB"/>
        </w:rPr>
        <w:t>4.1</w:t>
      </w:r>
      <w:r w:rsidR="00FA7BD7" w:rsidRPr="00FA7BD7">
        <w:rPr>
          <w:highlight w:val="yellow"/>
          <w:lang w:val="en-GB"/>
        </w:rPr>
        <w:fldChar w:fldCharType="end"/>
      </w:r>
      <w:r w:rsidRPr="000246A7">
        <w:rPr>
          <w:lang w:val="en-GB"/>
        </w:rPr>
        <w:t xml:space="preserve">, the </w:t>
      </w:r>
      <w:r w:rsidR="00943B3A" w:rsidRPr="000246A7">
        <w:rPr>
          <w:lang w:val="en-GB"/>
        </w:rPr>
        <w:t xml:space="preserve">Final Study Report-ERA </w:t>
      </w:r>
      <w:r w:rsidRPr="000246A7">
        <w:rPr>
          <w:lang w:val="en-GB"/>
        </w:rPr>
        <w:t xml:space="preserve">should be made available for review and comment by KCE in accordance with </w:t>
      </w:r>
      <w:r w:rsidR="00E768C6" w:rsidRPr="000246A7">
        <w:rPr>
          <w:highlight w:val="yellow"/>
          <w:lang w:val="en-GB"/>
        </w:rPr>
        <w:t>Section</w:t>
      </w:r>
      <w:r w:rsidR="00FA7BD7">
        <w:rPr>
          <w:highlight w:val="yellow"/>
          <w:lang w:val="en-GB"/>
        </w:rPr>
        <w:t xml:space="preserve"> </w:t>
      </w:r>
      <w:r w:rsidR="00FA7BD7">
        <w:rPr>
          <w:highlight w:val="yellow"/>
          <w:lang w:val="en-GB"/>
        </w:rPr>
        <w:fldChar w:fldCharType="begin"/>
      </w:r>
      <w:r w:rsidR="00FA7BD7">
        <w:rPr>
          <w:highlight w:val="yellow"/>
          <w:lang w:val="en-GB"/>
        </w:rPr>
        <w:instrText xml:space="preserve"> REF _Ref216863586 \r \h </w:instrText>
      </w:r>
      <w:r w:rsidR="00FA7BD7">
        <w:rPr>
          <w:highlight w:val="yellow"/>
          <w:lang w:val="en-GB"/>
        </w:rPr>
      </w:r>
      <w:r w:rsidR="00FA7BD7">
        <w:rPr>
          <w:highlight w:val="yellow"/>
          <w:lang w:val="en-GB"/>
        </w:rPr>
        <w:fldChar w:fldCharType="separate"/>
      </w:r>
      <w:r w:rsidR="00FA7BD7">
        <w:rPr>
          <w:highlight w:val="yellow"/>
          <w:lang w:val="en-GB"/>
        </w:rPr>
        <w:t>4.2.2</w:t>
      </w:r>
      <w:r w:rsidR="00FA7BD7">
        <w:rPr>
          <w:highlight w:val="yellow"/>
          <w:lang w:val="en-GB"/>
        </w:rPr>
        <w:fldChar w:fldCharType="end"/>
      </w:r>
      <w:r w:rsidRPr="000246A7">
        <w:rPr>
          <w:lang w:val="en-GB"/>
        </w:rPr>
        <w:t xml:space="preserve">, before the Results are disseminated in accordance with this </w:t>
      </w:r>
      <w:r w:rsidR="00E768C6" w:rsidRPr="000246A7">
        <w:rPr>
          <w:highlight w:val="yellow"/>
          <w:lang w:val="en-GB"/>
        </w:rPr>
        <w:t>Section</w:t>
      </w:r>
      <w:r w:rsidRPr="000246A7">
        <w:rPr>
          <w:highlight w:val="yellow"/>
          <w:lang w:val="en-GB"/>
        </w:rPr>
        <w:t xml:space="preserve"> </w:t>
      </w:r>
      <w:r w:rsidR="00FA7BD7">
        <w:rPr>
          <w:highlight w:val="yellow"/>
          <w:lang w:val="en-GB"/>
        </w:rPr>
        <w:fldChar w:fldCharType="begin"/>
      </w:r>
      <w:r w:rsidR="00FA7BD7">
        <w:rPr>
          <w:highlight w:val="yellow"/>
          <w:lang w:val="en-GB"/>
        </w:rPr>
        <w:instrText xml:space="preserve"> REF _Ref452995094 \r \h </w:instrText>
      </w:r>
      <w:r w:rsidR="00FA7BD7">
        <w:rPr>
          <w:highlight w:val="yellow"/>
          <w:lang w:val="en-GB"/>
        </w:rPr>
      </w:r>
      <w:r w:rsidR="00FA7BD7">
        <w:rPr>
          <w:highlight w:val="yellow"/>
          <w:lang w:val="en-GB"/>
        </w:rPr>
        <w:fldChar w:fldCharType="separate"/>
      </w:r>
      <w:r w:rsidR="00FA7BD7">
        <w:rPr>
          <w:highlight w:val="yellow"/>
          <w:lang w:val="en-GB"/>
        </w:rPr>
        <w:t>8.4</w:t>
      </w:r>
      <w:r w:rsidR="00FA7BD7">
        <w:rPr>
          <w:highlight w:val="yellow"/>
          <w:lang w:val="en-GB"/>
        </w:rPr>
        <w:fldChar w:fldCharType="end"/>
      </w:r>
      <w:r w:rsidRPr="000246A7">
        <w:rPr>
          <w:highlight w:val="yellow"/>
          <w:lang w:val="en-GB"/>
        </w:rPr>
        <w:t>.</w:t>
      </w:r>
    </w:p>
    <w:p w14:paraId="76B287B1" w14:textId="6EE8BF99"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(d) The</w:t>
      </w:r>
      <w:r w:rsidRPr="000246A7">
        <w:rPr>
          <w:spacing w:val="-2"/>
          <w:lang w:val="en-GB"/>
        </w:rPr>
        <w:t xml:space="preserve"> </w:t>
      </w:r>
      <w:r w:rsidR="00363DE2" w:rsidRPr="000246A7">
        <w:rPr>
          <w:spacing w:val="-1"/>
          <w:lang w:val="en-GB"/>
        </w:rPr>
        <w:t>Sponsor and its Associated partners</w:t>
      </w:r>
      <w:r w:rsidRPr="000246A7">
        <w:rPr>
          <w:spacing w:val="4"/>
          <w:lang w:val="en-GB"/>
        </w:rPr>
        <w:t xml:space="preserve"> </w:t>
      </w:r>
      <w:r w:rsidRPr="000246A7">
        <w:rPr>
          <w:spacing w:val="-1"/>
          <w:lang w:val="en-GB"/>
        </w:rPr>
        <w:t>must</w:t>
      </w:r>
      <w:r w:rsidRPr="000246A7">
        <w:rPr>
          <w:spacing w:val="-2"/>
          <w:lang w:val="en-GB"/>
        </w:rPr>
        <w:t xml:space="preserve"> </w:t>
      </w:r>
      <w:r w:rsidRPr="000246A7">
        <w:rPr>
          <w:lang w:val="en-GB"/>
        </w:rPr>
        <w:t xml:space="preserve">notify </w:t>
      </w:r>
      <w:r w:rsidRPr="000246A7">
        <w:rPr>
          <w:spacing w:val="-1"/>
          <w:lang w:val="en-GB"/>
        </w:rPr>
        <w:t>KCE</w:t>
      </w:r>
      <w:r w:rsidRPr="000246A7">
        <w:rPr>
          <w:spacing w:val="-2"/>
          <w:lang w:val="en-GB"/>
        </w:rPr>
        <w:t xml:space="preserve"> </w:t>
      </w:r>
      <w:r w:rsidRPr="000246A7">
        <w:rPr>
          <w:lang w:val="en-GB"/>
        </w:rPr>
        <w:t>prior</w:t>
      </w:r>
      <w:r w:rsidRPr="000246A7">
        <w:rPr>
          <w:spacing w:val="1"/>
          <w:lang w:val="en-GB"/>
        </w:rPr>
        <w:t xml:space="preserve"> </w:t>
      </w:r>
      <w:r w:rsidRPr="000246A7">
        <w:rPr>
          <w:spacing w:val="-1"/>
          <w:lang w:val="en-GB"/>
        </w:rPr>
        <w:t>to</w:t>
      </w:r>
      <w:r w:rsidRPr="000246A7">
        <w:rPr>
          <w:spacing w:val="1"/>
          <w:lang w:val="en-GB"/>
        </w:rPr>
        <w:t xml:space="preserve"> </w:t>
      </w:r>
      <w:r w:rsidRPr="000246A7">
        <w:rPr>
          <w:spacing w:val="2"/>
          <w:lang w:val="en-GB"/>
        </w:rPr>
        <w:t>any</w:t>
      </w:r>
      <w:r w:rsidRPr="000246A7">
        <w:rPr>
          <w:spacing w:val="-1"/>
          <w:lang w:val="en-GB"/>
        </w:rPr>
        <w:t xml:space="preserve"> dissemination (including publication) (whether</w:t>
      </w:r>
      <w:r w:rsidRPr="000246A7">
        <w:rPr>
          <w:spacing w:val="38"/>
          <w:lang w:val="en-GB"/>
        </w:rPr>
        <w:t xml:space="preserve"> </w:t>
      </w:r>
      <w:r w:rsidRPr="000246A7">
        <w:rPr>
          <w:spacing w:val="1"/>
          <w:lang w:val="en-GB"/>
        </w:rPr>
        <w:t>in</w:t>
      </w:r>
      <w:r w:rsidRPr="000246A7">
        <w:rPr>
          <w:spacing w:val="38"/>
          <w:lang w:val="en-GB"/>
        </w:rPr>
        <w:t xml:space="preserve"> </w:t>
      </w:r>
      <w:r w:rsidRPr="000246A7">
        <w:rPr>
          <w:lang w:val="en-GB"/>
        </w:rPr>
        <w:t>oral,</w:t>
      </w:r>
      <w:r w:rsidRPr="000246A7">
        <w:rPr>
          <w:spacing w:val="38"/>
          <w:lang w:val="en-GB"/>
        </w:rPr>
        <w:t xml:space="preserve"> </w:t>
      </w:r>
      <w:r w:rsidRPr="000246A7">
        <w:rPr>
          <w:spacing w:val="-1"/>
          <w:lang w:val="en-GB"/>
        </w:rPr>
        <w:t>written</w:t>
      </w:r>
      <w:r w:rsidRPr="000246A7">
        <w:rPr>
          <w:spacing w:val="39"/>
          <w:lang w:val="en-GB"/>
        </w:rPr>
        <w:t xml:space="preserve"> </w:t>
      </w:r>
      <w:r w:rsidRPr="000246A7">
        <w:rPr>
          <w:spacing w:val="-1"/>
          <w:lang w:val="en-GB"/>
        </w:rPr>
        <w:t>or</w:t>
      </w:r>
      <w:r w:rsidRPr="000246A7">
        <w:rPr>
          <w:spacing w:val="38"/>
          <w:lang w:val="en-GB"/>
        </w:rPr>
        <w:t xml:space="preserve"> </w:t>
      </w:r>
      <w:r w:rsidRPr="000246A7">
        <w:rPr>
          <w:spacing w:val="-1"/>
          <w:lang w:val="en-GB"/>
        </w:rPr>
        <w:t>other</w:t>
      </w:r>
      <w:r w:rsidRPr="000246A7">
        <w:rPr>
          <w:spacing w:val="38"/>
          <w:lang w:val="en-GB"/>
        </w:rPr>
        <w:t xml:space="preserve"> </w:t>
      </w:r>
      <w:r w:rsidRPr="000246A7">
        <w:rPr>
          <w:spacing w:val="-1"/>
          <w:lang w:val="en-GB"/>
        </w:rPr>
        <w:t>form)</w:t>
      </w:r>
      <w:r w:rsidRPr="000246A7">
        <w:rPr>
          <w:spacing w:val="40"/>
          <w:lang w:val="en-GB"/>
        </w:rPr>
        <w:t xml:space="preserve"> </w:t>
      </w:r>
      <w:r w:rsidRPr="000246A7">
        <w:rPr>
          <w:spacing w:val="-1"/>
          <w:lang w:val="en-GB"/>
        </w:rPr>
        <w:t>of</w:t>
      </w:r>
      <w:r w:rsidRPr="000246A7">
        <w:rPr>
          <w:spacing w:val="40"/>
          <w:lang w:val="en-GB"/>
        </w:rPr>
        <w:t xml:space="preserve"> </w:t>
      </w:r>
      <w:r w:rsidRPr="000246A7">
        <w:rPr>
          <w:spacing w:val="-1"/>
          <w:lang w:val="en-GB"/>
        </w:rPr>
        <w:t>the</w:t>
      </w:r>
      <w:r w:rsidRPr="000246A7">
        <w:rPr>
          <w:spacing w:val="37"/>
          <w:lang w:val="en-GB"/>
        </w:rPr>
        <w:t xml:space="preserve"> </w:t>
      </w:r>
      <w:r w:rsidRPr="000246A7">
        <w:rPr>
          <w:lang w:val="en-GB"/>
        </w:rPr>
        <w:t>Foreground</w:t>
      </w:r>
      <w:r w:rsidRPr="000246A7">
        <w:rPr>
          <w:spacing w:val="39"/>
          <w:lang w:val="en-GB"/>
        </w:rPr>
        <w:t xml:space="preserve"> </w:t>
      </w:r>
      <w:r w:rsidRPr="000246A7">
        <w:rPr>
          <w:lang w:val="en-GB"/>
        </w:rPr>
        <w:t>IP</w:t>
      </w:r>
      <w:r w:rsidRPr="000246A7">
        <w:rPr>
          <w:spacing w:val="35"/>
          <w:lang w:val="en-GB"/>
        </w:rPr>
        <w:t xml:space="preserve"> </w:t>
      </w:r>
      <w:r w:rsidRPr="000246A7">
        <w:rPr>
          <w:spacing w:val="-1"/>
          <w:lang w:val="en-GB"/>
        </w:rPr>
        <w:t>or</w:t>
      </w:r>
      <w:r w:rsidRPr="000246A7">
        <w:rPr>
          <w:spacing w:val="39"/>
          <w:w w:val="99"/>
          <w:lang w:val="en-GB"/>
        </w:rPr>
        <w:t xml:space="preserve"> </w:t>
      </w:r>
      <w:r w:rsidRPr="000246A7">
        <w:rPr>
          <w:spacing w:val="-1"/>
          <w:lang w:val="en-GB"/>
        </w:rPr>
        <w:t>Results</w:t>
      </w:r>
      <w:r w:rsidRPr="000246A7">
        <w:rPr>
          <w:spacing w:val="13"/>
          <w:lang w:val="en-GB"/>
        </w:rPr>
        <w:t xml:space="preserve"> or Study </w:t>
      </w:r>
      <w:r w:rsidRPr="000246A7">
        <w:rPr>
          <w:spacing w:val="-1"/>
          <w:lang w:val="en-GB"/>
        </w:rPr>
        <w:t>Data</w:t>
      </w:r>
      <w:r w:rsidRPr="000246A7">
        <w:rPr>
          <w:spacing w:val="17"/>
          <w:lang w:val="en-GB"/>
        </w:rPr>
        <w:t xml:space="preserve"> </w:t>
      </w:r>
      <w:r w:rsidRPr="000246A7">
        <w:rPr>
          <w:spacing w:val="-1"/>
          <w:lang w:val="en-GB"/>
        </w:rPr>
        <w:t>or</w:t>
      </w:r>
      <w:r w:rsidRPr="000246A7">
        <w:rPr>
          <w:spacing w:val="14"/>
          <w:lang w:val="en-GB"/>
        </w:rPr>
        <w:t xml:space="preserve"> </w:t>
      </w:r>
      <w:r w:rsidRPr="000246A7">
        <w:rPr>
          <w:lang w:val="en-GB"/>
        </w:rPr>
        <w:t>of</w:t>
      </w:r>
      <w:r w:rsidRPr="000246A7">
        <w:rPr>
          <w:spacing w:val="16"/>
          <w:lang w:val="en-GB"/>
        </w:rPr>
        <w:t xml:space="preserve"> </w:t>
      </w:r>
      <w:r w:rsidRPr="000246A7">
        <w:rPr>
          <w:spacing w:val="-1"/>
          <w:lang w:val="en-GB"/>
        </w:rPr>
        <w:t>matters</w:t>
      </w:r>
      <w:r w:rsidRPr="000246A7">
        <w:rPr>
          <w:spacing w:val="16"/>
          <w:lang w:val="en-GB"/>
        </w:rPr>
        <w:t xml:space="preserve"> </w:t>
      </w:r>
      <w:r w:rsidRPr="000246A7">
        <w:rPr>
          <w:lang w:val="en-GB"/>
        </w:rPr>
        <w:t>arising</w:t>
      </w:r>
      <w:r w:rsidRPr="000246A7">
        <w:rPr>
          <w:spacing w:val="15"/>
          <w:lang w:val="en-GB"/>
        </w:rPr>
        <w:t xml:space="preserve"> </w:t>
      </w:r>
      <w:r w:rsidRPr="000246A7">
        <w:rPr>
          <w:spacing w:val="-1"/>
          <w:lang w:val="en-GB"/>
        </w:rPr>
        <w:t>from</w:t>
      </w:r>
      <w:r w:rsidRPr="000246A7">
        <w:rPr>
          <w:spacing w:val="11"/>
          <w:lang w:val="en-GB"/>
        </w:rPr>
        <w:t xml:space="preserve"> </w:t>
      </w:r>
      <w:r w:rsidRPr="000246A7">
        <w:rPr>
          <w:lang w:val="en-GB"/>
        </w:rPr>
        <w:t>the Study</w:t>
      </w:r>
      <w:r w:rsidRPr="000246A7">
        <w:rPr>
          <w:spacing w:val="-1"/>
          <w:lang w:val="en-GB"/>
        </w:rPr>
        <w:t>.</w:t>
      </w:r>
      <w:r w:rsidRPr="000246A7">
        <w:rPr>
          <w:spacing w:val="13"/>
          <w:lang w:val="en-GB"/>
        </w:rPr>
        <w:t xml:space="preserve"> </w:t>
      </w:r>
      <w:r w:rsidRPr="000246A7">
        <w:rPr>
          <w:lang w:val="en-GB"/>
        </w:rPr>
        <w:t>The</w:t>
      </w:r>
      <w:r w:rsidRPr="000246A7">
        <w:rPr>
          <w:spacing w:val="13"/>
          <w:lang w:val="en-GB"/>
        </w:rPr>
        <w:t xml:space="preserve"> </w:t>
      </w:r>
      <w:r w:rsidRPr="000246A7">
        <w:rPr>
          <w:spacing w:val="-1"/>
          <w:lang w:val="en-GB"/>
        </w:rPr>
        <w:t>Contractor</w:t>
      </w:r>
      <w:r w:rsidRPr="000246A7">
        <w:rPr>
          <w:spacing w:val="51"/>
          <w:w w:val="99"/>
          <w:lang w:val="en-GB"/>
        </w:rPr>
        <w:t xml:space="preserve"> </w:t>
      </w:r>
      <w:r w:rsidRPr="000246A7">
        <w:rPr>
          <w:spacing w:val="-1"/>
          <w:lang w:val="en-GB"/>
        </w:rPr>
        <w:t>shall</w:t>
      </w:r>
      <w:r w:rsidRPr="000246A7">
        <w:rPr>
          <w:spacing w:val="29"/>
          <w:lang w:val="en-GB"/>
        </w:rPr>
        <w:t xml:space="preserve"> </w:t>
      </w:r>
      <w:r w:rsidRPr="000246A7">
        <w:rPr>
          <w:spacing w:val="-1"/>
          <w:lang w:val="en-GB"/>
        </w:rPr>
        <w:t>send</w:t>
      </w:r>
      <w:r w:rsidRPr="000246A7">
        <w:rPr>
          <w:spacing w:val="27"/>
          <w:lang w:val="en-GB"/>
        </w:rPr>
        <w:t xml:space="preserve"> </w:t>
      </w:r>
      <w:r w:rsidRPr="000246A7">
        <w:rPr>
          <w:spacing w:val="-1"/>
          <w:lang w:val="en-GB"/>
        </w:rPr>
        <w:t>one</w:t>
      </w:r>
      <w:r w:rsidRPr="000246A7">
        <w:rPr>
          <w:spacing w:val="25"/>
          <w:lang w:val="en-GB"/>
        </w:rPr>
        <w:t xml:space="preserve"> </w:t>
      </w:r>
      <w:r w:rsidRPr="000246A7">
        <w:rPr>
          <w:lang w:val="en-GB"/>
        </w:rPr>
        <w:t>draft</w:t>
      </w:r>
      <w:r w:rsidRPr="000246A7">
        <w:rPr>
          <w:spacing w:val="25"/>
          <w:lang w:val="en-GB"/>
        </w:rPr>
        <w:t xml:space="preserve"> </w:t>
      </w:r>
      <w:r w:rsidRPr="000246A7">
        <w:rPr>
          <w:lang w:val="en-GB"/>
        </w:rPr>
        <w:t>copy</w:t>
      </w:r>
      <w:r w:rsidRPr="000246A7">
        <w:rPr>
          <w:spacing w:val="25"/>
          <w:lang w:val="en-GB"/>
        </w:rPr>
        <w:t xml:space="preserve"> </w:t>
      </w:r>
      <w:r w:rsidRPr="000246A7">
        <w:rPr>
          <w:spacing w:val="-1"/>
          <w:lang w:val="en-GB"/>
        </w:rPr>
        <w:t>of</w:t>
      </w:r>
      <w:r w:rsidRPr="000246A7">
        <w:rPr>
          <w:spacing w:val="30"/>
          <w:lang w:val="en-GB"/>
        </w:rPr>
        <w:t xml:space="preserve"> </w:t>
      </w:r>
      <w:r w:rsidRPr="000246A7">
        <w:rPr>
          <w:spacing w:val="-1"/>
          <w:lang w:val="en-GB"/>
        </w:rPr>
        <w:t>the</w:t>
      </w:r>
      <w:r w:rsidRPr="000246A7">
        <w:rPr>
          <w:spacing w:val="25"/>
          <w:lang w:val="en-GB"/>
        </w:rPr>
        <w:t xml:space="preserve"> </w:t>
      </w:r>
      <w:r w:rsidRPr="000246A7">
        <w:rPr>
          <w:spacing w:val="-1"/>
          <w:lang w:val="en-GB"/>
        </w:rPr>
        <w:t>proposed</w:t>
      </w:r>
      <w:r w:rsidRPr="000246A7">
        <w:rPr>
          <w:spacing w:val="29"/>
          <w:lang w:val="en-GB"/>
        </w:rPr>
        <w:t xml:space="preserve"> </w:t>
      </w:r>
      <w:r w:rsidRPr="000246A7">
        <w:rPr>
          <w:spacing w:val="-1"/>
          <w:lang w:val="en-GB"/>
        </w:rPr>
        <w:t>dissemination to</w:t>
      </w:r>
      <w:r w:rsidRPr="000246A7">
        <w:rPr>
          <w:spacing w:val="27"/>
          <w:lang w:val="en-GB"/>
        </w:rPr>
        <w:t xml:space="preserve"> </w:t>
      </w:r>
      <w:r w:rsidRPr="000246A7">
        <w:rPr>
          <w:spacing w:val="-1"/>
          <w:lang w:val="en-GB"/>
        </w:rPr>
        <w:t>KCE</w:t>
      </w:r>
      <w:r w:rsidRPr="000246A7">
        <w:rPr>
          <w:spacing w:val="-5"/>
          <w:lang w:val="en-GB"/>
        </w:rPr>
        <w:t xml:space="preserve"> </w:t>
      </w:r>
      <w:r w:rsidRPr="000246A7">
        <w:rPr>
          <w:lang w:val="en-GB"/>
        </w:rPr>
        <w:t>at</w:t>
      </w:r>
      <w:r w:rsidRPr="000246A7">
        <w:rPr>
          <w:spacing w:val="-4"/>
          <w:lang w:val="en-GB"/>
        </w:rPr>
        <w:t xml:space="preserve"> </w:t>
      </w:r>
      <w:r w:rsidRPr="000246A7">
        <w:rPr>
          <w:lang w:val="en-GB"/>
        </w:rPr>
        <w:t>least ten (10) calendar days for an abstract and</w:t>
      </w:r>
      <w:r w:rsidRPr="000246A7">
        <w:rPr>
          <w:spacing w:val="-2"/>
          <w:lang w:val="en-GB"/>
        </w:rPr>
        <w:t xml:space="preserve"> </w:t>
      </w:r>
      <w:r w:rsidRPr="000246A7">
        <w:rPr>
          <w:lang w:val="en-GB"/>
        </w:rPr>
        <w:t>thirty (30) calendar</w:t>
      </w:r>
      <w:r w:rsidRPr="000246A7">
        <w:rPr>
          <w:spacing w:val="-3"/>
          <w:lang w:val="en-GB"/>
        </w:rPr>
        <w:t xml:space="preserve"> </w:t>
      </w:r>
      <w:r w:rsidRPr="000246A7">
        <w:rPr>
          <w:spacing w:val="-1"/>
          <w:lang w:val="en-GB"/>
        </w:rPr>
        <w:t>days for a manuscript before</w:t>
      </w:r>
      <w:r w:rsidRPr="000246A7">
        <w:rPr>
          <w:spacing w:val="14"/>
          <w:lang w:val="en-GB"/>
        </w:rPr>
        <w:t xml:space="preserve"> </w:t>
      </w:r>
      <w:r w:rsidRPr="000246A7">
        <w:rPr>
          <w:spacing w:val="-1"/>
          <w:lang w:val="en-GB"/>
        </w:rPr>
        <w:t>the</w:t>
      </w:r>
      <w:r w:rsidRPr="000246A7">
        <w:rPr>
          <w:spacing w:val="12"/>
          <w:lang w:val="en-GB"/>
        </w:rPr>
        <w:t xml:space="preserve"> </w:t>
      </w:r>
      <w:r w:rsidRPr="000246A7">
        <w:rPr>
          <w:lang w:val="en-GB"/>
        </w:rPr>
        <w:t>date</w:t>
      </w:r>
      <w:r w:rsidRPr="000246A7">
        <w:rPr>
          <w:spacing w:val="13"/>
          <w:lang w:val="en-GB"/>
        </w:rPr>
        <w:t xml:space="preserve"> </w:t>
      </w:r>
      <w:r w:rsidRPr="000246A7">
        <w:rPr>
          <w:spacing w:val="-1"/>
          <w:lang w:val="en-GB"/>
        </w:rPr>
        <w:t>intended</w:t>
      </w:r>
      <w:r w:rsidRPr="000246A7">
        <w:rPr>
          <w:spacing w:val="14"/>
          <w:lang w:val="en-GB"/>
        </w:rPr>
        <w:t xml:space="preserve"> </w:t>
      </w:r>
      <w:r w:rsidRPr="000246A7">
        <w:rPr>
          <w:spacing w:val="-1"/>
          <w:lang w:val="en-GB"/>
        </w:rPr>
        <w:t>for</w:t>
      </w:r>
      <w:r w:rsidRPr="000246A7">
        <w:rPr>
          <w:spacing w:val="14"/>
          <w:lang w:val="en-GB"/>
        </w:rPr>
        <w:t xml:space="preserve"> </w:t>
      </w:r>
      <w:r w:rsidRPr="000246A7">
        <w:rPr>
          <w:spacing w:val="-1"/>
          <w:lang w:val="en-GB"/>
        </w:rPr>
        <w:t>dissemination.</w:t>
      </w:r>
      <w:r w:rsidRPr="000246A7">
        <w:rPr>
          <w:lang w:val="en-GB"/>
        </w:rPr>
        <w:t xml:space="preserve"> </w:t>
      </w:r>
      <w:r w:rsidRPr="000246A7">
        <w:rPr>
          <w:spacing w:val="-1"/>
          <w:lang w:val="en-GB"/>
        </w:rPr>
        <w:t>For</w:t>
      </w:r>
      <w:r w:rsidRPr="000246A7">
        <w:rPr>
          <w:spacing w:val="15"/>
          <w:lang w:val="en-GB"/>
        </w:rPr>
        <w:t xml:space="preserve"> </w:t>
      </w:r>
      <w:r w:rsidRPr="000246A7">
        <w:rPr>
          <w:lang w:val="en-GB"/>
        </w:rPr>
        <w:t>the</w:t>
      </w:r>
      <w:r w:rsidRPr="000246A7">
        <w:rPr>
          <w:spacing w:val="12"/>
          <w:lang w:val="en-GB"/>
        </w:rPr>
        <w:t xml:space="preserve"> </w:t>
      </w:r>
      <w:r w:rsidRPr="000246A7">
        <w:rPr>
          <w:spacing w:val="-1"/>
          <w:lang w:val="en-GB"/>
        </w:rPr>
        <w:t>avoidance</w:t>
      </w:r>
      <w:r w:rsidRPr="000246A7">
        <w:rPr>
          <w:spacing w:val="81"/>
          <w:w w:val="99"/>
          <w:lang w:val="en-GB"/>
        </w:rPr>
        <w:t xml:space="preserve"> </w:t>
      </w:r>
      <w:r w:rsidRPr="000246A7">
        <w:rPr>
          <w:spacing w:val="-1"/>
          <w:lang w:val="en-GB"/>
        </w:rPr>
        <w:t>of</w:t>
      </w:r>
      <w:r w:rsidRPr="000246A7">
        <w:rPr>
          <w:spacing w:val="-6"/>
          <w:lang w:val="en-GB"/>
        </w:rPr>
        <w:t xml:space="preserve"> </w:t>
      </w:r>
      <w:r w:rsidRPr="000246A7">
        <w:rPr>
          <w:lang w:val="en-GB"/>
        </w:rPr>
        <w:t>doubt</w:t>
      </w:r>
      <w:r w:rsidRPr="000246A7">
        <w:rPr>
          <w:spacing w:val="-7"/>
          <w:lang w:val="en-GB"/>
        </w:rPr>
        <w:t xml:space="preserve">, </w:t>
      </w:r>
      <w:r w:rsidRPr="000246A7">
        <w:rPr>
          <w:lang w:val="en-GB"/>
        </w:rPr>
        <w:t>this</w:t>
      </w:r>
      <w:r w:rsidRPr="000246A7">
        <w:rPr>
          <w:spacing w:val="-5"/>
          <w:lang w:val="en-GB"/>
        </w:rPr>
        <w:t xml:space="preserve"> </w:t>
      </w:r>
      <w:r w:rsidRPr="000246A7">
        <w:rPr>
          <w:spacing w:val="-1"/>
          <w:lang w:val="en-GB"/>
        </w:rPr>
        <w:t>obligation</w:t>
      </w:r>
      <w:r w:rsidRPr="000246A7">
        <w:rPr>
          <w:spacing w:val="-4"/>
          <w:lang w:val="en-GB"/>
        </w:rPr>
        <w:t xml:space="preserve"> </w:t>
      </w:r>
      <w:r w:rsidRPr="000246A7">
        <w:rPr>
          <w:spacing w:val="-1"/>
          <w:lang w:val="en-GB"/>
        </w:rPr>
        <w:t>continues</w:t>
      </w:r>
      <w:r w:rsidRPr="000246A7">
        <w:rPr>
          <w:spacing w:val="-6"/>
          <w:lang w:val="en-GB"/>
        </w:rPr>
        <w:t xml:space="preserve"> </w:t>
      </w:r>
      <w:r w:rsidRPr="000246A7">
        <w:rPr>
          <w:spacing w:val="-1"/>
          <w:lang w:val="en-GB"/>
        </w:rPr>
        <w:t>after</w:t>
      </w:r>
      <w:r w:rsidRPr="000246A7">
        <w:rPr>
          <w:spacing w:val="-2"/>
          <w:lang w:val="en-GB"/>
        </w:rPr>
        <w:t xml:space="preserve"> </w:t>
      </w:r>
      <w:r w:rsidRPr="000246A7">
        <w:rPr>
          <w:spacing w:val="-1"/>
          <w:lang w:val="en-GB"/>
        </w:rPr>
        <w:t>the</w:t>
      </w:r>
      <w:r w:rsidRPr="000246A7">
        <w:rPr>
          <w:spacing w:val="-5"/>
          <w:lang w:val="en-GB"/>
        </w:rPr>
        <w:t xml:space="preserve"> </w:t>
      </w:r>
      <w:r w:rsidRPr="000246A7">
        <w:rPr>
          <w:spacing w:val="-1"/>
          <w:lang w:val="en-GB"/>
        </w:rPr>
        <w:t>end</w:t>
      </w:r>
      <w:r w:rsidRPr="000246A7">
        <w:rPr>
          <w:spacing w:val="-3"/>
          <w:lang w:val="en-GB"/>
        </w:rPr>
        <w:t xml:space="preserve"> </w:t>
      </w:r>
      <w:r w:rsidRPr="000246A7">
        <w:rPr>
          <w:spacing w:val="-1"/>
          <w:lang w:val="en-GB"/>
        </w:rPr>
        <w:t>of</w:t>
      </w:r>
      <w:r w:rsidRPr="000246A7">
        <w:rPr>
          <w:spacing w:val="-4"/>
          <w:lang w:val="en-GB"/>
        </w:rPr>
        <w:t xml:space="preserve"> </w:t>
      </w:r>
      <w:r w:rsidRPr="000246A7">
        <w:rPr>
          <w:spacing w:val="-1"/>
          <w:lang w:val="en-GB"/>
        </w:rPr>
        <w:t>the</w:t>
      </w:r>
      <w:r w:rsidRPr="000246A7">
        <w:rPr>
          <w:spacing w:val="-6"/>
          <w:lang w:val="en-GB"/>
        </w:rPr>
        <w:t xml:space="preserve"> </w:t>
      </w:r>
      <w:r w:rsidRPr="000246A7">
        <w:rPr>
          <w:spacing w:val="-1"/>
          <w:lang w:val="en-GB"/>
        </w:rPr>
        <w:t>Study, for a further period of six (6) years</w:t>
      </w:r>
      <w:r w:rsidRPr="000246A7">
        <w:rPr>
          <w:lang w:val="en-GB"/>
        </w:rPr>
        <w:t xml:space="preserve">. KCE may object to such dissemination, </w:t>
      </w:r>
      <w:r w:rsidRPr="000246A7">
        <w:t xml:space="preserve">by giving written notice to the </w:t>
      </w:r>
      <w:r w:rsidRPr="000246A7">
        <w:rPr>
          <w:spacing w:val="-1"/>
          <w:lang w:val="en-GB"/>
        </w:rPr>
        <w:t xml:space="preserve">Contractor </w:t>
      </w:r>
      <w:r w:rsidRPr="000246A7">
        <w:rPr>
          <w:lang w:val="en-GB"/>
        </w:rPr>
        <w:t xml:space="preserve">(a “Confidentiality Notice”), to prevent the dissemination of its Confidential Information, or to delay the proposed dissemination for a maximum of four months after the date of receipt of the Confidentiality Notice if, in its reasonable opinion, such delay is necessary in order to seek patent or similar protection for any Results which are the subject of the intended dissemination. In the event Contractor or </w:t>
      </w:r>
      <w:r w:rsidRPr="000246A7">
        <w:rPr>
          <w:spacing w:val="-1"/>
          <w:lang w:val="en-GB"/>
        </w:rPr>
        <w:t xml:space="preserve">(where applicable) any Collaborator </w:t>
      </w:r>
      <w:r w:rsidRPr="000246A7">
        <w:rPr>
          <w:lang w:val="en-GB"/>
        </w:rPr>
        <w:t xml:space="preserve">intends not to protect the Results it needs to formally notify KCE thereof before the dissemination takes place and Parties shall act as per </w:t>
      </w:r>
      <w:r w:rsidR="00E768C6" w:rsidRPr="000246A7">
        <w:rPr>
          <w:highlight w:val="yellow"/>
          <w:lang w:val="en-GB"/>
        </w:rPr>
        <w:t>Section</w:t>
      </w:r>
      <w:r w:rsidRPr="000246A7">
        <w:rPr>
          <w:highlight w:val="yellow"/>
          <w:lang w:val="en-GB"/>
        </w:rPr>
        <w:t xml:space="preserve"> </w:t>
      </w:r>
      <w:r w:rsidRPr="000246A7">
        <w:rPr>
          <w:highlight w:val="yellow"/>
          <w:lang w:val="en-GB"/>
        </w:rPr>
        <w:fldChar w:fldCharType="begin"/>
      </w:r>
      <w:r w:rsidRPr="000246A7">
        <w:rPr>
          <w:highlight w:val="yellow"/>
          <w:lang w:val="en-GB"/>
        </w:rPr>
        <w:instrText xml:space="preserve"> REF _Ref452995281 \w \h  \* MERGEFORMAT </w:instrText>
      </w:r>
      <w:r w:rsidRPr="000246A7">
        <w:rPr>
          <w:highlight w:val="yellow"/>
          <w:lang w:val="en-GB"/>
        </w:rPr>
      </w:r>
      <w:r w:rsidRPr="000246A7">
        <w:rPr>
          <w:highlight w:val="yellow"/>
          <w:lang w:val="en-GB"/>
        </w:rPr>
        <w:fldChar w:fldCharType="separate"/>
      </w:r>
      <w:r w:rsidR="00142DE3">
        <w:rPr>
          <w:highlight w:val="yellow"/>
          <w:lang w:val="en-GB"/>
        </w:rPr>
        <w:t>8.2.2</w:t>
      </w:r>
      <w:r w:rsidRPr="000246A7">
        <w:rPr>
          <w:highlight w:val="yellow"/>
          <w:lang w:val="en-GB"/>
        </w:rPr>
        <w:fldChar w:fldCharType="end"/>
      </w:r>
      <w:r w:rsidRPr="000246A7">
        <w:rPr>
          <w:lang w:val="en-GB"/>
        </w:rPr>
        <w:t>.</w:t>
      </w:r>
    </w:p>
    <w:p w14:paraId="3A0C9879" w14:textId="77777777" w:rsidR="004858C1" w:rsidRPr="000246A7" w:rsidRDefault="004858C1" w:rsidP="004858C1">
      <w:pPr>
        <w:pStyle w:val="BodyText"/>
        <w:tabs>
          <w:tab w:val="left" w:pos="0"/>
        </w:tabs>
        <w:spacing w:after="120" w:line="276" w:lineRule="auto"/>
        <w:ind w:left="851" w:right="6" w:firstLine="0"/>
        <w:jc w:val="both"/>
      </w:pPr>
      <w:r w:rsidRPr="000246A7">
        <w:t xml:space="preserve">A Confidentiality Notice must contain a precise and motivated request for necessary adaptations to the intended </w:t>
      </w:r>
      <w:r w:rsidRPr="000246A7">
        <w:rPr>
          <w:lang w:val="en-GB"/>
        </w:rPr>
        <w:t>dissemination</w:t>
      </w:r>
      <w:r w:rsidRPr="000246A7">
        <w:t xml:space="preserve">/publication. If such objection has been raised, KCE and the </w:t>
      </w:r>
      <w:r w:rsidRPr="000246A7">
        <w:rPr>
          <w:spacing w:val="-1"/>
          <w:lang w:val="en-GB"/>
        </w:rPr>
        <w:t xml:space="preserve">Contractor </w:t>
      </w:r>
      <w:r w:rsidRPr="000246A7">
        <w:t xml:space="preserve">will discuss how to overcome the justified grounds for the objection on a timely basis (for example by adapting the planned publication and/or by protecting Results before publication). The opposition to the intended </w:t>
      </w:r>
      <w:r w:rsidRPr="000246A7">
        <w:rPr>
          <w:lang w:val="en-GB"/>
        </w:rPr>
        <w:t>dissemination</w:t>
      </w:r>
      <w:r w:rsidRPr="000246A7">
        <w:t xml:space="preserve"> will not be unreasonably continued if both Parties agree that appropriate actions have been taken following the discussion. Confidentiality Notices must be sent within ten (10) calendar days for abstracts and thirty (30) calendar days for manuscripts, after receipt of the draft dissemination/publication. The </w:t>
      </w:r>
      <w:r w:rsidRPr="000246A7">
        <w:rPr>
          <w:spacing w:val="-1"/>
          <w:lang w:val="en-GB"/>
        </w:rPr>
        <w:t xml:space="preserve">Contractor </w:t>
      </w:r>
      <w:r w:rsidRPr="000246A7">
        <w:t xml:space="preserve">shall have the right to proceed with the proposed </w:t>
      </w:r>
      <w:r w:rsidRPr="000246A7">
        <w:rPr>
          <w:lang w:val="en-GB"/>
        </w:rPr>
        <w:t>dissemination</w:t>
      </w:r>
      <w:r w:rsidRPr="000246A7">
        <w:t>/publication if it has not received a Confidentiality Notice within that relevant applicable calendar day period.</w:t>
      </w:r>
    </w:p>
    <w:p w14:paraId="10422783" w14:textId="77777777" w:rsidR="004858C1" w:rsidRPr="000246A7" w:rsidRDefault="004858C1" w:rsidP="004858C1">
      <w:pPr>
        <w:pStyle w:val="BodyText"/>
        <w:tabs>
          <w:tab w:val="left" w:pos="0"/>
        </w:tabs>
        <w:spacing w:after="120" w:line="276" w:lineRule="auto"/>
        <w:ind w:left="851" w:right="6" w:firstLine="0"/>
        <w:jc w:val="both"/>
      </w:pPr>
      <w:r w:rsidRPr="000246A7">
        <w:t>Furthermore, Contractor will use its best efforts to take into account any reasonable scientific suggestions from KCE as long as such suggested adjustments do not change the scientific conclusion or the findings and do not interfere with the scientific integrity of the findings; provided, however, that if KCE, on reasonable and objective grounds (e.g. on the basis of additional analysis of the data), disagrees with the scientific conclusions or findings or has reasonable doubts on the scientific integrity of the findings, the Contractor shall not proceed with the dissemination until agreement with respect thereto is found between the Parties. In such cases, KCE and Contractor will consult with the independent methodological experts of the KCE Trials Board to find a solution.</w:t>
      </w:r>
    </w:p>
    <w:p w14:paraId="54F27FFD" w14:textId="4966CADA"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 xml:space="preserve">(e) </w:t>
      </w:r>
      <w:r w:rsidR="00B02DAE" w:rsidRPr="000246A7">
        <w:rPr>
          <w:lang w:val="en-GB"/>
        </w:rPr>
        <w:t>Sponsor</w:t>
      </w:r>
      <w:r w:rsidRPr="000246A7">
        <w:rPr>
          <w:lang w:val="en-GB"/>
        </w:rPr>
        <w:t xml:space="preserve"> shall ensure that any dissemination is scientifically correct, objective and unbiased (taking into consideration the primary endpoint(s)).</w:t>
      </w:r>
    </w:p>
    <w:p w14:paraId="7624FDF9" w14:textId="6B54D3A0"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 xml:space="preserve">(f) </w:t>
      </w:r>
      <w:r w:rsidR="00B02DAE" w:rsidRPr="000246A7">
        <w:rPr>
          <w:lang w:val="en-GB"/>
        </w:rPr>
        <w:t>Sponso</w:t>
      </w:r>
      <w:r w:rsidRPr="000246A7">
        <w:rPr>
          <w:lang w:val="en-GB"/>
        </w:rPr>
        <w:t xml:space="preserve">r shall ensure that the manuscript for publication includes references to the data access plan, as well as the contact details of the person responsible within </w:t>
      </w:r>
      <w:r w:rsidR="00B02DAE" w:rsidRPr="000246A7">
        <w:rPr>
          <w:lang w:val="en-GB"/>
        </w:rPr>
        <w:t>Sponsor</w:t>
      </w:r>
      <w:r w:rsidRPr="000246A7">
        <w:rPr>
          <w:lang w:val="en-GB"/>
        </w:rPr>
        <w:t xml:space="preserve"> for the management of third party access to the Study Data, as further set forth in </w:t>
      </w:r>
      <w:r w:rsidR="00E768C6" w:rsidRPr="000246A7">
        <w:rPr>
          <w:highlight w:val="yellow"/>
          <w:lang w:val="en-GB"/>
        </w:rPr>
        <w:t>Section</w:t>
      </w:r>
      <w:r w:rsidRPr="000246A7">
        <w:rPr>
          <w:highlight w:val="yellow"/>
          <w:lang w:val="en-GB"/>
        </w:rPr>
        <w:t xml:space="preserve"> </w:t>
      </w:r>
      <w:r w:rsidRPr="000246A7">
        <w:rPr>
          <w:highlight w:val="yellow"/>
          <w:lang w:val="en-GB"/>
        </w:rPr>
        <w:fldChar w:fldCharType="begin"/>
      </w:r>
      <w:r w:rsidRPr="000246A7">
        <w:rPr>
          <w:highlight w:val="yellow"/>
          <w:lang w:val="en-GB"/>
        </w:rPr>
        <w:instrText xml:space="preserve"> REF _Ref969292 \r \h  \* MERGEFORMAT </w:instrText>
      </w:r>
      <w:r w:rsidRPr="000246A7">
        <w:rPr>
          <w:highlight w:val="yellow"/>
          <w:lang w:val="en-GB"/>
        </w:rPr>
      </w:r>
      <w:r w:rsidRPr="000246A7">
        <w:rPr>
          <w:highlight w:val="yellow"/>
          <w:lang w:val="en-GB"/>
        </w:rPr>
        <w:fldChar w:fldCharType="separate"/>
      </w:r>
      <w:r w:rsidR="00142DE3">
        <w:rPr>
          <w:highlight w:val="yellow"/>
          <w:lang w:val="en-GB"/>
        </w:rPr>
        <w:t>2.1.2</w:t>
      </w:r>
      <w:r w:rsidRPr="000246A7">
        <w:rPr>
          <w:highlight w:val="yellow"/>
          <w:lang w:val="en-GB"/>
        </w:rPr>
        <w:fldChar w:fldCharType="end"/>
      </w:r>
      <w:r w:rsidRPr="000246A7">
        <w:rPr>
          <w:lang w:val="en-GB"/>
        </w:rPr>
        <w:t xml:space="preserve">. </w:t>
      </w:r>
    </w:p>
    <w:p w14:paraId="04303D56" w14:textId="49AF6DA9"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lastRenderedPageBreak/>
        <w:t xml:space="preserve">(g) </w:t>
      </w:r>
      <w:r w:rsidR="00B02DAE" w:rsidRPr="000246A7">
        <w:rPr>
          <w:lang w:val="en-GB"/>
        </w:rPr>
        <w:t>Sponsor</w:t>
      </w:r>
      <w:r w:rsidRPr="000246A7">
        <w:rPr>
          <w:lang w:val="en-GB"/>
        </w:rPr>
        <w:t xml:space="preserve"> shall not, and shall use its best efforts to ensure that its </w:t>
      </w:r>
      <w:r w:rsidR="00FF7126" w:rsidRPr="000246A7">
        <w:rPr>
          <w:lang w:val="en-GB"/>
        </w:rPr>
        <w:t xml:space="preserve">Associated partners and </w:t>
      </w:r>
      <w:r w:rsidRPr="000246A7">
        <w:rPr>
          <w:lang w:val="en-GB"/>
        </w:rPr>
        <w:t xml:space="preserve">Collaborators shall not, independently publish or otherwise disclose any findings resulting from the Study before publication of the main multicentre publication. In the event the main multicentre publication is not published within eighteen (18) months from the date the </w:t>
      </w:r>
      <w:r w:rsidR="00943B3A" w:rsidRPr="000246A7">
        <w:rPr>
          <w:lang w:val="en-GB"/>
        </w:rPr>
        <w:t xml:space="preserve">Final Study Report-ERA </w:t>
      </w:r>
      <w:r w:rsidRPr="000246A7">
        <w:rPr>
          <w:lang w:val="en-GB"/>
        </w:rPr>
        <w:t xml:space="preserve">is accepted by KCE in accordance with </w:t>
      </w:r>
      <w:r w:rsidR="00E768C6" w:rsidRPr="000246A7">
        <w:rPr>
          <w:highlight w:val="yellow"/>
          <w:lang w:val="en-GB"/>
        </w:rPr>
        <w:t>Section</w:t>
      </w:r>
      <w:r w:rsidRPr="000246A7">
        <w:rPr>
          <w:highlight w:val="yellow"/>
          <w:lang w:val="en-GB"/>
        </w:rPr>
        <w:t xml:space="preserve"> </w:t>
      </w:r>
      <w:r w:rsidR="00FA7BD7">
        <w:rPr>
          <w:highlight w:val="yellow"/>
          <w:lang w:val="en-GB"/>
        </w:rPr>
        <w:fldChar w:fldCharType="begin"/>
      </w:r>
      <w:r w:rsidR="00FA7BD7">
        <w:rPr>
          <w:highlight w:val="yellow"/>
          <w:lang w:val="en-GB"/>
        </w:rPr>
        <w:instrText xml:space="preserve"> REF _Ref216863586 \r \h </w:instrText>
      </w:r>
      <w:r w:rsidR="00FA7BD7">
        <w:rPr>
          <w:highlight w:val="yellow"/>
          <w:lang w:val="en-GB"/>
        </w:rPr>
      </w:r>
      <w:r w:rsidR="00FA7BD7">
        <w:rPr>
          <w:highlight w:val="yellow"/>
          <w:lang w:val="en-GB"/>
        </w:rPr>
        <w:fldChar w:fldCharType="separate"/>
      </w:r>
      <w:r w:rsidR="00FA7BD7">
        <w:rPr>
          <w:highlight w:val="yellow"/>
          <w:lang w:val="en-GB"/>
        </w:rPr>
        <w:t>4.2.2</w:t>
      </w:r>
      <w:r w:rsidR="00FA7BD7">
        <w:rPr>
          <w:highlight w:val="yellow"/>
          <w:lang w:val="en-GB"/>
        </w:rPr>
        <w:fldChar w:fldCharType="end"/>
      </w:r>
      <w:r w:rsidRPr="000246A7">
        <w:rPr>
          <w:highlight w:val="yellow"/>
          <w:lang w:val="en-GB"/>
        </w:rPr>
        <w:t>(c)</w:t>
      </w:r>
      <w:r w:rsidRPr="000246A7">
        <w:rPr>
          <w:lang w:val="en-GB"/>
        </w:rPr>
        <w:t xml:space="preserve">, the </w:t>
      </w:r>
      <w:r w:rsidR="00FF7126" w:rsidRPr="000246A7">
        <w:rPr>
          <w:lang w:val="en-GB"/>
        </w:rPr>
        <w:t xml:space="preserve">Associated partners  </w:t>
      </w:r>
      <w:r w:rsidRPr="000246A7">
        <w:rPr>
          <w:lang w:val="en-GB"/>
        </w:rPr>
        <w:t xml:space="preserve">shall be entitled to publish the site-specific publication, subject to the procedure and conditions set forth in </w:t>
      </w:r>
      <w:r w:rsidR="00E768C6" w:rsidRPr="000246A7">
        <w:rPr>
          <w:highlight w:val="yellow"/>
          <w:lang w:val="en-GB"/>
        </w:rPr>
        <w:t>Section</w:t>
      </w:r>
      <w:r w:rsidR="00FA7BD7">
        <w:rPr>
          <w:highlight w:val="yellow"/>
          <w:lang w:val="en-GB"/>
        </w:rPr>
        <w:t xml:space="preserve"> </w:t>
      </w:r>
      <w:r w:rsidR="00FA7BD7">
        <w:rPr>
          <w:highlight w:val="yellow"/>
          <w:lang w:val="en-GB"/>
        </w:rPr>
        <w:fldChar w:fldCharType="begin"/>
      </w:r>
      <w:r w:rsidR="00FA7BD7">
        <w:rPr>
          <w:highlight w:val="yellow"/>
          <w:lang w:val="en-GB"/>
        </w:rPr>
        <w:instrText xml:space="preserve"> REF _Ref216863774 \r \h </w:instrText>
      </w:r>
      <w:r w:rsidR="00FA7BD7">
        <w:rPr>
          <w:highlight w:val="yellow"/>
          <w:lang w:val="en-GB"/>
        </w:rPr>
      </w:r>
      <w:r w:rsidR="00FA7BD7">
        <w:rPr>
          <w:highlight w:val="yellow"/>
          <w:lang w:val="en-GB"/>
        </w:rPr>
        <w:fldChar w:fldCharType="separate"/>
      </w:r>
      <w:r w:rsidR="00FA7BD7">
        <w:rPr>
          <w:highlight w:val="yellow"/>
          <w:lang w:val="en-GB"/>
        </w:rPr>
        <w:t>8.4.2</w:t>
      </w:r>
      <w:r w:rsidR="00FA7BD7">
        <w:rPr>
          <w:highlight w:val="yellow"/>
          <w:lang w:val="en-GB"/>
        </w:rPr>
        <w:fldChar w:fldCharType="end"/>
      </w:r>
      <w:r w:rsidR="006C3EC2">
        <w:rPr>
          <w:highlight w:val="yellow"/>
          <w:lang w:val="en-GB"/>
        </w:rPr>
        <w:t xml:space="preserve"> </w:t>
      </w:r>
      <w:r w:rsidRPr="000246A7">
        <w:rPr>
          <w:highlight w:val="yellow"/>
          <w:lang w:val="en-GB"/>
        </w:rPr>
        <w:t>(d) and (f)</w:t>
      </w:r>
      <w:r w:rsidRPr="000246A7">
        <w:rPr>
          <w:lang w:val="en-GB"/>
        </w:rPr>
        <w:t xml:space="preserve"> above. </w:t>
      </w:r>
    </w:p>
    <w:p w14:paraId="6198C0E9" w14:textId="16E71F1D" w:rsidR="000246A7" w:rsidRPr="000246A7" w:rsidRDefault="004858C1" w:rsidP="000246A7">
      <w:pPr>
        <w:pStyle w:val="BodyText"/>
        <w:numPr>
          <w:ilvl w:val="2"/>
          <w:numId w:val="40"/>
        </w:numPr>
        <w:tabs>
          <w:tab w:val="left" w:pos="0"/>
        </w:tabs>
        <w:spacing w:after="120" w:line="276" w:lineRule="auto"/>
        <w:ind w:left="851" w:right="3" w:hanging="851"/>
        <w:jc w:val="both"/>
        <w:rPr>
          <w:lang w:val="en-GB"/>
        </w:rPr>
      </w:pPr>
      <w:r w:rsidRPr="000246A7">
        <w:rPr>
          <w:lang w:val="en-GB"/>
        </w:rPr>
        <w:t>The</w:t>
      </w:r>
      <w:r w:rsidRPr="000246A7">
        <w:rPr>
          <w:spacing w:val="31"/>
          <w:lang w:val="en-GB"/>
        </w:rPr>
        <w:t xml:space="preserve"> </w:t>
      </w:r>
      <w:r w:rsidR="00E768C6" w:rsidRPr="000246A7">
        <w:rPr>
          <w:spacing w:val="-1"/>
          <w:lang w:val="en-GB"/>
        </w:rPr>
        <w:t>Sponsor</w:t>
      </w:r>
      <w:r w:rsidRPr="000246A7">
        <w:rPr>
          <w:spacing w:val="33"/>
          <w:lang w:val="en-GB"/>
        </w:rPr>
        <w:t xml:space="preserve"> </w:t>
      </w:r>
      <w:r w:rsidRPr="000246A7">
        <w:rPr>
          <w:spacing w:val="-1"/>
          <w:lang w:val="en-GB"/>
        </w:rPr>
        <w:t>shall</w:t>
      </w:r>
      <w:r w:rsidRPr="000246A7">
        <w:rPr>
          <w:spacing w:val="34"/>
          <w:lang w:val="en-GB"/>
        </w:rPr>
        <w:t xml:space="preserve"> </w:t>
      </w:r>
      <w:r w:rsidRPr="000246A7">
        <w:rPr>
          <w:spacing w:val="-1"/>
          <w:lang w:val="en-GB"/>
        </w:rPr>
        <w:t>ensure</w:t>
      </w:r>
      <w:r w:rsidRPr="000246A7">
        <w:rPr>
          <w:spacing w:val="31"/>
          <w:lang w:val="en-GB"/>
        </w:rPr>
        <w:t xml:space="preserve"> </w:t>
      </w:r>
      <w:r w:rsidRPr="000246A7">
        <w:rPr>
          <w:spacing w:val="-1"/>
          <w:lang w:val="en-GB"/>
        </w:rPr>
        <w:t>that</w:t>
      </w:r>
      <w:r w:rsidRPr="000246A7">
        <w:rPr>
          <w:spacing w:val="12"/>
          <w:lang w:val="en-GB"/>
        </w:rPr>
        <w:t xml:space="preserve"> </w:t>
      </w:r>
      <w:r w:rsidRPr="000246A7">
        <w:rPr>
          <w:spacing w:val="1"/>
          <w:lang w:val="en-GB"/>
        </w:rPr>
        <w:t>any</w:t>
      </w:r>
      <w:r w:rsidRPr="000246A7">
        <w:rPr>
          <w:spacing w:val="56"/>
          <w:w w:val="99"/>
          <w:lang w:val="en-GB"/>
        </w:rPr>
        <w:t xml:space="preserve"> </w:t>
      </w:r>
      <w:r w:rsidRPr="000246A7">
        <w:rPr>
          <w:spacing w:val="-1"/>
          <w:lang w:val="en-GB"/>
        </w:rPr>
        <w:t xml:space="preserve">dissemination </w:t>
      </w:r>
      <w:r w:rsidRPr="000246A7">
        <w:rPr>
          <w:lang w:val="en-GB"/>
        </w:rPr>
        <w:t>shall</w:t>
      </w:r>
      <w:r w:rsidRPr="000246A7">
        <w:rPr>
          <w:spacing w:val="20"/>
          <w:lang w:val="en-GB"/>
        </w:rPr>
        <w:t xml:space="preserve"> </w:t>
      </w:r>
      <w:r w:rsidRPr="000246A7">
        <w:rPr>
          <w:spacing w:val="-1"/>
          <w:lang w:val="en-GB"/>
        </w:rPr>
        <w:t>acknowledge</w:t>
      </w:r>
      <w:r w:rsidRPr="000246A7">
        <w:rPr>
          <w:spacing w:val="17"/>
          <w:lang w:val="en-GB"/>
        </w:rPr>
        <w:t xml:space="preserve"> </w:t>
      </w:r>
      <w:r w:rsidRPr="000246A7">
        <w:rPr>
          <w:spacing w:val="-1"/>
          <w:lang w:val="en-GB"/>
        </w:rPr>
        <w:t>KCE’s</w:t>
      </w:r>
      <w:r w:rsidR="00D55272" w:rsidRPr="000246A7">
        <w:rPr>
          <w:spacing w:val="-1"/>
          <w:lang w:val="en-GB"/>
        </w:rPr>
        <w:t xml:space="preserve">, </w:t>
      </w:r>
      <w:r w:rsidR="00092684" w:rsidRPr="000246A7">
        <w:rPr>
          <w:spacing w:val="-1"/>
          <w:lang w:val="en-GB"/>
        </w:rPr>
        <w:t>ERA</w:t>
      </w:r>
      <w:r w:rsidR="00D55272" w:rsidRPr="000246A7">
        <w:rPr>
          <w:spacing w:val="-1"/>
          <w:lang w:val="en-GB"/>
        </w:rPr>
        <w:t>’s</w:t>
      </w:r>
      <w:r w:rsidRPr="000246A7">
        <w:rPr>
          <w:spacing w:val="18"/>
          <w:lang w:val="en-GB"/>
        </w:rPr>
        <w:t xml:space="preserve"> </w:t>
      </w:r>
      <w:r w:rsidR="00092684" w:rsidRPr="000246A7">
        <w:rPr>
          <w:lang w:val="en-GB"/>
        </w:rPr>
        <w:t xml:space="preserve">and the respective funding partner </w:t>
      </w:r>
      <w:r w:rsidR="00D55272" w:rsidRPr="000246A7">
        <w:rPr>
          <w:lang w:val="en-GB"/>
        </w:rPr>
        <w:t>organisation’s</w:t>
      </w:r>
      <w:r w:rsidR="00092684" w:rsidRPr="000246A7">
        <w:rPr>
          <w:spacing w:val="-1"/>
          <w:lang w:val="en-GB"/>
        </w:rPr>
        <w:t xml:space="preserve"> </w:t>
      </w:r>
      <w:r w:rsidRPr="000246A7">
        <w:rPr>
          <w:spacing w:val="-1"/>
          <w:lang w:val="en-GB"/>
        </w:rPr>
        <w:t>financial</w:t>
      </w:r>
      <w:r w:rsidRPr="000246A7">
        <w:rPr>
          <w:spacing w:val="69"/>
          <w:lang w:val="en-GB"/>
        </w:rPr>
        <w:t xml:space="preserve"> </w:t>
      </w:r>
      <w:r w:rsidRPr="000246A7">
        <w:rPr>
          <w:spacing w:val="-1"/>
          <w:lang w:val="en-GB"/>
        </w:rPr>
        <w:t>support</w:t>
      </w:r>
      <w:r w:rsidRPr="000246A7">
        <w:rPr>
          <w:spacing w:val="3"/>
          <w:lang w:val="en-GB"/>
        </w:rPr>
        <w:t xml:space="preserve"> </w:t>
      </w:r>
      <w:r w:rsidR="000246A7" w:rsidRPr="000246A7">
        <w:rPr>
          <w:spacing w:val="3"/>
          <w:lang w:val="en-GB"/>
        </w:rPr>
        <w:t>as follow:</w:t>
      </w:r>
    </w:p>
    <w:p w14:paraId="02CD2354" w14:textId="3DC01153" w:rsidR="00092684" w:rsidRPr="000246A7" w:rsidRDefault="00092684" w:rsidP="000246A7">
      <w:pPr>
        <w:pStyle w:val="BodyText"/>
        <w:tabs>
          <w:tab w:val="left" w:pos="0"/>
        </w:tabs>
        <w:spacing w:after="120" w:line="276" w:lineRule="auto"/>
        <w:ind w:left="851" w:right="3" w:firstLine="0"/>
        <w:jc w:val="both"/>
        <w:rPr>
          <w:lang w:val="en-GB"/>
        </w:rPr>
      </w:pPr>
      <w:r w:rsidRPr="000246A7">
        <w:rPr>
          <w:lang w:val="en-GB"/>
        </w:rPr>
        <w:t>“</w:t>
      </w:r>
      <w:r w:rsidRPr="000246A7">
        <w:rPr>
          <w:i/>
          <w:iCs/>
          <w:lang w:val="en-GB"/>
        </w:rPr>
        <w:t>This study received funding from [</w:t>
      </w:r>
      <w:r w:rsidRPr="000246A7">
        <w:rPr>
          <w:i/>
          <w:iCs/>
          <w:highlight w:val="yellow"/>
          <w:lang w:val="en-GB"/>
        </w:rPr>
        <w:t xml:space="preserve">name of funding organisations, </w:t>
      </w:r>
      <w:r w:rsidR="000246A7" w:rsidRPr="000246A7">
        <w:rPr>
          <w:i/>
          <w:iCs/>
          <w:highlight w:val="yellow"/>
          <w:lang w:val="en-GB"/>
        </w:rPr>
        <w:t>including KCE and ERA</w:t>
      </w:r>
      <w:r w:rsidRPr="000246A7">
        <w:rPr>
          <w:i/>
          <w:iCs/>
          <w:lang w:val="en-GB"/>
        </w:rPr>
        <w:t>] under the umbrella of the Partnership Fostering a European Research Area for Health (ERA4Health) (GA N° 101095426 of the EU Horizon Europe Research and Innovation Programme).”</w:t>
      </w:r>
    </w:p>
    <w:p w14:paraId="2C10BDD7" w14:textId="3734C9A7" w:rsidR="004858C1" w:rsidRPr="000246A7" w:rsidRDefault="004858C1" w:rsidP="00D55272">
      <w:pPr>
        <w:pStyle w:val="BodyText"/>
        <w:numPr>
          <w:ilvl w:val="2"/>
          <w:numId w:val="40"/>
        </w:numPr>
        <w:tabs>
          <w:tab w:val="left" w:pos="0"/>
        </w:tabs>
        <w:spacing w:after="120" w:line="276" w:lineRule="auto"/>
        <w:ind w:left="851" w:right="3" w:hanging="851"/>
        <w:jc w:val="both"/>
        <w:rPr>
          <w:lang w:val="en-GB"/>
        </w:rPr>
      </w:pPr>
      <w:r w:rsidRPr="000246A7">
        <w:rPr>
          <w:i/>
          <w:lang w:val="en-GB"/>
        </w:rPr>
        <w:t xml:space="preserve">Open access to scientific publications. </w:t>
      </w:r>
      <w:r w:rsidR="00E768C6" w:rsidRPr="000246A7">
        <w:rPr>
          <w:lang w:val="en-GB"/>
        </w:rPr>
        <w:t>Sponsor</w:t>
      </w:r>
      <w:r w:rsidRPr="000246A7">
        <w:rPr>
          <w:lang w:val="en-GB"/>
        </w:rPr>
        <w:t xml:space="preserve"> must ensure open access (free of charge, online access for any user) to all peer-reviewed scientific publications relating to the Results owned by it and/or the </w:t>
      </w:r>
      <w:r w:rsidR="00FF7126" w:rsidRPr="000246A7">
        <w:rPr>
          <w:lang w:val="en-GB"/>
        </w:rPr>
        <w:t xml:space="preserve">Associated partners / </w:t>
      </w:r>
      <w:r w:rsidRPr="000246A7">
        <w:rPr>
          <w:lang w:val="en-GB"/>
        </w:rPr>
        <w:t>Collaborators. In particular it must:</w:t>
      </w:r>
    </w:p>
    <w:p w14:paraId="194F99C1" w14:textId="3F27625C" w:rsidR="004858C1" w:rsidRPr="000246A7" w:rsidRDefault="004858C1" w:rsidP="004858C1">
      <w:pPr>
        <w:pStyle w:val="BodyText"/>
        <w:numPr>
          <w:ilvl w:val="0"/>
          <w:numId w:val="6"/>
        </w:numPr>
        <w:tabs>
          <w:tab w:val="left" w:pos="1418"/>
        </w:tabs>
        <w:spacing w:after="120" w:line="276" w:lineRule="auto"/>
        <w:ind w:left="1418" w:right="125" w:hanging="567"/>
        <w:jc w:val="both"/>
        <w:rPr>
          <w:lang w:val="en-GB"/>
        </w:rPr>
      </w:pPr>
      <w:r w:rsidRPr="000246A7">
        <w:rPr>
          <w:lang w:val="en-GB"/>
        </w:rPr>
        <w:t xml:space="preserve">As </w:t>
      </w:r>
      <w:r w:rsidRPr="000246A7">
        <w:rPr>
          <w:spacing w:val="-1"/>
          <w:lang w:val="en-GB"/>
        </w:rPr>
        <w:t>soon</w:t>
      </w:r>
      <w:r w:rsidRPr="000246A7">
        <w:rPr>
          <w:lang w:val="en-GB"/>
        </w:rPr>
        <w:t xml:space="preserve"> as possible and at the latest on publication, deposit a machine readable electronic copy of the published version or final peer-reviewed manuscript accepted for publication in a repository for scientific publications; </w:t>
      </w:r>
      <w:r w:rsidR="00E768C6" w:rsidRPr="000246A7">
        <w:rPr>
          <w:lang w:val="en-GB"/>
        </w:rPr>
        <w:t>moreover,</w:t>
      </w:r>
      <w:r w:rsidRPr="000246A7">
        <w:rPr>
          <w:lang w:val="en-GB"/>
        </w:rPr>
        <w:t xml:space="preserve"> </w:t>
      </w:r>
      <w:r w:rsidR="00E768C6" w:rsidRPr="000246A7">
        <w:rPr>
          <w:lang w:val="en-GB"/>
        </w:rPr>
        <w:t>Sponsor</w:t>
      </w:r>
      <w:r w:rsidRPr="000246A7">
        <w:rPr>
          <w:lang w:val="en-GB"/>
        </w:rPr>
        <w:t xml:space="preserve"> must aim to deposit at the same time the research data needed to validate the Results presented in the deposited scientific publications; and </w:t>
      </w:r>
    </w:p>
    <w:p w14:paraId="49DD0DFA" w14:textId="6009F293" w:rsidR="004858C1" w:rsidRPr="000246A7" w:rsidRDefault="004858C1" w:rsidP="000246A7">
      <w:pPr>
        <w:pStyle w:val="BodyText"/>
        <w:numPr>
          <w:ilvl w:val="0"/>
          <w:numId w:val="7"/>
        </w:numPr>
        <w:tabs>
          <w:tab w:val="left" w:pos="1418"/>
        </w:tabs>
        <w:spacing w:after="120" w:line="276" w:lineRule="auto"/>
        <w:ind w:left="1418" w:right="125" w:hanging="567"/>
        <w:jc w:val="both"/>
        <w:rPr>
          <w:lang w:val="en-GB"/>
        </w:rPr>
      </w:pPr>
      <w:r w:rsidRPr="000246A7">
        <w:rPr>
          <w:lang w:val="en-GB"/>
        </w:rPr>
        <w:t xml:space="preserve">Ensure open access to the deposited publication, via the repository at the latest on publication (if an electronic version is available for free via the publisher) or, within six (6) months of publication in any other case. </w:t>
      </w:r>
    </w:p>
    <w:p w14:paraId="07DDF234" w14:textId="77777777" w:rsidR="00E23690" w:rsidRPr="000246A7" w:rsidRDefault="00E23690" w:rsidP="00A248E0">
      <w:pPr>
        <w:pStyle w:val="BodyText"/>
        <w:tabs>
          <w:tab w:val="left" w:pos="0"/>
        </w:tabs>
        <w:spacing w:after="120" w:line="276" w:lineRule="auto"/>
        <w:ind w:left="0" w:right="3" w:firstLine="0"/>
        <w:jc w:val="both"/>
        <w:rPr>
          <w:lang w:val="en-GB"/>
        </w:rPr>
      </w:pPr>
      <w:r w:rsidRPr="000246A7">
        <w:rPr>
          <w:spacing w:val="6"/>
          <w:lang w:val="en-GB"/>
        </w:rPr>
        <w:t xml:space="preserve"> </w:t>
      </w:r>
    </w:p>
    <w:p w14:paraId="68A17BE9" w14:textId="77777777" w:rsidR="00917469" w:rsidRPr="00A248E0" w:rsidRDefault="00917469" w:rsidP="00DF1A40">
      <w:pPr>
        <w:pStyle w:val="Heading2"/>
        <w:numPr>
          <w:ilvl w:val="0"/>
          <w:numId w:val="40"/>
        </w:numPr>
        <w:tabs>
          <w:tab w:val="left" w:pos="851"/>
        </w:tabs>
        <w:spacing w:after="120" w:line="276" w:lineRule="auto"/>
        <w:ind w:left="851" w:hanging="851"/>
        <w:rPr>
          <w:spacing w:val="-1"/>
          <w:lang w:val="en-GB"/>
        </w:rPr>
      </w:pPr>
      <w:bookmarkStart w:id="145" w:name="_Ref452995436"/>
      <w:bookmarkStart w:id="146" w:name="_Toc490215105"/>
      <w:bookmarkStart w:id="147" w:name="_Toc216864085"/>
      <w:r w:rsidRPr="00A248E0">
        <w:rPr>
          <w:spacing w:val="-1"/>
          <w:lang w:val="en-GB"/>
        </w:rPr>
        <w:t>ACCESS RIGHTS</w:t>
      </w:r>
      <w:bookmarkStart w:id="148" w:name="_Ref2620094"/>
      <w:bookmarkEnd w:id="145"/>
      <w:bookmarkEnd w:id="146"/>
      <w:bookmarkEnd w:id="147"/>
    </w:p>
    <w:p w14:paraId="161B9216" w14:textId="77777777" w:rsidR="008E3D39" w:rsidRPr="00A248E0" w:rsidRDefault="00917469" w:rsidP="00DF1A40">
      <w:pPr>
        <w:pStyle w:val="Heading2"/>
        <w:numPr>
          <w:ilvl w:val="1"/>
          <w:numId w:val="40"/>
        </w:numPr>
        <w:spacing w:after="120" w:line="276" w:lineRule="auto"/>
        <w:ind w:left="851" w:hanging="731"/>
        <w:rPr>
          <w:spacing w:val="-1"/>
          <w:lang w:val="en-GB"/>
        </w:rPr>
      </w:pPr>
      <w:bookmarkStart w:id="149" w:name="_Toc490215106"/>
      <w:bookmarkStart w:id="150" w:name="_Toc216864086"/>
      <w:bookmarkEnd w:id="148"/>
      <w:r w:rsidRPr="00A248E0">
        <w:rPr>
          <w:lang w:val="en-GB"/>
        </w:rPr>
        <w:t>Background</w:t>
      </w:r>
      <w:bookmarkEnd w:id="149"/>
      <w:bookmarkEnd w:id="150"/>
    </w:p>
    <w:p w14:paraId="3AC00CEA" w14:textId="1869367A" w:rsidR="00865236" w:rsidRPr="00A248E0" w:rsidRDefault="006C6705" w:rsidP="00DF1A40">
      <w:pPr>
        <w:pStyle w:val="BodyText"/>
        <w:numPr>
          <w:ilvl w:val="2"/>
          <w:numId w:val="40"/>
        </w:numPr>
        <w:tabs>
          <w:tab w:val="left" w:pos="0"/>
        </w:tabs>
        <w:spacing w:after="120" w:line="276" w:lineRule="auto"/>
        <w:ind w:left="851" w:right="3" w:hanging="851"/>
        <w:jc w:val="both"/>
        <w:rPr>
          <w:spacing w:val="-1"/>
          <w:lang w:val="en-GB"/>
        </w:rPr>
      </w:pPr>
      <w:r w:rsidRPr="00A248E0">
        <w:rPr>
          <w:i/>
          <w:spacing w:val="-1"/>
          <w:lang w:val="en-GB"/>
        </w:rPr>
        <w:t>Access Right</w:t>
      </w:r>
      <w:r w:rsidR="008E3D39" w:rsidRPr="00A248E0">
        <w:rPr>
          <w:spacing w:val="-1"/>
          <w:lang w:val="en-GB"/>
        </w:rPr>
        <w:t xml:space="preserve">. </w:t>
      </w:r>
      <w:r w:rsidR="00344F99" w:rsidRPr="00A248E0">
        <w:rPr>
          <w:spacing w:val="-1"/>
          <w:lang w:val="en-GB"/>
        </w:rPr>
        <w:t xml:space="preserve">Regarding the </w:t>
      </w:r>
      <w:r w:rsidR="00B035A5">
        <w:rPr>
          <w:lang w:val="en-GB"/>
        </w:rPr>
        <w:t>S</w:t>
      </w:r>
      <w:r w:rsidR="00E6237A">
        <w:rPr>
          <w:lang w:val="en-GB"/>
        </w:rPr>
        <w:t xml:space="preserve">ponsor </w:t>
      </w:r>
      <w:r w:rsidR="00344F99" w:rsidRPr="00A248E0">
        <w:rPr>
          <w:spacing w:val="-1"/>
          <w:lang w:val="en-GB"/>
        </w:rPr>
        <w:t xml:space="preserve">Background IP listed in </w:t>
      </w:r>
      <w:r w:rsidR="00344F99" w:rsidRPr="00A248E0">
        <w:rPr>
          <w:spacing w:val="-1"/>
          <w:highlight w:val="yellow"/>
          <w:lang w:val="en-GB"/>
        </w:rPr>
        <w:t>Schedule</w:t>
      </w:r>
      <w:r w:rsidR="00F42787" w:rsidRPr="00A248E0">
        <w:rPr>
          <w:spacing w:val="-1"/>
          <w:highlight w:val="yellow"/>
          <w:lang w:val="en-GB"/>
        </w:rPr>
        <w:t xml:space="preserve"> 1</w:t>
      </w:r>
      <w:r w:rsidR="00344F99" w:rsidRPr="00A248E0">
        <w:rPr>
          <w:spacing w:val="-1"/>
          <w:lang w:val="en-GB"/>
        </w:rPr>
        <w:t xml:space="preserve"> as per </w:t>
      </w:r>
      <w:r w:rsidR="00E768C6">
        <w:rPr>
          <w:spacing w:val="-1"/>
          <w:highlight w:val="yellow"/>
          <w:lang w:val="en-GB"/>
        </w:rPr>
        <w:t>Section</w:t>
      </w:r>
      <w:r w:rsidR="00344F99"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_Ref452995055 \w \h  \* MERGEFORMAT </w:instrText>
      </w:r>
      <w:r w:rsidR="00027D77" w:rsidRPr="00A248E0">
        <w:rPr>
          <w:spacing w:val="-1"/>
          <w:highlight w:val="yellow"/>
          <w:lang w:val="en-GB"/>
        </w:rPr>
      </w:r>
      <w:r w:rsidR="00027D77" w:rsidRPr="00A248E0">
        <w:rPr>
          <w:spacing w:val="-1"/>
          <w:highlight w:val="yellow"/>
          <w:lang w:val="en-GB"/>
        </w:rPr>
        <w:fldChar w:fldCharType="separate"/>
      </w:r>
      <w:r w:rsidR="00142DE3">
        <w:rPr>
          <w:spacing w:val="-1"/>
          <w:highlight w:val="yellow"/>
          <w:lang w:val="en-GB"/>
        </w:rPr>
        <w:t>7.1.2</w:t>
      </w:r>
      <w:r w:rsidR="00027D77" w:rsidRPr="00A248E0">
        <w:rPr>
          <w:spacing w:val="-1"/>
          <w:highlight w:val="yellow"/>
          <w:lang w:val="en-GB"/>
        </w:rPr>
        <w:fldChar w:fldCharType="end"/>
      </w:r>
      <w:r w:rsidR="00344F99" w:rsidRPr="00A248E0">
        <w:rPr>
          <w:spacing w:val="-1"/>
          <w:lang w:val="en-GB"/>
        </w:rPr>
        <w:t xml:space="preserve">, </w:t>
      </w:r>
      <w:r w:rsidR="003053C7" w:rsidRPr="00A248E0">
        <w:rPr>
          <w:spacing w:val="-1"/>
          <w:lang w:val="en-GB"/>
        </w:rPr>
        <w:t xml:space="preserve">or any </w:t>
      </w:r>
      <w:r w:rsidR="00E6237A">
        <w:rPr>
          <w:lang w:val="en-GB"/>
        </w:rPr>
        <w:t>Sponsor</w:t>
      </w:r>
      <w:r w:rsidR="004D2939" w:rsidRPr="00A248E0">
        <w:rPr>
          <w:spacing w:val="-1"/>
          <w:lang w:val="en-GB"/>
        </w:rPr>
        <w:t xml:space="preserve"> </w:t>
      </w:r>
      <w:r w:rsidR="003053C7" w:rsidRPr="00A248E0">
        <w:rPr>
          <w:spacing w:val="-1"/>
          <w:lang w:val="en-GB"/>
        </w:rPr>
        <w:t xml:space="preserve">Background IP not listed in </w:t>
      </w:r>
      <w:r w:rsidR="003053C7" w:rsidRPr="00A248E0">
        <w:rPr>
          <w:spacing w:val="-1"/>
          <w:highlight w:val="yellow"/>
          <w:lang w:val="en-GB"/>
        </w:rPr>
        <w:t>Schedule 1</w:t>
      </w:r>
      <w:r w:rsidR="003053C7" w:rsidRPr="00A248E0">
        <w:rPr>
          <w:spacing w:val="-1"/>
          <w:lang w:val="en-GB"/>
        </w:rPr>
        <w:t xml:space="preserve"> which was used in the performance of the </w:t>
      </w:r>
      <w:r w:rsidR="00E6237A">
        <w:rPr>
          <w:spacing w:val="-1"/>
          <w:lang w:val="en-GB"/>
        </w:rPr>
        <w:t xml:space="preserve">Clinical </w:t>
      </w:r>
      <w:r w:rsidR="003053C7" w:rsidRPr="00A248E0">
        <w:rPr>
          <w:spacing w:val="-1"/>
          <w:lang w:val="en-GB"/>
        </w:rPr>
        <w:t>Study</w:t>
      </w:r>
      <w:r w:rsidR="009E37F2">
        <w:rPr>
          <w:spacing w:val="-1"/>
          <w:lang w:val="en-GB"/>
        </w:rPr>
        <w:t>-</w:t>
      </w:r>
      <w:r w:rsidR="00E6237A">
        <w:rPr>
          <w:spacing w:val="-1"/>
          <w:lang w:val="en-GB"/>
        </w:rPr>
        <w:t>ERA</w:t>
      </w:r>
      <w:r w:rsidR="003053C7" w:rsidRPr="00A248E0">
        <w:rPr>
          <w:spacing w:val="-1"/>
          <w:lang w:val="en-GB"/>
        </w:rPr>
        <w:t xml:space="preserve"> in </w:t>
      </w:r>
      <w:r w:rsidR="001A7B27" w:rsidRPr="00A248E0">
        <w:rPr>
          <w:spacing w:val="-1"/>
          <w:lang w:val="en-GB"/>
        </w:rPr>
        <w:t xml:space="preserve">contravention </w:t>
      </w:r>
      <w:r w:rsidR="00F634AB" w:rsidRPr="00A248E0">
        <w:rPr>
          <w:spacing w:val="-1"/>
          <w:lang w:val="en-GB"/>
        </w:rPr>
        <w:t xml:space="preserve">of </w:t>
      </w:r>
      <w:r w:rsidR="00E768C6">
        <w:rPr>
          <w:spacing w:val="-1"/>
          <w:highlight w:val="yellow"/>
          <w:lang w:val="en-GB"/>
        </w:rPr>
        <w:t>Section</w:t>
      </w:r>
      <w:r w:rsidR="003053C7" w:rsidRPr="00A248E0">
        <w:rPr>
          <w:spacing w:val="-1"/>
          <w:highlight w:val="yellow"/>
          <w:lang w:val="en-GB"/>
        </w:rPr>
        <w:t xml:space="preserve"> </w:t>
      </w:r>
      <w:r w:rsidR="00E23690" w:rsidRPr="00A248E0">
        <w:rPr>
          <w:spacing w:val="-1"/>
          <w:highlight w:val="yellow"/>
          <w:lang w:val="en-GB"/>
        </w:rPr>
        <w:fldChar w:fldCharType="begin"/>
      </w:r>
      <w:r w:rsidR="00E23690" w:rsidRPr="00A248E0">
        <w:rPr>
          <w:spacing w:val="-1"/>
          <w:highlight w:val="yellow"/>
          <w:lang w:val="en-GB"/>
        </w:rPr>
        <w:instrText xml:space="preserve"> REF _Ref452995055 \r \h </w:instrText>
      </w:r>
      <w:r w:rsidR="00E23690">
        <w:rPr>
          <w:spacing w:val="-1"/>
          <w:highlight w:val="yellow"/>
          <w:lang w:val="en-GB"/>
        </w:rPr>
        <w:instrText xml:space="preserve"> \* MERGEFORMAT </w:instrText>
      </w:r>
      <w:r w:rsidR="00E23690" w:rsidRPr="00A248E0">
        <w:rPr>
          <w:spacing w:val="-1"/>
          <w:highlight w:val="yellow"/>
          <w:lang w:val="en-GB"/>
        </w:rPr>
      </w:r>
      <w:r w:rsidR="00E23690" w:rsidRPr="00A248E0">
        <w:rPr>
          <w:spacing w:val="-1"/>
          <w:highlight w:val="yellow"/>
          <w:lang w:val="en-GB"/>
        </w:rPr>
        <w:fldChar w:fldCharType="separate"/>
      </w:r>
      <w:r w:rsidR="00142DE3">
        <w:rPr>
          <w:spacing w:val="-1"/>
          <w:highlight w:val="yellow"/>
          <w:lang w:val="en-GB"/>
        </w:rPr>
        <w:t>7.1.2</w:t>
      </w:r>
      <w:r w:rsidR="00E23690" w:rsidRPr="00A248E0">
        <w:rPr>
          <w:spacing w:val="-1"/>
          <w:highlight w:val="yellow"/>
          <w:lang w:val="en-GB"/>
        </w:rPr>
        <w:fldChar w:fldCharType="end"/>
      </w:r>
      <w:r w:rsidR="003053C7" w:rsidRPr="00A248E0">
        <w:rPr>
          <w:spacing w:val="-1"/>
          <w:lang w:val="en-GB"/>
        </w:rPr>
        <w:t xml:space="preserve">, </w:t>
      </w:r>
      <w:r w:rsidR="00B035A5">
        <w:rPr>
          <w:spacing w:val="-1"/>
          <w:lang w:val="en-GB"/>
        </w:rPr>
        <w:t>S</w:t>
      </w:r>
      <w:r w:rsidR="00E6237A">
        <w:rPr>
          <w:spacing w:val="-1"/>
          <w:lang w:val="en-GB"/>
        </w:rPr>
        <w:t>ponsor</w:t>
      </w:r>
      <w:r w:rsidR="00880DD1" w:rsidRPr="00A248E0">
        <w:rPr>
          <w:spacing w:val="-1"/>
          <w:lang w:val="en-GB"/>
        </w:rPr>
        <w:t xml:space="preserve"> hereby grants</w:t>
      </w:r>
      <w:r w:rsidR="003A7DAC" w:rsidRPr="00A248E0">
        <w:rPr>
          <w:spacing w:val="-1"/>
          <w:lang w:val="en-GB"/>
        </w:rPr>
        <w:t xml:space="preserve">, and procures (where applicable) that any </w:t>
      </w:r>
      <w:r w:rsidR="00FF7126" w:rsidRPr="00FF7126">
        <w:rPr>
          <w:spacing w:val="-1"/>
          <w:lang w:val="en-GB"/>
        </w:rPr>
        <w:t xml:space="preserve">Associated partner </w:t>
      </w:r>
      <w:r w:rsidR="00FF7126">
        <w:rPr>
          <w:spacing w:val="-1"/>
          <w:lang w:val="en-GB"/>
        </w:rPr>
        <w:t xml:space="preserve">/ </w:t>
      </w:r>
      <w:r w:rsidR="003A7DAC" w:rsidRPr="00A248E0">
        <w:rPr>
          <w:spacing w:val="-1"/>
          <w:lang w:val="en-GB"/>
        </w:rPr>
        <w:t>Collaborator grants,</w:t>
      </w:r>
      <w:r w:rsidR="00880DD1" w:rsidRPr="00A248E0">
        <w:rPr>
          <w:spacing w:val="-1"/>
          <w:lang w:val="en-GB"/>
        </w:rPr>
        <w:t xml:space="preserve"> to KCE a </w:t>
      </w:r>
      <w:r w:rsidR="00542297" w:rsidRPr="00A248E0">
        <w:rPr>
          <w:spacing w:val="-1"/>
          <w:lang w:val="en-GB"/>
        </w:rPr>
        <w:t>non-</w:t>
      </w:r>
      <w:r w:rsidR="00542297" w:rsidRPr="00A248E0">
        <w:rPr>
          <w:lang w:val="en-GB"/>
        </w:rPr>
        <w:t>exclusive</w:t>
      </w:r>
      <w:r w:rsidR="00542297" w:rsidRPr="00A248E0">
        <w:rPr>
          <w:spacing w:val="-1"/>
          <w:lang w:val="en-GB"/>
        </w:rPr>
        <w:t>, worldwide, irrevocable, unlimited, royalty-free and transferable</w:t>
      </w:r>
      <w:r w:rsidR="003C0D07" w:rsidRPr="00A248E0">
        <w:rPr>
          <w:spacing w:val="-1"/>
          <w:lang w:val="en-GB"/>
        </w:rPr>
        <w:t xml:space="preserve"> </w:t>
      </w:r>
      <w:r w:rsidR="00880DD1" w:rsidRPr="00A248E0">
        <w:rPr>
          <w:spacing w:val="-1"/>
          <w:lang w:val="en-GB"/>
        </w:rPr>
        <w:t>Access Rights</w:t>
      </w:r>
      <w:r w:rsidR="003C0D07" w:rsidRPr="00A248E0">
        <w:rPr>
          <w:spacing w:val="-1"/>
          <w:lang w:val="en-GB"/>
        </w:rPr>
        <w:t xml:space="preserve"> </w:t>
      </w:r>
      <w:r w:rsidR="00E4001F" w:rsidRPr="00A248E0">
        <w:rPr>
          <w:spacing w:val="-1"/>
          <w:lang w:val="en-GB"/>
        </w:rPr>
        <w:t xml:space="preserve">to </w:t>
      </w:r>
      <w:r w:rsidR="00E6237A">
        <w:rPr>
          <w:lang w:val="en-GB"/>
        </w:rPr>
        <w:t>Sponsor</w:t>
      </w:r>
      <w:r w:rsidR="004D2939" w:rsidRPr="00A248E0">
        <w:rPr>
          <w:spacing w:val="-1"/>
          <w:lang w:val="en-GB"/>
        </w:rPr>
        <w:t xml:space="preserve"> </w:t>
      </w:r>
      <w:r w:rsidR="00880DD1" w:rsidRPr="00A248E0">
        <w:rPr>
          <w:spacing w:val="-1"/>
          <w:lang w:val="en-GB"/>
        </w:rPr>
        <w:t>Background</w:t>
      </w:r>
      <w:r w:rsidR="00E4001F" w:rsidRPr="00A248E0">
        <w:rPr>
          <w:spacing w:val="-1"/>
          <w:lang w:val="en-GB"/>
        </w:rPr>
        <w:t xml:space="preserve"> IP</w:t>
      </w:r>
      <w:r w:rsidR="00542297" w:rsidRPr="00A248E0">
        <w:rPr>
          <w:spacing w:val="-1"/>
          <w:lang w:val="en-GB"/>
        </w:rPr>
        <w:t>, with the right to sub-license,</w:t>
      </w:r>
      <w:r w:rsidR="00E4001F" w:rsidRPr="00A248E0">
        <w:rPr>
          <w:spacing w:val="-1"/>
          <w:lang w:val="en-GB"/>
        </w:rPr>
        <w:t xml:space="preserve"> to the extent such </w:t>
      </w:r>
      <w:r w:rsidR="00B035A5">
        <w:rPr>
          <w:lang w:val="en-GB"/>
        </w:rPr>
        <w:t>S</w:t>
      </w:r>
      <w:r w:rsidR="00E6237A">
        <w:rPr>
          <w:lang w:val="en-GB"/>
        </w:rPr>
        <w:t>ponsor</w:t>
      </w:r>
      <w:r w:rsidR="004D2939" w:rsidRPr="00A248E0">
        <w:rPr>
          <w:spacing w:val="-1"/>
          <w:lang w:val="en-GB"/>
        </w:rPr>
        <w:t xml:space="preserve"> </w:t>
      </w:r>
      <w:r w:rsidR="002A4FA8" w:rsidRPr="00A248E0">
        <w:rPr>
          <w:spacing w:val="-1"/>
          <w:lang w:val="en-GB"/>
        </w:rPr>
        <w:t>Background</w:t>
      </w:r>
      <w:r w:rsidR="00880DD1" w:rsidRPr="00A248E0">
        <w:rPr>
          <w:spacing w:val="-1"/>
          <w:lang w:val="en-GB"/>
        </w:rPr>
        <w:t xml:space="preserve"> IP </w:t>
      </w:r>
      <w:r w:rsidR="00E4001F" w:rsidRPr="00A248E0">
        <w:rPr>
          <w:spacing w:val="-1"/>
          <w:lang w:val="en-GB"/>
        </w:rPr>
        <w:t>is needed to use the Results</w:t>
      </w:r>
      <w:r w:rsidR="003C0D07" w:rsidRPr="00A248E0">
        <w:rPr>
          <w:spacing w:val="-1"/>
          <w:lang w:val="en-GB"/>
        </w:rPr>
        <w:t xml:space="preserve"> in accordance with</w:t>
      </w:r>
      <w:r w:rsidR="00880DD1" w:rsidRPr="00A248E0">
        <w:rPr>
          <w:spacing w:val="-1"/>
          <w:lang w:val="en-GB"/>
        </w:rPr>
        <w:t xml:space="preserve"> the license grant in accordance with </w:t>
      </w:r>
      <w:r w:rsidR="00E768C6">
        <w:rPr>
          <w:spacing w:val="-1"/>
          <w:highlight w:val="yellow"/>
          <w:lang w:val="en-GB"/>
        </w:rPr>
        <w:t>Section</w:t>
      </w:r>
      <w:r w:rsidR="00880DD1"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_Ref452995359 \w \h  \* MERGEFORMAT </w:instrText>
      </w:r>
      <w:r w:rsidR="00027D77" w:rsidRPr="00A248E0">
        <w:rPr>
          <w:spacing w:val="-1"/>
          <w:highlight w:val="yellow"/>
          <w:lang w:val="en-GB"/>
        </w:rPr>
      </w:r>
      <w:r w:rsidR="00027D77" w:rsidRPr="00A248E0">
        <w:rPr>
          <w:spacing w:val="-1"/>
          <w:highlight w:val="yellow"/>
          <w:lang w:val="en-GB"/>
        </w:rPr>
        <w:fldChar w:fldCharType="separate"/>
      </w:r>
      <w:r w:rsidR="00142DE3">
        <w:rPr>
          <w:spacing w:val="-1"/>
          <w:highlight w:val="yellow"/>
          <w:lang w:val="en-GB"/>
        </w:rPr>
        <w:t>9.2</w:t>
      </w:r>
      <w:r w:rsidR="00027D77" w:rsidRPr="00A248E0">
        <w:rPr>
          <w:spacing w:val="-1"/>
          <w:highlight w:val="yellow"/>
          <w:lang w:val="en-GB"/>
        </w:rPr>
        <w:fldChar w:fldCharType="end"/>
      </w:r>
      <w:r w:rsidR="00880DD1" w:rsidRPr="00A248E0">
        <w:rPr>
          <w:spacing w:val="-1"/>
          <w:lang w:val="en-GB"/>
        </w:rPr>
        <w:t>.</w:t>
      </w:r>
      <w:r w:rsidR="00CC1646" w:rsidRPr="00A248E0">
        <w:rPr>
          <w:spacing w:val="-1"/>
          <w:lang w:val="en-GB"/>
        </w:rPr>
        <w:t xml:space="preserve"> KCE shall </w:t>
      </w:r>
      <w:r w:rsidR="00983558" w:rsidRPr="00A248E0">
        <w:rPr>
          <w:spacing w:val="-1"/>
          <w:lang w:val="en-GB"/>
        </w:rPr>
        <w:t>ensure that any of its sub-licensees complies with the terms and conditions of the Access Rights set forth herein.</w:t>
      </w:r>
      <w:r w:rsidR="00E23690">
        <w:rPr>
          <w:spacing w:val="-1"/>
          <w:lang w:val="en-GB"/>
        </w:rPr>
        <w:t xml:space="preserve"> </w:t>
      </w:r>
      <w:r w:rsidR="00E23690" w:rsidRPr="008760E9">
        <w:rPr>
          <w:spacing w:val="-1"/>
          <w:lang w:val="en-GB"/>
        </w:rPr>
        <w:t xml:space="preserve">For the avoidance of doubt, </w:t>
      </w:r>
      <w:r w:rsidR="00E23690" w:rsidRPr="008760E9">
        <w:rPr>
          <w:lang w:val="en-GB" w:eastAsia="ar-SA"/>
        </w:rPr>
        <w:t>patient health records</w:t>
      </w:r>
      <w:r w:rsidR="00E23690" w:rsidRPr="008760E9">
        <w:rPr>
          <w:spacing w:val="-1"/>
          <w:lang w:val="en-GB"/>
        </w:rPr>
        <w:t xml:space="preserve"> are not needed to make use of the Results.</w:t>
      </w:r>
    </w:p>
    <w:p w14:paraId="74BC4C50" w14:textId="258C9CFA" w:rsidR="008E3D39" w:rsidRPr="00A248E0" w:rsidRDefault="003C0D07" w:rsidP="00DF1A40">
      <w:pPr>
        <w:pStyle w:val="Heading2"/>
        <w:numPr>
          <w:ilvl w:val="1"/>
          <w:numId w:val="40"/>
        </w:numPr>
        <w:spacing w:after="120" w:line="276" w:lineRule="auto"/>
        <w:ind w:left="851" w:hanging="731"/>
        <w:rPr>
          <w:spacing w:val="-1"/>
          <w:lang w:val="en-GB"/>
        </w:rPr>
      </w:pPr>
      <w:bookmarkStart w:id="151" w:name="_Ref452995359"/>
      <w:bookmarkStart w:id="152" w:name="_Toc490215107"/>
      <w:bookmarkStart w:id="153" w:name="_Toc216864087"/>
      <w:r w:rsidRPr="00A248E0">
        <w:rPr>
          <w:lang w:val="en-GB"/>
        </w:rPr>
        <w:t>Results</w:t>
      </w:r>
      <w:bookmarkEnd w:id="151"/>
      <w:bookmarkEnd w:id="152"/>
      <w:bookmarkEnd w:id="153"/>
    </w:p>
    <w:p w14:paraId="76C89B0F" w14:textId="32D13A22" w:rsidR="003C0D07" w:rsidRPr="00A248E0" w:rsidRDefault="006C6705" w:rsidP="00DF1A40">
      <w:pPr>
        <w:pStyle w:val="BodyText"/>
        <w:numPr>
          <w:ilvl w:val="2"/>
          <w:numId w:val="40"/>
        </w:numPr>
        <w:tabs>
          <w:tab w:val="left" w:pos="0"/>
        </w:tabs>
        <w:spacing w:after="120" w:line="276" w:lineRule="auto"/>
        <w:ind w:left="851" w:right="3" w:hanging="851"/>
        <w:jc w:val="both"/>
        <w:rPr>
          <w:spacing w:val="-1"/>
          <w:lang w:val="en-GB"/>
        </w:rPr>
      </w:pPr>
      <w:r w:rsidRPr="00A248E0">
        <w:rPr>
          <w:i/>
          <w:spacing w:val="-1"/>
          <w:lang w:val="en-GB"/>
        </w:rPr>
        <w:t>Access Right</w:t>
      </w:r>
      <w:r w:rsidR="008E3D39" w:rsidRPr="00A248E0">
        <w:rPr>
          <w:i/>
          <w:spacing w:val="-1"/>
          <w:lang w:val="en-GB"/>
        </w:rPr>
        <w:t xml:space="preserve">. </w:t>
      </w:r>
      <w:r w:rsidR="008E3D39" w:rsidRPr="00A248E0">
        <w:rPr>
          <w:spacing w:val="-1"/>
          <w:lang w:val="en-GB"/>
        </w:rPr>
        <w:t xml:space="preserve">(a) </w:t>
      </w:r>
      <w:r w:rsidR="00E97574" w:rsidRPr="00A248E0">
        <w:rPr>
          <w:spacing w:val="-1"/>
          <w:lang w:val="en-GB"/>
        </w:rPr>
        <w:t xml:space="preserve">In furtherance of the interests set forth in </w:t>
      </w:r>
      <w:r w:rsidR="00E768C6">
        <w:rPr>
          <w:spacing w:val="-1"/>
          <w:highlight w:val="yellow"/>
          <w:lang w:val="en-GB"/>
        </w:rPr>
        <w:t>Section</w:t>
      </w:r>
      <w:r w:rsidR="00E97574" w:rsidRPr="00A248E0">
        <w:rPr>
          <w:spacing w:val="-1"/>
          <w:highlight w:val="yellow"/>
          <w:lang w:val="en-GB"/>
        </w:rPr>
        <w:t xml:space="preserve"> </w:t>
      </w:r>
      <w:r w:rsidR="00E23690" w:rsidRPr="00A248E0">
        <w:rPr>
          <w:spacing w:val="-1"/>
          <w:highlight w:val="yellow"/>
          <w:lang w:val="en-GB"/>
        </w:rPr>
        <w:fldChar w:fldCharType="begin"/>
      </w:r>
      <w:r w:rsidR="00E23690" w:rsidRPr="00A248E0">
        <w:rPr>
          <w:spacing w:val="-1"/>
          <w:highlight w:val="yellow"/>
          <w:lang w:val="en-GB"/>
        </w:rPr>
        <w:instrText xml:space="preserve"> REF _Ref2617954 \r \h </w:instrText>
      </w:r>
      <w:r w:rsidR="00E23690">
        <w:rPr>
          <w:spacing w:val="-1"/>
          <w:highlight w:val="yellow"/>
          <w:lang w:val="en-GB"/>
        </w:rPr>
        <w:instrText xml:space="preserve"> \* MERGEFORMAT </w:instrText>
      </w:r>
      <w:r w:rsidR="00E23690" w:rsidRPr="00A248E0">
        <w:rPr>
          <w:spacing w:val="-1"/>
          <w:highlight w:val="yellow"/>
          <w:lang w:val="en-GB"/>
        </w:rPr>
      </w:r>
      <w:r w:rsidR="00E23690" w:rsidRPr="00A248E0">
        <w:rPr>
          <w:spacing w:val="-1"/>
          <w:highlight w:val="yellow"/>
          <w:lang w:val="en-GB"/>
        </w:rPr>
        <w:fldChar w:fldCharType="separate"/>
      </w:r>
      <w:r w:rsidR="00142DE3">
        <w:rPr>
          <w:spacing w:val="-1"/>
          <w:highlight w:val="yellow"/>
          <w:lang w:val="en-GB"/>
        </w:rPr>
        <w:t>8.3.1</w:t>
      </w:r>
      <w:r w:rsidR="00E23690" w:rsidRPr="00A248E0">
        <w:rPr>
          <w:spacing w:val="-1"/>
          <w:highlight w:val="yellow"/>
          <w:lang w:val="en-GB"/>
        </w:rPr>
        <w:fldChar w:fldCharType="end"/>
      </w:r>
      <w:r w:rsidR="00E23690">
        <w:rPr>
          <w:spacing w:val="-1"/>
          <w:lang w:val="en-GB"/>
        </w:rPr>
        <w:t xml:space="preserve"> </w:t>
      </w:r>
      <w:r w:rsidR="00E97574" w:rsidRPr="00A248E0">
        <w:rPr>
          <w:spacing w:val="-1"/>
          <w:lang w:val="en-GB"/>
        </w:rPr>
        <w:t xml:space="preserve">above, </w:t>
      </w:r>
      <w:r w:rsidR="00E6237A">
        <w:rPr>
          <w:spacing w:val="-1"/>
          <w:lang w:val="en-GB"/>
        </w:rPr>
        <w:t>Sponsor</w:t>
      </w:r>
      <w:r w:rsidR="0082539F" w:rsidRPr="00A248E0">
        <w:rPr>
          <w:spacing w:val="-1"/>
          <w:lang w:val="en-GB"/>
        </w:rPr>
        <w:t xml:space="preserve"> hereby g</w:t>
      </w:r>
      <w:r w:rsidR="00CF4C81" w:rsidRPr="00A248E0">
        <w:rPr>
          <w:spacing w:val="-1"/>
          <w:lang w:val="en-GB"/>
        </w:rPr>
        <w:t>rant</w:t>
      </w:r>
      <w:r w:rsidR="0082539F" w:rsidRPr="00A248E0">
        <w:rPr>
          <w:spacing w:val="-1"/>
          <w:lang w:val="en-GB"/>
        </w:rPr>
        <w:t>s</w:t>
      </w:r>
      <w:r w:rsidR="003A7DAC" w:rsidRPr="00A248E0">
        <w:rPr>
          <w:spacing w:val="-1"/>
          <w:lang w:val="en-GB"/>
        </w:rPr>
        <w:t xml:space="preserve">, and procures (where applicable) that any </w:t>
      </w:r>
      <w:r w:rsidR="00E6237A">
        <w:rPr>
          <w:spacing w:val="-1"/>
          <w:lang w:val="en-GB"/>
        </w:rPr>
        <w:t>Associate</w:t>
      </w:r>
      <w:r w:rsidR="006073B2">
        <w:rPr>
          <w:spacing w:val="-1"/>
          <w:lang w:val="en-GB"/>
        </w:rPr>
        <w:t>d</w:t>
      </w:r>
      <w:r w:rsidR="00E6237A">
        <w:rPr>
          <w:spacing w:val="-1"/>
          <w:lang w:val="en-GB"/>
        </w:rPr>
        <w:t xml:space="preserve"> partner or </w:t>
      </w:r>
      <w:r w:rsidR="003A7DAC" w:rsidRPr="00A248E0">
        <w:rPr>
          <w:spacing w:val="-1"/>
          <w:lang w:val="en-GB"/>
        </w:rPr>
        <w:t>Collaborator grants,</w:t>
      </w:r>
      <w:r w:rsidR="0082539F" w:rsidRPr="00A248E0">
        <w:rPr>
          <w:spacing w:val="-1"/>
          <w:lang w:val="en-GB"/>
        </w:rPr>
        <w:t xml:space="preserve"> to</w:t>
      </w:r>
      <w:r w:rsidR="00CF4C81" w:rsidRPr="00A248E0">
        <w:rPr>
          <w:spacing w:val="-1"/>
          <w:lang w:val="en-GB"/>
        </w:rPr>
        <w:t xml:space="preserve"> KCE </w:t>
      </w:r>
      <w:r w:rsidR="00CF4C81" w:rsidRPr="00A248E0">
        <w:rPr>
          <w:lang w:val="en-GB"/>
        </w:rPr>
        <w:t>and</w:t>
      </w:r>
      <w:r w:rsidR="00CF4C81" w:rsidRPr="00A248E0">
        <w:rPr>
          <w:spacing w:val="-1"/>
          <w:lang w:val="en-GB"/>
        </w:rPr>
        <w:t xml:space="preserve"> </w:t>
      </w:r>
      <w:r w:rsidR="0082539F" w:rsidRPr="00A248E0">
        <w:rPr>
          <w:spacing w:val="-1"/>
          <w:lang w:val="en-GB"/>
        </w:rPr>
        <w:t xml:space="preserve">any </w:t>
      </w:r>
      <w:r w:rsidR="00CF4C81" w:rsidRPr="00A248E0">
        <w:rPr>
          <w:spacing w:val="-1"/>
          <w:lang w:val="en-GB"/>
        </w:rPr>
        <w:t xml:space="preserve">other Belgian </w:t>
      </w:r>
      <w:r w:rsidR="0082539F" w:rsidRPr="00A248E0">
        <w:rPr>
          <w:spacing w:val="-1"/>
          <w:lang w:val="en-GB"/>
        </w:rPr>
        <w:t>federal or regional institution, body</w:t>
      </w:r>
      <w:r w:rsidR="00CF4C81" w:rsidRPr="00A248E0">
        <w:rPr>
          <w:spacing w:val="-1"/>
          <w:lang w:val="en-GB"/>
        </w:rPr>
        <w:t xml:space="preserve">, </w:t>
      </w:r>
      <w:r w:rsidR="0082539F" w:rsidRPr="00A248E0">
        <w:rPr>
          <w:spacing w:val="-1"/>
          <w:lang w:val="en-GB"/>
        </w:rPr>
        <w:t>office, public service and/or agency</w:t>
      </w:r>
      <w:r w:rsidR="00344F99" w:rsidRPr="00A248E0">
        <w:rPr>
          <w:spacing w:val="-1"/>
          <w:lang w:val="en-GB"/>
        </w:rPr>
        <w:t xml:space="preserve"> </w:t>
      </w:r>
      <w:r w:rsidR="00EA384F">
        <w:rPr>
          <w:spacing w:val="-1"/>
          <w:lang w:val="en-GB"/>
        </w:rPr>
        <w:t>as from the publication of</w:t>
      </w:r>
      <w:r w:rsidR="00344F99" w:rsidRPr="00A248E0">
        <w:rPr>
          <w:spacing w:val="-1"/>
          <w:lang w:val="en-GB"/>
        </w:rPr>
        <w:t xml:space="preserve"> the </w:t>
      </w:r>
      <w:r w:rsidR="00074F2C">
        <w:rPr>
          <w:lang w:val="en-GB"/>
        </w:rPr>
        <w:t>S</w:t>
      </w:r>
      <w:r w:rsidR="00FD0D16" w:rsidRPr="00A248E0">
        <w:rPr>
          <w:lang w:val="en-GB"/>
        </w:rPr>
        <w:t>tudy</w:t>
      </w:r>
      <w:r w:rsidR="00EA384F">
        <w:rPr>
          <w:lang w:val="en-GB"/>
        </w:rPr>
        <w:t xml:space="preserve"> Report</w:t>
      </w:r>
      <w:r w:rsidR="009E37F2">
        <w:rPr>
          <w:lang w:val="en-GB"/>
        </w:rPr>
        <w:t>-</w:t>
      </w:r>
      <w:r w:rsidR="00EF7DB6">
        <w:rPr>
          <w:lang w:val="en-GB"/>
        </w:rPr>
        <w:t>ERA</w:t>
      </w:r>
      <w:r w:rsidR="00CF4C81" w:rsidRPr="00A248E0">
        <w:rPr>
          <w:spacing w:val="-1"/>
          <w:lang w:val="en-GB"/>
        </w:rPr>
        <w:t xml:space="preserve">, </w:t>
      </w:r>
      <w:r w:rsidR="0082539F" w:rsidRPr="00A248E0">
        <w:rPr>
          <w:spacing w:val="-1"/>
          <w:lang w:val="en-GB"/>
        </w:rPr>
        <w:t xml:space="preserve">a </w:t>
      </w:r>
      <w:r w:rsidR="00F834B2" w:rsidRPr="00A248E0">
        <w:rPr>
          <w:spacing w:val="-1"/>
          <w:lang w:val="en-GB"/>
        </w:rPr>
        <w:t>non-exclusive, worldwide, irrevocable, unlimited</w:t>
      </w:r>
      <w:r w:rsidR="0082539F" w:rsidRPr="00A248E0">
        <w:rPr>
          <w:spacing w:val="-1"/>
          <w:lang w:val="en-GB"/>
        </w:rPr>
        <w:t>, royalty-free and transferable</w:t>
      </w:r>
      <w:r w:rsidR="003C0D07" w:rsidRPr="00A248E0">
        <w:rPr>
          <w:spacing w:val="-1"/>
          <w:lang w:val="en-GB"/>
        </w:rPr>
        <w:t xml:space="preserve"> </w:t>
      </w:r>
      <w:r w:rsidR="00E31486" w:rsidRPr="00A248E0">
        <w:rPr>
          <w:spacing w:val="-1"/>
          <w:lang w:val="en-GB"/>
        </w:rPr>
        <w:t>Access Right</w:t>
      </w:r>
      <w:r w:rsidR="003C0D07" w:rsidRPr="00A248E0">
        <w:rPr>
          <w:spacing w:val="-1"/>
          <w:lang w:val="en-GB"/>
        </w:rPr>
        <w:t xml:space="preserve"> to </w:t>
      </w:r>
      <w:r w:rsidR="0082539F" w:rsidRPr="00A248E0">
        <w:rPr>
          <w:spacing w:val="-1"/>
          <w:lang w:val="en-GB"/>
        </w:rPr>
        <w:t xml:space="preserve">the </w:t>
      </w:r>
      <w:r w:rsidR="003C0D07" w:rsidRPr="00A248E0">
        <w:rPr>
          <w:spacing w:val="-1"/>
          <w:lang w:val="en-GB"/>
        </w:rPr>
        <w:t>Results,</w:t>
      </w:r>
      <w:r w:rsidR="00F834B2" w:rsidRPr="00A248E0">
        <w:rPr>
          <w:spacing w:val="-1"/>
          <w:lang w:val="en-GB"/>
        </w:rPr>
        <w:t xml:space="preserve"> with the right to sub-license,</w:t>
      </w:r>
      <w:r w:rsidR="003C0D07" w:rsidRPr="00A248E0">
        <w:rPr>
          <w:spacing w:val="-1"/>
          <w:lang w:val="en-GB"/>
        </w:rPr>
        <w:t xml:space="preserve"> for </w:t>
      </w:r>
      <w:r w:rsidR="0082539F" w:rsidRPr="00A248E0">
        <w:rPr>
          <w:spacing w:val="-1"/>
          <w:lang w:val="en-GB"/>
        </w:rPr>
        <w:t xml:space="preserve">any </w:t>
      </w:r>
      <w:r w:rsidR="003C0D07" w:rsidRPr="00A248E0">
        <w:rPr>
          <w:spacing w:val="-1"/>
          <w:lang w:val="en-GB"/>
        </w:rPr>
        <w:t>non-commercial research purposes</w:t>
      </w:r>
      <w:r w:rsidR="00433CA7" w:rsidRPr="00A248E0">
        <w:rPr>
          <w:spacing w:val="-1"/>
          <w:lang w:val="en-GB"/>
        </w:rPr>
        <w:t xml:space="preserve">, </w:t>
      </w:r>
      <w:r w:rsidR="0024628E" w:rsidRPr="00A248E0">
        <w:rPr>
          <w:spacing w:val="-1"/>
          <w:lang w:val="en-GB"/>
        </w:rPr>
        <w:t xml:space="preserve">public </w:t>
      </w:r>
      <w:r w:rsidR="00433CA7" w:rsidRPr="00A248E0">
        <w:rPr>
          <w:spacing w:val="-1"/>
          <w:lang w:val="en-GB"/>
        </w:rPr>
        <w:t>health care services</w:t>
      </w:r>
      <w:r w:rsidR="0082539F" w:rsidRPr="00A248E0">
        <w:rPr>
          <w:spacing w:val="-1"/>
          <w:lang w:val="en-GB"/>
        </w:rPr>
        <w:t xml:space="preserve"> purposes</w:t>
      </w:r>
      <w:r w:rsidR="00433CA7" w:rsidRPr="00A248E0">
        <w:rPr>
          <w:spacing w:val="-1"/>
          <w:lang w:val="en-GB"/>
        </w:rPr>
        <w:t>,</w:t>
      </w:r>
      <w:r w:rsidR="00542297" w:rsidRPr="00A248E0">
        <w:rPr>
          <w:spacing w:val="-1"/>
          <w:lang w:val="en-GB"/>
        </w:rPr>
        <w:t xml:space="preserve"> and/or</w:t>
      </w:r>
      <w:r w:rsidR="00FE3C5D" w:rsidRPr="00A248E0">
        <w:rPr>
          <w:spacing w:val="-1"/>
          <w:lang w:val="en-GB"/>
        </w:rPr>
        <w:t xml:space="preserve"> for</w:t>
      </w:r>
      <w:r w:rsidR="003C0D07" w:rsidRPr="00A248E0">
        <w:rPr>
          <w:spacing w:val="-1"/>
          <w:lang w:val="en-GB"/>
        </w:rPr>
        <w:t xml:space="preserve"> </w:t>
      </w:r>
      <w:r w:rsidR="00433CA7" w:rsidRPr="00A248E0">
        <w:rPr>
          <w:spacing w:val="-1"/>
          <w:lang w:val="en-GB"/>
        </w:rPr>
        <w:t xml:space="preserve">designing, </w:t>
      </w:r>
      <w:r w:rsidR="00FE3C5D" w:rsidRPr="00A248E0">
        <w:rPr>
          <w:spacing w:val="-1"/>
          <w:lang w:val="en-GB"/>
        </w:rPr>
        <w:t xml:space="preserve">evaluating, and/or </w:t>
      </w:r>
      <w:r w:rsidR="003C0D07" w:rsidRPr="00A248E0">
        <w:rPr>
          <w:spacing w:val="-1"/>
          <w:lang w:val="en-GB"/>
        </w:rPr>
        <w:t>implementing</w:t>
      </w:r>
      <w:r w:rsidR="00542297" w:rsidRPr="00A248E0">
        <w:rPr>
          <w:spacing w:val="-1"/>
          <w:lang w:val="en-GB"/>
        </w:rPr>
        <w:t xml:space="preserve"> policies or programmes in connection with or related to</w:t>
      </w:r>
      <w:r w:rsidR="003C0D07" w:rsidRPr="00A248E0">
        <w:rPr>
          <w:spacing w:val="-1"/>
          <w:lang w:val="en-GB"/>
        </w:rPr>
        <w:t xml:space="preserve"> health</w:t>
      </w:r>
      <w:r w:rsidR="00542297" w:rsidRPr="00A248E0">
        <w:rPr>
          <w:spacing w:val="-1"/>
          <w:lang w:val="en-GB"/>
        </w:rPr>
        <w:t xml:space="preserve"> care</w:t>
      </w:r>
      <w:r w:rsidR="003C0D07" w:rsidRPr="00A248E0">
        <w:rPr>
          <w:spacing w:val="-1"/>
          <w:lang w:val="en-GB"/>
        </w:rPr>
        <w:t>, health economic</w:t>
      </w:r>
      <w:r w:rsidR="00542297" w:rsidRPr="00A248E0">
        <w:rPr>
          <w:spacing w:val="-1"/>
          <w:lang w:val="en-GB"/>
        </w:rPr>
        <w:t>s</w:t>
      </w:r>
      <w:r w:rsidR="003C0D07" w:rsidRPr="00A248E0">
        <w:rPr>
          <w:spacing w:val="-1"/>
          <w:lang w:val="en-GB"/>
        </w:rPr>
        <w:t>, pharmacoeconomic</w:t>
      </w:r>
      <w:r w:rsidR="00542297" w:rsidRPr="00A248E0">
        <w:rPr>
          <w:spacing w:val="-1"/>
          <w:lang w:val="en-GB"/>
        </w:rPr>
        <w:t>s and/or social security</w:t>
      </w:r>
      <w:r w:rsidR="003C0D07" w:rsidRPr="00A248E0">
        <w:rPr>
          <w:spacing w:val="-1"/>
          <w:lang w:val="en-GB"/>
        </w:rPr>
        <w:t xml:space="preserve">. </w:t>
      </w:r>
    </w:p>
    <w:p w14:paraId="08F1945A" w14:textId="3280E131" w:rsidR="008E3D39" w:rsidRPr="006B60E1" w:rsidRDefault="008E3D39" w:rsidP="00A248E0">
      <w:pPr>
        <w:pStyle w:val="BodyText"/>
        <w:tabs>
          <w:tab w:val="left" w:pos="0"/>
        </w:tabs>
        <w:spacing w:after="120" w:line="276" w:lineRule="auto"/>
        <w:ind w:left="851" w:right="3" w:firstLine="0"/>
        <w:jc w:val="both"/>
        <w:rPr>
          <w:spacing w:val="-1"/>
          <w:lang w:val="en-GB"/>
        </w:rPr>
      </w:pPr>
      <w:r w:rsidRPr="00A248E0">
        <w:rPr>
          <w:spacing w:val="-1"/>
          <w:lang w:val="en-GB"/>
        </w:rPr>
        <w:lastRenderedPageBreak/>
        <w:t>(b) Upon request of KCE</w:t>
      </w:r>
      <w:r w:rsidR="00344F99" w:rsidRPr="00A248E0">
        <w:rPr>
          <w:spacing w:val="-1"/>
          <w:lang w:val="en-GB"/>
        </w:rPr>
        <w:t xml:space="preserve"> after the </w:t>
      </w:r>
      <w:r w:rsidR="00395150" w:rsidRPr="00395150">
        <w:rPr>
          <w:spacing w:val="-1"/>
          <w:lang w:val="en-GB"/>
        </w:rPr>
        <w:t>Clinical Study End Date-ERA</w:t>
      </w:r>
      <w:r w:rsidRPr="00A248E0">
        <w:rPr>
          <w:spacing w:val="-1"/>
          <w:lang w:val="en-GB"/>
        </w:rPr>
        <w:t xml:space="preserve">, </w:t>
      </w:r>
      <w:r w:rsidR="00E6237A">
        <w:rPr>
          <w:spacing w:val="-1"/>
          <w:lang w:val="en-GB"/>
        </w:rPr>
        <w:t>Sponsor</w:t>
      </w:r>
      <w:r w:rsidRPr="00A248E0">
        <w:rPr>
          <w:spacing w:val="-1"/>
          <w:lang w:val="en-GB"/>
        </w:rPr>
        <w:t xml:space="preserve"> shall grant</w:t>
      </w:r>
      <w:r w:rsidR="003A7DAC" w:rsidRPr="00A248E0">
        <w:rPr>
          <w:spacing w:val="-1"/>
          <w:lang w:val="en-GB"/>
        </w:rPr>
        <w:t xml:space="preserve">, and procures (where applicable) that any </w:t>
      </w:r>
      <w:r w:rsidR="00FF7126" w:rsidRPr="00FF7126">
        <w:rPr>
          <w:spacing w:val="-1"/>
          <w:lang w:val="en-GB"/>
        </w:rPr>
        <w:t xml:space="preserve">Associated partner </w:t>
      </w:r>
      <w:r w:rsidR="00FF7126">
        <w:rPr>
          <w:spacing w:val="-1"/>
          <w:lang w:val="en-GB"/>
        </w:rPr>
        <w:t xml:space="preserve">/ </w:t>
      </w:r>
      <w:r w:rsidR="003A7DAC" w:rsidRPr="00A248E0">
        <w:rPr>
          <w:spacing w:val="-1"/>
          <w:lang w:val="en-GB"/>
        </w:rPr>
        <w:t>Collaborator shall grant,</w:t>
      </w:r>
      <w:r w:rsidRPr="00A248E0">
        <w:rPr>
          <w:spacing w:val="-1"/>
          <w:lang w:val="en-GB"/>
        </w:rPr>
        <w:t xml:space="preserve"> </w:t>
      </w:r>
      <w:r w:rsidR="00E31486" w:rsidRPr="00A248E0">
        <w:rPr>
          <w:spacing w:val="-1"/>
          <w:lang w:val="en-GB"/>
        </w:rPr>
        <w:t xml:space="preserve">non-exclusive and royalty-free </w:t>
      </w:r>
      <w:r w:rsidRPr="00A248E0">
        <w:rPr>
          <w:spacing w:val="-1"/>
          <w:lang w:val="en-GB"/>
        </w:rPr>
        <w:t xml:space="preserve">Access Rights to the Results and to </w:t>
      </w:r>
      <w:r w:rsidR="00B035A5">
        <w:rPr>
          <w:spacing w:val="-1"/>
          <w:lang w:val="en-GB"/>
        </w:rPr>
        <w:t>S</w:t>
      </w:r>
      <w:r w:rsidR="00E6237A">
        <w:rPr>
          <w:spacing w:val="-1"/>
          <w:lang w:val="en-GB"/>
        </w:rPr>
        <w:t>ponsor</w:t>
      </w:r>
      <w:r w:rsidRPr="00A248E0">
        <w:rPr>
          <w:spacing w:val="-1"/>
          <w:lang w:val="en-GB"/>
        </w:rPr>
        <w:t xml:space="preserve"> Background IP to use such Results, to EU or EU member state</w:t>
      </w:r>
      <w:r w:rsidR="00E31486" w:rsidRPr="00A248E0">
        <w:rPr>
          <w:spacing w:val="-1"/>
          <w:lang w:val="en-GB"/>
        </w:rPr>
        <w:t>’s</w:t>
      </w:r>
      <w:r w:rsidRPr="00A248E0">
        <w:rPr>
          <w:spacing w:val="-1"/>
          <w:lang w:val="en-GB"/>
        </w:rPr>
        <w:t xml:space="preserve"> institutions, bodies, offices, public services and</w:t>
      </w:r>
      <w:r w:rsidR="00E31486" w:rsidRPr="00A248E0">
        <w:rPr>
          <w:spacing w:val="-1"/>
          <w:lang w:val="en-GB"/>
        </w:rPr>
        <w:t>/or</w:t>
      </w:r>
      <w:r w:rsidRPr="00A248E0">
        <w:rPr>
          <w:spacing w:val="-1"/>
          <w:lang w:val="en-GB"/>
        </w:rPr>
        <w:t xml:space="preserve"> agencies, for any non-commercial research purposes</w:t>
      </w:r>
      <w:r w:rsidR="00E31486" w:rsidRPr="00A248E0">
        <w:rPr>
          <w:spacing w:val="-1"/>
          <w:lang w:val="en-GB"/>
        </w:rPr>
        <w:t xml:space="preserve">, </w:t>
      </w:r>
      <w:r w:rsidR="0024628E" w:rsidRPr="00A248E0">
        <w:rPr>
          <w:spacing w:val="-1"/>
          <w:lang w:val="en-GB"/>
        </w:rPr>
        <w:t xml:space="preserve">public </w:t>
      </w:r>
      <w:r w:rsidR="00E31486" w:rsidRPr="00A248E0">
        <w:rPr>
          <w:spacing w:val="-1"/>
          <w:lang w:val="en-GB"/>
        </w:rPr>
        <w:t xml:space="preserve">health care </w:t>
      </w:r>
      <w:r w:rsidR="00E31486" w:rsidRPr="006B60E1">
        <w:rPr>
          <w:spacing w:val="-1"/>
          <w:lang w:val="en-GB"/>
        </w:rPr>
        <w:t>services purposes</w:t>
      </w:r>
      <w:r w:rsidRPr="006B60E1">
        <w:rPr>
          <w:spacing w:val="-1"/>
          <w:lang w:val="en-GB"/>
        </w:rPr>
        <w:t xml:space="preserve"> and/or for designing, evaluating and/or implementing policies or programmes in connection with or related to health care, health economics, pharmacoeconomics and/or social security.   </w:t>
      </w:r>
    </w:p>
    <w:p w14:paraId="36D4E496" w14:textId="2FB29C97" w:rsidR="00E31486" w:rsidRPr="006B60E1" w:rsidRDefault="00E31486" w:rsidP="00A248E0">
      <w:pPr>
        <w:pStyle w:val="BodyText"/>
        <w:tabs>
          <w:tab w:val="left" w:pos="0"/>
        </w:tabs>
        <w:spacing w:after="120" w:line="276" w:lineRule="auto"/>
        <w:ind w:left="851" w:right="3" w:firstLine="0"/>
        <w:jc w:val="both"/>
        <w:rPr>
          <w:spacing w:val="-1"/>
          <w:lang w:val="en-GB"/>
        </w:rPr>
      </w:pPr>
      <w:r w:rsidRPr="006B60E1">
        <w:rPr>
          <w:spacing w:val="-1"/>
          <w:lang w:val="en-GB"/>
        </w:rPr>
        <w:t>(c) The foregoing Access Rights shall include the right to publish</w:t>
      </w:r>
      <w:r w:rsidR="00FD0D16" w:rsidRPr="006B60E1">
        <w:rPr>
          <w:spacing w:val="-1"/>
          <w:lang w:val="en-GB"/>
        </w:rPr>
        <w:t xml:space="preserve"> </w:t>
      </w:r>
      <w:r w:rsidR="00EA384F" w:rsidRPr="006B60E1">
        <w:rPr>
          <w:spacing w:val="-1"/>
          <w:lang w:val="en-GB"/>
        </w:rPr>
        <w:t>as from the publication</w:t>
      </w:r>
      <w:r w:rsidR="00FD0D16" w:rsidRPr="006B60E1">
        <w:rPr>
          <w:spacing w:val="-1"/>
          <w:lang w:val="en-GB"/>
        </w:rPr>
        <w:t xml:space="preserve"> of the </w:t>
      </w:r>
      <w:r w:rsidR="00E23690" w:rsidRPr="006B60E1">
        <w:rPr>
          <w:lang w:val="en-GB"/>
        </w:rPr>
        <w:t>Study</w:t>
      </w:r>
      <w:r w:rsidR="00EA384F" w:rsidRPr="006B60E1">
        <w:rPr>
          <w:lang w:val="en-GB"/>
        </w:rPr>
        <w:t xml:space="preserve"> Repor</w:t>
      </w:r>
      <w:r w:rsidR="00372499" w:rsidRPr="006B60E1">
        <w:rPr>
          <w:lang w:val="en-GB"/>
        </w:rPr>
        <w:t>t</w:t>
      </w:r>
      <w:r w:rsidR="009E37F2" w:rsidRPr="006B60E1">
        <w:rPr>
          <w:lang w:val="en-GB"/>
        </w:rPr>
        <w:t>-</w:t>
      </w:r>
      <w:r w:rsidR="006B60E1" w:rsidRPr="006B60E1">
        <w:rPr>
          <w:lang w:val="en-GB"/>
        </w:rPr>
        <w:t>ERA</w:t>
      </w:r>
      <w:r w:rsidR="006A271F" w:rsidRPr="006B60E1">
        <w:rPr>
          <w:spacing w:val="-1"/>
          <w:lang w:val="en-GB"/>
        </w:rPr>
        <w:t xml:space="preserve">, upon consultation with </w:t>
      </w:r>
      <w:r w:rsidR="00B035A5" w:rsidRPr="006B60E1">
        <w:rPr>
          <w:spacing w:val="-1"/>
          <w:lang w:val="en-GB"/>
        </w:rPr>
        <w:t>S</w:t>
      </w:r>
      <w:r w:rsidR="006B60E1" w:rsidRPr="006B60E1">
        <w:rPr>
          <w:spacing w:val="-1"/>
          <w:lang w:val="en-GB"/>
        </w:rPr>
        <w:t>ponsor</w:t>
      </w:r>
      <w:r w:rsidR="006A271F" w:rsidRPr="006B60E1">
        <w:rPr>
          <w:spacing w:val="-1"/>
          <w:lang w:val="en-GB"/>
        </w:rPr>
        <w:t>,</w:t>
      </w:r>
      <w:r w:rsidRPr="006B60E1">
        <w:rPr>
          <w:spacing w:val="-1"/>
          <w:lang w:val="en-GB"/>
        </w:rPr>
        <w:t xml:space="preserve"> any Results for any non-commercial purpose, including any entry in a register of research findings or an individual issue of or a review article in a monograph series prepared on KCE’s behalf. The </w:t>
      </w:r>
      <w:r w:rsidR="00344F99" w:rsidRPr="006B60E1">
        <w:rPr>
          <w:spacing w:val="-1"/>
          <w:lang w:val="en-GB"/>
        </w:rPr>
        <w:t xml:space="preserve">content and </w:t>
      </w:r>
      <w:r w:rsidRPr="006B60E1">
        <w:rPr>
          <w:spacing w:val="-1"/>
          <w:lang w:val="en-GB"/>
        </w:rPr>
        <w:t xml:space="preserve">timing for such publication will be subject to consultation with the </w:t>
      </w:r>
      <w:r w:rsidR="00B035A5" w:rsidRPr="006B60E1">
        <w:rPr>
          <w:spacing w:val="-1"/>
          <w:lang w:val="en-GB"/>
        </w:rPr>
        <w:t>S</w:t>
      </w:r>
      <w:r w:rsidR="006B60E1" w:rsidRPr="006B60E1">
        <w:rPr>
          <w:spacing w:val="-1"/>
          <w:lang w:val="en-GB"/>
        </w:rPr>
        <w:t>ponsor</w:t>
      </w:r>
      <w:r w:rsidRPr="006B60E1">
        <w:rPr>
          <w:spacing w:val="-1"/>
          <w:lang w:val="en-GB"/>
        </w:rPr>
        <w:t xml:space="preserve"> and will take into account </w:t>
      </w:r>
      <w:r w:rsidR="009C5B85" w:rsidRPr="006B60E1">
        <w:rPr>
          <w:spacing w:val="-1"/>
          <w:lang w:val="en-GB"/>
        </w:rPr>
        <w:t>the</w:t>
      </w:r>
      <w:r w:rsidRPr="006B60E1">
        <w:rPr>
          <w:spacing w:val="-1"/>
          <w:lang w:val="en-GB"/>
        </w:rPr>
        <w:t xml:space="preserve"> publication timetables in other peer-reviewed journals an</w:t>
      </w:r>
      <w:r w:rsidR="009C5B85" w:rsidRPr="006B60E1">
        <w:rPr>
          <w:spacing w:val="-1"/>
          <w:lang w:val="en-GB"/>
        </w:rPr>
        <w:t>d the</w:t>
      </w:r>
      <w:r w:rsidRPr="006B60E1">
        <w:rPr>
          <w:spacing w:val="-1"/>
          <w:lang w:val="en-GB"/>
        </w:rPr>
        <w:t xml:space="preserve"> need to make research findings publicly available as soon as practicable. </w:t>
      </w:r>
    </w:p>
    <w:p w14:paraId="001F6DDC" w14:textId="3BE8DCA4" w:rsidR="00A43C9A" w:rsidRPr="008760E9" w:rsidRDefault="00A43C9A" w:rsidP="006C3EC2">
      <w:pPr>
        <w:pStyle w:val="BodyText"/>
        <w:numPr>
          <w:ilvl w:val="2"/>
          <w:numId w:val="40"/>
        </w:numPr>
        <w:tabs>
          <w:tab w:val="left" w:pos="0"/>
        </w:tabs>
        <w:spacing w:after="120" w:line="276" w:lineRule="auto"/>
        <w:ind w:left="851" w:right="3" w:hanging="851"/>
        <w:jc w:val="both"/>
        <w:rPr>
          <w:spacing w:val="-1"/>
          <w:lang w:val="en-GB"/>
        </w:rPr>
      </w:pPr>
      <w:r w:rsidRPr="008760E9">
        <w:rPr>
          <w:i/>
          <w:spacing w:val="-1"/>
          <w:lang w:val="en-GB"/>
        </w:rPr>
        <w:t xml:space="preserve">Publication. </w:t>
      </w:r>
      <w:r w:rsidRPr="008760E9">
        <w:rPr>
          <w:spacing w:val="-1"/>
          <w:lang w:val="en-GB"/>
        </w:rPr>
        <w:t xml:space="preserve">This does not </w:t>
      </w:r>
      <w:r w:rsidRPr="008760E9">
        <w:rPr>
          <w:lang w:val="en-GB"/>
        </w:rPr>
        <w:t>change</w:t>
      </w:r>
      <w:r w:rsidRPr="008760E9">
        <w:rPr>
          <w:spacing w:val="-1"/>
          <w:lang w:val="en-GB"/>
        </w:rPr>
        <w:t xml:space="preserve"> the right of KCE to publish any Material, (aggregated) Study Data or other information in relation to the Study received from the </w:t>
      </w:r>
      <w:r w:rsidR="00E768C6">
        <w:rPr>
          <w:spacing w:val="-1"/>
          <w:lang w:val="en-GB"/>
        </w:rPr>
        <w:t>Sponsor</w:t>
      </w:r>
      <w:r w:rsidRPr="008760E9">
        <w:rPr>
          <w:spacing w:val="-1"/>
          <w:lang w:val="en-GB"/>
        </w:rPr>
        <w:t xml:space="preserve"> for communication and publicising activities as set out in </w:t>
      </w:r>
      <w:r w:rsidR="00E768C6">
        <w:rPr>
          <w:spacing w:val="-1"/>
          <w:highlight w:val="yellow"/>
          <w:lang w:val="en-GB"/>
        </w:rPr>
        <w:t>Section</w:t>
      </w:r>
      <w:r w:rsidRPr="00B9087F">
        <w:rPr>
          <w:spacing w:val="-1"/>
          <w:highlight w:val="yellow"/>
          <w:lang w:val="en-GB"/>
        </w:rPr>
        <w:t xml:space="preserve"> </w:t>
      </w:r>
      <w:r w:rsidRPr="00B9087F">
        <w:rPr>
          <w:spacing w:val="-1"/>
          <w:highlight w:val="yellow"/>
          <w:lang w:val="en-GB"/>
        </w:rPr>
        <w:fldChar w:fldCharType="begin"/>
      </w:r>
      <w:r w:rsidRPr="00B9087F">
        <w:rPr>
          <w:spacing w:val="-1"/>
          <w:highlight w:val="yellow"/>
          <w:lang w:val="en-GB"/>
        </w:rPr>
        <w:instrText xml:space="preserve"> REF _Ref452995412 \r \h </w:instrText>
      </w:r>
      <w:r>
        <w:rPr>
          <w:spacing w:val="-1"/>
          <w:highlight w:val="yellow"/>
          <w:lang w:val="en-GB"/>
        </w:rPr>
        <w:instrText xml:space="preserve"> \* MERGEFORMAT </w:instrText>
      </w:r>
      <w:r w:rsidRPr="00B9087F">
        <w:rPr>
          <w:spacing w:val="-1"/>
          <w:highlight w:val="yellow"/>
          <w:lang w:val="en-GB"/>
        </w:rPr>
      </w:r>
      <w:r w:rsidRPr="00B9087F">
        <w:rPr>
          <w:spacing w:val="-1"/>
          <w:highlight w:val="yellow"/>
          <w:lang w:val="en-GB"/>
        </w:rPr>
        <w:fldChar w:fldCharType="separate"/>
      </w:r>
      <w:r w:rsidR="00142DE3">
        <w:rPr>
          <w:spacing w:val="-1"/>
          <w:highlight w:val="yellow"/>
          <w:lang w:val="en-GB"/>
        </w:rPr>
        <w:t>10</w:t>
      </w:r>
      <w:r w:rsidRPr="00B9087F">
        <w:rPr>
          <w:spacing w:val="-1"/>
          <w:highlight w:val="yellow"/>
          <w:lang w:val="en-GB"/>
        </w:rPr>
        <w:fldChar w:fldCharType="end"/>
      </w:r>
      <w:r w:rsidRPr="008760E9">
        <w:rPr>
          <w:spacing w:val="-1"/>
          <w:lang w:val="en-GB"/>
        </w:rPr>
        <w:t>.</w:t>
      </w:r>
      <w:bookmarkStart w:id="154" w:name="_bookmark21"/>
      <w:bookmarkEnd w:id="154"/>
    </w:p>
    <w:p w14:paraId="50C641A0" w14:textId="33DFE3A3" w:rsidR="00A43C9A" w:rsidRPr="008760E9" w:rsidRDefault="00A43C9A" w:rsidP="006C3EC2">
      <w:pPr>
        <w:pStyle w:val="BodyText"/>
        <w:numPr>
          <w:ilvl w:val="2"/>
          <w:numId w:val="40"/>
        </w:numPr>
        <w:tabs>
          <w:tab w:val="left" w:pos="0"/>
        </w:tabs>
        <w:spacing w:after="120" w:line="276" w:lineRule="auto"/>
        <w:ind w:left="851" w:right="3" w:hanging="851"/>
        <w:jc w:val="both"/>
        <w:rPr>
          <w:lang w:val="en-GB"/>
        </w:rPr>
      </w:pPr>
      <w:bookmarkStart w:id="155" w:name="_Ref969292"/>
      <w:r w:rsidRPr="008760E9">
        <w:rPr>
          <w:i/>
          <w:spacing w:val="-1"/>
          <w:lang w:val="en-GB"/>
        </w:rPr>
        <w:t>Access right to third parties.</w:t>
      </w:r>
      <w:r w:rsidRPr="008760E9">
        <w:rPr>
          <w:spacing w:val="-1"/>
          <w:lang w:val="en-GB"/>
        </w:rPr>
        <w:t xml:space="preserve"> </w:t>
      </w:r>
      <w:r w:rsidRPr="008760E9">
        <w:rPr>
          <w:lang w:val="en-GB"/>
        </w:rPr>
        <w:t>After the Completion Date, subject to the provisions of this Agreement (</w:t>
      </w:r>
      <w:r w:rsidR="00E768C6">
        <w:rPr>
          <w:highlight w:val="yellow"/>
          <w:lang w:val="en-GB"/>
        </w:rPr>
        <w:t>Section</w:t>
      </w:r>
      <w:r w:rsidRPr="00B9087F">
        <w:rPr>
          <w:highlight w:val="yellow"/>
          <w:lang w:val="en-GB"/>
        </w:rPr>
        <w:t xml:space="preserve"> </w:t>
      </w:r>
      <w:r w:rsidR="006C3EC2">
        <w:rPr>
          <w:highlight w:val="yellow"/>
          <w:lang w:val="en-GB"/>
        </w:rPr>
        <w:fldChar w:fldCharType="begin"/>
      </w:r>
      <w:r w:rsidR="006C3EC2">
        <w:rPr>
          <w:highlight w:val="yellow"/>
          <w:lang w:val="en-GB"/>
        </w:rPr>
        <w:instrText xml:space="preserve"> REF _Ref452995456 \r \h </w:instrText>
      </w:r>
      <w:r w:rsidR="006C3EC2">
        <w:rPr>
          <w:highlight w:val="yellow"/>
          <w:lang w:val="en-GB"/>
        </w:rPr>
      </w:r>
      <w:r w:rsidR="006C3EC2">
        <w:rPr>
          <w:highlight w:val="yellow"/>
          <w:lang w:val="en-GB"/>
        </w:rPr>
        <w:fldChar w:fldCharType="separate"/>
      </w:r>
      <w:r w:rsidR="006C3EC2">
        <w:rPr>
          <w:highlight w:val="yellow"/>
          <w:lang w:val="en-GB"/>
        </w:rPr>
        <w:t>5</w:t>
      </w:r>
      <w:r w:rsidR="006C3EC2">
        <w:rPr>
          <w:highlight w:val="yellow"/>
          <w:lang w:val="en-GB"/>
        </w:rPr>
        <w:fldChar w:fldCharType="end"/>
      </w:r>
      <w:r w:rsidRPr="00B9087F">
        <w:rPr>
          <w:highlight w:val="yellow"/>
          <w:lang w:val="en-GB"/>
        </w:rPr>
        <w:t xml:space="preserve"> and </w:t>
      </w:r>
      <w:r w:rsidRPr="00B9087F">
        <w:rPr>
          <w:highlight w:val="yellow"/>
          <w:lang w:val="en-GB"/>
        </w:rPr>
        <w:fldChar w:fldCharType="begin"/>
      </w:r>
      <w:r w:rsidRPr="00B9087F">
        <w:rPr>
          <w:highlight w:val="yellow"/>
          <w:lang w:val="en-GB"/>
        </w:rPr>
        <w:instrText xml:space="preserve"> REF _Ref969622 \r \h </w:instrText>
      </w:r>
      <w:r>
        <w:rPr>
          <w:highlight w:val="yellow"/>
          <w:lang w:val="en-GB"/>
        </w:rPr>
        <w:instrText xml:space="preserve"> \* MERGEFORMAT </w:instrText>
      </w:r>
      <w:r w:rsidRPr="00B9087F">
        <w:rPr>
          <w:highlight w:val="yellow"/>
          <w:lang w:val="en-GB"/>
        </w:rPr>
      </w:r>
      <w:r w:rsidRPr="00B9087F">
        <w:rPr>
          <w:highlight w:val="yellow"/>
          <w:lang w:val="en-GB"/>
        </w:rPr>
        <w:fldChar w:fldCharType="separate"/>
      </w:r>
      <w:r w:rsidR="006C3EC2">
        <w:rPr>
          <w:b/>
          <w:bCs/>
          <w:highlight w:val="yellow"/>
        </w:rPr>
        <w:fldChar w:fldCharType="begin"/>
      </w:r>
      <w:r w:rsidR="006C3EC2">
        <w:rPr>
          <w:highlight w:val="yellow"/>
          <w:lang w:val="en-GB"/>
        </w:rPr>
        <w:instrText xml:space="preserve"> REF _Ref452995472 \r \h </w:instrText>
      </w:r>
      <w:r w:rsidR="006C3EC2">
        <w:rPr>
          <w:b/>
          <w:bCs/>
          <w:highlight w:val="yellow"/>
        </w:rPr>
      </w:r>
      <w:r w:rsidR="006C3EC2">
        <w:rPr>
          <w:b/>
          <w:bCs/>
          <w:highlight w:val="yellow"/>
        </w:rPr>
        <w:fldChar w:fldCharType="separate"/>
      </w:r>
      <w:r w:rsidR="006C3EC2">
        <w:rPr>
          <w:highlight w:val="yellow"/>
          <w:lang w:val="en-GB"/>
        </w:rPr>
        <w:t>6</w:t>
      </w:r>
      <w:r w:rsidR="006C3EC2">
        <w:rPr>
          <w:b/>
          <w:bCs/>
          <w:highlight w:val="yellow"/>
        </w:rPr>
        <w:fldChar w:fldCharType="end"/>
      </w:r>
      <w:r w:rsidR="00142DE3">
        <w:rPr>
          <w:b/>
          <w:bCs/>
          <w:highlight w:val="yellow"/>
        </w:rPr>
        <w:t>.</w:t>
      </w:r>
      <w:r w:rsidRPr="00B9087F">
        <w:rPr>
          <w:highlight w:val="yellow"/>
          <w:lang w:val="en-GB"/>
        </w:rPr>
        <w:fldChar w:fldCharType="end"/>
      </w:r>
      <w:r w:rsidRPr="008760E9">
        <w:rPr>
          <w:lang w:val="en-GB"/>
        </w:rPr>
        <w:t xml:space="preserve">), </w:t>
      </w:r>
      <w:r w:rsidR="00E768C6">
        <w:rPr>
          <w:lang w:val="en-GB"/>
        </w:rPr>
        <w:t>Sponsor</w:t>
      </w:r>
      <w:r w:rsidRPr="008760E9">
        <w:rPr>
          <w:lang w:val="en-GB"/>
        </w:rPr>
        <w:t xml:space="preserve"> shall use its best efforts to grant, </w:t>
      </w:r>
      <w:r w:rsidRPr="008760E9">
        <w:rPr>
          <w:spacing w:val="-1"/>
          <w:lang w:val="en-GB"/>
        </w:rPr>
        <w:t xml:space="preserve">and procures (where applicable) that any </w:t>
      </w:r>
      <w:r w:rsidR="00E768C6">
        <w:rPr>
          <w:spacing w:val="-1"/>
          <w:lang w:val="en-GB"/>
        </w:rPr>
        <w:t xml:space="preserve">Associated partner or </w:t>
      </w:r>
      <w:r w:rsidRPr="008760E9">
        <w:rPr>
          <w:spacing w:val="-1"/>
          <w:lang w:val="en-GB"/>
        </w:rPr>
        <w:t xml:space="preserve">Collaborator shall grant, </w:t>
      </w:r>
      <w:r w:rsidRPr="008760E9">
        <w:rPr>
          <w:lang w:val="en-GB"/>
        </w:rPr>
        <w:t xml:space="preserve">Access Rights to the Results to third parties on </w:t>
      </w:r>
      <w:r w:rsidRPr="007A2521">
        <w:rPr>
          <w:lang w:val="en-GB"/>
        </w:rPr>
        <w:t>a non-exclusive basis</w:t>
      </w:r>
      <w:r w:rsidRPr="008760E9">
        <w:rPr>
          <w:lang w:val="en-GB"/>
        </w:rPr>
        <w:t xml:space="preserve"> and at fair and reasonable terms. </w:t>
      </w:r>
      <w:bookmarkStart w:id="156" w:name="_Hlk475641449"/>
      <w:r w:rsidRPr="008760E9">
        <w:rPr>
          <w:lang w:val="en-GB"/>
        </w:rPr>
        <w:t xml:space="preserve">In this respect, </w:t>
      </w:r>
      <w:r w:rsidR="00E768C6">
        <w:rPr>
          <w:lang w:val="en-GB"/>
        </w:rPr>
        <w:t>Sponsor</w:t>
      </w:r>
      <w:r w:rsidRPr="008760E9">
        <w:rPr>
          <w:lang w:val="en-GB"/>
        </w:rPr>
        <w:t xml:space="preserve"> shall establish a data access plan managing the access by third parties to the Results subject to the third party entering into a data use agreement with the </w:t>
      </w:r>
      <w:r w:rsidR="00E768C6">
        <w:rPr>
          <w:lang w:val="en-GB"/>
        </w:rPr>
        <w:t>Sponsor</w:t>
      </w:r>
      <w:r w:rsidRPr="008760E9">
        <w:rPr>
          <w:lang w:val="en-GB"/>
        </w:rPr>
        <w:t xml:space="preserve"> (or the person appointed by it) providing the terms and conditions for such access. </w:t>
      </w:r>
      <w:r w:rsidR="00E768C6">
        <w:rPr>
          <w:lang w:val="en-GB"/>
        </w:rPr>
        <w:t>Sponsor</w:t>
      </w:r>
      <w:r w:rsidRPr="008760E9">
        <w:rPr>
          <w:lang w:val="en-GB"/>
        </w:rPr>
        <w:t xml:space="preserve"> shall appoint a contact person that shall manage the third party access on its behalf. In the event </w:t>
      </w:r>
      <w:r w:rsidR="00E768C6">
        <w:rPr>
          <w:lang w:val="en-GB"/>
        </w:rPr>
        <w:t>Sponsor</w:t>
      </w:r>
      <w:r w:rsidRPr="008760E9">
        <w:rPr>
          <w:lang w:val="en-GB"/>
        </w:rPr>
        <w:t xml:space="preserve"> and the relevant third party are unable to agree on the terms and conditions for the access to the Results, </w:t>
      </w:r>
      <w:r w:rsidR="00E768C6">
        <w:rPr>
          <w:lang w:val="en-GB"/>
        </w:rPr>
        <w:t>Sponsor</w:t>
      </w:r>
      <w:r w:rsidRPr="008760E9">
        <w:rPr>
          <w:lang w:val="en-GB"/>
        </w:rPr>
        <w:t xml:space="preserve"> may request KCE to facilitate the discussions.</w:t>
      </w:r>
      <w:bookmarkEnd w:id="155"/>
      <w:r w:rsidRPr="008760E9">
        <w:rPr>
          <w:lang w:val="en-GB"/>
        </w:rPr>
        <w:t xml:space="preserve">   </w:t>
      </w:r>
      <w:bookmarkEnd w:id="156"/>
    </w:p>
    <w:p w14:paraId="60D07383" w14:textId="75014561" w:rsidR="00A43C9A" w:rsidRDefault="00A43C9A" w:rsidP="006C3EC2">
      <w:pPr>
        <w:pStyle w:val="BodyText"/>
        <w:numPr>
          <w:ilvl w:val="2"/>
          <w:numId w:val="40"/>
        </w:numPr>
        <w:tabs>
          <w:tab w:val="left" w:pos="0"/>
        </w:tabs>
        <w:spacing w:after="120" w:line="276" w:lineRule="auto"/>
        <w:ind w:left="851" w:right="3" w:hanging="851"/>
        <w:jc w:val="both"/>
        <w:rPr>
          <w:lang w:val="en-GB"/>
        </w:rPr>
      </w:pPr>
      <w:r w:rsidRPr="008760E9">
        <w:rPr>
          <w:i/>
          <w:lang w:val="en-GB"/>
        </w:rPr>
        <w:t xml:space="preserve">Access to Study Data. </w:t>
      </w:r>
      <w:r w:rsidRPr="008760E9">
        <w:rPr>
          <w:lang w:val="en-GB"/>
        </w:rPr>
        <w:t xml:space="preserve">The Parties explicitly agree that any access to Study Data shall be construed in accordance with </w:t>
      </w:r>
      <w:r w:rsidR="00E768C6">
        <w:rPr>
          <w:highlight w:val="yellow"/>
          <w:lang w:val="en-GB"/>
        </w:rPr>
        <w:t>Section</w:t>
      </w:r>
      <w:r w:rsidRPr="00B9087F">
        <w:rPr>
          <w:highlight w:val="yellow"/>
          <w:lang w:val="en-GB"/>
        </w:rPr>
        <w:t xml:space="preserve"> </w:t>
      </w:r>
      <w:r w:rsidRPr="00B9087F">
        <w:rPr>
          <w:highlight w:val="yellow"/>
          <w:lang w:val="en-GB"/>
        </w:rPr>
        <w:fldChar w:fldCharType="begin"/>
      </w:r>
      <w:r w:rsidRPr="00B9087F">
        <w:rPr>
          <w:highlight w:val="yellow"/>
          <w:lang w:val="en-GB"/>
        </w:rPr>
        <w:instrText xml:space="preserve"> REF _Ref967173 \r \h </w:instrText>
      </w:r>
      <w:r>
        <w:rPr>
          <w:highlight w:val="yellow"/>
          <w:lang w:val="en-GB"/>
        </w:rPr>
        <w:instrText xml:space="preserve"> \* MERGEFORMAT </w:instrText>
      </w:r>
      <w:r w:rsidRPr="00B9087F">
        <w:rPr>
          <w:highlight w:val="yellow"/>
          <w:lang w:val="en-GB"/>
        </w:rPr>
      </w:r>
      <w:r w:rsidRPr="00B9087F">
        <w:rPr>
          <w:highlight w:val="yellow"/>
          <w:lang w:val="en-GB"/>
        </w:rPr>
        <w:fldChar w:fldCharType="separate"/>
      </w:r>
      <w:r w:rsidR="006C3EC2">
        <w:rPr>
          <w:b/>
          <w:bCs/>
          <w:highlight w:val="yellow"/>
        </w:rPr>
        <w:fldChar w:fldCharType="begin"/>
      </w:r>
      <w:r w:rsidR="006C3EC2">
        <w:rPr>
          <w:highlight w:val="yellow"/>
          <w:lang w:val="en-GB"/>
        </w:rPr>
        <w:instrText xml:space="preserve"> REF _Ref453078617 \r \h </w:instrText>
      </w:r>
      <w:r w:rsidR="006C3EC2">
        <w:rPr>
          <w:b/>
          <w:bCs/>
          <w:highlight w:val="yellow"/>
        </w:rPr>
      </w:r>
      <w:r w:rsidR="006C3EC2">
        <w:rPr>
          <w:b/>
          <w:bCs/>
          <w:highlight w:val="yellow"/>
        </w:rPr>
        <w:fldChar w:fldCharType="separate"/>
      </w:r>
      <w:r w:rsidR="006C3EC2">
        <w:rPr>
          <w:highlight w:val="yellow"/>
          <w:lang w:val="en-GB"/>
        </w:rPr>
        <w:t>4.1</w:t>
      </w:r>
      <w:r w:rsidR="006C3EC2">
        <w:rPr>
          <w:b/>
          <w:bCs/>
          <w:highlight w:val="yellow"/>
        </w:rPr>
        <w:fldChar w:fldCharType="end"/>
      </w:r>
      <w:r w:rsidR="00142DE3">
        <w:rPr>
          <w:b/>
          <w:bCs/>
          <w:highlight w:val="yellow"/>
        </w:rPr>
        <w:t>.</w:t>
      </w:r>
      <w:r w:rsidRPr="00B9087F">
        <w:rPr>
          <w:highlight w:val="yellow"/>
          <w:lang w:val="en-GB"/>
        </w:rPr>
        <w:fldChar w:fldCharType="end"/>
      </w:r>
      <w:r w:rsidRPr="008760E9">
        <w:rPr>
          <w:lang w:val="en-GB"/>
        </w:rPr>
        <w:t xml:space="preserve"> of this Agreement. </w:t>
      </w:r>
    </w:p>
    <w:p w14:paraId="3B1965C7" w14:textId="77777777" w:rsidR="00A43C9A" w:rsidRPr="00A43C9A" w:rsidRDefault="00A43C9A" w:rsidP="00A248E0">
      <w:pPr>
        <w:pStyle w:val="BodyText"/>
        <w:tabs>
          <w:tab w:val="left" w:pos="0"/>
        </w:tabs>
        <w:spacing w:after="120" w:line="276" w:lineRule="auto"/>
        <w:ind w:left="851" w:right="3" w:firstLine="0"/>
        <w:jc w:val="both"/>
        <w:rPr>
          <w:color w:val="FF0000"/>
          <w:spacing w:val="-1"/>
          <w:lang w:val="en-GB"/>
        </w:rPr>
      </w:pPr>
    </w:p>
    <w:p w14:paraId="2C0B05A5" w14:textId="77777777" w:rsidR="00A43C9A" w:rsidRPr="00B02DAE" w:rsidRDefault="00A43C9A" w:rsidP="00B02DAE">
      <w:pPr>
        <w:pStyle w:val="Heading2"/>
        <w:numPr>
          <w:ilvl w:val="0"/>
          <w:numId w:val="40"/>
        </w:numPr>
        <w:tabs>
          <w:tab w:val="left" w:pos="851"/>
        </w:tabs>
        <w:spacing w:after="120" w:line="276" w:lineRule="auto"/>
        <w:ind w:left="851" w:hanging="851"/>
        <w:rPr>
          <w:spacing w:val="-1"/>
          <w:lang w:val="en-GB"/>
        </w:rPr>
      </w:pPr>
      <w:bookmarkStart w:id="157" w:name="_Ref452995412"/>
      <w:bookmarkStart w:id="158" w:name="_Ref452996186"/>
      <w:bookmarkStart w:id="159" w:name="_Toc490215108"/>
      <w:bookmarkStart w:id="160" w:name="_Toc510097414"/>
      <w:bookmarkStart w:id="161" w:name="_Toc199760410"/>
      <w:bookmarkStart w:id="162" w:name="_Toc216864088"/>
      <w:r w:rsidRPr="00B02DAE">
        <w:rPr>
          <w:spacing w:val="-1"/>
          <w:lang w:val="en-GB"/>
        </w:rPr>
        <w:t>PUBLICATION BY KCE</w:t>
      </w:r>
      <w:bookmarkEnd w:id="157"/>
      <w:bookmarkEnd w:id="158"/>
      <w:bookmarkEnd w:id="159"/>
      <w:bookmarkEnd w:id="160"/>
      <w:bookmarkEnd w:id="161"/>
      <w:bookmarkEnd w:id="162"/>
    </w:p>
    <w:p w14:paraId="3DE446BC" w14:textId="77777777" w:rsidR="00A43C9A" w:rsidRPr="006C3EC2" w:rsidRDefault="00A43C9A" w:rsidP="00B02DAE">
      <w:pPr>
        <w:pStyle w:val="Heading2"/>
        <w:numPr>
          <w:ilvl w:val="1"/>
          <w:numId w:val="40"/>
        </w:numPr>
        <w:spacing w:after="120" w:line="276" w:lineRule="auto"/>
        <w:ind w:left="851" w:hanging="731"/>
        <w:rPr>
          <w:lang w:val="en-GB"/>
        </w:rPr>
      </w:pPr>
      <w:bookmarkStart w:id="163" w:name="_Toc490215109"/>
      <w:bookmarkStart w:id="164" w:name="_Toc199760411"/>
      <w:bookmarkStart w:id="165" w:name="_Toc216864089"/>
      <w:r w:rsidRPr="006C3EC2">
        <w:rPr>
          <w:lang w:val="en-GB"/>
        </w:rPr>
        <w:t>General</w:t>
      </w:r>
      <w:bookmarkEnd w:id="163"/>
      <w:bookmarkEnd w:id="164"/>
      <w:bookmarkEnd w:id="165"/>
      <w:r w:rsidRPr="006C3EC2">
        <w:rPr>
          <w:lang w:val="en-GB"/>
        </w:rPr>
        <w:t xml:space="preserve"> </w:t>
      </w:r>
    </w:p>
    <w:p w14:paraId="797A722F" w14:textId="000C22B3" w:rsidR="00A43C9A" w:rsidRPr="006B60E1" w:rsidRDefault="00A43C9A" w:rsidP="00B02DAE">
      <w:pPr>
        <w:pStyle w:val="BodyText"/>
        <w:numPr>
          <w:ilvl w:val="2"/>
          <w:numId w:val="40"/>
        </w:numPr>
        <w:tabs>
          <w:tab w:val="left" w:pos="0"/>
        </w:tabs>
        <w:spacing w:after="120" w:line="276" w:lineRule="auto"/>
        <w:ind w:left="851" w:right="3" w:hanging="851"/>
        <w:jc w:val="both"/>
        <w:rPr>
          <w:lang w:val="en-GB"/>
        </w:rPr>
      </w:pPr>
      <w:r w:rsidRPr="006C3EC2">
        <w:rPr>
          <w:lang w:val="en-GB"/>
        </w:rPr>
        <w:t>The r</w:t>
      </w:r>
      <w:r w:rsidRPr="006C3EC2">
        <w:rPr>
          <w:spacing w:val="-1"/>
          <w:lang w:val="en-GB"/>
        </w:rPr>
        <w:t>esearch</w:t>
      </w:r>
      <w:r w:rsidRPr="006C3EC2">
        <w:rPr>
          <w:lang w:val="en-GB"/>
        </w:rPr>
        <w:t xml:space="preserve"> contracted by KCE under this Agreement is open and, subject to the provisions of this Agreement, KCE </w:t>
      </w:r>
      <w:r w:rsidRPr="006B60E1">
        <w:rPr>
          <w:lang w:val="en-GB"/>
        </w:rPr>
        <w:t>is entitled to publish details of the selection process, the research objectives, plan</w:t>
      </w:r>
      <w:r w:rsidR="00B1102D" w:rsidRPr="006B60E1">
        <w:rPr>
          <w:lang w:val="en-GB"/>
        </w:rPr>
        <w:t>s</w:t>
      </w:r>
      <w:r w:rsidR="00687CD6" w:rsidRPr="006B60E1">
        <w:rPr>
          <w:lang w:val="en-GB"/>
        </w:rPr>
        <w:t>,</w:t>
      </w:r>
      <w:r w:rsidRPr="006B60E1">
        <w:rPr>
          <w:lang w:val="en-GB"/>
        </w:rPr>
        <w:t xml:space="preserve"> costs and this Agreement.</w:t>
      </w:r>
    </w:p>
    <w:p w14:paraId="697B77BF" w14:textId="77777777" w:rsidR="00A43C9A" w:rsidRPr="006B60E1" w:rsidRDefault="00A43C9A" w:rsidP="00B02DAE">
      <w:pPr>
        <w:pStyle w:val="Heading2"/>
        <w:numPr>
          <w:ilvl w:val="1"/>
          <w:numId w:val="40"/>
        </w:numPr>
        <w:spacing w:after="120" w:line="276" w:lineRule="auto"/>
        <w:ind w:left="851" w:hanging="731"/>
        <w:rPr>
          <w:spacing w:val="-1"/>
          <w:lang w:val="en-GB"/>
        </w:rPr>
      </w:pPr>
      <w:bookmarkStart w:id="166" w:name="_Toc490215110"/>
      <w:bookmarkStart w:id="167" w:name="_Toc199760412"/>
      <w:bookmarkStart w:id="168" w:name="_Toc216864090"/>
      <w:r w:rsidRPr="006B60E1">
        <w:rPr>
          <w:lang w:val="en-GB"/>
        </w:rPr>
        <w:t>Publishing activities</w:t>
      </w:r>
      <w:bookmarkEnd w:id="166"/>
      <w:bookmarkEnd w:id="167"/>
      <w:bookmarkEnd w:id="168"/>
      <w:r w:rsidRPr="006B60E1">
        <w:rPr>
          <w:lang w:val="en-GB"/>
        </w:rPr>
        <w:t xml:space="preserve"> </w:t>
      </w:r>
    </w:p>
    <w:p w14:paraId="40ADD233" w14:textId="7283E0F7" w:rsidR="00A43C9A" w:rsidRPr="006B60E1" w:rsidRDefault="00A43C9A" w:rsidP="00B02DAE">
      <w:pPr>
        <w:pStyle w:val="BodyText"/>
        <w:numPr>
          <w:ilvl w:val="2"/>
          <w:numId w:val="40"/>
        </w:numPr>
        <w:tabs>
          <w:tab w:val="left" w:pos="0"/>
        </w:tabs>
        <w:spacing w:after="120" w:line="276" w:lineRule="auto"/>
        <w:ind w:left="851" w:right="3" w:hanging="851"/>
        <w:jc w:val="both"/>
        <w:rPr>
          <w:lang w:val="en-GB"/>
        </w:rPr>
      </w:pPr>
      <w:bookmarkStart w:id="169" w:name="_Ref969857"/>
      <w:r w:rsidRPr="006B60E1">
        <w:rPr>
          <w:i/>
          <w:lang w:val="en-GB"/>
        </w:rPr>
        <w:t xml:space="preserve">Communication and publishing activities. </w:t>
      </w:r>
      <w:r w:rsidRPr="006B60E1">
        <w:rPr>
          <w:lang w:val="en-GB"/>
        </w:rPr>
        <w:t xml:space="preserve">(a) without prejudice to KCE’s rights under </w:t>
      </w:r>
      <w:r w:rsidR="00E768C6" w:rsidRPr="006B60E1">
        <w:rPr>
          <w:highlight w:val="yellow"/>
          <w:lang w:val="en-GB"/>
        </w:rPr>
        <w:t>Section</w:t>
      </w:r>
      <w:r w:rsidRPr="006B60E1">
        <w:rPr>
          <w:highlight w:val="yellow"/>
          <w:lang w:val="en-GB"/>
        </w:rPr>
        <w:t xml:space="preserve"> </w:t>
      </w:r>
      <w:r w:rsidRPr="006B60E1">
        <w:rPr>
          <w:highlight w:val="yellow"/>
          <w:lang w:val="en-GB"/>
        </w:rPr>
        <w:fldChar w:fldCharType="begin"/>
      </w:r>
      <w:r w:rsidRPr="006B60E1">
        <w:rPr>
          <w:highlight w:val="yellow"/>
          <w:lang w:val="en-GB"/>
        </w:rPr>
        <w:instrText xml:space="preserve"> REF _Ref452995436 \w \h  \* MERGEFORMAT </w:instrText>
      </w:r>
      <w:r w:rsidRPr="006B60E1">
        <w:rPr>
          <w:highlight w:val="yellow"/>
          <w:lang w:val="en-GB"/>
        </w:rPr>
      </w:r>
      <w:r w:rsidRPr="006B60E1">
        <w:rPr>
          <w:highlight w:val="yellow"/>
          <w:lang w:val="en-GB"/>
        </w:rPr>
        <w:fldChar w:fldCharType="separate"/>
      </w:r>
      <w:r w:rsidR="00142DE3">
        <w:rPr>
          <w:highlight w:val="yellow"/>
          <w:lang w:val="en-GB"/>
        </w:rPr>
        <w:t>9</w:t>
      </w:r>
      <w:r w:rsidRPr="006B60E1">
        <w:rPr>
          <w:highlight w:val="yellow"/>
          <w:lang w:val="en-GB"/>
        </w:rPr>
        <w:fldChar w:fldCharType="end"/>
      </w:r>
      <w:r w:rsidRPr="006B60E1">
        <w:rPr>
          <w:lang w:val="en-GB"/>
        </w:rPr>
        <w:t xml:space="preserve"> and subject to </w:t>
      </w:r>
      <w:r w:rsidR="00E768C6" w:rsidRPr="006B60E1">
        <w:rPr>
          <w:highlight w:val="yellow"/>
          <w:lang w:val="en-GB"/>
        </w:rPr>
        <w:t>Section</w:t>
      </w:r>
      <w:r w:rsidRPr="006B60E1">
        <w:rPr>
          <w:highlight w:val="yellow"/>
          <w:lang w:val="en-GB"/>
        </w:rPr>
        <w:t xml:space="preserve">s </w:t>
      </w:r>
      <w:r w:rsidRPr="006B60E1">
        <w:rPr>
          <w:highlight w:val="yellow"/>
          <w:lang w:val="en-GB"/>
        </w:rPr>
        <w:fldChar w:fldCharType="begin"/>
      </w:r>
      <w:r w:rsidRPr="006B60E1">
        <w:rPr>
          <w:highlight w:val="yellow"/>
          <w:lang w:val="en-GB"/>
        </w:rPr>
        <w:instrText xml:space="preserve"> REF _Ref452995456 \w \h  \* MERGEFORMAT </w:instrText>
      </w:r>
      <w:r w:rsidRPr="006B60E1">
        <w:rPr>
          <w:highlight w:val="yellow"/>
          <w:lang w:val="en-GB"/>
        </w:rPr>
      </w:r>
      <w:r w:rsidRPr="006B60E1">
        <w:rPr>
          <w:highlight w:val="yellow"/>
          <w:lang w:val="en-GB"/>
        </w:rPr>
        <w:fldChar w:fldCharType="separate"/>
      </w:r>
      <w:r w:rsidR="00142DE3">
        <w:rPr>
          <w:highlight w:val="yellow"/>
          <w:lang w:val="en-GB"/>
        </w:rPr>
        <w:t>5</w:t>
      </w:r>
      <w:r w:rsidRPr="006B60E1">
        <w:rPr>
          <w:highlight w:val="yellow"/>
          <w:lang w:val="en-GB"/>
        </w:rPr>
        <w:fldChar w:fldCharType="end"/>
      </w:r>
      <w:r w:rsidRPr="006B60E1">
        <w:rPr>
          <w:highlight w:val="yellow"/>
          <w:lang w:val="en-GB"/>
        </w:rPr>
        <w:t xml:space="preserve"> and </w:t>
      </w:r>
      <w:r w:rsidRPr="006B60E1">
        <w:rPr>
          <w:highlight w:val="yellow"/>
          <w:lang w:val="en-GB"/>
        </w:rPr>
        <w:fldChar w:fldCharType="begin"/>
      </w:r>
      <w:r w:rsidRPr="006B60E1">
        <w:rPr>
          <w:highlight w:val="yellow"/>
          <w:lang w:val="en-GB"/>
        </w:rPr>
        <w:instrText xml:space="preserve"> REF _Ref452995472 \w \h  \* MERGEFORMAT </w:instrText>
      </w:r>
      <w:r w:rsidRPr="006B60E1">
        <w:rPr>
          <w:highlight w:val="yellow"/>
          <w:lang w:val="en-GB"/>
        </w:rPr>
      </w:r>
      <w:r w:rsidRPr="006B60E1">
        <w:rPr>
          <w:highlight w:val="yellow"/>
          <w:lang w:val="en-GB"/>
        </w:rPr>
        <w:fldChar w:fldCharType="separate"/>
      </w:r>
      <w:r w:rsidR="00142DE3">
        <w:rPr>
          <w:highlight w:val="yellow"/>
          <w:lang w:val="en-GB"/>
        </w:rPr>
        <w:t>6</w:t>
      </w:r>
      <w:r w:rsidRPr="006B60E1">
        <w:rPr>
          <w:highlight w:val="yellow"/>
          <w:lang w:val="en-GB"/>
        </w:rPr>
        <w:fldChar w:fldCharType="end"/>
      </w:r>
      <w:r w:rsidRPr="006B60E1">
        <w:rPr>
          <w:lang w:val="en-GB"/>
        </w:rPr>
        <w:t xml:space="preserve">, KCE may use, for its communication and publicising activities, the Materials and all other deliverables, documents and information in connection with the Study provided by </w:t>
      </w:r>
      <w:r w:rsidR="00B02DAE" w:rsidRPr="006B60E1">
        <w:rPr>
          <w:lang w:val="en-GB"/>
        </w:rPr>
        <w:t>Sponsor</w:t>
      </w:r>
      <w:r w:rsidRPr="006B60E1">
        <w:rPr>
          <w:lang w:val="en-GB"/>
        </w:rPr>
        <w:t xml:space="preserve"> to KCE.</w:t>
      </w:r>
      <w:bookmarkEnd w:id="169"/>
      <w:r w:rsidRPr="006B60E1">
        <w:rPr>
          <w:lang w:val="en-GB"/>
        </w:rPr>
        <w:t xml:space="preserve"> </w:t>
      </w:r>
    </w:p>
    <w:p w14:paraId="6765B302" w14:textId="3094B831" w:rsidR="00A43C9A" w:rsidRPr="006B60E1" w:rsidRDefault="00A43C9A" w:rsidP="00A43C9A">
      <w:pPr>
        <w:pStyle w:val="BodyText"/>
        <w:tabs>
          <w:tab w:val="left" w:pos="851"/>
        </w:tabs>
        <w:spacing w:after="120" w:line="276" w:lineRule="auto"/>
        <w:ind w:left="851" w:right="119" w:firstLine="0"/>
        <w:jc w:val="both"/>
        <w:rPr>
          <w:lang w:val="en-GB"/>
        </w:rPr>
      </w:pPr>
      <w:r w:rsidRPr="006B60E1">
        <w:rPr>
          <w:lang w:val="en-GB"/>
        </w:rPr>
        <w:t xml:space="preserve">(b) However, if KCE’s use of these Materials, documents and information, would risk compromising </w:t>
      </w:r>
      <w:r w:rsidR="00B02DAE" w:rsidRPr="006B60E1">
        <w:rPr>
          <w:lang w:val="en-GB"/>
        </w:rPr>
        <w:t>Sponsor</w:t>
      </w:r>
      <w:r w:rsidRPr="006B60E1">
        <w:rPr>
          <w:lang w:val="en-GB"/>
        </w:rPr>
        <w:t xml:space="preserve">’s legitimate interests, the </w:t>
      </w:r>
      <w:r w:rsidR="00B02DAE" w:rsidRPr="006B60E1">
        <w:rPr>
          <w:lang w:val="en-GB"/>
        </w:rPr>
        <w:t>Sponsor</w:t>
      </w:r>
      <w:r w:rsidRPr="006B60E1">
        <w:rPr>
          <w:lang w:val="en-GB"/>
        </w:rPr>
        <w:t xml:space="preserve"> may request KCE not to use it for said purposes and the Parties shall discuss in good faith an acceptable way to proceed, considering at all times the purpose and the objective of the Study. </w:t>
      </w:r>
    </w:p>
    <w:p w14:paraId="439154AE" w14:textId="4F2E7431" w:rsidR="00A43C9A" w:rsidRPr="006B60E1" w:rsidRDefault="00A43C9A" w:rsidP="00A43C9A">
      <w:pPr>
        <w:pStyle w:val="BodyText"/>
        <w:tabs>
          <w:tab w:val="left" w:pos="851"/>
        </w:tabs>
        <w:spacing w:after="120" w:line="276" w:lineRule="auto"/>
        <w:ind w:left="851" w:right="119" w:firstLine="0"/>
        <w:jc w:val="both"/>
        <w:rPr>
          <w:lang w:val="en-GB"/>
        </w:rPr>
      </w:pPr>
      <w:r w:rsidRPr="006B60E1">
        <w:rPr>
          <w:lang w:val="en-GB"/>
        </w:rPr>
        <w:t xml:space="preserve">(c) KCE’s right to use the Materials, documents and information includes: (i) for its own purposes, in particular making them available to persons working for KCE or any other federal, regional, EU or other EU member state institution, body, public </w:t>
      </w:r>
      <w:r w:rsidRPr="006B60E1">
        <w:rPr>
          <w:lang w:val="en-GB"/>
        </w:rPr>
        <w:lastRenderedPageBreak/>
        <w:t>service, office or body, and copying or reproducing them in whole or in part, in unlimited numbers; (ii) distribution to the public, 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 (iii) editing or redrafting for communication and publicising activities (including shortening, summarising, inserting other elements (such as meta-data, legends, other graphic, visual, audio or text elements), extracting parts (e.g. audio or video files), dividing into parts, use in a compilation; (iv) translation; (v) giving access in response to individual requests in furtherance of the applicable legislation on freedom of information act (</w:t>
      </w:r>
      <w:r w:rsidRPr="006B60E1">
        <w:rPr>
          <w:i/>
          <w:lang w:val="en-GB"/>
        </w:rPr>
        <w:t>‘openbaarheid van bestuur’)</w:t>
      </w:r>
      <w:r w:rsidRPr="006B60E1">
        <w:rPr>
          <w:lang w:val="en-GB"/>
        </w:rPr>
        <w:t>; (vi) storage in paper, electronic or other form; (vii) archiving; and (vii) the right to authorise third parties to act on its behalf or sub-license the modes of use set out above to third parties if needed for the communication and publicising activities of KCE. In any case, KCE’s right to use the Materials, documents and information</w:t>
      </w:r>
      <w:r w:rsidRPr="006B60E1">
        <w:t xml:space="preserve"> set forth in this </w:t>
      </w:r>
      <w:r w:rsidR="00E768C6" w:rsidRPr="006B60E1">
        <w:rPr>
          <w:highlight w:val="yellow"/>
        </w:rPr>
        <w:t>Section</w:t>
      </w:r>
      <w:r w:rsidRPr="006B60E1">
        <w:rPr>
          <w:highlight w:val="yellow"/>
        </w:rPr>
        <w:t xml:space="preserve"> </w:t>
      </w:r>
      <w:r w:rsidRPr="006B60E1">
        <w:rPr>
          <w:highlight w:val="yellow"/>
        </w:rPr>
        <w:fldChar w:fldCharType="begin"/>
      </w:r>
      <w:r w:rsidRPr="006B60E1">
        <w:rPr>
          <w:highlight w:val="yellow"/>
        </w:rPr>
        <w:instrText xml:space="preserve"> REF _Ref969857 \r \h  \* MERGEFORMAT </w:instrText>
      </w:r>
      <w:r w:rsidRPr="006B60E1">
        <w:rPr>
          <w:highlight w:val="yellow"/>
        </w:rPr>
      </w:r>
      <w:r w:rsidRPr="006B60E1">
        <w:rPr>
          <w:highlight w:val="yellow"/>
        </w:rPr>
        <w:fldChar w:fldCharType="separate"/>
      </w:r>
      <w:r w:rsidR="00142DE3">
        <w:rPr>
          <w:highlight w:val="yellow"/>
        </w:rPr>
        <w:t>10.2.1</w:t>
      </w:r>
      <w:r w:rsidRPr="006B60E1">
        <w:rPr>
          <w:highlight w:val="yellow"/>
        </w:rPr>
        <w:fldChar w:fldCharType="end"/>
      </w:r>
      <w:r w:rsidRPr="006B60E1">
        <w:rPr>
          <w:highlight w:val="yellow"/>
        </w:rPr>
        <w:t>(c)</w:t>
      </w:r>
      <w:r w:rsidRPr="006B60E1">
        <w:t xml:space="preserve"> does in no case allow KCE to change the scientific conclusion of the findings</w:t>
      </w:r>
      <w:r w:rsidRPr="006B60E1">
        <w:rPr>
          <w:spacing w:val="-1"/>
          <w:lang w:val="en-GB"/>
        </w:rPr>
        <w:t xml:space="preserve"> notwithstanding the foregoing, KCE, or any party appointed by it, shall be entitled to perform additional analysis if deemed appropriate by it; as the case may be, KCE may come to different conclusions or findings than the conclusions or findings set forth in the aforementioned Materials, documents and information submitted by (or on behalf of) the </w:t>
      </w:r>
      <w:r w:rsidR="00B02DAE" w:rsidRPr="006B60E1">
        <w:rPr>
          <w:spacing w:val="-1"/>
          <w:lang w:val="en-GB"/>
        </w:rPr>
        <w:t>Sponsor</w:t>
      </w:r>
      <w:r w:rsidRPr="006B60E1">
        <w:rPr>
          <w:spacing w:val="-1"/>
          <w:lang w:val="en-GB"/>
        </w:rPr>
        <w:t xml:space="preserve"> to KCE, provided, however, that KCE shall present these different conclusions or findings as its proper conclusions or findings</w:t>
      </w:r>
      <w:r w:rsidRPr="006B60E1">
        <w:t>.</w:t>
      </w:r>
    </w:p>
    <w:p w14:paraId="396A61D7" w14:textId="55BDF556" w:rsidR="00A43C9A" w:rsidRPr="006B60E1" w:rsidRDefault="00A43C9A" w:rsidP="00A43C9A">
      <w:pPr>
        <w:pStyle w:val="BodyText"/>
        <w:tabs>
          <w:tab w:val="left" w:pos="851"/>
        </w:tabs>
        <w:spacing w:after="120" w:line="276" w:lineRule="auto"/>
        <w:ind w:left="851" w:right="119" w:firstLine="0"/>
        <w:jc w:val="both"/>
        <w:rPr>
          <w:lang w:val="en-GB"/>
        </w:rPr>
      </w:pPr>
      <w:r w:rsidRPr="006B60E1">
        <w:rPr>
          <w:lang w:val="en-GB"/>
        </w:rPr>
        <w:t xml:space="preserve">(d) </w:t>
      </w:r>
      <w:r w:rsidR="00B02DAE" w:rsidRPr="006B60E1">
        <w:rPr>
          <w:lang w:val="en-GB"/>
        </w:rPr>
        <w:t>Sponsor</w:t>
      </w:r>
      <w:r w:rsidRPr="006B60E1">
        <w:rPr>
          <w:lang w:val="en-GB"/>
        </w:rPr>
        <w:t xml:space="preserve"> shall ensure it obtains all necessary approvals from third parties concerned in order to comply with its obligations under this </w:t>
      </w:r>
      <w:r w:rsidR="00E768C6" w:rsidRPr="006B60E1">
        <w:rPr>
          <w:lang w:val="en-GB"/>
        </w:rPr>
        <w:t>Section</w:t>
      </w:r>
      <w:r w:rsidRPr="006B60E1">
        <w:rPr>
          <w:lang w:val="en-GB"/>
        </w:rPr>
        <w:t xml:space="preserve">. In this respect, </w:t>
      </w:r>
      <w:r w:rsidR="00B02DAE" w:rsidRPr="006B60E1">
        <w:rPr>
          <w:lang w:val="en-GB"/>
        </w:rPr>
        <w:t>Sponsor</w:t>
      </w:r>
      <w:r w:rsidRPr="006B60E1">
        <w:rPr>
          <w:lang w:val="en-GB"/>
        </w:rPr>
        <w:t xml:space="preserve"> shall, and shall ensure that its </w:t>
      </w:r>
      <w:r w:rsidR="00FF7126" w:rsidRPr="006B60E1">
        <w:rPr>
          <w:lang w:val="en-GB"/>
        </w:rPr>
        <w:t xml:space="preserve">Associated partner / </w:t>
      </w:r>
      <w:r w:rsidRPr="006B60E1">
        <w:rPr>
          <w:lang w:val="en-GB"/>
        </w:rPr>
        <w:t xml:space="preserve">Collaborator shall, before the commencement of the Study, have entered into appropriate (employment) agreements with its employees, representatives, agents and personnel, in which such employees, representatives, agents or personnel have assigned or granted to </w:t>
      </w:r>
      <w:r w:rsidR="00B02DAE" w:rsidRPr="006B60E1">
        <w:rPr>
          <w:lang w:val="en-GB"/>
        </w:rPr>
        <w:t>Sponsor</w:t>
      </w:r>
      <w:r w:rsidRPr="006B60E1">
        <w:rPr>
          <w:lang w:val="en-GB"/>
        </w:rPr>
        <w:t xml:space="preserve"> such rights in order for </w:t>
      </w:r>
      <w:r w:rsidR="00B02DAE" w:rsidRPr="006B60E1">
        <w:rPr>
          <w:lang w:val="en-GB"/>
        </w:rPr>
        <w:t>Sponsor</w:t>
      </w:r>
      <w:r w:rsidRPr="006B60E1">
        <w:rPr>
          <w:lang w:val="en-GB"/>
        </w:rPr>
        <w:t xml:space="preserve"> to comply with its obligations under this </w:t>
      </w:r>
      <w:r w:rsidR="00E768C6" w:rsidRPr="006B60E1">
        <w:rPr>
          <w:lang w:val="en-GB"/>
        </w:rPr>
        <w:t>Section</w:t>
      </w:r>
      <w:r w:rsidRPr="006B60E1">
        <w:rPr>
          <w:lang w:val="en-GB"/>
        </w:rPr>
        <w:t xml:space="preserve">. </w:t>
      </w:r>
    </w:p>
    <w:p w14:paraId="41384BA6" w14:textId="62F4BA97" w:rsidR="00A43C9A" w:rsidRPr="006B60E1" w:rsidRDefault="00A43C9A" w:rsidP="00A43C9A">
      <w:pPr>
        <w:pStyle w:val="BodyText"/>
        <w:tabs>
          <w:tab w:val="left" w:pos="851"/>
        </w:tabs>
        <w:spacing w:after="120" w:line="276" w:lineRule="auto"/>
        <w:ind w:left="851" w:right="118" w:firstLine="0"/>
        <w:jc w:val="both"/>
        <w:rPr>
          <w:lang w:val="en-GB"/>
        </w:rPr>
      </w:pPr>
      <w:r w:rsidRPr="006B60E1">
        <w:rPr>
          <w:lang w:val="en-GB"/>
        </w:rPr>
        <w:t xml:space="preserve">(e) Where requested by </w:t>
      </w:r>
      <w:r w:rsidR="00B02DAE" w:rsidRPr="006B60E1">
        <w:rPr>
          <w:lang w:val="en-GB"/>
        </w:rPr>
        <w:t>Sponsor</w:t>
      </w:r>
      <w:r w:rsidRPr="006B60E1">
        <w:rPr>
          <w:lang w:val="en-GB"/>
        </w:rPr>
        <w:t>, KCE will insert the following information:</w:t>
      </w:r>
    </w:p>
    <w:p w14:paraId="27BAF147" w14:textId="77777777" w:rsidR="00A43C9A" w:rsidRPr="006B60E1" w:rsidRDefault="00A43C9A" w:rsidP="00A43C9A">
      <w:pPr>
        <w:pStyle w:val="BodyText"/>
        <w:tabs>
          <w:tab w:val="left" w:pos="1418"/>
        </w:tabs>
        <w:spacing w:after="120" w:line="276" w:lineRule="auto"/>
        <w:ind w:left="1418" w:right="118" w:hanging="567"/>
        <w:jc w:val="both"/>
        <w:rPr>
          <w:lang w:val="en-GB"/>
        </w:rPr>
      </w:pPr>
      <w:r w:rsidRPr="006B60E1">
        <w:rPr>
          <w:lang w:val="en-GB"/>
        </w:rPr>
        <w:t xml:space="preserve">    </w:t>
      </w:r>
      <w:r w:rsidRPr="006B60E1">
        <w:rPr>
          <w:lang w:val="en-GB"/>
        </w:rPr>
        <w:tab/>
        <w:t>“</w:t>
      </w:r>
      <w:r w:rsidRPr="006B60E1">
        <w:rPr>
          <w:i/>
          <w:lang w:val="en-GB"/>
        </w:rPr>
        <w:t>© - [</w:t>
      </w:r>
      <w:r w:rsidRPr="006B60E1">
        <w:rPr>
          <w:i/>
          <w:highlight w:val="yellow"/>
          <w:lang w:val="en-GB"/>
        </w:rPr>
        <w:t>year</w:t>
      </w:r>
      <w:r w:rsidRPr="006B60E1">
        <w:rPr>
          <w:i/>
          <w:lang w:val="en-GB"/>
        </w:rPr>
        <w:t>] - [</w:t>
      </w:r>
      <w:r w:rsidRPr="006B60E1">
        <w:rPr>
          <w:i/>
          <w:highlight w:val="yellow"/>
          <w:lang w:val="en-GB"/>
        </w:rPr>
        <w:t>name of the copyright owner</w:t>
      </w:r>
      <w:r w:rsidRPr="006B60E1">
        <w:rPr>
          <w:i/>
          <w:lang w:val="en-GB"/>
        </w:rPr>
        <w:t>]. All rights reserved. Licensed to Belgian Health Care Knowledge Centre under conditions</w:t>
      </w:r>
      <w:r w:rsidRPr="006B60E1">
        <w:rPr>
          <w:lang w:val="en-GB"/>
        </w:rPr>
        <w:t xml:space="preserve">.”  </w:t>
      </w:r>
      <w:r w:rsidRPr="006B60E1">
        <w:rPr>
          <w:i/>
          <w:lang w:val="en-GB"/>
        </w:rPr>
        <w:t xml:space="preserve"> </w:t>
      </w:r>
    </w:p>
    <w:p w14:paraId="2052288F" w14:textId="77777777" w:rsidR="00E23690" w:rsidRPr="006B60E1" w:rsidRDefault="00E23690" w:rsidP="00A248E0">
      <w:pPr>
        <w:pStyle w:val="BodyText"/>
        <w:tabs>
          <w:tab w:val="left" w:pos="0"/>
        </w:tabs>
        <w:spacing w:after="120" w:line="276" w:lineRule="auto"/>
        <w:ind w:left="0" w:right="3" w:firstLine="0"/>
        <w:jc w:val="both"/>
        <w:rPr>
          <w:spacing w:val="-1"/>
          <w:lang w:val="en-GB"/>
        </w:rPr>
      </w:pPr>
    </w:p>
    <w:p w14:paraId="0AEAB62B" w14:textId="77777777" w:rsidR="00025C48" w:rsidRPr="006B60E1" w:rsidRDefault="00025C48" w:rsidP="00DF1A40">
      <w:pPr>
        <w:pStyle w:val="Heading2"/>
        <w:numPr>
          <w:ilvl w:val="0"/>
          <w:numId w:val="40"/>
        </w:numPr>
        <w:tabs>
          <w:tab w:val="left" w:pos="851"/>
        </w:tabs>
        <w:spacing w:after="120" w:line="276" w:lineRule="auto"/>
        <w:ind w:left="851" w:hanging="851"/>
        <w:rPr>
          <w:spacing w:val="-1"/>
          <w:lang w:val="en-GB"/>
        </w:rPr>
      </w:pPr>
      <w:bookmarkStart w:id="170" w:name="_bookmark23"/>
      <w:bookmarkStart w:id="171" w:name="_bookmark24"/>
      <w:bookmarkStart w:id="172" w:name="_Toc490215111"/>
      <w:bookmarkStart w:id="173" w:name="_Toc216864091"/>
      <w:bookmarkEnd w:id="170"/>
      <w:bookmarkEnd w:id="171"/>
      <w:r w:rsidRPr="006B60E1">
        <w:rPr>
          <w:spacing w:val="-1"/>
          <w:lang w:val="en-GB"/>
        </w:rPr>
        <w:t>WARRANTIES</w:t>
      </w:r>
      <w:bookmarkEnd w:id="172"/>
      <w:bookmarkEnd w:id="173"/>
    </w:p>
    <w:p w14:paraId="695B3648" w14:textId="77777777" w:rsidR="00DE6ADF" w:rsidRPr="006B60E1" w:rsidRDefault="00DE6ADF" w:rsidP="00DF1A40">
      <w:pPr>
        <w:pStyle w:val="Heading2"/>
        <w:numPr>
          <w:ilvl w:val="1"/>
          <w:numId w:val="40"/>
        </w:numPr>
        <w:spacing w:after="120" w:line="276" w:lineRule="auto"/>
        <w:ind w:left="851" w:hanging="731"/>
        <w:rPr>
          <w:spacing w:val="-1"/>
          <w:lang w:val="en-GB"/>
        </w:rPr>
      </w:pPr>
      <w:bookmarkStart w:id="174" w:name="_Toc490215112"/>
      <w:bookmarkStart w:id="175" w:name="_Toc216864092"/>
      <w:r w:rsidRPr="006B60E1">
        <w:rPr>
          <w:lang w:val="en-GB"/>
        </w:rPr>
        <w:t>Both Parties warranties</w:t>
      </w:r>
      <w:bookmarkEnd w:id="174"/>
      <w:bookmarkEnd w:id="175"/>
    </w:p>
    <w:p w14:paraId="6B3E5DDE" w14:textId="77777777" w:rsidR="00DE6ADF" w:rsidRPr="006B60E1" w:rsidRDefault="00DE6ADF" w:rsidP="00DF1A40">
      <w:pPr>
        <w:pStyle w:val="BodyText"/>
        <w:numPr>
          <w:ilvl w:val="2"/>
          <w:numId w:val="40"/>
        </w:numPr>
        <w:tabs>
          <w:tab w:val="left" w:pos="0"/>
        </w:tabs>
        <w:spacing w:after="120" w:line="276" w:lineRule="auto"/>
        <w:ind w:left="851" w:right="3" w:hanging="851"/>
        <w:jc w:val="both"/>
        <w:rPr>
          <w:lang w:val="en-GB"/>
        </w:rPr>
      </w:pPr>
      <w:r w:rsidRPr="006B60E1">
        <w:rPr>
          <w:lang w:val="en-GB"/>
        </w:rPr>
        <w:t>Each Party represents and warrants that</w:t>
      </w:r>
      <w:r w:rsidR="00236824" w:rsidRPr="006B60E1">
        <w:rPr>
          <w:lang w:val="en-GB"/>
        </w:rPr>
        <w:t>, to its reasonable knowledge at the Effective Date</w:t>
      </w:r>
      <w:r w:rsidRPr="006B60E1">
        <w:rPr>
          <w:lang w:val="en-GB"/>
        </w:rPr>
        <w:t>:</w:t>
      </w:r>
    </w:p>
    <w:p w14:paraId="52A3F533" w14:textId="77777777" w:rsidR="00DE6ADF" w:rsidRPr="00A248E0" w:rsidRDefault="00DE6ADF" w:rsidP="00A248E0">
      <w:pPr>
        <w:pStyle w:val="BodyText"/>
        <w:numPr>
          <w:ilvl w:val="0"/>
          <w:numId w:val="9"/>
        </w:numPr>
        <w:tabs>
          <w:tab w:val="left" w:pos="0"/>
        </w:tabs>
        <w:spacing w:after="120" w:line="276" w:lineRule="auto"/>
        <w:ind w:left="1418" w:right="3" w:hanging="567"/>
        <w:jc w:val="both"/>
        <w:rPr>
          <w:lang w:val="en-GB"/>
        </w:rPr>
      </w:pPr>
      <w:r w:rsidRPr="006B60E1">
        <w:rPr>
          <w:lang w:val="en-GB"/>
        </w:rPr>
        <w:t>the Party’s execution, delivery and performance of this Agreement (a) have been authori</w:t>
      </w:r>
      <w:r w:rsidR="009C5B85" w:rsidRPr="006B60E1">
        <w:rPr>
          <w:lang w:val="en-GB"/>
        </w:rPr>
        <w:t>s</w:t>
      </w:r>
      <w:r w:rsidRPr="006B60E1">
        <w:rPr>
          <w:lang w:val="en-GB"/>
        </w:rPr>
        <w:t xml:space="preserve">ed by all necessary corporate action, (b) do not violate the terms of any law, regulation, </w:t>
      </w:r>
      <w:r w:rsidR="00236824" w:rsidRPr="006B60E1">
        <w:rPr>
          <w:lang w:val="en-GB"/>
        </w:rPr>
        <w:t>r</w:t>
      </w:r>
      <w:r w:rsidR="00E20310" w:rsidRPr="006B60E1">
        <w:rPr>
          <w:lang w:val="en-GB"/>
        </w:rPr>
        <w:t>esearch</w:t>
      </w:r>
      <w:r w:rsidRPr="006B60E1">
        <w:rPr>
          <w:lang w:val="en-GB"/>
        </w:rPr>
        <w:t xml:space="preserve"> standards, or court order to which such Party is subject or the terms of any agreement to which the Party may be subject and (c) are not subject to the consent </w:t>
      </w:r>
      <w:r w:rsidRPr="00A248E0">
        <w:rPr>
          <w:lang w:val="en-GB"/>
        </w:rPr>
        <w:t>or approval of any third party;</w:t>
      </w:r>
    </w:p>
    <w:p w14:paraId="77028090" w14:textId="77777777" w:rsidR="00DE6ADF" w:rsidRPr="00A248E0" w:rsidRDefault="00DE6ADF" w:rsidP="00A248E0">
      <w:pPr>
        <w:pStyle w:val="BodyText"/>
        <w:tabs>
          <w:tab w:val="left" w:pos="0"/>
          <w:tab w:val="left" w:pos="1418"/>
        </w:tabs>
        <w:spacing w:after="120" w:line="276" w:lineRule="auto"/>
        <w:ind w:left="1418" w:right="3" w:hanging="567"/>
        <w:jc w:val="both"/>
        <w:rPr>
          <w:lang w:val="en-GB"/>
        </w:rPr>
      </w:pPr>
      <w:r w:rsidRPr="00A248E0">
        <w:rPr>
          <w:lang w:val="en-GB"/>
        </w:rPr>
        <w:t>(ii)</w:t>
      </w:r>
      <w:r w:rsidRPr="00A248E0">
        <w:rPr>
          <w:lang w:val="en-GB"/>
        </w:rPr>
        <w:tab/>
        <w:t>this Agreement is the valid and binding obligation of the representing Party, enforceable against such Party in accordance with its terms; and</w:t>
      </w:r>
    </w:p>
    <w:p w14:paraId="360B08C1" w14:textId="1D596359" w:rsidR="00DE6ADF" w:rsidRPr="00A248E0" w:rsidRDefault="00556798" w:rsidP="00A248E0">
      <w:pPr>
        <w:pStyle w:val="BodyText"/>
        <w:numPr>
          <w:ilvl w:val="0"/>
          <w:numId w:val="10"/>
        </w:numPr>
        <w:tabs>
          <w:tab w:val="left" w:pos="0"/>
          <w:tab w:val="left" w:pos="851"/>
          <w:tab w:val="left" w:pos="1418"/>
        </w:tabs>
        <w:spacing w:after="120" w:line="276" w:lineRule="auto"/>
        <w:ind w:left="1418" w:right="3" w:hanging="567"/>
        <w:jc w:val="both"/>
        <w:rPr>
          <w:spacing w:val="-1"/>
          <w:lang w:val="en-GB"/>
        </w:rPr>
      </w:pPr>
      <w:r w:rsidRPr="00A248E0">
        <w:rPr>
          <w:lang w:val="en-GB"/>
        </w:rPr>
        <w:t xml:space="preserve">such Party is not subject to any pending or threatened litigation or governmental action which could interfere with such Party’s performance of its obligations hereunder. </w:t>
      </w:r>
    </w:p>
    <w:p w14:paraId="605B9214" w14:textId="1D068B00" w:rsidR="00556798" w:rsidRPr="00A248E0" w:rsidRDefault="00556798" w:rsidP="00DF1A40">
      <w:pPr>
        <w:pStyle w:val="BodyText"/>
        <w:numPr>
          <w:ilvl w:val="2"/>
          <w:numId w:val="40"/>
        </w:numPr>
        <w:tabs>
          <w:tab w:val="left" w:pos="0"/>
        </w:tabs>
        <w:spacing w:after="120" w:line="276" w:lineRule="auto"/>
        <w:ind w:left="851" w:right="3" w:hanging="851"/>
        <w:jc w:val="both"/>
        <w:rPr>
          <w:spacing w:val="-1"/>
          <w:lang w:val="en-GB"/>
        </w:rPr>
      </w:pPr>
      <w:r w:rsidRPr="00A248E0">
        <w:rPr>
          <w:spacing w:val="-1"/>
          <w:lang w:val="en-GB"/>
        </w:rPr>
        <w:t>Except</w:t>
      </w:r>
      <w:r w:rsidRPr="00A248E0">
        <w:rPr>
          <w:spacing w:val="44"/>
          <w:lang w:val="en-GB"/>
        </w:rPr>
        <w:t xml:space="preserve"> </w:t>
      </w:r>
      <w:r w:rsidRPr="00A248E0">
        <w:rPr>
          <w:lang w:val="en-GB"/>
        </w:rPr>
        <w:t>as</w:t>
      </w:r>
      <w:r w:rsidRPr="00A248E0">
        <w:rPr>
          <w:spacing w:val="46"/>
          <w:lang w:val="en-GB"/>
        </w:rPr>
        <w:t xml:space="preserve"> </w:t>
      </w:r>
      <w:r w:rsidRPr="00A248E0">
        <w:rPr>
          <w:spacing w:val="-1"/>
          <w:lang w:val="en-GB"/>
        </w:rPr>
        <w:t>expressly</w:t>
      </w:r>
      <w:r w:rsidRPr="00A248E0">
        <w:rPr>
          <w:spacing w:val="45"/>
          <w:lang w:val="en-GB"/>
        </w:rPr>
        <w:t xml:space="preserve"> </w:t>
      </w:r>
      <w:r w:rsidRPr="00A248E0">
        <w:rPr>
          <w:spacing w:val="-1"/>
          <w:lang w:val="en-GB"/>
        </w:rPr>
        <w:t>provided</w:t>
      </w:r>
      <w:r w:rsidRPr="00A248E0">
        <w:rPr>
          <w:spacing w:val="46"/>
          <w:lang w:val="en-GB"/>
        </w:rPr>
        <w:t xml:space="preserve"> </w:t>
      </w:r>
      <w:r w:rsidRPr="00A248E0">
        <w:rPr>
          <w:spacing w:val="1"/>
          <w:lang w:val="en-GB"/>
        </w:rPr>
        <w:t>in</w:t>
      </w:r>
      <w:r w:rsidRPr="00A248E0">
        <w:rPr>
          <w:spacing w:val="47"/>
          <w:lang w:val="en-GB"/>
        </w:rPr>
        <w:t xml:space="preserve"> </w:t>
      </w:r>
      <w:r w:rsidRPr="00A248E0">
        <w:rPr>
          <w:spacing w:val="-1"/>
          <w:lang w:val="en-GB"/>
        </w:rPr>
        <w:t>this</w:t>
      </w:r>
      <w:r w:rsidRPr="00A248E0">
        <w:rPr>
          <w:spacing w:val="43"/>
          <w:lang w:val="en-GB"/>
        </w:rPr>
        <w:t xml:space="preserve"> </w:t>
      </w:r>
      <w:r w:rsidRPr="00A248E0">
        <w:rPr>
          <w:spacing w:val="-1"/>
          <w:lang w:val="en-GB"/>
        </w:rPr>
        <w:t>Agreement,</w:t>
      </w:r>
      <w:r w:rsidRPr="00A248E0">
        <w:rPr>
          <w:spacing w:val="45"/>
          <w:lang w:val="en-GB"/>
        </w:rPr>
        <w:t xml:space="preserve"> </w:t>
      </w:r>
      <w:r w:rsidRPr="00A248E0">
        <w:rPr>
          <w:lang w:val="en-GB"/>
        </w:rPr>
        <w:t>none</w:t>
      </w:r>
      <w:r w:rsidRPr="00A248E0">
        <w:rPr>
          <w:spacing w:val="46"/>
          <w:lang w:val="en-GB"/>
        </w:rPr>
        <w:t xml:space="preserve"> </w:t>
      </w:r>
      <w:r w:rsidRPr="00A248E0">
        <w:rPr>
          <w:spacing w:val="-1"/>
          <w:lang w:val="en-GB"/>
        </w:rPr>
        <w:t>of</w:t>
      </w:r>
      <w:r w:rsidRPr="00A248E0">
        <w:rPr>
          <w:spacing w:val="47"/>
          <w:lang w:val="en-GB"/>
        </w:rPr>
        <w:t xml:space="preserve"> </w:t>
      </w:r>
      <w:r w:rsidRPr="00A248E0">
        <w:rPr>
          <w:spacing w:val="-1"/>
          <w:lang w:val="en-GB"/>
        </w:rPr>
        <w:t>the</w:t>
      </w:r>
      <w:r w:rsidRPr="00A248E0">
        <w:rPr>
          <w:spacing w:val="46"/>
          <w:lang w:val="en-GB"/>
        </w:rPr>
        <w:t xml:space="preserve"> </w:t>
      </w:r>
      <w:r w:rsidRPr="00A248E0">
        <w:rPr>
          <w:spacing w:val="-1"/>
          <w:lang w:val="en-GB"/>
        </w:rPr>
        <w:t>Parties</w:t>
      </w:r>
      <w:r w:rsidRPr="00A248E0">
        <w:rPr>
          <w:spacing w:val="45"/>
          <w:lang w:val="en-GB"/>
        </w:rPr>
        <w:t xml:space="preserve"> </w:t>
      </w:r>
      <w:r w:rsidRPr="00A248E0">
        <w:rPr>
          <w:lang w:val="en-GB"/>
        </w:rPr>
        <w:t>gives</w:t>
      </w:r>
      <w:r w:rsidRPr="00A248E0">
        <w:rPr>
          <w:spacing w:val="45"/>
          <w:lang w:val="en-GB"/>
        </w:rPr>
        <w:t xml:space="preserve"> </w:t>
      </w:r>
      <w:r w:rsidRPr="00A248E0">
        <w:rPr>
          <w:lang w:val="en-GB"/>
        </w:rPr>
        <w:t>any</w:t>
      </w:r>
      <w:r w:rsidRPr="00A248E0">
        <w:rPr>
          <w:spacing w:val="73"/>
          <w:w w:val="99"/>
          <w:lang w:val="en-GB"/>
        </w:rPr>
        <w:t xml:space="preserve"> </w:t>
      </w:r>
      <w:r w:rsidRPr="00A248E0">
        <w:rPr>
          <w:spacing w:val="-1"/>
          <w:lang w:val="en-GB"/>
        </w:rPr>
        <w:t>warranties</w:t>
      </w:r>
      <w:r w:rsidRPr="00A248E0">
        <w:rPr>
          <w:spacing w:val="15"/>
          <w:lang w:val="en-GB"/>
        </w:rPr>
        <w:t xml:space="preserve"> </w:t>
      </w:r>
      <w:r w:rsidRPr="00A248E0">
        <w:rPr>
          <w:spacing w:val="-1"/>
          <w:lang w:val="en-GB"/>
        </w:rPr>
        <w:t>or</w:t>
      </w:r>
      <w:r w:rsidRPr="00A248E0">
        <w:rPr>
          <w:spacing w:val="18"/>
          <w:lang w:val="en-GB"/>
        </w:rPr>
        <w:t xml:space="preserve"> </w:t>
      </w:r>
      <w:r w:rsidRPr="00A248E0">
        <w:rPr>
          <w:spacing w:val="-1"/>
          <w:lang w:val="en-GB"/>
        </w:rPr>
        <w:t>makes</w:t>
      </w:r>
      <w:r w:rsidRPr="00A248E0">
        <w:rPr>
          <w:spacing w:val="18"/>
          <w:lang w:val="en-GB"/>
        </w:rPr>
        <w:t xml:space="preserve"> </w:t>
      </w:r>
      <w:r w:rsidRPr="00A248E0">
        <w:rPr>
          <w:lang w:val="en-GB"/>
        </w:rPr>
        <w:t>any</w:t>
      </w:r>
      <w:r w:rsidRPr="00A248E0">
        <w:rPr>
          <w:spacing w:val="17"/>
          <w:lang w:val="en-GB"/>
        </w:rPr>
        <w:t xml:space="preserve"> </w:t>
      </w:r>
      <w:r w:rsidRPr="00A248E0">
        <w:rPr>
          <w:spacing w:val="-1"/>
          <w:lang w:val="en-GB"/>
        </w:rPr>
        <w:t>representations</w:t>
      </w:r>
      <w:r w:rsidRPr="00A248E0">
        <w:rPr>
          <w:spacing w:val="16"/>
          <w:lang w:val="en-GB"/>
        </w:rPr>
        <w:t xml:space="preserve"> </w:t>
      </w:r>
      <w:r w:rsidRPr="00A248E0">
        <w:rPr>
          <w:lang w:val="en-GB"/>
        </w:rPr>
        <w:t>with</w:t>
      </w:r>
      <w:r w:rsidRPr="00A248E0">
        <w:rPr>
          <w:spacing w:val="17"/>
          <w:lang w:val="en-GB"/>
        </w:rPr>
        <w:t xml:space="preserve"> </w:t>
      </w:r>
      <w:r w:rsidRPr="00A248E0">
        <w:rPr>
          <w:spacing w:val="-1"/>
          <w:lang w:val="en-GB"/>
        </w:rPr>
        <w:t>respect</w:t>
      </w:r>
      <w:r w:rsidRPr="00A248E0">
        <w:rPr>
          <w:spacing w:val="16"/>
          <w:lang w:val="en-GB"/>
        </w:rPr>
        <w:t xml:space="preserve"> </w:t>
      </w:r>
      <w:r w:rsidRPr="00A248E0">
        <w:rPr>
          <w:lang w:val="en-GB"/>
        </w:rPr>
        <w:t>to</w:t>
      </w:r>
      <w:r w:rsidRPr="00A248E0">
        <w:rPr>
          <w:spacing w:val="15"/>
          <w:lang w:val="en-GB"/>
        </w:rPr>
        <w:t xml:space="preserve"> </w:t>
      </w:r>
      <w:r w:rsidRPr="00A248E0">
        <w:rPr>
          <w:lang w:val="en-GB"/>
        </w:rPr>
        <w:t>any</w:t>
      </w:r>
      <w:r w:rsidRPr="00A248E0">
        <w:rPr>
          <w:spacing w:val="17"/>
          <w:lang w:val="en-GB"/>
        </w:rPr>
        <w:t xml:space="preserve"> </w:t>
      </w:r>
      <w:r w:rsidRPr="00A248E0">
        <w:rPr>
          <w:spacing w:val="-1"/>
          <w:lang w:val="en-GB"/>
        </w:rPr>
        <w:t>of</w:t>
      </w:r>
      <w:r w:rsidRPr="00A248E0">
        <w:rPr>
          <w:spacing w:val="17"/>
          <w:lang w:val="en-GB"/>
        </w:rPr>
        <w:t xml:space="preserve"> </w:t>
      </w:r>
      <w:r w:rsidRPr="00A248E0">
        <w:rPr>
          <w:lang w:val="en-GB"/>
        </w:rPr>
        <w:t>the</w:t>
      </w:r>
      <w:r w:rsidRPr="00A248E0">
        <w:rPr>
          <w:spacing w:val="14"/>
          <w:lang w:val="en-GB"/>
        </w:rPr>
        <w:t xml:space="preserve"> </w:t>
      </w:r>
      <w:r w:rsidRPr="00A248E0">
        <w:rPr>
          <w:lang w:val="en-GB"/>
        </w:rPr>
        <w:t>Foreground</w:t>
      </w:r>
      <w:r w:rsidRPr="00A248E0">
        <w:rPr>
          <w:spacing w:val="51"/>
          <w:lang w:val="en-GB"/>
        </w:rPr>
        <w:t xml:space="preserve"> </w:t>
      </w:r>
      <w:r w:rsidRPr="00A248E0">
        <w:rPr>
          <w:lang w:val="en-GB"/>
        </w:rPr>
        <w:t>IP</w:t>
      </w:r>
      <w:r w:rsidRPr="00A248E0">
        <w:rPr>
          <w:spacing w:val="8"/>
          <w:lang w:val="en-GB"/>
        </w:rPr>
        <w:t xml:space="preserve"> </w:t>
      </w:r>
      <w:r w:rsidRPr="00A248E0">
        <w:rPr>
          <w:spacing w:val="-1"/>
          <w:lang w:val="en-GB"/>
        </w:rPr>
        <w:lastRenderedPageBreak/>
        <w:t>and/or</w:t>
      </w:r>
      <w:r w:rsidRPr="00A248E0">
        <w:rPr>
          <w:spacing w:val="10"/>
          <w:lang w:val="en-GB"/>
        </w:rPr>
        <w:t xml:space="preserve"> </w:t>
      </w:r>
      <w:r w:rsidR="00B035A5">
        <w:rPr>
          <w:spacing w:val="-1"/>
          <w:lang w:val="en-GB"/>
        </w:rPr>
        <w:t>S</w:t>
      </w:r>
      <w:r w:rsidR="00B02DAE">
        <w:rPr>
          <w:spacing w:val="-1"/>
          <w:lang w:val="en-GB"/>
        </w:rPr>
        <w:t>ponsor</w:t>
      </w:r>
      <w:r w:rsidRPr="00A248E0">
        <w:rPr>
          <w:spacing w:val="11"/>
          <w:lang w:val="en-GB"/>
        </w:rPr>
        <w:t xml:space="preserve"> </w:t>
      </w:r>
      <w:r w:rsidRPr="00A248E0">
        <w:rPr>
          <w:lang w:val="en-GB"/>
        </w:rPr>
        <w:t>Background</w:t>
      </w:r>
      <w:r w:rsidRPr="00A248E0">
        <w:rPr>
          <w:spacing w:val="10"/>
          <w:lang w:val="en-GB"/>
        </w:rPr>
        <w:t xml:space="preserve"> </w:t>
      </w:r>
      <w:r w:rsidRPr="00A248E0">
        <w:rPr>
          <w:lang w:val="en-GB"/>
        </w:rPr>
        <w:t>IP</w:t>
      </w:r>
      <w:r w:rsidRPr="00A248E0">
        <w:rPr>
          <w:spacing w:val="8"/>
          <w:lang w:val="en-GB"/>
        </w:rPr>
        <w:t xml:space="preserve"> </w:t>
      </w:r>
      <w:r w:rsidRPr="00A248E0">
        <w:rPr>
          <w:spacing w:val="-1"/>
          <w:lang w:val="en-GB"/>
        </w:rPr>
        <w:t>or</w:t>
      </w:r>
      <w:r w:rsidRPr="00A248E0">
        <w:rPr>
          <w:spacing w:val="10"/>
          <w:lang w:val="en-GB"/>
        </w:rPr>
        <w:t xml:space="preserve"> </w:t>
      </w:r>
      <w:r w:rsidRPr="00A248E0">
        <w:rPr>
          <w:lang w:val="en-GB"/>
        </w:rPr>
        <w:t>any</w:t>
      </w:r>
      <w:r w:rsidRPr="00A248E0">
        <w:rPr>
          <w:spacing w:val="8"/>
          <w:lang w:val="en-GB"/>
        </w:rPr>
        <w:t xml:space="preserve"> </w:t>
      </w:r>
      <w:r w:rsidRPr="00A248E0">
        <w:rPr>
          <w:spacing w:val="-1"/>
          <w:lang w:val="en-GB"/>
        </w:rPr>
        <w:t>products</w:t>
      </w:r>
      <w:r w:rsidRPr="00A248E0">
        <w:rPr>
          <w:spacing w:val="10"/>
          <w:lang w:val="en-GB"/>
        </w:rPr>
        <w:t xml:space="preserve"> </w:t>
      </w:r>
      <w:r w:rsidRPr="00A248E0">
        <w:rPr>
          <w:spacing w:val="-1"/>
          <w:lang w:val="en-GB"/>
        </w:rPr>
        <w:t>derived</w:t>
      </w:r>
      <w:r w:rsidRPr="00A248E0">
        <w:rPr>
          <w:spacing w:val="9"/>
          <w:lang w:val="en-GB"/>
        </w:rPr>
        <w:t xml:space="preserve"> </w:t>
      </w:r>
      <w:r w:rsidRPr="00A248E0">
        <w:rPr>
          <w:spacing w:val="-1"/>
          <w:lang w:val="en-GB"/>
        </w:rPr>
        <w:t>from</w:t>
      </w:r>
      <w:r w:rsidRPr="00A248E0">
        <w:rPr>
          <w:spacing w:val="10"/>
          <w:lang w:val="en-GB"/>
        </w:rPr>
        <w:t xml:space="preserve"> </w:t>
      </w:r>
      <w:r w:rsidRPr="00A248E0">
        <w:rPr>
          <w:spacing w:val="-1"/>
          <w:lang w:val="en-GB"/>
        </w:rPr>
        <w:t>them,</w:t>
      </w:r>
      <w:r w:rsidRPr="00A248E0">
        <w:rPr>
          <w:spacing w:val="10"/>
          <w:lang w:val="en-GB"/>
        </w:rPr>
        <w:t xml:space="preserve"> </w:t>
      </w:r>
      <w:r w:rsidRPr="00A248E0">
        <w:rPr>
          <w:spacing w:val="-1"/>
          <w:lang w:val="en-GB"/>
        </w:rPr>
        <w:t>or</w:t>
      </w:r>
      <w:r w:rsidRPr="00A248E0">
        <w:rPr>
          <w:spacing w:val="12"/>
          <w:lang w:val="en-GB"/>
        </w:rPr>
        <w:t xml:space="preserve"> </w:t>
      </w:r>
      <w:r w:rsidRPr="00A248E0">
        <w:rPr>
          <w:lang w:val="en-GB"/>
        </w:rPr>
        <w:t>their</w:t>
      </w:r>
      <w:r w:rsidRPr="00A248E0">
        <w:rPr>
          <w:spacing w:val="51"/>
          <w:w w:val="99"/>
          <w:lang w:val="en-GB"/>
        </w:rPr>
        <w:t xml:space="preserve"> </w:t>
      </w:r>
      <w:r w:rsidRPr="00A248E0">
        <w:rPr>
          <w:spacing w:val="-1"/>
          <w:lang w:val="en-GB"/>
        </w:rPr>
        <w:t>fitness</w:t>
      </w:r>
      <w:r w:rsidRPr="00A248E0">
        <w:rPr>
          <w:spacing w:val="13"/>
          <w:lang w:val="en-GB"/>
        </w:rPr>
        <w:t xml:space="preserve"> </w:t>
      </w:r>
      <w:r w:rsidRPr="00A248E0">
        <w:rPr>
          <w:spacing w:val="-1"/>
          <w:lang w:val="en-GB"/>
        </w:rPr>
        <w:t>for</w:t>
      </w:r>
      <w:r w:rsidRPr="00A248E0">
        <w:rPr>
          <w:spacing w:val="17"/>
          <w:lang w:val="en-GB"/>
        </w:rPr>
        <w:t xml:space="preserve"> </w:t>
      </w:r>
      <w:r w:rsidRPr="00A248E0">
        <w:rPr>
          <w:lang w:val="en-GB"/>
        </w:rPr>
        <w:t>any</w:t>
      </w:r>
      <w:r w:rsidRPr="00A248E0">
        <w:rPr>
          <w:spacing w:val="13"/>
          <w:lang w:val="en-GB"/>
        </w:rPr>
        <w:t xml:space="preserve"> </w:t>
      </w:r>
      <w:r w:rsidRPr="00A248E0">
        <w:rPr>
          <w:lang w:val="en-GB"/>
        </w:rPr>
        <w:t>purpose,</w:t>
      </w:r>
      <w:r w:rsidRPr="00A248E0">
        <w:rPr>
          <w:spacing w:val="16"/>
          <w:lang w:val="en-GB"/>
        </w:rPr>
        <w:t xml:space="preserve"> </w:t>
      </w:r>
      <w:r w:rsidRPr="00A248E0">
        <w:rPr>
          <w:lang w:val="en-GB"/>
        </w:rPr>
        <w:t>or</w:t>
      </w:r>
      <w:r w:rsidRPr="00A248E0">
        <w:rPr>
          <w:spacing w:val="14"/>
          <w:lang w:val="en-GB"/>
        </w:rPr>
        <w:t xml:space="preserve"> </w:t>
      </w:r>
      <w:r w:rsidRPr="00A248E0">
        <w:rPr>
          <w:spacing w:val="-1"/>
          <w:lang w:val="en-GB"/>
        </w:rPr>
        <w:t>that</w:t>
      </w:r>
      <w:r w:rsidRPr="00A248E0">
        <w:rPr>
          <w:spacing w:val="15"/>
          <w:lang w:val="en-GB"/>
        </w:rPr>
        <w:t xml:space="preserve"> </w:t>
      </w:r>
      <w:r w:rsidRPr="00A248E0">
        <w:rPr>
          <w:lang w:val="en-GB"/>
        </w:rPr>
        <w:t>any</w:t>
      </w:r>
      <w:r w:rsidRPr="00A248E0">
        <w:rPr>
          <w:spacing w:val="15"/>
          <w:lang w:val="en-GB"/>
        </w:rPr>
        <w:t xml:space="preserve"> </w:t>
      </w:r>
      <w:r w:rsidRPr="00A248E0">
        <w:rPr>
          <w:spacing w:val="-1"/>
          <w:lang w:val="en-GB"/>
        </w:rPr>
        <w:t>material</w:t>
      </w:r>
      <w:r w:rsidRPr="00A248E0">
        <w:rPr>
          <w:spacing w:val="18"/>
          <w:lang w:val="en-GB"/>
        </w:rPr>
        <w:t xml:space="preserve"> </w:t>
      </w:r>
      <w:r w:rsidRPr="00A248E0">
        <w:rPr>
          <w:spacing w:val="-1"/>
          <w:lang w:val="en-GB"/>
        </w:rPr>
        <w:t>produced</w:t>
      </w:r>
      <w:r w:rsidRPr="00A248E0">
        <w:rPr>
          <w:spacing w:val="17"/>
          <w:lang w:val="en-GB"/>
        </w:rPr>
        <w:t xml:space="preserve"> </w:t>
      </w:r>
      <w:r w:rsidRPr="00A248E0">
        <w:rPr>
          <w:spacing w:val="-1"/>
          <w:lang w:val="en-GB"/>
        </w:rPr>
        <w:t>or</w:t>
      </w:r>
      <w:r w:rsidRPr="00A248E0">
        <w:rPr>
          <w:spacing w:val="15"/>
          <w:lang w:val="en-GB"/>
        </w:rPr>
        <w:t xml:space="preserve"> </w:t>
      </w:r>
      <w:r w:rsidRPr="00A248E0">
        <w:rPr>
          <w:lang w:val="en-GB"/>
        </w:rPr>
        <w:t>supplied</w:t>
      </w:r>
      <w:r w:rsidRPr="00A248E0">
        <w:rPr>
          <w:spacing w:val="14"/>
          <w:lang w:val="en-GB"/>
        </w:rPr>
        <w:t xml:space="preserve"> </w:t>
      </w:r>
      <w:r w:rsidRPr="00A248E0">
        <w:rPr>
          <w:lang w:val="en-GB"/>
        </w:rPr>
        <w:t>by</w:t>
      </w:r>
      <w:r w:rsidRPr="00A248E0">
        <w:rPr>
          <w:spacing w:val="14"/>
          <w:lang w:val="en-GB"/>
        </w:rPr>
        <w:t xml:space="preserve"> </w:t>
      </w:r>
      <w:r w:rsidRPr="00A248E0">
        <w:rPr>
          <w:lang w:val="en-GB"/>
        </w:rPr>
        <w:t>any</w:t>
      </w:r>
      <w:r w:rsidRPr="00A248E0">
        <w:rPr>
          <w:spacing w:val="13"/>
          <w:lang w:val="en-GB"/>
        </w:rPr>
        <w:t xml:space="preserve"> </w:t>
      </w:r>
      <w:r w:rsidRPr="00A248E0">
        <w:rPr>
          <w:spacing w:val="-1"/>
          <w:lang w:val="en-GB"/>
        </w:rPr>
        <w:t>Party</w:t>
      </w:r>
      <w:r w:rsidRPr="00A248E0">
        <w:rPr>
          <w:spacing w:val="45"/>
          <w:w w:val="99"/>
          <w:lang w:val="en-GB"/>
        </w:rPr>
        <w:t xml:space="preserve"> </w:t>
      </w:r>
      <w:r w:rsidRPr="00A248E0">
        <w:rPr>
          <w:lang w:val="en-GB"/>
        </w:rPr>
        <w:t>and</w:t>
      </w:r>
      <w:r w:rsidRPr="00A248E0">
        <w:rPr>
          <w:spacing w:val="16"/>
          <w:lang w:val="en-GB"/>
        </w:rPr>
        <w:t xml:space="preserve"> </w:t>
      </w:r>
      <w:r w:rsidRPr="00A248E0">
        <w:rPr>
          <w:lang w:val="en-GB"/>
        </w:rPr>
        <w:t>any</w:t>
      </w:r>
      <w:r w:rsidRPr="00A248E0">
        <w:rPr>
          <w:spacing w:val="15"/>
          <w:lang w:val="en-GB"/>
        </w:rPr>
        <w:t xml:space="preserve"> </w:t>
      </w:r>
      <w:r w:rsidRPr="00A248E0">
        <w:rPr>
          <w:spacing w:val="-1"/>
          <w:lang w:val="en-GB"/>
        </w:rPr>
        <w:t>processes</w:t>
      </w:r>
      <w:r w:rsidRPr="00A248E0">
        <w:rPr>
          <w:spacing w:val="18"/>
          <w:lang w:val="en-GB"/>
        </w:rPr>
        <w:t xml:space="preserve"> </w:t>
      </w:r>
      <w:r w:rsidRPr="00A248E0">
        <w:rPr>
          <w:spacing w:val="-1"/>
          <w:lang w:val="en-GB"/>
        </w:rPr>
        <w:t>or</w:t>
      </w:r>
      <w:r w:rsidRPr="00A248E0">
        <w:rPr>
          <w:spacing w:val="16"/>
          <w:lang w:val="en-GB"/>
        </w:rPr>
        <w:t xml:space="preserve"> </w:t>
      </w:r>
      <w:r w:rsidRPr="00A248E0">
        <w:rPr>
          <w:spacing w:val="-1"/>
          <w:lang w:val="en-GB"/>
        </w:rPr>
        <w:t>techniques</w:t>
      </w:r>
      <w:r w:rsidRPr="00A248E0">
        <w:rPr>
          <w:spacing w:val="15"/>
          <w:lang w:val="en-GB"/>
        </w:rPr>
        <w:t xml:space="preserve"> </w:t>
      </w:r>
      <w:r w:rsidRPr="00A248E0">
        <w:rPr>
          <w:spacing w:val="-1"/>
          <w:lang w:val="en-GB"/>
        </w:rPr>
        <w:t>used,</w:t>
      </w:r>
      <w:r w:rsidRPr="00A248E0">
        <w:rPr>
          <w:spacing w:val="15"/>
          <w:lang w:val="en-GB"/>
        </w:rPr>
        <w:t xml:space="preserve"> </w:t>
      </w:r>
      <w:r w:rsidRPr="00A248E0">
        <w:rPr>
          <w:spacing w:val="-1"/>
          <w:lang w:val="en-GB"/>
        </w:rPr>
        <w:t>proposed</w:t>
      </w:r>
      <w:r w:rsidRPr="00A248E0">
        <w:rPr>
          <w:spacing w:val="17"/>
          <w:lang w:val="en-GB"/>
        </w:rPr>
        <w:t xml:space="preserve"> </w:t>
      </w:r>
      <w:r w:rsidRPr="00A248E0">
        <w:rPr>
          <w:lang w:val="en-GB"/>
        </w:rPr>
        <w:t>or</w:t>
      </w:r>
      <w:r w:rsidRPr="00A248E0">
        <w:rPr>
          <w:spacing w:val="16"/>
          <w:lang w:val="en-GB"/>
        </w:rPr>
        <w:t xml:space="preserve"> </w:t>
      </w:r>
      <w:r w:rsidRPr="00A248E0">
        <w:rPr>
          <w:spacing w:val="-1"/>
          <w:lang w:val="en-GB"/>
        </w:rPr>
        <w:t>recommended</w:t>
      </w:r>
      <w:r w:rsidRPr="00A248E0">
        <w:rPr>
          <w:spacing w:val="16"/>
          <w:lang w:val="en-GB"/>
        </w:rPr>
        <w:t xml:space="preserve"> </w:t>
      </w:r>
      <w:r w:rsidRPr="00A248E0">
        <w:rPr>
          <w:lang w:val="en-GB"/>
        </w:rPr>
        <w:t>by</w:t>
      </w:r>
      <w:r w:rsidRPr="00A248E0">
        <w:rPr>
          <w:spacing w:val="15"/>
          <w:lang w:val="en-GB"/>
        </w:rPr>
        <w:t xml:space="preserve"> </w:t>
      </w:r>
      <w:r w:rsidRPr="00A248E0">
        <w:rPr>
          <w:lang w:val="en-GB"/>
        </w:rPr>
        <w:t>any</w:t>
      </w:r>
      <w:r w:rsidRPr="00A248E0">
        <w:rPr>
          <w:spacing w:val="15"/>
          <w:lang w:val="en-GB"/>
        </w:rPr>
        <w:t xml:space="preserve"> </w:t>
      </w:r>
      <w:r w:rsidRPr="00A248E0">
        <w:rPr>
          <w:spacing w:val="-1"/>
          <w:lang w:val="en-GB"/>
        </w:rPr>
        <w:t>Party</w:t>
      </w:r>
      <w:r w:rsidRPr="00A248E0">
        <w:rPr>
          <w:spacing w:val="55"/>
          <w:w w:val="99"/>
          <w:lang w:val="en-GB"/>
        </w:rPr>
        <w:t xml:space="preserve"> </w:t>
      </w:r>
      <w:r w:rsidRPr="00A248E0">
        <w:rPr>
          <w:spacing w:val="-1"/>
          <w:lang w:val="en-GB"/>
        </w:rPr>
        <w:t>will</w:t>
      </w:r>
      <w:r w:rsidRPr="00A248E0">
        <w:rPr>
          <w:spacing w:val="36"/>
          <w:lang w:val="en-GB"/>
        </w:rPr>
        <w:t xml:space="preserve"> </w:t>
      </w:r>
      <w:r w:rsidRPr="00A248E0">
        <w:rPr>
          <w:spacing w:val="-1"/>
          <w:lang w:val="en-GB"/>
        </w:rPr>
        <w:t>not</w:t>
      </w:r>
      <w:r w:rsidRPr="00A248E0">
        <w:rPr>
          <w:spacing w:val="32"/>
          <w:lang w:val="en-GB"/>
        </w:rPr>
        <w:t xml:space="preserve"> </w:t>
      </w:r>
      <w:r w:rsidRPr="00A248E0">
        <w:rPr>
          <w:lang w:val="en-GB"/>
        </w:rPr>
        <w:t>infringe</w:t>
      </w:r>
      <w:r w:rsidRPr="00A248E0">
        <w:rPr>
          <w:spacing w:val="34"/>
          <w:lang w:val="en-GB"/>
        </w:rPr>
        <w:t xml:space="preserve"> </w:t>
      </w:r>
      <w:r w:rsidRPr="00A248E0">
        <w:rPr>
          <w:spacing w:val="-1"/>
          <w:lang w:val="en-GB"/>
        </w:rPr>
        <w:t>the</w:t>
      </w:r>
      <w:r w:rsidRPr="00A248E0">
        <w:rPr>
          <w:spacing w:val="34"/>
          <w:lang w:val="en-GB"/>
        </w:rPr>
        <w:t xml:space="preserve"> </w:t>
      </w:r>
      <w:r w:rsidRPr="00A248E0">
        <w:rPr>
          <w:spacing w:val="-1"/>
          <w:lang w:val="en-GB"/>
        </w:rPr>
        <w:t>Intellectual</w:t>
      </w:r>
      <w:r w:rsidRPr="00A248E0">
        <w:rPr>
          <w:spacing w:val="39"/>
          <w:lang w:val="en-GB"/>
        </w:rPr>
        <w:t xml:space="preserve"> </w:t>
      </w:r>
      <w:r w:rsidRPr="00A248E0">
        <w:rPr>
          <w:spacing w:val="-1"/>
          <w:lang w:val="en-GB"/>
        </w:rPr>
        <w:t>Property</w:t>
      </w:r>
      <w:r w:rsidRPr="00A248E0">
        <w:rPr>
          <w:spacing w:val="35"/>
          <w:lang w:val="en-GB"/>
        </w:rPr>
        <w:t xml:space="preserve"> </w:t>
      </w:r>
      <w:r w:rsidRPr="00A248E0">
        <w:rPr>
          <w:lang w:val="en-GB"/>
        </w:rPr>
        <w:t>rights</w:t>
      </w:r>
      <w:r w:rsidRPr="00A248E0">
        <w:rPr>
          <w:spacing w:val="36"/>
          <w:lang w:val="en-GB"/>
        </w:rPr>
        <w:t xml:space="preserve"> </w:t>
      </w:r>
      <w:r w:rsidRPr="00A248E0">
        <w:rPr>
          <w:spacing w:val="-1"/>
          <w:lang w:val="en-GB"/>
        </w:rPr>
        <w:t>of</w:t>
      </w:r>
      <w:r w:rsidRPr="00A248E0">
        <w:rPr>
          <w:spacing w:val="37"/>
          <w:lang w:val="en-GB"/>
        </w:rPr>
        <w:t xml:space="preserve"> </w:t>
      </w:r>
      <w:r w:rsidRPr="00A248E0">
        <w:rPr>
          <w:lang w:val="en-GB"/>
        </w:rPr>
        <w:t>any</w:t>
      </w:r>
      <w:r w:rsidRPr="00A248E0">
        <w:rPr>
          <w:spacing w:val="35"/>
          <w:lang w:val="en-GB"/>
        </w:rPr>
        <w:t xml:space="preserve"> </w:t>
      </w:r>
      <w:r w:rsidRPr="00A248E0">
        <w:rPr>
          <w:spacing w:val="-1"/>
          <w:lang w:val="en-GB"/>
        </w:rPr>
        <w:t>person</w:t>
      </w:r>
      <w:r w:rsidRPr="00A248E0">
        <w:rPr>
          <w:spacing w:val="37"/>
          <w:lang w:val="en-GB"/>
        </w:rPr>
        <w:t xml:space="preserve"> </w:t>
      </w:r>
      <w:r w:rsidRPr="00A248E0">
        <w:rPr>
          <w:lang w:val="en-GB"/>
        </w:rPr>
        <w:t>in</w:t>
      </w:r>
      <w:r w:rsidRPr="00A248E0">
        <w:rPr>
          <w:spacing w:val="37"/>
          <w:lang w:val="en-GB"/>
        </w:rPr>
        <w:t xml:space="preserve"> </w:t>
      </w:r>
      <w:r w:rsidRPr="00A248E0">
        <w:rPr>
          <w:lang w:val="en-GB"/>
        </w:rPr>
        <w:t>any</w:t>
      </w:r>
      <w:r w:rsidRPr="00A248E0">
        <w:rPr>
          <w:spacing w:val="35"/>
          <w:lang w:val="en-GB"/>
        </w:rPr>
        <w:t xml:space="preserve"> </w:t>
      </w:r>
      <w:r w:rsidRPr="00A248E0">
        <w:rPr>
          <w:spacing w:val="-1"/>
          <w:lang w:val="en-GB"/>
        </w:rPr>
        <w:t>country.</w:t>
      </w:r>
      <w:r w:rsidRPr="00A248E0">
        <w:rPr>
          <w:spacing w:val="39"/>
          <w:w w:val="99"/>
          <w:lang w:val="en-GB"/>
        </w:rPr>
        <w:t xml:space="preserve"> </w:t>
      </w:r>
    </w:p>
    <w:p w14:paraId="33FFEB6C" w14:textId="06D6C6C4" w:rsidR="00851AA1" w:rsidRPr="00A248E0" w:rsidRDefault="00B035A5" w:rsidP="00DF1A40">
      <w:pPr>
        <w:pStyle w:val="Heading2"/>
        <w:numPr>
          <w:ilvl w:val="1"/>
          <w:numId w:val="40"/>
        </w:numPr>
        <w:spacing w:after="120" w:line="276" w:lineRule="auto"/>
        <w:ind w:left="851" w:hanging="731"/>
        <w:rPr>
          <w:spacing w:val="-1"/>
          <w:lang w:val="en-GB"/>
        </w:rPr>
      </w:pPr>
      <w:bookmarkStart w:id="176" w:name="_Toc490215113"/>
      <w:bookmarkStart w:id="177" w:name="_Toc216864093"/>
      <w:r>
        <w:rPr>
          <w:lang w:val="en-GB"/>
        </w:rPr>
        <w:t>S</w:t>
      </w:r>
      <w:r w:rsidR="00823F5A">
        <w:rPr>
          <w:lang w:val="en-GB"/>
        </w:rPr>
        <w:t>ponsor</w:t>
      </w:r>
      <w:r w:rsidR="00851AA1" w:rsidRPr="00A248E0">
        <w:rPr>
          <w:lang w:val="en-GB"/>
        </w:rPr>
        <w:t xml:space="preserve"> warranties</w:t>
      </w:r>
      <w:bookmarkEnd w:id="176"/>
      <w:bookmarkEnd w:id="177"/>
    </w:p>
    <w:p w14:paraId="7BF7661F" w14:textId="00CB7514" w:rsidR="00851AA1" w:rsidRPr="00A248E0" w:rsidRDefault="00851AA1"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 xml:space="preserve">The </w:t>
      </w:r>
      <w:r w:rsidR="00B02DAE">
        <w:rPr>
          <w:lang w:val="en-GB"/>
        </w:rPr>
        <w:t>Sponsor</w:t>
      </w:r>
      <w:r w:rsidRPr="00A248E0">
        <w:rPr>
          <w:lang w:val="en-GB"/>
        </w:rPr>
        <w:t xml:space="preserve"> warrants that:</w:t>
      </w:r>
    </w:p>
    <w:p w14:paraId="5D15B5EF" w14:textId="2ACC2A85" w:rsidR="002A2FC2" w:rsidRPr="00A248E0" w:rsidRDefault="002A2FC2"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the terms and conditions of this Agreement do not violate any of the terms of </w:t>
      </w:r>
      <w:r w:rsidR="00B035A5">
        <w:rPr>
          <w:lang w:val="en-GB"/>
        </w:rPr>
        <w:t>S</w:t>
      </w:r>
      <w:r w:rsidR="00600B71">
        <w:rPr>
          <w:lang w:val="en-GB"/>
        </w:rPr>
        <w:t>ponsor</w:t>
      </w:r>
      <w:r w:rsidRPr="00A248E0">
        <w:rPr>
          <w:lang w:val="en-GB"/>
        </w:rPr>
        <w:t xml:space="preserve">’s agreement(s) with the Sponsor and nothing contained in the </w:t>
      </w:r>
      <w:r w:rsidR="00B035A5">
        <w:rPr>
          <w:lang w:val="en-GB"/>
        </w:rPr>
        <w:t>S</w:t>
      </w:r>
      <w:r w:rsidR="00600B71">
        <w:rPr>
          <w:lang w:val="en-GB"/>
        </w:rPr>
        <w:t>ponsor</w:t>
      </w:r>
      <w:r w:rsidRPr="00A248E0">
        <w:rPr>
          <w:lang w:val="en-GB"/>
        </w:rPr>
        <w:t xml:space="preserve">’s agreement(s) with the Sponsor would in any way impede or otherwise disable the due execution of </w:t>
      </w:r>
      <w:r w:rsidR="00B035A5">
        <w:rPr>
          <w:lang w:val="en-GB"/>
        </w:rPr>
        <w:t>S</w:t>
      </w:r>
      <w:r w:rsidR="00600B71">
        <w:rPr>
          <w:lang w:val="en-GB"/>
        </w:rPr>
        <w:t>ponsor</w:t>
      </w:r>
      <w:r w:rsidRPr="00A248E0">
        <w:rPr>
          <w:lang w:val="en-GB"/>
        </w:rPr>
        <w:t>’s obligations under this Agreement  (</w:t>
      </w:r>
      <w:r w:rsidR="008D1821" w:rsidRPr="00A248E0">
        <w:rPr>
          <w:lang w:val="en-GB"/>
        </w:rPr>
        <w:t xml:space="preserve">notably in respect of </w:t>
      </w:r>
      <w:r w:rsidR="00E768C6">
        <w:rPr>
          <w:highlight w:val="yellow"/>
          <w:lang w:val="en-GB"/>
        </w:rPr>
        <w:t>Section</w:t>
      </w:r>
      <w:r w:rsidR="008D1821" w:rsidRPr="00A248E0">
        <w:rPr>
          <w:highlight w:val="yellow"/>
          <w:lang w:val="en-GB"/>
        </w:rPr>
        <w:t xml:space="preserve">s </w:t>
      </w:r>
      <w:r w:rsidR="00EB4CBA">
        <w:rPr>
          <w:highlight w:val="yellow"/>
          <w:lang w:val="en-GB"/>
        </w:rPr>
        <w:t>7</w:t>
      </w:r>
      <w:r w:rsidR="008D1821" w:rsidRPr="00A248E0">
        <w:rPr>
          <w:highlight w:val="yellow"/>
          <w:lang w:val="en-GB"/>
        </w:rPr>
        <w:t xml:space="preserve"> to </w:t>
      </w:r>
      <w:r w:rsidR="00EB4CBA">
        <w:rPr>
          <w:highlight w:val="yellow"/>
          <w:lang w:val="en-GB"/>
        </w:rPr>
        <w:t>9</w:t>
      </w:r>
      <w:r w:rsidRPr="00A248E0">
        <w:rPr>
          <w:lang w:val="en-GB"/>
        </w:rPr>
        <w:t xml:space="preserve"> of this Agreement)</w:t>
      </w:r>
      <w:r w:rsidR="008E70EC">
        <w:rPr>
          <w:lang w:val="en-GB"/>
        </w:rPr>
        <w:t>;</w:t>
      </w:r>
      <w:r w:rsidRPr="00A248E0">
        <w:rPr>
          <w:lang w:val="en-GB"/>
        </w:rPr>
        <w:t xml:space="preserve">  </w:t>
      </w:r>
    </w:p>
    <w:p w14:paraId="24F189A3" w14:textId="60095E2A" w:rsidR="00B441B4"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it</w:t>
      </w:r>
      <w:r w:rsidRPr="00A248E0">
        <w:rPr>
          <w:spacing w:val="29"/>
          <w:lang w:val="en-GB"/>
        </w:rPr>
        <w:t xml:space="preserve"> </w:t>
      </w:r>
      <w:r w:rsidR="001B0632" w:rsidRPr="00A248E0">
        <w:rPr>
          <w:spacing w:val="-1"/>
          <w:lang w:val="en-GB"/>
        </w:rPr>
        <w:t xml:space="preserve">shall </w:t>
      </w:r>
      <w:r w:rsidR="00236824" w:rsidRPr="00A248E0">
        <w:rPr>
          <w:spacing w:val="-1"/>
          <w:lang w:val="en-GB"/>
        </w:rPr>
        <w:t xml:space="preserve">use best efforts to </w:t>
      </w:r>
      <w:r w:rsidR="001B0632" w:rsidRPr="00A248E0">
        <w:rPr>
          <w:spacing w:val="-1"/>
          <w:lang w:val="en-GB"/>
        </w:rPr>
        <w:t xml:space="preserve">devote all resources and efforts as may be necessary for the satisfactory and timely completion of the </w:t>
      </w:r>
      <w:r w:rsidR="00C07E54">
        <w:rPr>
          <w:spacing w:val="-1"/>
          <w:lang w:val="en-GB"/>
        </w:rPr>
        <w:t xml:space="preserve">Clinical </w:t>
      </w:r>
      <w:r w:rsidR="00236824" w:rsidRPr="00A248E0">
        <w:rPr>
          <w:spacing w:val="-1"/>
          <w:lang w:val="en-GB"/>
        </w:rPr>
        <w:t>Study</w:t>
      </w:r>
      <w:r w:rsidR="0019369B">
        <w:rPr>
          <w:spacing w:val="-1"/>
          <w:lang w:val="en-GB"/>
        </w:rPr>
        <w:t>-</w:t>
      </w:r>
      <w:r w:rsidR="00C07E54">
        <w:rPr>
          <w:spacing w:val="-1"/>
          <w:lang w:val="en-GB"/>
        </w:rPr>
        <w:t>ERA</w:t>
      </w:r>
      <w:r w:rsidR="00236824" w:rsidRPr="00A248E0">
        <w:rPr>
          <w:spacing w:val="-1"/>
          <w:lang w:val="en-GB"/>
        </w:rPr>
        <w:t xml:space="preserve"> </w:t>
      </w:r>
      <w:r w:rsidR="001B0632" w:rsidRPr="00A248E0">
        <w:rPr>
          <w:spacing w:val="-1"/>
          <w:lang w:val="en-GB"/>
        </w:rPr>
        <w:t>in compliance with the Timetable</w:t>
      </w:r>
      <w:r w:rsidRPr="00A248E0">
        <w:rPr>
          <w:spacing w:val="-1"/>
          <w:lang w:val="en-GB"/>
        </w:rPr>
        <w:t>;</w:t>
      </w:r>
    </w:p>
    <w:p w14:paraId="6139F6B3" w14:textId="77777777" w:rsidR="00B441B4"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it</w:t>
      </w:r>
      <w:r w:rsidRPr="00A248E0">
        <w:rPr>
          <w:spacing w:val="46"/>
          <w:lang w:val="en-GB"/>
        </w:rPr>
        <w:t xml:space="preserve"> </w:t>
      </w:r>
      <w:r w:rsidRPr="00A248E0">
        <w:rPr>
          <w:lang w:val="en-GB"/>
        </w:rPr>
        <w:t>has</w:t>
      </w:r>
      <w:r w:rsidRPr="00A248E0">
        <w:rPr>
          <w:spacing w:val="47"/>
          <w:lang w:val="en-GB"/>
        </w:rPr>
        <w:t xml:space="preserve"> </w:t>
      </w:r>
      <w:r w:rsidRPr="00A248E0">
        <w:rPr>
          <w:spacing w:val="-1"/>
          <w:lang w:val="en-GB"/>
        </w:rPr>
        <w:t>full</w:t>
      </w:r>
      <w:r w:rsidRPr="00A248E0">
        <w:rPr>
          <w:spacing w:val="50"/>
          <w:lang w:val="en-GB"/>
        </w:rPr>
        <w:t xml:space="preserve"> </w:t>
      </w:r>
      <w:r w:rsidRPr="00A248E0">
        <w:rPr>
          <w:lang w:val="en-GB"/>
        </w:rPr>
        <w:t>capacity</w:t>
      </w:r>
      <w:r w:rsidRPr="00A248E0">
        <w:rPr>
          <w:spacing w:val="-1"/>
          <w:lang w:val="en-GB"/>
        </w:rPr>
        <w:t>,</w:t>
      </w:r>
      <w:r w:rsidRPr="00A248E0">
        <w:rPr>
          <w:spacing w:val="47"/>
          <w:lang w:val="en-GB"/>
        </w:rPr>
        <w:t xml:space="preserve"> </w:t>
      </w:r>
      <w:r w:rsidRPr="00A248E0">
        <w:rPr>
          <w:spacing w:val="-1"/>
          <w:lang w:val="en-GB"/>
        </w:rPr>
        <w:t>power</w:t>
      </w:r>
      <w:r w:rsidRPr="00A248E0">
        <w:rPr>
          <w:spacing w:val="47"/>
          <w:lang w:val="en-GB"/>
        </w:rPr>
        <w:t xml:space="preserve"> </w:t>
      </w:r>
      <w:r w:rsidRPr="00A248E0">
        <w:rPr>
          <w:lang w:val="en-GB"/>
        </w:rPr>
        <w:t>and</w:t>
      </w:r>
      <w:r w:rsidRPr="00A248E0">
        <w:rPr>
          <w:spacing w:val="48"/>
          <w:lang w:val="en-GB"/>
        </w:rPr>
        <w:t xml:space="preserve"> </w:t>
      </w:r>
      <w:r w:rsidRPr="00A248E0">
        <w:rPr>
          <w:spacing w:val="-1"/>
          <w:lang w:val="en-GB"/>
        </w:rPr>
        <w:t>authority</w:t>
      </w:r>
      <w:r w:rsidRPr="00A248E0">
        <w:rPr>
          <w:spacing w:val="47"/>
          <w:lang w:val="en-GB"/>
        </w:rPr>
        <w:t xml:space="preserve"> </w:t>
      </w:r>
      <w:r w:rsidRPr="00A248E0">
        <w:rPr>
          <w:lang w:val="en-GB"/>
        </w:rPr>
        <w:t>and</w:t>
      </w:r>
      <w:r w:rsidRPr="00A248E0">
        <w:rPr>
          <w:spacing w:val="47"/>
          <w:lang w:val="en-GB"/>
        </w:rPr>
        <w:t xml:space="preserve"> </w:t>
      </w:r>
      <w:r w:rsidRPr="00A248E0">
        <w:rPr>
          <w:lang w:val="en-GB"/>
        </w:rPr>
        <w:t>all</w:t>
      </w:r>
      <w:r w:rsidRPr="00A248E0">
        <w:rPr>
          <w:spacing w:val="49"/>
          <w:lang w:val="en-GB"/>
        </w:rPr>
        <w:t xml:space="preserve"> </w:t>
      </w:r>
      <w:r w:rsidRPr="00A248E0">
        <w:rPr>
          <w:spacing w:val="-1"/>
          <w:lang w:val="en-GB"/>
        </w:rPr>
        <w:t>necessary</w:t>
      </w:r>
      <w:r w:rsidRPr="00A248E0">
        <w:rPr>
          <w:spacing w:val="46"/>
          <w:lang w:val="en-GB"/>
        </w:rPr>
        <w:t xml:space="preserve"> </w:t>
      </w:r>
      <w:r w:rsidRPr="00A248E0">
        <w:rPr>
          <w:lang w:val="en-GB"/>
        </w:rPr>
        <w:t>licences,</w:t>
      </w:r>
      <w:r w:rsidRPr="00A248E0">
        <w:rPr>
          <w:spacing w:val="51"/>
          <w:w w:val="99"/>
          <w:lang w:val="en-GB"/>
        </w:rPr>
        <w:t xml:space="preserve"> </w:t>
      </w:r>
      <w:r w:rsidRPr="00A248E0">
        <w:rPr>
          <w:spacing w:val="-1"/>
          <w:lang w:val="en-GB"/>
        </w:rPr>
        <w:t>permits</w:t>
      </w:r>
      <w:r w:rsidRPr="00A248E0">
        <w:rPr>
          <w:spacing w:val="13"/>
          <w:lang w:val="en-GB"/>
        </w:rPr>
        <w:t xml:space="preserve"> </w:t>
      </w:r>
      <w:r w:rsidRPr="00A248E0">
        <w:rPr>
          <w:lang w:val="en-GB"/>
        </w:rPr>
        <w:t>and</w:t>
      </w:r>
      <w:r w:rsidRPr="00A248E0">
        <w:rPr>
          <w:spacing w:val="15"/>
          <w:lang w:val="en-GB"/>
        </w:rPr>
        <w:t xml:space="preserve"> </w:t>
      </w:r>
      <w:r w:rsidRPr="00A248E0">
        <w:rPr>
          <w:spacing w:val="-1"/>
          <w:lang w:val="en-GB"/>
        </w:rPr>
        <w:t>consents</w:t>
      </w:r>
      <w:r w:rsidRPr="00A248E0">
        <w:rPr>
          <w:spacing w:val="16"/>
          <w:lang w:val="en-GB"/>
        </w:rPr>
        <w:t xml:space="preserve"> </w:t>
      </w:r>
      <w:r w:rsidRPr="00A248E0">
        <w:rPr>
          <w:spacing w:val="-1"/>
          <w:lang w:val="en-GB"/>
        </w:rPr>
        <w:t>to</w:t>
      </w:r>
      <w:r w:rsidRPr="00A248E0">
        <w:rPr>
          <w:spacing w:val="16"/>
          <w:lang w:val="en-GB"/>
        </w:rPr>
        <w:t xml:space="preserve"> </w:t>
      </w:r>
      <w:r w:rsidRPr="00A248E0">
        <w:rPr>
          <w:spacing w:val="-1"/>
          <w:lang w:val="en-GB"/>
        </w:rPr>
        <w:t>assume</w:t>
      </w:r>
      <w:r w:rsidRPr="00A248E0">
        <w:rPr>
          <w:spacing w:val="14"/>
          <w:lang w:val="en-GB"/>
        </w:rPr>
        <w:t xml:space="preserve"> </w:t>
      </w:r>
      <w:r w:rsidRPr="00A248E0">
        <w:rPr>
          <w:lang w:val="en-GB"/>
        </w:rPr>
        <w:t>and</w:t>
      </w:r>
      <w:r w:rsidRPr="00A248E0">
        <w:rPr>
          <w:spacing w:val="15"/>
          <w:lang w:val="en-GB"/>
        </w:rPr>
        <w:t xml:space="preserve"> </w:t>
      </w:r>
      <w:r w:rsidRPr="00A248E0">
        <w:rPr>
          <w:lang w:val="en-GB"/>
        </w:rPr>
        <w:t>fully</w:t>
      </w:r>
      <w:r w:rsidRPr="00A248E0">
        <w:rPr>
          <w:spacing w:val="13"/>
          <w:lang w:val="en-GB"/>
        </w:rPr>
        <w:t xml:space="preserve"> </w:t>
      </w:r>
      <w:r w:rsidRPr="00A248E0">
        <w:rPr>
          <w:spacing w:val="-1"/>
          <w:lang w:val="en-GB"/>
        </w:rPr>
        <w:t>perform</w:t>
      </w:r>
      <w:r w:rsidRPr="00A248E0">
        <w:rPr>
          <w:spacing w:val="17"/>
          <w:lang w:val="en-GB"/>
        </w:rPr>
        <w:t xml:space="preserve"> </w:t>
      </w:r>
      <w:r w:rsidRPr="00A248E0">
        <w:rPr>
          <w:lang w:val="en-GB"/>
        </w:rPr>
        <w:t>all</w:t>
      </w:r>
      <w:r w:rsidRPr="00A248E0">
        <w:rPr>
          <w:spacing w:val="17"/>
          <w:lang w:val="en-GB"/>
        </w:rPr>
        <w:t xml:space="preserve"> </w:t>
      </w:r>
      <w:r w:rsidRPr="00A248E0">
        <w:rPr>
          <w:spacing w:val="-1"/>
          <w:lang w:val="en-GB"/>
        </w:rPr>
        <w:t>of</w:t>
      </w:r>
      <w:r w:rsidRPr="00A248E0">
        <w:rPr>
          <w:spacing w:val="14"/>
          <w:lang w:val="en-GB"/>
        </w:rPr>
        <w:t xml:space="preserve"> </w:t>
      </w:r>
      <w:r w:rsidRPr="00A248E0">
        <w:rPr>
          <w:lang w:val="en-GB"/>
        </w:rPr>
        <w:t>its</w:t>
      </w:r>
      <w:r w:rsidRPr="00A248E0">
        <w:rPr>
          <w:spacing w:val="13"/>
          <w:lang w:val="en-GB"/>
        </w:rPr>
        <w:t xml:space="preserve"> </w:t>
      </w:r>
      <w:r w:rsidRPr="00A248E0">
        <w:rPr>
          <w:spacing w:val="-1"/>
          <w:lang w:val="en-GB"/>
        </w:rPr>
        <w:t>obligations</w:t>
      </w:r>
      <w:r w:rsidRPr="00A248E0">
        <w:rPr>
          <w:spacing w:val="51"/>
          <w:w w:val="99"/>
          <w:lang w:val="en-GB"/>
        </w:rPr>
        <w:t xml:space="preserve"> </w:t>
      </w:r>
      <w:r w:rsidRPr="00A248E0">
        <w:rPr>
          <w:lang w:val="en-GB"/>
        </w:rPr>
        <w:t>under</w:t>
      </w:r>
      <w:r w:rsidRPr="00A248E0">
        <w:rPr>
          <w:spacing w:val="-8"/>
          <w:lang w:val="en-GB"/>
        </w:rPr>
        <w:t xml:space="preserve"> </w:t>
      </w:r>
      <w:r w:rsidRPr="00A248E0">
        <w:rPr>
          <w:spacing w:val="-1"/>
          <w:lang w:val="en-GB"/>
        </w:rPr>
        <w:t>this</w:t>
      </w:r>
      <w:r w:rsidRPr="00A248E0">
        <w:rPr>
          <w:spacing w:val="-8"/>
          <w:lang w:val="en-GB"/>
        </w:rPr>
        <w:t xml:space="preserve"> </w:t>
      </w:r>
      <w:r w:rsidR="00A047DA" w:rsidRPr="00A248E0">
        <w:rPr>
          <w:spacing w:val="-1"/>
          <w:lang w:val="en-GB"/>
        </w:rPr>
        <w:t>Agreement</w:t>
      </w:r>
      <w:r w:rsidRPr="00A248E0">
        <w:rPr>
          <w:spacing w:val="-1"/>
          <w:lang w:val="en-GB"/>
        </w:rPr>
        <w:t>;</w:t>
      </w:r>
    </w:p>
    <w:p w14:paraId="07BA0B9F" w14:textId="775F6F63" w:rsidR="00A047DA"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there</w:t>
      </w:r>
      <w:r w:rsidRPr="00A248E0">
        <w:rPr>
          <w:spacing w:val="44"/>
          <w:lang w:val="en-GB"/>
        </w:rPr>
        <w:t xml:space="preserve"> </w:t>
      </w:r>
      <w:r w:rsidRPr="00A248E0">
        <w:rPr>
          <w:lang w:val="en-GB"/>
        </w:rPr>
        <w:t>are</w:t>
      </w:r>
      <w:r w:rsidRPr="00A248E0">
        <w:rPr>
          <w:spacing w:val="45"/>
          <w:lang w:val="en-GB"/>
        </w:rPr>
        <w:t xml:space="preserve"> </w:t>
      </w:r>
      <w:r w:rsidRPr="00A248E0">
        <w:rPr>
          <w:lang w:val="en-GB"/>
        </w:rPr>
        <w:t>no</w:t>
      </w:r>
      <w:r w:rsidRPr="00A248E0">
        <w:rPr>
          <w:spacing w:val="43"/>
          <w:lang w:val="en-GB"/>
        </w:rPr>
        <w:t xml:space="preserve"> </w:t>
      </w:r>
      <w:r w:rsidRPr="00A248E0">
        <w:rPr>
          <w:lang w:val="en-GB"/>
        </w:rPr>
        <w:t>actions,</w:t>
      </w:r>
      <w:r w:rsidRPr="00A248E0">
        <w:rPr>
          <w:spacing w:val="46"/>
          <w:lang w:val="en-GB"/>
        </w:rPr>
        <w:t xml:space="preserve"> </w:t>
      </w:r>
      <w:r w:rsidRPr="00A248E0">
        <w:rPr>
          <w:spacing w:val="-1"/>
          <w:lang w:val="en-GB"/>
        </w:rPr>
        <w:t>suits</w:t>
      </w:r>
      <w:r w:rsidRPr="00A248E0">
        <w:rPr>
          <w:spacing w:val="44"/>
          <w:lang w:val="en-GB"/>
        </w:rPr>
        <w:t xml:space="preserve"> </w:t>
      </w:r>
      <w:r w:rsidRPr="00A248E0">
        <w:rPr>
          <w:spacing w:val="-1"/>
          <w:lang w:val="en-GB"/>
        </w:rPr>
        <w:t>or</w:t>
      </w:r>
      <w:r w:rsidRPr="00A248E0">
        <w:rPr>
          <w:spacing w:val="47"/>
          <w:lang w:val="en-GB"/>
        </w:rPr>
        <w:t xml:space="preserve"> </w:t>
      </w:r>
      <w:r w:rsidRPr="00A248E0">
        <w:rPr>
          <w:lang w:val="en-GB"/>
        </w:rPr>
        <w:t>proceedings</w:t>
      </w:r>
      <w:r w:rsidRPr="00A248E0">
        <w:rPr>
          <w:spacing w:val="44"/>
          <w:lang w:val="en-GB"/>
        </w:rPr>
        <w:t xml:space="preserve"> </w:t>
      </w:r>
      <w:r w:rsidRPr="00A248E0">
        <w:rPr>
          <w:spacing w:val="-1"/>
          <w:lang w:val="en-GB"/>
        </w:rPr>
        <w:t>pending</w:t>
      </w:r>
      <w:r w:rsidRPr="00A248E0">
        <w:rPr>
          <w:spacing w:val="45"/>
          <w:lang w:val="en-GB"/>
        </w:rPr>
        <w:t xml:space="preserve"> </w:t>
      </w:r>
      <w:r w:rsidRPr="00A248E0">
        <w:rPr>
          <w:spacing w:val="-1"/>
          <w:lang w:val="en-GB"/>
        </w:rPr>
        <w:t>or,</w:t>
      </w:r>
      <w:r w:rsidRPr="00A248E0">
        <w:rPr>
          <w:spacing w:val="46"/>
          <w:lang w:val="en-GB"/>
        </w:rPr>
        <w:t xml:space="preserve"> </w:t>
      </w:r>
      <w:r w:rsidRPr="00A248E0">
        <w:rPr>
          <w:spacing w:val="-1"/>
          <w:lang w:val="en-GB"/>
        </w:rPr>
        <w:t>to</w:t>
      </w:r>
      <w:r w:rsidRPr="00A248E0">
        <w:rPr>
          <w:spacing w:val="47"/>
          <w:lang w:val="en-GB"/>
        </w:rPr>
        <w:t xml:space="preserve"> </w:t>
      </w:r>
      <w:r w:rsidRPr="00A248E0">
        <w:rPr>
          <w:spacing w:val="-1"/>
          <w:lang w:val="en-GB"/>
        </w:rPr>
        <w:t>the</w:t>
      </w:r>
      <w:r w:rsidRPr="00A248E0">
        <w:rPr>
          <w:spacing w:val="37"/>
          <w:w w:val="99"/>
          <w:lang w:val="en-GB"/>
        </w:rPr>
        <w:t xml:space="preserve"> </w:t>
      </w:r>
      <w:r w:rsidR="00B035A5">
        <w:rPr>
          <w:spacing w:val="-1"/>
          <w:lang w:val="en-GB"/>
        </w:rPr>
        <w:t>S</w:t>
      </w:r>
      <w:r w:rsidR="00414415">
        <w:rPr>
          <w:spacing w:val="-1"/>
          <w:lang w:val="en-GB"/>
        </w:rPr>
        <w:t>ponsor</w:t>
      </w:r>
      <w:r w:rsidRPr="00A248E0">
        <w:rPr>
          <w:spacing w:val="-1"/>
          <w:lang w:val="en-GB"/>
        </w:rPr>
        <w:t>'s</w:t>
      </w:r>
      <w:r w:rsidRPr="00A248E0">
        <w:rPr>
          <w:spacing w:val="18"/>
          <w:lang w:val="en-GB"/>
        </w:rPr>
        <w:t xml:space="preserve"> </w:t>
      </w:r>
      <w:r w:rsidRPr="00A248E0">
        <w:rPr>
          <w:spacing w:val="-1"/>
          <w:lang w:val="en-GB"/>
        </w:rPr>
        <w:t>knowledge,</w:t>
      </w:r>
      <w:r w:rsidRPr="00A248E0">
        <w:rPr>
          <w:spacing w:val="19"/>
          <w:lang w:val="en-GB"/>
        </w:rPr>
        <w:t xml:space="preserve"> </w:t>
      </w:r>
      <w:r w:rsidRPr="00A248E0">
        <w:rPr>
          <w:spacing w:val="-1"/>
          <w:lang w:val="en-GB"/>
        </w:rPr>
        <w:t>threatened</w:t>
      </w:r>
      <w:r w:rsidRPr="00A248E0">
        <w:rPr>
          <w:spacing w:val="17"/>
          <w:lang w:val="en-GB"/>
        </w:rPr>
        <w:t xml:space="preserve"> </w:t>
      </w:r>
      <w:r w:rsidRPr="00A248E0">
        <w:rPr>
          <w:lang w:val="en-GB"/>
        </w:rPr>
        <w:t>against</w:t>
      </w:r>
      <w:r w:rsidRPr="00A248E0">
        <w:rPr>
          <w:spacing w:val="16"/>
          <w:lang w:val="en-GB"/>
        </w:rPr>
        <w:t xml:space="preserve"> </w:t>
      </w:r>
      <w:r w:rsidRPr="00A248E0">
        <w:rPr>
          <w:spacing w:val="-1"/>
          <w:lang w:val="en-GB"/>
        </w:rPr>
        <w:t>or</w:t>
      </w:r>
      <w:r w:rsidRPr="00A248E0">
        <w:rPr>
          <w:spacing w:val="16"/>
          <w:lang w:val="en-GB"/>
        </w:rPr>
        <w:t xml:space="preserve"> </w:t>
      </w:r>
      <w:r w:rsidRPr="00A248E0">
        <w:rPr>
          <w:lang w:val="en-GB"/>
        </w:rPr>
        <w:t>affecting</w:t>
      </w:r>
      <w:r w:rsidRPr="00A248E0">
        <w:rPr>
          <w:spacing w:val="18"/>
          <w:lang w:val="en-GB"/>
        </w:rPr>
        <w:t xml:space="preserve"> </w:t>
      </w:r>
      <w:r w:rsidRPr="00A248E0">
        <w:rPr>
          <w:spacing w:val="-1"/>
          <w:lang w:val="en-GB"/>
        </w:rPr>
        <w:t>the</w:t>
      </w:r>
      <w:r w:rsidRPr="00A248E0">
        <w:rPr>
          <w:spacing w:val="18"/>
          <w:lang w:val="en-GB"/>
        </w:rPr>
        <w:t xml:space="preserve"> </w:t>
      </w:r>
      <w:r w:rsidR="00B035A5">
        <w:rPr>
          <w:spacing w:val="-1"/>
          <w:lang w:val="en-GB"/>
        </w:rPr>
        <w:t>S</w:t>
      </w:r>
      <w:r w:rsidR="00414415">
        <w:rPr>
          <w:spacing w:val="-1"/>
          <w:lang w:val="en-GB"/>
        </w:rPr>
        <w:t>ponsor</w:t>
      </w:r>
      <w:r w:rsidRPr="00A248E0">
        <w:rPr>
          <w:spacing w:val="67"/>
          <w:w w:val="99"/>
          <w:lang w:val="en-GB"/>
        </w:rPr>
        <w:t xml:space="preserve"> </w:t>
      </w:r>
      <w:r w:rsidRPr="00A248E0">
        <w:rPr>
          <w:spacing w:val="-1"/>
          <w:lang w:val="en-GB"/>
        </w:rPr>
        <w:t>before</w:t>
      </w:r>
      <w:r w:rsidRPr="00A248E0">
        <w:rPr>
          <w:lang w:val="en-GB"/>
        </w:rPr>
        <w:t xml:space="preserve"> any</w:t>
      </w:r>
      <w:r w:rsidRPr="00A248E0">
        <w:rPr>
          <w:spacing w:val="-1"/>
          <w:lang w:val="en-GB"/>
        </w:rPr>
        <w:t xml:space="preserve"> </w:t>
      </w:r>
      <w:r w:rsidRPr="00A248E0">
        <w:rPr>
          <w:lang w:val="en-GB"/>
        </w:rPr>
        <w:t xml:space="preserve">court </w:t>
      </w:r>
      <w:r w:rsidRPr="00A248E0">
        <w:rPr>
          <w:spacing w:val="-1"/>
          <w:lang w:val="en-GB"/>
        </w:rPr>
        <w:t>or</w:t>
      </w:r>
      <w:r w:rsidRPr="00A248E0">
        <w:rPr>
          <w:lang w:val="en-GB"/>
        </w:rPr>
        <w:t xml:space="preserve"> </w:t>
      </w:r>
      <w:r w:rsidRPr="00A248E0">
        <w:rPr>
          <w:spacing w:val="-1"/>
          <w:lang w:val="en-GB"/>
        </w:rPr>
        <w:t>administrative</w:t>
      </w:r>
      <w:r w:rsidRPr="00A248E0">
        <w:rPr>
          <w:spacing w:val="-2"/>
          <w:lang w:val="en-GB"/>
        </w:rPr>
        <w:t xml:space="preserve"> </w:t>
      </w:r>
      <w:r w:rsidRPr="00A248E0">
        <w:rPr>
          <w:lang w:val="en-GB"/>
        </w:rPr>
        <w:t>body</w:t>
      </w:r>
      <w:r w:rsidRPr="00A248E0">
        <w:rPr>
          <w:spacing w:val="2"/>
          <w:lang w:val="en-GB"/>
        </w:rPr>
        <w:t xml:space="preserve"> </w:t>
      </w:r>
      <w:r w:rsidRPr="00A248E0">
        <w:rPr>
          <w:spacing w:val="-1"/>
          <w:lang w:val="en-GB"/>
        </w:rPr>
        <w:t>or</w:t>
      </w:r>
      <w:r w:rsidRPr="00A248E0">
        <w:rPr>
          <w:spacing w:val="2"/>
          <w:lang w:val="en-GB"/>
        </w:rPr>
        <w:t xml:space="preserve"> </w:t>
      </w:r>
      <w:r w:rsidRPr="00A248E0">
        <w:rPr>
          <w:spacing w:val="-1"/>
          <w:lang w:val="en-GB"/>
        </w:rPr>
        <w:t>tribunal</w:t>
      </w:r>
      <w:r w:rsidRPr="00A248E0">
        <w:rPr>
          <w:spacing w:val="2"/>
          <w:lang w:val="en-GB"/>
        </w:rPr>
        <w:t xml:space="preserve"> </w:t>
      </w:r>
      <w:r w:rsidRPr="00A248E0">
        <w:rPr>
          <w:spacing w:val="-1"/>
          <w:lang w:val="en-GB"/>
        </w:rPr>
        <w:t>that</w:t>
      </w:r>
      <w:r w:rsidRPr="00A248E0">
        <w:rPr>
          <w:spacing w:val="1"/>
          <w:lang w:val="en-GB"/>
        </w:rPr>
        <w:t xml:space="preserve"> </w:t>
      </w:r>
      <w:r w:rsidRPr="00A248E0">
        <w:rPr>
          <w:spacing w:val="-1"/>
          <w:lang w:val="en-GB"/>
        </w:rPr>
        <w:t>might</w:t>
      </w:r>
      <w:r w:rsidRPr="00A248E0">
        <w:rPr>
          <w:spacing w:val="-2"/>
          <w:lang w:val="en-GB"/>
        </w:rPr>
        <w:t xml:space="preserve"> </w:t>
      </w:r>
      <w:r w:rsidRPr="00A248E0">
        <w:rPr>
          <w:lang w:val="en-GB"/>
        </w:rPr>
        <w:t>affect</w:t>
      </w:r>
      <w:r w:rsidRPr="00A248E0">
        <w:rPr>
          <w:spacing w:val="1"/>
          <w:lang w:val="en-GB"/>
        </w:rPr>
        <w:t xml:space="preserve"> </w:t>
      </w:r>
      <w:r w:rsidRPr="00A248E0">
        <w:rPr>
          <w:spacing w:val="-1"/>
          <w:lang w:val="en-GB"/>
        </w:rPr>
        <w:t>the</w:t>
      </w:r>
      <w:r w:rsidRPr="00A248E0">
        <w:rPr>
          <w:spacing w:val="61"/>
          <w:w w:val="99"/>
          <w:lang w:val="en-GB"/>
        </w:rPr>
        <w:t xml:space="preserve"> </w:t>
      </w:r>
      <w:r w:rsidRPr="00A248E0">
        <w:rPr>
          <w:spacing w:val="-1"/>
          <w:lang w:val="en-GB"/>
        </w:rPr>
        <w:t>ability</w:t>
      </w:r>
      <w:r w:rsidRPr="00A248E0">
        <w:rPr>
          <w:spacing w:val="3"/>
          <w:lang w:val="en-GB"/>
        </w:rPr>
        <w:t xml:space="preserve"> </w:t>
      </w:r>
      <w:r w:rsidRPr="00A248E0">
        <w:rPr>
          <w:spacing w:val="-1"/>
          <w:lang w:val="en-GB"/>
        </w:rPr>
        <w:t>of</w:t>
      </w:r>
      <w:r w:rsidRPr="00A248E0">
        <w:rPr>
          <w:spacing w:val="4"/>
          <w:lang w:val="en-GB"/>
        </w:rPr>
        <w:t xml:space="preserve"> </w:t>
      </w:r>
      <w:r w:rsidRPr="00A248E0">
        <w:rPr>
          <w:spacing w:val="-1"/>
          <w:lang w:val="en-GB"/>
        </w:rPr>
        <w:t>the</w:t>
      </w:r>
      <w:r w:rsidRPr="00A248E0">
        <w:rPr>
          <w:spacing w:val="3"/>
          <w:lang w:val="en-GB"/>
        </w:rPr>
        <w:t xml:space="preserve"> </w:t>
      </w:r>
      <w:r w:rsidR="00B035A5">
        <w:rPr>
          <w:spacing w:val="-1"/>
          <w:lang w:val="en-GB"/>
        </w:rPr>
        <w:t>S</w:t>
      </w:r>
      <w:r w:rsidR="00414415">
        <w:rPr>
          <w:spacing w:val="-1"/>
          <w:lang w:val="en-GB"/>
        </w:rPr>
        <w:t>ponsor</w:t>
      </w:r>
      <w:r w:rsidRPr="00A248E0">
        <w:rPr>
          <w:spacing w:val="7"/>
          <w:lang w:val="en-GB"/>
        </w:rPr>
        <w:t xml:space="preserve"> </w:t>
      </w:r>
      <w:r w:rsidRPr="00A248E0">
        <w:rPr>
          <w:spacing w:val="-1"/>
          <w:lang w:val="en-GB"/>
        </w:rPr>
        <w:t>to</w:t>
      </w:r>
      <w:r w:rsidRPr="00A248E0">
        <w:rPr>
          <w:spacing w:val="6"/>
          <w:lang w:val="en-GB"/>
        </w:rPr>
        <w:t xml:space="preserve"> </w:t>
      </w:r>
      <w:r w:rsidRPr="00A248E0">
        <w:rPr>
          <w:spacing w:val="-1"/>
          <w:lang w:val="en-GB"/>
        </w:rPr>
        <w:t>meet</w:t>
      </w:r>
      <w:r w:rsidRPr="00A248E0">
        <w:rPr>
          <w:spacing w:val="4"/>
          <w:lang w:val="en-GB"/>
        </w:rPr>
        <w:t xml:space="preserve"> </w:t>
      </w:r>
      <w:r w:rsidRPr="00A248E0">
        <w:rPr>
          <w:lang w:val="en-GB"/>
        </w:rPr>
        <w:t>and</w:t>
      </w:r>
      <w:r w:rsidRPr="00A248E0">
        <w:rPr>
          <w:spacing w:val="6"/>
          <w:lang w:val="en-GB"/>
        </w:rPr>
        <w:t xml:space="preserve"> </w:t>
      </w:r>
      <w:r w:rsidRPr="00A248E0">
        <w:rPr>
          <w:lang w:val="en-GB"/>
        </w:rPr>
        <w:t>carry</w:t>
      </w:r>
      <w:r w:rsidRPr="00A248E0">
        <w:rPr>
          <w:spacing w:val="4"/>
          <w:lang w:val="en-GB"/>
        </w:rPr>
        <w:t xml:space="preserve"> </w:t>
      </w:r>
      <w:r w:rsidRPr="00A248E0">
        <w:rPr>
          <w:spacing w:val="-1"/>
          <w:lang w:val="en-GB"/>
        </w:rPr>
        <w:t>out</w:t>
      </w:r>
      <w:r w:rsidRPr="00A248E0">
        <w:rPr>
          <w:spacing w:val="4"/>
          <w:lang w:val="en-GB"/>
        </w:rPr>
        <w:t xml:space="preserve"> </w:t>
      </w:r>
      <w:r w:rsidRPr="00A248E0">
        <w:rPr>
          <w:lang w:val="en-GB"/>
        </w:rPr>
        <w:t>its</w:t>
      </w:r>
      <w:r w:rsidRPr="00A248E0">
        <w:rPr>
          <w:spacing w:val="5"/>
          <w:lang w:val="en-GB"/>
        </w:rPr>
        <w:t xml:space="preserve"> </w:t>
      </w:r>
      <w:r w:rsidRPr="00A248E0">
        <w:rPr>
          <w:spacing w:val="-1"/>
          <w:lang w:val="en-GB"/>
        </w:rPr>
        <w:t>obligations</w:t>
      </w:r>
      <w:r w:rsidRPr="00A248E0">
        <w:rPr>
          <w:spacing w:val="5"/>
          <w:lang w:val="en-GB"/>
        </w:rPr>
        <w:t xml:space="preserve"> </w:t>
      </w:r>
      <w:r w:rsidRPr="00A248E0">
        <w:rPr>
          <w:spacing w:val="-1"/>
          <w:lang w:val="en-GB"/>
        </w:rPr>
        <w:t>under</w:t>
      </w:r>
      <w:r w:rsidRPr="00A248E0">
        <w:rPr>
          <w:spacing w:val="5"/>
          <w:lang w:val="en-GB"/>
        </w:rPr>
        <w:t xml:space="preserve"> </w:t>
      </w:r>
      <w:r w:rsidRPr="00A248E0">
        <w:rPr>
          <w:spacing w:val="-1"/>
          <w:lang w:val="en-GB"/>
        </w:rPr>
        <w:t>this</w:t>
      </w:r>
      <w:r w:rsidRPr="00A248E0">
        <w:rPr>
          <w:spacing w:val="65"/>
          <w:w w:val="99"/>
          <w:lang w:val="en-GB"/>
        </w:rPr>
        <w:t xml:space="preserve"> </w:t>
      </w:r>
      <w:r w:rsidR="00A047DA" w:rsidRPr="00A248E0">
        <w:rPr>
          <w:spacing w:val="-1"/>
          <w:lang w:val="en-GB"/>
        </w:rPr>
        <w:t>Agreement;</w:t>
      </w:r>
    </w:p>
    <w:p w14:paraId="075C7708" w14:textId="7739BF94" w:rsidR="00A047DA"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it shall comply with its obligations under this Agreement, including with the standards for performing the </w:t>
      </w:r>
      <w:r w:rsidR="00C07E54">
        <w:rPr>
          <w:lang w:val="en-GB"/>
        </w:rPr>
        <w:t xml:space="preserve">Clinical </w:t>
      </w:r>
      <w:r w:rsidR="00236824" w:rsidRPr="00A248E0">
        <w:rPr>
          <w:lang w:val="en-GB"/>
        </w:rPr>
        <w:t>Study</w:t>
      </w:r>
      <w:r w:rsidR="0019369B">
        <w:rPr>
          <w:lang w:val="en-GB"/>
        </w:rPr>
        <w:t>-</w:t>
      </w:r>
      <w:r w:rsidR="00C07E54">
        <w:rPr>
          <w:lang w:val="en-GB"/>
        </w:rPr>
        <w:t>ERA</w:t>
      </w:r>
      <w:r w:rsidR="00236824" w:rsidRPr="00A248E0">
        <w:rPr>
          <w:lang w:val="en-GB"/>
        </w:rPr>
        <w:t xml:space="preserve"> </w:t>
      </w:r>
      <w:r w:rsidRPr="00A248E0">
        <w:rPr>
          <w:lang w:val="en-GB"/>
        </w:rPr>
        <w:t xml:space="preserve">set </w:t>
      </w:r>
      <w:r w:rsidR="00420B6E" w:rsidRPr="00A248E0">
        <w:rPr>
          <w:lang w:val="en-GB"/>
        </w:rPr>
        <w:t xml:space="preserve">out </w:t>
      </w:r>
      <w:r w:rsidRPr="00A248E0">
        <w:rPr>
          <w:lang w:val="en-GB"/>
        </w:rPr>
        <w:t xml:space="preserve">in </w:t>
      </w:r>
      <w:r w:rsidR="00E768C6">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_Ref452995510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2.1.1</w:t>
      </w:r>
      <w:r w:rsidR="00131980" w:rsidRPr="00A248E0">
        <w:rPr>
          <w:highlight w:val="yellow"/>
          <w:lang w:val="en-GB"/>
        </w:rPr>
        <w:fldChar w:fldCharType="end"/>
      </w:r>
      <w:r w:rsidRPr="00A248E0">
        <w:rPr>
          <w:lang w:val="en-GB"/>
        </w:rPr>
        <w:t>.</w:t>
      </w:r>
    </w:p>
    <w:p w14:paraId="014F1E17" w14:textId="7EE02B57" w:rsidR="00A047DA"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at the Effective Date is not a party to an agreement which would prevent </w:t>
      </w:r>
      <w:r w:rsidR="00B035A5">
        <w:rPr>
          <w:lang w:val="en-GB"/>
        </w:rPr>
        <w:t>SPONSOR</w:t>
      </w:r>
      <w:r w:rsidRPr="00A248E0">
        <w:rPr>
          <w:lang w:val="en-GB"/>
        </w:rPr>
        <w:t xml:space="preserve"> from fulfilling its obligations under this Agreement;</w:t>
      </w:r>
    </w:p>
    <w:p w14:paraId="534203F6" w14:textId="54B81BAA" w:rsidR="001B0632"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it shall not enter into any agreement or arrangement which would </w:t>
      </w:r>
      <w:r w:rsidR="006A7414" w:rsidRPr="00A248E0">
        <w:rPr>
          <w:lang w:val="en-GB"/>
        </w:rPr>
        <w:t xml:space="preserve">substantially </w:t>
      </w:r>
      <w:r w:rsidRPr="00A248E0">
        <w:rPr>
          <w:lang w:val="en-GB"/>
        </w:rPr>
        <w:t xml:space="preserve">restrict </w:t>
      </w:r>
      <w:r w:rsidR="00B035A5">
        <w:rPr>
          <w:lang w:val="en-GB"/>
        </w:rPr>
        <w:t>S</w:t>
      </w:r>
      <w:r w:rsidR="006B60E1">
        <w:rPr>
          <w:lang w:val="en-GB"/>
        </w:rPr>
        <w:t>ponsor</w:t>
      </w:r>
      <w:r w:rsidRPr="00A248E0">
        <w:rPr>
          <w:lang w:val="en-GB"/>
        </w:rPr>
        <w:t xml:space="preserve">’s ability to perform the </w:t>
      </w:r>
      <w:r w:rsidR="00C07E54">
        <w:rPr>
          <w:lang w:val="en-GB"/>
        </w:rPr>
        <w:t xml:space="preserve">Clinical </w:t>
      </w:r>
      <w:r w:rsidR="00FB4956" w:rsidRPr="00A248E0">
        <w:rPr>
          <w:lang w:val="en-GB"/>
        </w:rPr>
        <w:t>Study</w:t>
      </w:r>
      <w:r w:rsidR="0019369B">
        <w:rPr>
          <w:lang w:val="en-GB"/>
        </w:rPr>
        <w:t>-</w:t>
      </w:r>
      <w:r w:rsidR="00C07E54">
        <w:rPr>
          <w:lang w:val="en-GB"/>
        </w:rPr>
        <w:t>ERA</w:t>
      </w:r>
      <w:r w:rsidRPr="00A248E0">
        <w:rPr>
          <w:lang w:val="en-GB"/>
        </w:rPr>
        <w:t xml:space="preserve">; </w:t>
      </w:r>
    </w:p>
    <w:p w14:paraId="269EE9A2" w14:textId="5C816CA3" w:rsidR="001B0632" w:rsidRPr="009205F3" w:rsidRDefault="001B0632"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it shall not do any other act which may have a</w:t>
      </w:r>
      <w:r w:rsidR="00531943" w:rsidRPr="00A248E0">
        <w:rPr>
          <w:lang w:val="en-GB"/>
        </w:rPr>
        <w:t xml:space="preserve"> substantial </w:t>
      </w:r>
      <w:r w:rsidRPr="00A248E0">
        <w:rPr>
          <w:lang w:val="en-GB"/>
        </w:rPr>
        <w:t xml:space="preserve">adverse effect on the </w:t>
      </w:r>
      <w:r w:rsidRPr="009205F3">
        <w:rPr>
          <w:lang w:val="en-GB"/>
        </w:rPr>
        <w:t xml:space="preserve">availability of </w:t>
      </w:r>
      <w:r w:rsidR="004B77C9" w:rsidRPr="009205F3">
        <w:rPr>
          <w:lang w:val="en-GB"/>
        </w:rPr>
        <w:t>Study Participants</w:t>
      </w:r>
      <w:r w:rsidRPr="009205F3">
        <w:rPr>
          <w:lang w:val="en-GB"/>
        </w:rPr>
        <w:t xml:space="preserve">, including providing services to third parties in relation to a study which would or could recruit the same </w:t>
      </w:r>
      <w:r w:rsidR="00084259" w:rsidRPr="009205F3">
        <w:rPr>
          <w:lang w:val="en-GB"/>
        </w:rPr>
        <w:t>Study Participant</w:t>
      </w:r>
      <w:r w:rsidRPr="009205F3">
        <w:rPr>
          <w:lang w:val="en-GB"/>
        </w:rPr>
        <w:t>s</w:t>
      </w:r>
      <w:r w:rsidR="00E74541">
        <w:rPr>
          <w:lang w:val="en-GB"/>
        </w:rPr>
        <w:t xml:space="preserve"> BE</w:t>
      </w:r>
      <w:r w:rsidRPr="009205F3">
        <w:rPr>
          <w:lang w:val="en-GB"/>
        </w:rPr>
        <w:t>;</w:t>
      </w:r>
    </w:p>
    <w:p w14:paraId="3975B50F" w14:textId="29143CE8" w:rsidR="00EB4FD7" w:rsidRPr="00A248E0" w:rsidRDefault="001B0632" w:rsidP="00A248E0">
      <w:pPr>
        <w:pStyle w:val="BodyText"/>
        <w:numPr>
          <w:ilvl w:val="0"/>
          <w:numId w:val="8"/>
        </w:numPr>
        <w:tabs>
          <w:tab w:val="left" w:pos="1822"/>
        </w:tabs>
        <w:spacing w:after="120" w:line="276" w:lineRule="auto"/>
        <w:ind w:left="1418" w:right="120" w:hanging="567"/>
        <w:jc w:val="both"/>
        <w:rPr>
          <w:lang w:val="en-GB"/>
        </w:rPr>
      </w:pPr>
      <w:r w:rsidRPr="009205F3">
        <w:rPr>
          <w:lang w:val="en-GB"/>
        </w:rPr>
        <w:t>it</w:t>
      </w:r>
      <w:r w:rsidR="00851AA1" w:rsidRPr="009205F3">
        <w:rPr>
          <w:spacing w:val="32"/>
          <w:lang w:val="en-GB"/>
        </w:rPr>
        <w:t xml:space="preserve"> </w:t>
      </w:r>
      <w:r w:rsidR="00851AA1" w:rsidRPr="009205F3">
        <w:rPr>
          <w:spacing w:val="-1"/>
          <w:lang w:val="en-GB"/>
        </w:rPr>
        <w:t>shall</w:t>
      </w:r>
      <w:r w:rsidR="00851AA1" w:rsidRPr="009205F3">
        <w:rPr>
          <w:spacing w:val="33"/>
          <w:lang w:val="en-GB"/>
        </w:rPr>
        <w:t xml:space="preserve"> </w:t>
      </w:r>
      <w:r w:rsidR="00851AA1" w:rsidRPr="009205F3">
        <w:rPr>
          <w:spacing w:val="-1"/>
          <w:lang w:val="en-GB"/>
        </w:rPr>
        <w:t>not</w:t>
      </w:r>
      <w:r w:rsidR="00851AA1" w:rsidRPr="009205F3">
        <w:rPr>
          <w:spacing w:val="31"/>
          <w:lang w:val="en-GB"/>
        </w:rPr>
        <w:t xml:space="preserve"> </w:t>
      </w:r>
      <w:r w:rsidR="00851AA1" w:rsidRPr="009205F3">
        <w:rPr>
          <w:spacing w:val="-1"/>
          <w:lang w:val="en-GB"/>
        </w:rPr>
        <w:t>enter</w:t>
      </w:r>
      <w:r w:rsidR="00851AA1" w:rsidRPr="009205F3">
        <w:rPr>
          <w:spacing w:val="33"/>
          <w:lang w:val="en-GB"/>
        </w:rPr>
        <w:t xml:space="preserve"> </w:t>
      </w:r>
      <w:r w:rsidR="00851AA1" w:rsidRPr="009205F3">
        <w:rPr>
          <w:lang w:val="en-GB"/>
        </w:rPr>
        <w:t>into</w:t>
      </w:r>
      <w:r w:rsidR="00851AA1" w:rsidRPr="009205F3">
        <w:rPr>
          <w:spacing w:val="31"/>
          <w:lang w:val="en-GB"/>
        </w:rPr>
        <w:t xml:space="preserve"> </w:t>
      </w:r>
      <w:r w:rsidR="001A7AEA" w:rsidRPr="009205F3">
        <w:rPr>
          <w:lang w:val="en-GB"/>
        </w:rPr>
        <w:t>any</w:t>
      </w:r>
      <w:r w:rsidR="001A7AEA" w:rsidRPr="00A248E0">
        <w:rPr>
          <w:lang w:val="en-GB"/>
        </w:rPr>
        <w:t xml:space="preserve"> </w:t>
      </w:r>
      <w:r w:rsidR="00B035A5">
        <w:rPr>
          <w:lang w:val="en-GB"/>
        </w:rPr>
        <w:t>S</w:t>
      </w:r>
      <w:r w:rsidR="006B60E1">
        <w:rPr>
          <w:lang w:val="en-GB"/>
        </w:rPr>
        <w:t>ponsor</w:t>
      </w:r>
      <w:r w:rsidR="001A7AEA" w:rsidRPr="00A248E0">
        <w:rPr>
          <w:lang w:val="en-GB"/>
        </w:rPr>
        <w:t>’s C</w:t>
      </w:r>
      <w:r w:rsidR="00851AA1" w:rsidRPr="00A248E0">
        <w:rPr>
          <w:spacing w:val="-1"/>
          <w:lang w:val="en-GB"/>
        </w:rPr>
        <w:t>ollaboration</w:t>
      </w:r>
      <w:r w:rsidR="00851AA1" w:rsidRPr="00A248E0">
        <w:rPr>
          <w:spacing w:val="34"/>
          <w:lang w:val="en-GB"/>
        </w:rPr>
        <w:t xml:space="preserve"> </w:t>
      </w:r>
      <w:r w:rsidR="001A7AEA" w:rsidRPr="00A248E0">
        <w:rPr>
          <w:spacing w:val="-1"/>
          <w:lang w:val="en-GB"/>
        </w:rPr>
        <w:t>A</w:t>
      </w:r>
      <w:r w:rsidR="00851AA1" w:rsidRPr="00A248E0">
        <w:rPr>
          <w:spacing w:val="-1"/>
          <w:lang w:val="en-GB"/>
        </w:rPr>
        <w:t>greements</w:t>
      </w:r>
      <w:r w:rsidR="00851AA1" w:rsidRPr="00A248E0">
        <w:rPr>
          <w:spacing w:val="32"/>
          <w:lang w:val="en-GB"/>
        </w:rPr>
        <w:t xml:space="preserve"> </w:t>
      </w:r>
      <w:r w:rsidR="00851AA1" w:rsidRPr="00A248E0">
        <w:rPr>
          <w:spacing w:val="1"/>
          <w:lang w:val="en-GB"/>
        </w:rPr>
        <w:t>in</w:t>
      </w:r>
      <w:r w:rsidR="00851AA1" w:rsidRPr="00A248E0">
        <w:rPr>
          <w:spacing w:val="34"/>
          <w:lang w:val="en-GB"/>
        </w:rPr>
        <w:t xml:space="preserve"> </w:t>
      </w:r>
      <w:r w:rsidR="00851AA1" w:rsidRPr="00A248E0">
        <w:rPr>
          <w:spacing w:val="-1"/>
          <w:lang w:val="en-GB"/>
        </w:rPr>
        <w:t>which</w:t>
      </w:r>
      <w:r w:rsidR="00851AA1" w:rsidRPr="00A248E0">
        <w:rPr>
          <w:spacing w:val="32"/>
          <w:lang w:val="en-GB"/>
        </w:rPr>
        <w:t xml:space="preserve"> </w:t>
      </w:r>
      <w:r w:rsidR="00851AA1" w:rsidRPr="00A248E0">
        <w:rPr>
          <w:spacing w:val="-1"/>
          <w:lang w:val="en-GB"/>
        </w:rPr>
        <w:t>the</w:t>
      </w:r>
      <w:r w:rsidR="00851AA1" w:rsidRPr="00A248E0">
        <w:rPr>
          <w:spacing w:val="55"/>
          <w:w w:val="99"/>
          <w:lang w:val="en-GB"/>
        </w:rPr>
        <w:t xml:space="preserve"> </w:t>
      </w:r>
      <w:r w:rsidR="00851AA1" w:rsidRPr="00A248E0">
        <w:rPr>
          <w:spacing w:val="-1"/>
          <w:lang w:val="en-GB"/>
        </w:rPr>
        <w:t>Intellectual</w:t>
      </w:r>
      <w:r w:rsidR="00851AA1" w:rsidRPr="00A248E0">
        <w:rPr>
          <w:spacing w:val="8"/>
          <w:lang w:val="en-GB"/>
        </w:rPr>
        <w:t xml:space="preserve"> </w:t>
      </w:r>
      <w:r w:rsidR="00851AA1" w:rsidRPr="00A248E0">
        <w:rPr>
          <w:spacing w:val="-1"/>
          <w:lang w:val="en-GB"/>
        </w:rPr>
        <w:t>Property</w:t>
      </w:r>
      <w:r w:rsidR="00851AA1" w:rsidRPr="00A248E0">
        <w:rPr>
          <w:spacing w:val="7"/>
          <w:lang w:val="en-GB"/>
        </w:rPr>
        <w:t xml:space="preserve"> </w:t>
      </w:r>
      <w:r w:rsidR="00851AA1" w:rsidRPr="00A248E0">
        <w:rPr>
          <w:spacing w:val="-1"/>
          <w:lang w:val="en-GB"/>
        </w:rPr>
        <w:t>arrangements</w:t>
      </w:r>
      <w:r w:rsidR="00851AA1" w:rsidRPr="00A248E0">
        <w:rPr>
          <w:spacing w:val="8"/>
          <w:lang w:val="en-GB"/>
        </w:rPr>
        <w:t xml:space="preserve"> </w:t>
      </w:r>
      <w:r w:rsidR="00851AA1" w:rsidRPr="00A248E0">
        <w:rPr>
          <w:lang w:val="en-GB"/>
        </w:rPr>
        <w:t>would</w:t>
      </w:r>
      <w:r w:rsidR="00851AA1" w:rsidRPr="00A248E0">
        <w:rPr>
          <w:spacing w:val="6"/>
          <w:lang w:val="en-GB"/>
        </w:rPr>
        <w:t xml:space="preserve"> </w:t>
      </w:r>
      <w:r w:rsidR="00851AA1" w:rsidRPr="00A248E0">
        <w:rPr>
          <w:spacing w:val="-1"/>
          <w:lang w:val="en-GB"/>
        </w:rPr>
        <w:t>adversely</w:t>
      </w:r>
      <w:r w:rsidR="00851AA1" w:rsidRPr="00A248E0">
        <w:rPr>
          <w:spacing w:val="7"/>
          <w:lang w:val="en-GB"/>
        </w:rPr>
        <w:t xml:space="preserve"> </w:t>
      </w:r>
      <w:r w:rsidR="00851AA1" w:rsidRPr="00A248E0">
        <w:rPr>
          <w:spacing w:val="-1"/>
          <w:lang w:val="en-GB"/>
        </w:rPr>
        <w:t>affect</w:t>
      </w:r>
      <w:r w:rsidR="00851AA1" w:rsidRPr="00A248E0">
        <w:rPr>
          <w:spacing w:val="6"/>
          <w:lang w:val="en-GB"/>
        </w:rPr>
        <w:t xml:space="preserve"> </w:t>
      </w:r>
      <w:r w:rsidR="00851AA1" w:rsidRPr="00A248E0">
        <w:rPr>
          <w:lang w:val="en-GB"/>
        </w:rPr>
        <w:t>the</w:t>
      </w:r>
      <w:r w:rsidR="00851AA1" w:rsidRPr="00A248E0">
        <w:rPr>
          <w:spacing w:val="4"/>
          <w:lang w:val="en-GB"/>
        </w:rPr>
        <w:t xml:space="preserve"> </w:t>
      </w:r>
      <w:r w:rsidR="00B035A5">
        <w:rPr>
          <w:spacing w:val="-1"/>
          <w:lang w:val="en-GB"/>
        </w:rPr>
        <w:t>S</w:t>
      </w:r>
      <w:r w:rsidR="006B60E1">
        <w:rPr>
          <w:spacing w:val="-1"/>
          <w:lang w:val="en-GB"/>
        </w:rPr>
        <w:t>ponsor</w:t>
      </w:r>
      <w:r w:rsidR="00851AA1" w:rsidRPr="00A248E0">
        <w:rPr>
          <w:spacing w:val="-1"/>
          <w:lang w:val="en-GB"/>
        </w:rPr>
        <w:t>’s</w:t>
      </w:r>
      <w:r w:rsidR="00851AA1" w:rsidRPr="00A248E0">
        <w:rPr>
          <w:spacing w:val="7"/>
          <w:lang w:val="en-GB"/>
        </w:rPr>
        <w:t xml:space="preserve"> </w:t>
      </w:r>
      <w:r w:rsidR="00851AA1" w:rsidRPr="00A248E0">
        <w:rPr>
          <w:lang w:val="en-GB"/>
        </w:rPr>
        <w:t>ability</w:t>
      </w:r>
      <w:r w:rsidR="00851AA1" w:rsidRPr="00A248E0">
        <w:rPr>
          <w:spacing w:val="89"/>
          <w:w w:val="99"/>
          <w:lang w:val="en-GB"/>
        </w:rPr>
        <w:t xml:space="preserve"> </w:t>
      </w:r>
      <w:r w:rsidR="00851AA1" w:rsidRPr="00A248E0">
        <w:rPr>
          <w:spacing w:val="-1"/>
          <w:lang w:val="en-GB"/>
        </w:rPr>
        <w:t>to</w:t>
      </w:r>
      <w:r w:rsidR="00851AA1" w:rsidRPr="00A248E0">
        <w:rPr>
          <w:spacing w:val="56"/>
          <w:lang w:val="en-GB"/>
        </w:rPr>
        <w:t xml:space="preserve"> </w:t>
      </w:r>
      <w:r w:rsidR="00851AA1" w:rsidRPr="00A248E0">
        <w:rPr>
          <w:lang w:val="en-GB"/>
        </w:rPr>
        <w:t>comply</w:t>
      </w:r>
      <w:r w:rsidR="00851AA1" w:rsidRPr="00A248E0">
        <w:rPr>
          <w:spacing w:val="54"/>
          <w:lang w:val="en-GB"/>
        </w:rPr>
        <w:t xml:space="preserve"> </w:t>
      </w:r>
      <w:r w:rsidR="00851AA1" w:rsidRPr="00A248E0">
        <w:rPr>
          <w:lang w:val="en-GB"/>
        </w:rPr>
        <w:t>with</w:t>
      </w:r>
      <w:r w:rsidR="00851AA1" w:rsidRPr="00A248E0">
        <w:rPr>
          <w:spacing w:val="57"/>
          <w:lang w:val="en-GB"/>
        </w:rPr>
        <w:t xml:space="preserve"> </w:t>
      </w:r>
      <w:r w:rsidR="00851AA1" w:rsidRPr="00A248E0">
        <w:rPr>
          <w:spacing w:val="-1"/>
          <w:lang w:val="en-GB"/>
        </w:rPr>
        <w:t>the</w:t>
      </w:r>
      <w:r w:rsidR="00851AA1" w:rsidRPr="00A248E0">
        <w:rPr>
          <w:spacing w:val="53"/>
          <w:lang w:val="en-GB"/>
        </w:rPr>
        <w:t xml:space="preserve"> </w:t>
      </w:r>
      <w:r w:rsidR="00851AA1" w:rsidRPr="00A248E0">
        <w:rPr>
          <w:lang w:val="en-GB"/>
        </w:rPr>
        <w:t>terms</w:t>
      </w:r>
      <w:r w:rsidR="00851AA1" w:rsidRPr="00A248E0">
        <w:rPr>
          <w:spacing w:val="55"/>
          <w:lang w:val="en-GB"/>
        </w:rPr>
        <w:t xml:space="preserve"> </w:t>
      </w:r>
      <w:r w:rsidR="00851AA1" w:rsidRPr="00A248E0">
        <w:rPr>
          <w:spacing w:val="-1"/>
          <w:lang w:val="en-GB"/>
        </w:rPr>
        <w:t>of</w:t>
      </w:r>
      <w:r w:rsidR="00851AA1" w:rsidRPr="00A248E0">
        <w:rPr>
          <w:spacing w:val="57"/>
          <w:lang w:val="en-GB"/>
        </w:rPr>
        <w:t xml:space="preserve"> </w:t>
      </w:r>
      <w:r w:rsidR="00851AA1" w:rsidRPr="00A248E0">
        <w:rPr>
          <w:lang w:val="en-GB"/>
        </w:rPr>
        <w:t>this</w:t>
      </w:r>
      <w:r w:rsidR="00851AA1" w:rsidRPr="00A248E0">
        <w:rPr>
          <w:spacing w:val="55"/>
          <w:lang w:val="en-GB"/>
        </w:rPr>
        <w:t xml:space="preserve"> </w:t>
      </w:r>
      <w:r w:rsidRPr="00A248E0">
        <w:rPr>
          <w:spacing w:val="-1"/>
          <w:lang w:val="en-GB"/>
        </w:rPr>
        <w:t>Agreement</w:t>
      </w:r>
      <w:r w:rsidR="00851AA1" w:rsidRPr="00A248E0">
        <w:rPr>
          <w:spacing w:val="53"/>
          <w:lang w:val="en-GB"/>
        </w:rPr>
        <w:t xml:space="preserve"> </w:t>
      </w:r>
      <w:r w:rsidR="00851AA1" w:rsidRPr="00A248E0">
        <w:rPr>
          <w:lang w:val="en-GB"/>
        </w:rPr>
        <w:t>without</w:t>
      </w:r>
      <w:r w:rsidR="00851AA1" w:rsidRPr="00A248E0">
        <w:rPr>
          <w:spacing w:val="55"/>
          <w:lang w:val="en-GB"/>
        </w:rPr>
        <w:t xml:space="preserve"> </w:t>
      </w:r>
      <w:r w:rsidR="00851AA1" w:rsidRPr="00A248E0">
        <w:rPr>
          <w:spacing w:val="-1"/>
          <w:lang w:val="en-GB"/>
        </w:rPr>
        <w:t>the</w:t>
      </w:r>
      <w:r w:rsidR="00851AA1" w:rsidRPr="00A248E0">
        <w:rPr>
          <w:spacing w:val="53"/>
          <w:lang w:val="en-GB"/>
        </w:rPr>
        <w:t xml:space="preserve"> </w:t>
      </w:r>
      <w:r w:rsidR="00851AA1" w:rsidRPr="00A248E0">
        <w:rPr>
          <w:lang w:val="en-GB"/>
        </w:rPr>
        <w:t>prior</w:t>
      </w:r>
      <w:r w:rsidR="00851AA1" w:rsidRPr="00A248E0">
        <w:rPr>
          <w:spacing w:val="56"/>
          <w:lang w:val="en-GB"/>
        </w:rPr>
        <w:t xml:space="preserve"> </w:t>
      </w:r>
      <w:r w:rsidR="00851AA1" w:rsidRPr="00A248E0">
        <w:rPr>
          <w:lang w:val="en-GB"/>
        </w:rPr>
        <w:t>consent</w:t>
      </w:r>
      <w:r w:rsidR="00851AA1" w:rsidRPr="00A248E0">
        <w:rPr>
          <w:spacing w:val="54"/>
          <w:lang w:val="en-GB"/>
        </w:rPr>
        <w:t xml:space="preserve"> </w:t>
      </w:r>
      <w:r w:rsidR="00851AA1" w:rsidRPr="00A248E0">
        <w:rPr>
          <w:lang w:val="en-GB"/>
        </w:rPr>
        <w:t>of</w:t>
      </w:r>
      <w:r w:rsidR="00851AA1" w:rsidRPr="00A248E0">
        <w:rPr>
          <w:spacing w:val="57"/>
          <w:lang w:val="en-GB"/>
        </w:rPr>
        <w:t xml:space="preserve"> </w:t>
      </w:r>
      <w:r w:rsidRPr="00A248E0">
        <w:rPr>
          <w:spacing w:val="-1"/>
          <w:lang w:val="en-GB"/>
        </w:rPr>
        <w:t>KCE</w:t>
      </w:r>
      <w:r w:rsidR="00851AA1" w:rsidRPr="00A248E0">
        <w:rPr>
          <w:spacing w:val="-1"/>
          <w:lang w:val="en-GB"/>
        </w:rPr>
        <w:t>,</w:t>
      </w:r>
      <w:r w:rsidR="00851AA1" w:rsidRPr="00A248E0">
        <w:rPr>
          <w:spacing w:val="-7"/>
          <w:lang w:val="en-GB"/>
        </w:rPr>
        <w:t xml:space="preserve"> </w:t>
      </w:r>
      <w:r w:rsidR="00851AA1" w:rsidRPr="00A248E0">
        <w:rPr>
          <w:lang w:val="en-GB"/>
        </w:rPr>
        <w:t>such</w:t>
      </w:r>
      <w:r w:rsidR="00851AA1" w:rsidRPr="00A248E0">
        <w:rPr>
          <w:spacing w:val="-5"/>
          <w:lang w:val="en-GB"/>
        </w:rPr>
        <w:t xml:space="preserve"> </w:t>
      </w:r>
      <w:r w:rsidR="00851AA1" w:rsidRPr="00A248E0">
        <w:rPr>
          <w:spacing w:val="-1"/>
          <w:lang w:val="en-GB"/>
        </w:rPr>
        <w:t>consent</w:t>
      </w:r>
      <w:r w:rsidR="00851AA1" w:rsidRPr="00A248E0">
        <w:rPr>
          <w:spacing w:val="-7"/>
          <w:lang w:val="en-GB"/>
        </w:rPr>
        <w:t xml:space="preserve"> </w:t>
      </w:r>
      <w:r w:rsidR="00851AA1" w:rsidRPr="00A248E0">
        <w:rPr>
          <w:lang w:val="en-GB"/>
        </w:rPr>
        <w:t>not</w:t>
      </w:r>
      <w:r w:rsidR="00851AA1" w:rsidRPr="00A248E0">
        <w:rPr>
          <w:spacing w:val="-8"/>
          <w:lang w:val="en-GB"/>
        </w:rPr>
        <w:t xml:space="preserve"> </w:t>
      </w:r>
      <w:r w:rsidR="00851AA1" w:rsidRPr="00A248E0">
        <w:rPr>
          <w:lang w:val="en-GB"/>
        </w:rPr>
        <w:t>to</w:t>
      </w:r>
      <w:r w:rsidR="00851AA1" w:rsidRPr="00A248E0">
        <w:rPr>
          <w:spacing w:val="-8"/>
          <w:lang w:val="en-GB"/>
        </w:rPr>
        <w:t xml:space="preserve"> </w:t>
      </w:r>
      <w:r w:rsidR="00851AA1" w:rsidRPr="00A248E0">
        <w:rPr>
          <w:spacing w:val="1"/>
          <w:lang w:val="en-GB"/>
        </w:rPr>
        <w:t>be</w:t>
      </w:r>
      <w:r w:rsidR="00851AA1" w:rsidRPr="00A248E0">
        <w:rPr>
          <w:spacing w:val="-7"/>
          <w:lang w:val="en-GB"/>
        </w:rPr>
        <w:t xml:space="preserve"> </w:t>
      </w:r>
      <w:r w:rsidR="00851AA1" w:rsidRPr="00A248E0">
        <w:rPr>
          <w:lang w:val="en-GB"/>
        </w:rPr>
        <w:t>unreasonably</w:t>
      </w:r>
      <w:r w:rsidR="00851AA1" w:rsidRPr="00A248E0">
        <w:rPr>
          <w:spacing w:val="-7"/>
          <w:lang w:val="en-GB"/>
        </w:rPr>
        <w:t xml:space="preserve"> </w:t>
      </w:r>
      <w:r w:rsidR="00851AA1" w:rsidRPr="00A248E0">
        <w:rPr>
          <w:spacing w:val="-1"/>
          <w:lang w:val="en-GB"/>
        </w:rPr>
        <w:t>withheld</w:t>
      </w:r>
      <w:r w:rsidR="00851AA1" w:rsidRPr="00A248E0">
        <w:rPr>
          <w:spacing w:val="-5"/>
          <w:lang w:val="en-GB"/>
        </w:rPr>
        <w:t xml:space="preserve"> </w:t>
      </w:r>
      <w:r w:rsidR="00851AA1" w:rsidRPr="00A248E0">
        <w:rPr>
          <w:spacing w:val="-1"/>
          <w:lang w:val="en-GB"/>
        </w:rPr>
        <w:t>or</w:t>
      </w:r>
      <w:r w:rsidR="00851AA1" w:rsidRPr="00A248E0">
        <w:rPr>
          <w:spacing w:val="-7"/>
          <w:lang w:val="en-GB"/>
        </w:rPr>
        <w:t xml:space="preserve"> </w:t>
      </w:r>
      <w:r w:rsidR="00851AA1" w:rsidRPr="00A248E0">
        <w:rPr>
          <w:spacing w:val="-1"/>
          <w:lang w:val="en-GB"/>
        </w:rPr>
        <w:t>delayed.</w:t>
      </w:r>
    </w:p>
    <w:p w14:paraId="73AFC5AE" w14:textId="1B214103" w:rsidR="00FD1B9C" w:rsidRPr="00A248E0" w:rsidRDefault="00FD1B9C"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the Study Team will have the expertise in the disease and patient population relevant to the </w:t>
      </w:r>
      <w:r w:rsidR="00C07E54">
        <w:rPr>
          <w:lang w:val="en-GB"/>
        </w:rPr>
        <w:t xml:space="preserve">Clinical </w:t>
      </w:r>
      <w:r w:rsidRPr="00A248E0">
        <w:rPr>
          <w:lang w:val="en-GB"/>
        </w:rPr>
        <w:t>Study</w:t>
      </w:r>
      <w:r w:rsidR="00C07E54">
        <w:rPr>
          <w:lang w:val="en-GB"/>
        </w:rPr>
        <w:t>-ERA</w:t>
      </w:r>
      <w:r w:rsidRPr="00A248E0">
        <w:rPr>
          <w:lang w:val="en-GB"/>
        </w:rPr>
        <w:t xml:space="preserve"> and will have the training, information, licenses, approvals or certifications necessary for safely, adequately and lawfully conducting the </w:t>
      </w:r>
      <w:r w:rsidR="00C07E54">
        <w:rPr>
          <w:lang w:val="en-GB"/>
        </w:rPr>
        <w:t xml:space="preserve">Clinical </w:t>
      </w:r>
      <w:r w:rsidRPr="00A248E0">
        <w:rPr>
          <w:lang w:val="en-GB"/>
        </w:rPr>
        <w:t>Study</w:t>
      </w:r>
      <w:r w:rsidR="0019369B">
        <w:rPr>
          <w:lang w:val="en-GB"/>
        </w:rPr>
        <w:t>-</w:t>
      </w:r>
      <w:r w:rsidR="00C07E54">
        <w:rPr>
          <w:lang w:val="en-GB"/>
        </w:rPr>
        <w:t>ERA</w:t>
      </w:r>
      <w:r w:rsidRPr="00A248E0">
        <w:rPr>
          <w:lang w:val="en-GB"/>
        </w:rPr>
        <w:t>;</w:t>
      </w:r>
    </w:p>
    <w:p w14:paraId="393F9E1F" w14:textId="0BC4EF80" w:rsidR="00FD1B9C" w:rsidRPr="00A248E0" w:rsidRDefault="00FD1B9C" w:rsidP="00A248E0">
      <w:pPr>
        <w:pStyle w:val="BodyText"/>
        <w:numPr>
          <w:ilvl w:val="0"/>
          <w:numId w:val="8"/>
        </w:numPr>
        <w:tabs>
          <w:tab w:val="left" w:pos="1822"/>
        </w:tabs>
        <w:spacing w:after="120" w:line="276" w:lineRule="auto"/>
        <w:ind w:left="1418" w:right="120" w:hanging="567"/>
        <w:jc w:val="both"/>
        <w:rPr>
          <w:spacing w:val="-1"/>
          <w:lang w:val="en-GB"/>
        </w:rPr>
      </w:pPr>
      <w:r w:rsidRPr="00A248E0">
        <w:rPr>
          <w:lang w:val="en-GB"/>
        </w:rPr>
        <w:t xml:space="preserve">none of the Study Team shall be subject to any conflicting obligation that may interfere with the performance of the </w:t>
      </w:r>
      <w:r w:rsidR="00C07E54">
        <w:rPr>
          <w:lang w:val="en-GB"/>
        </w:rPr>
        <w:t xml:space="preserve">Clinical </w:t>
      </w:r>
      <w:r w:rsidRPr="00A248E0">
        <w:rPr>
          <w:lang w:val="en-GB"/>
        </w:rPr>
        <w:t>Study or that might impair the validity of the Study Data;</w:t>
      </w:r>
    </w:p>
    <w:p w14:paraId="58A1D31E" w14:textId="07AC15FD" w:rsidR="00B55F57" w:rsidRPr="00A248E0" w:rsidRDefault="001B0632" w:rsidP="00A248E0">
      <w:pPr>
        <w:pStyle w:val="BodyText"/>
        <w:numPr>
          <w:ilvl w:val="0"/>
          <w:numId w:val="8"/>
        </w:numPr>
        <w:tabs>
          <w:tab w:val="left" w:pos="1822"/>
        </w:tabs>
        <w:spacing w:after="120" w:line="276" w:lineRule="auto"/>
        <w:ind w:left="1418" w:right="120" w:hanging="567"/>
        <w:jc w:val="both"/>
        <w:rPr>
          <w:spacing w:val="-1"/>
          <w:lang w:val="en-GB"/>
        </w:rPr>
      </w:pPr>
      <w:r w:rsidRPr="00A248E0">
        <w:rPr>
          <w:spacing w:val="-1"/>
          <w:lang w:val="en-GB"/>
        </w:rPr>
        <w:t>it shall p</w:t>
      </w:r>
      <w:r w:rsidR="00851AA1" w:rsidRPr="00A248E0">
        <w:rPr>
          <w:spacing w:val="-1"/>
          <w:lang w:val="en-GB"/>
        </w:rPr>
        <w:t xml:space="preserve">erform </w:t>
      </w:r>
      <w:r w:rsidR="00851AA1" w:rsidRPr="00A248E0">
        <w:rPr>
          <w:lang w:val="en-GB"/>
        </w:rPr>
        <w:t>the</w:t>
      </w:r>
      <w:r w:rsidR="00851AA1" w:rsidRPr="00A248E0">
        <w:rPr>
          <w:spacing w:val="-1"/>
          <w:lang w:val="en-GB"/>
        </w:rPr>
        <w:t xml:space="preserve"> </w:t>
      </w:r>
      <w:r w:rsidR="00D769E0">
        <w:rPr>
          <w:spacing w:val="-1"/>
          <w:lang w:val="en-GB"/>
        </w:rPr>
        <w:t xml:space="preserve">Clinical </w:t>
      </w:r>
      <w:r w:rsidR="005D2013" w:rsidRPr="00A248E0">
        <w:rPr>
          <w:spacing w:val="-1"/>
          <w:lang w:val="en-GB"/>
        </w:rPr>
        <w:t>Study</w:t>
      </w:r>
      <w:r w:rsidR="0019369B">
        <w:rPr>
          <w:spacing w:val="-1"/>
          <w:lang w:val="en-GB"/>
        </w:rPr>
        <w:t>-</w:t>
      </w:r>
      <w:r w:rsidR="00D769E0">
        <w:rPr>
          <w:spacing w:val="-1"/>
          <w:lang w:val="en-GB"/>
        </w:rPr>
        <w:t>ERA</w:t>
      </w:r>
      <w:r w:rsidR="005D2013" w:rsidRPr="00A248E0">
        <w:rPr>
          <w:spacing w:val="-1"/>
          <w:lang w:val="en-GB"/>
        </w:rPr>
        <w:t xml:space="preserve"> </w:t>
      </w:r>
      <w:r w:rsidR="00851AA1" w:rsidRPr="00A248E0">
        <w:rPr>
          <w:spacing w:val="-1"/>
          <w:lang w:val="en-GB"/>
        </w:rPr>
        <w:t xml:space="preserve">in compliance with </w:t>
      </w:r>
      <w:r w:rsidRPr="00A248E0">
        <w:rPr>
          <w:spacing w:val="-1"/>
          <w:lang w:val="en-GB"/>
        </w:rPr>
        <w:t>all ethica</w:t>
      </w:r>
      <w:r w:rsidR="00851AA1" w:rsidRPr="00A248E0">
        <w:rPr>
          <w:spacing w:val="-1"/>
          <w:lang w:val="en-GB"/>
        </w:rPr>
        <w:t>l principles,</w:t>
      </w:r>
      <w:r w:rsidRPr="00A248E0">
        <w:rPr>
          <w:spacing w:val="-1"/>
          <w:lang w:val="en-GB"/>
        </w:rPr>
        <w:t xml:space="preserve"> including avoiding fabrication, falsification, plagiarism or other research misconduct</w:t>
      </w:r>
      <w:r w:rsidR="00B55F57" w:rsidRPr="00A248E0">
        <w:rPr>
          <w:spacing w:val="-1"/>
          <w:lang w:val="en-GB"/>
        </w:rPr>
        <w:t xml:space="preserve">; </w:t>
      </w:r>
    </w:p>
    <w:p w14:paraId="532D0728" w14:textId="383F6FC1" w:rsidR="00EB4FD7" w:rsidRDefault="002614A7" w:rsidP="00A248E0">
      <w:pPr>
        <w:pStyle w:val="BodyText"/>
        <w:numPr>
          <w:ilvl w:val="0"/>
          <w:numId w:val="8"/>
        </w:numPr>
        <w:tabs>
          <w:tab w:val="left" w:pos="1822"/>
        </w:tabs>
        <w:spacing w:after="120" w:line="276" w:lineRule="auto"/>
        <w:ind w:left="1418" w:right="120" w:hanging="567"/>
        <w:jc w:val="both"/>
        <w:rPr>
          <w:spacing w:val="-1"/>
          <w:lang w:val="en-GB"/>
        </w:rPr>
      </w:pPr>
      <w:r w:rsidRPr="00A248E0">
        <w:rPr>
          <w:spacing w:val="-1"/>
          <w:lang w:val="en-GB"/>
        </w:rPr>
        <w:t xml:space="preserve">unless otherwise agreed in writing by KCE, </w:t>
      </w:r>
      <w:r w:rsidR="002F7656" w:rsidRPr="00A248E0">
        <w:rPr>
          <w:spacing w:val="-1"/>
          <w:lang w:val="en-GB"/>
        </w:rPr>
        <w:t xml:space="preserve">neither the </w:t>
      </w:r>
      <w:r w:rsidR="00B035A5">
        <w:rPr>
          <w:spacing w:val="-1"/>
          <w:lang w:val="en-GB"/>
        </w:rPr>
        <w:t>S</w:t>
      </w:r>
      <w:r w:rsidR="00B02DAE">
        <w:rPr>
          <w:spacing w:val="-1"/>
          <w:lang w:val="en-GB"/>
        </w:rPr>
        <w:t>ponsor</w:t>
      </w:r>
      <w:r w:rsidR="002F7656" w:rsidRPr="00A248E0">
        <w:rPr>
          <w:spacing w:val="-1"/>
          <w:lang w:val="en-GB"/>
        </w:rPr>
        <w:t xml:space="preserve"> nor any of its </w:t>
      </w:r>
      <w:r w:rsidR="00FF7126" w:rsidRPr="00FF7126">
        <w:rPr>
          <w:spacing w:val="-1"/>
          <w:lang w:val="en-GB"/>
        </w:rPr>
        <w:t>Associated partner</w:t>
      </w:r>
      <w:r w:rsidR="00FF7126">
        <w:rPr>
          <w:spacing w:val="-1"/>
          <w:lang w:val="en-GB"/>
        </w:rPr>
        <w:t xml:space="preserve">s / </w:t>
      </w:r>
      <w:r w:rsidR="002F7656" w:rsidRPr="00A248E0">
        <w:rPr>
          <w:spacing w:val="-1"/>
          <w:lang w:val="en-GB"/>
        </w:rPr>
        <w:t xml:space="preserve">Collaborators </w:t>
      </w:r>
      <w:r w:rsidR="00B55F57" w:rsidRPr="00A248E0">
        <w:rPr>
          <w:spacing w:val="-1"/>
          <w:lang w:val="en-GB"/>
        </w:rPr>
        <w:t>has obtained</w:t>
      </w:r>
      <w:r w:rsidR="006B0E2E" w:rsidRPr="00A248E0">
        <w:rPr>
          <w:spacing w:val="-1"/>
          <w:lang w:val="en-GB"/>
        </w:rPr>
        <w:t xml:space="preserve"> </w:t>
      </w:r>
      <w:r w:rsidR="002F7656" w:rsidRPr="00A248E0">
        <w:rPr>
          <w:spacing w:val="-1"/>
          <w:lang w:val="en-GB"/>
        </w:rPr>
        <w:t xml:space="preserve">or </w:t>
      </w:r>
      <w:r w:rsidR="006B0E2E" w:rsidRPr="00A248E0">
        <w:rPr>
          <w:spacing w:val="-1"/>
          <w:lang w:val="en-GB"/>
        </w:rPr>
        <w:t xml:space="preserve">will obtain during the </w:t>
      </w:r>
      <w:r w:rsidR="004173A7" w:rsidRPr="00A248E0">
        <w:rPr>
          <w:spacing w:val="-1"/>
          <w:lang w:val="en-GB"/>
        </w:rPr>
        <w:t xml:space="preserve">term of the </w:t>
      </w:r>
      <w:r w:rsidR="00D769E0">
        <w:rPr>
          <w:spacing w:val="-1"/>
          <w:lang w:val="en-GB"/>
        </w:rPr>
        <w:t xml:space="preserve">Clinical Study-ERA </w:t>
      </w:r>
      <w:r w:rsidR="00B55F57" w:rsidRPr="00A248E0">
        <w:rPr>
          <w:spacing w:val="-1"/>
          <w:lang w:val="en-GB"/>
        </w:rPr>
        <w:t xml:space="preserve"> any other (EU, federal, regional, local or foreign) public</w:t>
      </w:r>
      <w:r w:rsidR="00A825E1" w:rsidRPr="00A248E0">
        <w:rPr>
          <w:spacing w:val="-1"/>
          <w:lang w:val="en-GB"/>
        </w:rPr>
        <w:t xml:space="preserve"> (other than from KCE)</w:t>
      </w:r>
      <w:r w:rsidR="006B0E2E" w:rsidRPr="00A248E0">
        <w:rPr>
          <w:spacing w:val="-1"/>
          <w:lang w:val="en-GB"/>
        </w:rPr>
        <w:t xml:space="preserve"> or private</w:t>
      </w:r>
      <w:r w:rsidR="00B55F57" w:rsidRPr="00A248E0">
        <w:rPr>
          <w:spacing w:val="-1"/>
          <w:lang w:val="en-GB"/>
        </w:rPr>
        <w:t xml:space="preserve"> funding for the performance of the </w:t>
      </w:r>
      <w:r w:rsidR="00D769E0">
        <w:rPr>
          <w:spacing w:val="-1"/>
          <w:lang w:val="en-GB"/>
        </w:rPr>
        <w:lastRenderedPageBreak/>
        <w:t xml:space="preserve">Clinical Study-ERA </w:t>
      </w:r>
      <w:r w:rsidR="00B55F57" w:rsidRPr="00A248E0">
        <w:rPr>
          <w:spacing w:val="-1"/>
          <w:lang w:val="en-GB"/>
        </w:rPr>
        <w:t>;</w:t>
      </w:r>
      <w:r w:rsidR="001B0632" w:rsidRPr="00A248E0">
        <w:rPr>
          <w:spacing w:val="-1"/>
          <w:lang w:val="en-GB"/>
        </w:rPr>
        <w:t xml:space="preserve"> </w:t>
      </w:r>
    </w:p>
    <w:p w14:paraId="01785A88" w14:textId="514D6382" w:rsidR="00D56D2B" w:rsidRPr="00A248E0" w:rsidRDefault="00D56D2B" w:rsidP="00A248E0">
      <w:pPr>
        <w:pStyle w:val="BodyText"/>
        <w:numPr>
          <w:ilvl w:val="0"/>
          <w:numId w:val="8"/>
        </w:numPr>
        <w:tabs>
          <w:tab w:val="left" w:pos="1822"/>
        </w:tabs>
        <w:spacing w:after="120" w:line="276" w:lineRule="auto"/>
        <w:ind w:left="1418" w:right="120" w:hanging="567"/>
        <w:jc w:val="both"/>
        <w:rPr>
          <w:spacing w:val="-1"/>
          <w:lang w:val="en-GB"/>
        </w:rPr>
      </w:pPr>
      <w:r>
        <w:rPr>
          <w:spacing w:val="-1"/>
          <w:lang w:val="en-GB"/>
        </w:rPr>
        <w:t xml:space="preserve">it shall enter into appropriate agreements with the Sponsor </w:t>
      </w:r>
      <w:r w:rsidR="0001487E">
        <w:rPr>
          <w:spacing w:val="-1"/>
          <w:lang w:val="en-GB"/>
        </w:rPr>
        <w:t>which are compatible</w:t>
      </w:r>
      <w:r>
        <w:rPr>
          <w:spacing w:val="-1"/>
          <w:lang w:val="en-GB"/>
        </w:rPr>
        <w:t xml:space="preserve"> with its obligations under this Agreement;</w:t>
      </w:r>
    </w:p>
    <w:p w14:paraId="0135D473" w14:textId="77777777" w:rsidR="00851AA1" w:rsidRPr="00A248E0" w:rsidRDefault="00851AA1"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to</w:t>
      </w:r>
      <w:r w:rsidRPr="00A248E0">
        <w:rPr>
          <w:spacing w:val="-3"/>
          <w:lang w:val="en-GB"/>
        </w:rPr>
        <w:t xml:space="preserve"> </w:t>
      </w:r>
      <w:r w:rsidRPr="00A248E0">
        <w:rPr>
          <w:spacing w:val="-1"/>
          <w:lang w:val="en-GB"/>
        </w:rPr>
        <w:t>the</w:t>
      </w:r>
      <w:r w:rsidRPr="00A248E0">
        <w:rPr>
          <w:spacing w:val="-4"/>
          <w:lang w:val="en-GB"/>
        </w:rPr>
        <w:t xml:space="preserve"> </w:t>
      </w:r>
      <w:r w:rsidRPr="00A248E0">
        <w:rPr>
          <w:lang w:val="en-GB"/>
        </w:rPr>
        <w:t>best</w:t>
      </w:r>
      <w:r w:rsidRPr="00A248E0">
        <w:rPr>
          <w:spacing w:val="-5"/>
          <w:lang w:val="en-GB"/>
        </w:rPr>
        <w:t xml:space="preserve"> </w:t>
      </w:r>
      <w:r w:rsidRPr="00A248E0">
        <w:rPr>
          <w:lang w:val="en-GB"/>
        </w:rPr>
        <w:t>of</w:t>
      </w:r>
      <w:r w:rsidRPr="00A248E0">
        <w:rPr>
          <w:spacing w:val="-5"/>
          <w:lang w:val="en-GB"/>
        </w:rPr>
        <w:t xml:space="preserve"> </w:t>
      </w:r>
      <w:r w:rsidRPr="00A248E0">
        <w:rPr>
          <w:lang w:val="en-GB"/>
        </w:rPr>
        <w:t>its</w:t>
      </w:r>
      <w:r w:rsidRPr="00A248E0">
        <w:rPr>
          <w:spacing w:val="-5"/>
          <w:lang w:val="en-GB"/>
        </w:rPr>
        <w:t xml:space="preserve"> </w:t>
      </w:r>
      <w:r w:rsidRPr="00A248E0">
        <w:rPr>
          <w:lang w:val="en-GB"/>
        </w:rPr>
        <w:t>knowledge</w:t>
      </w:r>
      <w:r w:rsidRPr="00A248E0">
        <w:rPr>
          <w:spacing w:val="-5"/>
          <w:lang w:val="en-GB"/>
        </w:rPr>
        <w:t xml:space="preserve"> </w:t>
      </w:r>
      <w:r w:rsidRPr="00A248E0">
        <w:rPr>
          <w:lang w:val="en-GB"/>
        </w:rPr>
        <w:t>and</w:t>
      </w:r>
      <w:r w:rsidRPr="00A248E0">
        <w:rPr>
          <w:spacing w:val="-4"/>
          <w:lang w:val="en-GB"/>
        </w:rPr>
        <w:t xml:space="preserve"> </w:t>
      </w:r>
      <w:r w:rsidRPr="00A248E0">
        <w:rPr>
          <w:spacing w:val="-1"/>
          <w:lang w:val="en-GB"/>
        </w:rPr>
        <w:t>belief:</w:t>
      </w:r>
    </w:p>
    <w:p w14:paraId="0923E65F" w14:textId="13A45448"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lang w:val="en-GB"/>
        </w:rPr>
        <w:t>subject</w:t>
      </w:r>
      <w:r w:rsidRPr="00A248E0">
        <w:rPr>
          <w:spacing w:val="13"/>
          <w:lang w:val="en-GB"/>
        </w:rPr>
        <w:t xml:space="preserve"> </w:t>
      </w:r>
      <w:r w:rsidRPr="00A248E0">
        <w:rPr>
          <w:spacing w:val="-1"/>
          <w:lang w:val="en-GB"/>
        </w:rPr>
        <w:t>to</w:t>
      </w:r>
      <w:r w:rsidRPr="00A248E0">
        <w:rPr>
          <w:spacing w:val="16"/>
          <w:lang w:val="en-GB"/>
        </w:rPr>
        <w:t xml:space="preserve"> </w:t>
      </w:r>
      <w:r w:rsidRPr="00A248E0">
        <w:rPr>
          <w:spacing w:val="-1"/>
          <w:lang w:val="en-GB"/>
        </w:rPr>
        <w:t>the</w:t>
      </w:r>
      <w:r w:rsidRPr="00A248E0">
        <w:rPr>
          <w:spacing w:val="11"/>
          <w:lang w:val="en-GB"/>
        </w:rPr>
        <w:t xml:space="preserve"> </w:t>
      </w:r>
      <w:r w:rsidRPr="00A248E0">
        <w:rPr>
          <w:lang w:val="en-GB"/>
        </w:rPr>
        <w:t>declaration</w:t>
      </w:r>
      <w:r w:rsidRPr="00A248E0">
        <w:rPr>
          <w:spacing w:val="14"/>
          <w:lang w:val="en-GB"/>
        </w:rPr>
        <w:t xml:space="preserve"> </w:t>
      </w:r>
      <w:r w:rsidRPr="00A248E0">
        <w:rPr>
          <w:spacing w:val="-1"/>
          <w:lang w:val="en-GB"/>
        </w:rPr>
        <w:t>set</w:t>
      </w:r>
      <w:r w:rsidRPr="00A248E0">
        <w:rPr>
          <w:spacing w:val="15"/>
          <w:lang w:val="en-GB"/>
        </w:rPr>
        <w:t xml:space="preserve"> </w:t>
      </w:r>
      <w:r w:rsidRPr="00A248E0">
        <w:rPr>
          <w:spacing w:val="-1"/>
          <w:lang w:val="en-GB"/>
        </w:rPr>
        <w:t>out</w:t>
      </w:r>
      <w:r w:rsidRPr="00A248E0">
        <w:rPr>
          <w:spacing w:val="12"/>
          <w:lang w:val="en-GB"/>
        </w:rPr>
        <w:t xml:space="preserve"> </w:t>
      </w:r>
      <w:r w:rsidRPr="00A248E0">
        <w:rPr>
          <w:spacing w:val="1"/>
          <w:lang w:val="en-GB"/>
        </w:rPr>
        <w:t>in</w:t>
      </w:r>
      <w:r w:rsidRPr="00A248E0">
        <w:rPr>
          <w:spacing w:val="14"/>
          <w:lang w:val="en-GB"/>
        </w:rPr>
        <w:t xml:space="preserve"> </w:t>
      </w:r>
      <w:r w:rsidRPr="00A248E0">
        <w:rPr>
          <w:highlight w:val="yellow"/>
          <w:lang w:val="en-GB"/>
        </w:rPr>
        <w:t>Schedule</w:t>
      </w:r>
      <w:r w:rsidR="00CE34DE" w:rsidRPr="00A248E0">
        <w:rPr>
          <w:highlight w:val="yellow"/>
          <w:lang w:val="en-GB"/>
        </w:rPr>
        <w:t xml:space="preserve"> </w:t>
      </w:r>
      <w:r w:rsidR="008E70EC" w:rsidRPr="00A248E0">
        <w:rPr>
          <w:highlight w:val="yellow"/>
          <w:lang w:val="en-GB"/>
        </w:rPr>
        <w:t>1</w:t>
      </w:r>
      <w:r w:rsidR="008E70EC" w:rsidRPr="00A248E0">
        <w:rPr>
          <w:spacing w:val="15"/>
          <w:lang w:val="en-GB"/>
        </w:rPr>
        <w:t xml:space="preserve"> </w:t>
      </w:r>
      <w:r w:rsidRPr="00A248E0">
        <w:rPr>
          <w:spacing w:val="1"/>
          <w:lang w:val="en-GB"/>
        </w:rPr>
        <w:t>it</w:t>
      </w:r>
      <w:r w:rsidRPr="00A248E0">
        <w:rPr>
          <w:spacing w:val="11"/>
          <w:lang w:val="en-GB"/>
        </w:rPr>
        <w:t xml:space="preserve"> </w:t>
      </w:r>
      <w:r w:rsidRPr="00A248E0">
        <w:rPr>
          <w:spacing w:val="-1"/>
          <w:lang w:val="en-GB"/>
        </w:rPr>
        <w:t xml:space="preserve">is </w:t>
      </w:r>
      <w:r w:rsidR="001B3F6F" w:rsidRPr="00A248E0">
        <w:rPr>
          <w:spacing w:val="-1"/>
          <w:lang w:val="en-GB"/>
        </w:rPr>
        <w:t xml:space="preserve">(or, where applicable, </w:t>
      </w:r>
      <w:r w:rsidR="003E2FFD" w:rsidRPr="00A248E0">
        <w:rPr>
          <w:spacing w:val="-1"/>
          <w:lang w:val="en-GB"/>
        </w:rPr>
        <w:t>any</w:t>
      </w:r>
      <w:r w:rsidR="001B3F6F" w:rsidRPr="00A248E0">
        <w:rPr>
          <w:spacing w:val="-1"/>
          <w:lang w:val="en-GB"/>
        </w:rPr>
        <w:t xml:space="preserve"> </w:t>
      </w:r>
      <w:r w:rsidR="00FF7126" w:rsidRPr="00FF7126">
        <w:rPr>
          <w:spacing w:val="-1"/>
          <w:lang w:val="en-GB"/>
        </w:rPr>
        <w:t xml:space="preserve">Associated partner </w:t>
      </w:r>
      <w:r w:rsidR="00FF7126">
        <w:rPr>
          <w:spacing w:val="-1"/>
          <w:lang w:val="en-GB"/>
        </w:rPr>
        <w:t xml:space="preserve">/ </w:t>
      </w:r>
      <w:r w:rsidR="001B3F6F" w:rsidRPr="00A248E0">
        <w:rPr>
          <w:spacing w:val="-1"/>
          <w:lang w:val="en-GB"/>
        </w:rPr>
        <w:t xml:space="preserve">Collaborator is) </w:t>
      </w:r>
      <w:r w:rsidRPr="00A248E0">
        <w:rPr>
          <w:spacing w:val="-1"/>
          <w:lang w:val="en-GB"/>
        </w:rPr>
        <w:t xml:space="preserve">the legal and beneficial owner of all right, title and interest in </w:t>
      </w:r>
      <w:r w:rsidRPr="00A248E0">
        <w:rPr>
          <w:lang w:val="en-GB"/>
        </w:rPr>
        <w:t>and</w:t>
      </w:r>
      <w:r w:rsidRPr="00A248E0">
        <w:rPr>
          <w:spacing w:val="-1"/>
          <w:lang w:val="en-GB"/>
        </w:rPr>
        <w:t xml:space="preserve"> to</w:t>
      </w:r>
      <w:r w:rsidRPr="00A248E0">
        <w:rPr>
          <w:spacing w:val="2"/>
          <w:lang w:val="en-GB"/>
        </w:rPr>
        <w:t xml:space="preserve"> </w:t>
      </w:r>
      <w:r w:rsidRPr="00A248E0">
        <w:rPr>
          <w:spacing w:val="-1"/>
          <w:lang w:val="en-GB"/>
        </w:rPr>
        <w:t>the</w:t>
      </w:r>
      <w:r w:rsidRPr="00A248E0">
        <w:rPr>
          <w:spacing w:val="39"/>
          <w:w w:val="99"/>
          <w:lang w:val="en-GB"/>
        </w:rPr>
        <w:t xml:space="preserve"> </w:t>
      </w:r>
      <w:r w:rsidR="00B035A5">
        <w:rPr>
          <w:spacing w:val="-1"/>
          <w:lang w:val="en-GB"/>
        </w:rPr>
        <w:t>S</w:t>
      </w:r>
      <w:r w:rsidR="00D769E0">
        <w:rPr>
          <w:spacing w:val="-1"/>
          <w:lang w:val="en-GB"/>
        </w:rPr>
        <w:t>ponsor</w:t>
      </w:r>
      <w:r w:rsidRPr="00A248E0">
        <w:rPr>
          <w:spacing w:val="-8"/>
          <w:lang w:val="en-GB"/>
        </w:rPr>
        <w:t xml:space="preserve"> </w:t>
      </w:r>
      <w:r w:rsidRPr="00A248E0">
        <w:rPr>
          <w:spacing w:val="-1"/>
          <w:lang w:val="en-GB"/>
        </w:rPr>
        <w:t>Background</w:t>
      </w:r>
      <w:r w:rsidRPr="00A248E0">
        <w:rPr>
          <w:spacing w:val="-9"/>
          <w:lang w:val="en-GB"/>
        </w:rPr>
        <w:t xml:space="preserve"> </w:t>
      </w:r>
      <w:r w:rsidRPr="00A248E0">
        <w:rPr>
          <w:lang w:val="en-GB"/>
        </w:rPr>
        <w:t>IP</w:t>
      </w:r>
      <w:r w:rsidR="005D2013" w:rsidRPr="00A248E0">
        <w:rPr>
          <w:lang w:val="en-GB"/>
        </w:rPr>
        <w:t xml:space="preserve"> listed in </w:t>
      </w:r>
      <w:r w:rsidR="005D2013" w:rsidRPr="00A248E0">
        <w:rPr>
          <w:highlight w:val="yellow"/>
          <w:lang w:val="en-GB"/>
        </w:rPr>
        <w:t xml:space="preserve">Schedule </w:t>
      </w:r>
      <w:r w:rsidR="008E70EC" w:rsidRPr="00A248E0">
        <w:rPr>
          <w:highlight w:val="yellow"/>
          <w:lang w:val="en-GB"/>
        </w:rPr>
        <w:t>1</w:t>
      </w:r>
      <w:r w:rsidRPr="00A248E0">
        <w:rPr>
          <w:lang w:val="en-GB"/>
        </w:rPr>
        <w:t>;</w:t>
      </w:r>
    </w:p>
    <w:p w14:paraId="41497807" w14:textId="7BFF127C"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spacing w:val="1"/>
          <w:lang w:val="en-GB"/>
        </w:rPr>
        <w:t>it</w:t>
      </w:r>
      <w:r w:rsidRPr="00A248E0">
        <w:rPr>
          <w:spacing w:val="22"/>
          <w:lang w:val="en-GB"/>
        </w:rPr>
        <w:t xml:space="preserve"> </w:t>
      </w:r>
      <w:r w:rsidRPr="00A248E0">
        <w:rPr>
          <w:spacing w:val="-1"/>
          <w:lang w:val="en-GB"/>
        </w:rPr>
        <w:t xml:space="preserve">and/or </w:t>
      </w:r>
      <w:r w:rsidR="001B3F6F" w:rsidRPr="00A248E0">
        <w:rPr>
          <w:spacing w:val="-1"/>
          <w:lang w:val="en-GB"/>
        </w:rPr>
        <w:t xml:space="preserve">(where applicable) </w:t>
      </w:r>
      <w:r w:rsidRPr="00A248E0">
        <w:rPr>
          <w:spacing w:val="-1"/>
          <w:lang w:val="en-GB"/>
        </w:rPr>
        <w:t>a</w:t>
      </w:r>
      <w:r w:rsidR="00FF7126">
        <w:rPr>
          <w:spacing w:val="-1"/>
          <w:lang w:val="en-GB"/>
        </w:rPr>
        <w:t>s</w:t>
      </w:r>
      <w:r w:rsidRPr="00A248E0">
        <w:rPr>
          <w:spacing w:val="-1"/>
          <w:lang w:val="en-GB"/>
        </w:rPr>
        <w:t xml:space="preserve"> </w:t>
      </w:r>
      <w:r w:rsidR="00FF7126" w:rsidRPr="00FF7126">
        <w:rPr>
          <w:spacing w:val="-1"/>
          <w:lang w:val="en-GB"/>
        </w:rPr>
        <w:t xml:space="preserve">Associated partner </w:t>
      </w:r>
      <w:r w:rsidR="00FF7126">
        <w:rPr>
          <w:spacing w:val="-1"/>
          <w:lang w:val="en-GB"/>
        </w:rPr>
        <w:t xml:space="preserve">/ </w:t>
      </w:r>
      <w:r w:rsidRPr="00A248E0">
        <w:rPr>
          <w:spacing w:val="-1"/>
          <w:lang w:val="en-GB"/>
        </w:rPr>
        <w:t>Collaborator</w:t>
      </w:r>
      <w:r w:rsidRPr="00A248E0">
        <w:rPr>
          <w:spacing w:val="25"/>
          <w:lang w:val="en-GB"/>
        </w:rPr>
        <w:t xml:space="preserve"> </w:t>
      </w:r>
      <w:r w:rsidRPr="00A248E0">
        <w:rPr>
          <w:spacing w:val="-1"/>
          <w:lang w:val="en-GB"/>
        </w:rPr>
        <w:t>will</w:t>
      </w:r>
      <w:r w:rsidRPr="00A248E0">
        <w:rPr>
          <w:spacing w:val="26"/>
          <w:lang w:val="en-GB"/>
        </w:rPr>
        <w:t xml:space="preserve"> </w:t>
      </w:r>
      <w:r w:rsidRPr="00A248E0">
        <w:rPr>
          <w:lang w:val="en-GB"/>
        </w:rPr>
        <w:t>be</w:t>
      </w:r>
      <w:r w:rsidRPr="00A248E0">
        <w:rPr>
          <w:spacing w:val="22"/>
          <w:lang w:val="en-GB"/>
        </w:rPr>
        <w:t xml:space="preserve"> </w:t>
      </w:r>
      <w:r w:rsidRPr="00A248E0">
        <w:rPr>
          <w:spacing w:val="-1"/>
          <w:lang w:val="en-GB"/>
        </w:rPr>
        <w:t>the</w:t>
      </w:r>
      <w:r w:rsidRPr="00A248E0">
        <w:rPr>
          <w:spacing w:val="25"/>
          <w:lang w:val="en-GB"/>
        </w:rPr>
        <w:t xml:space="preserve"> </w:t>
      </w:r>
      <w:r w:rsidRPr="00A248E0">
        <w:rPr>
          <w:lang w:val="en-GB"/>
        </w:rPr>
        <w:t>legal</w:t>
      </w:r>
      <w:r w:rsidRPr="00A248E0">
        <w:rPr>
          <w:spacing w:val="26"/>
          <w:lang w:val="en-GB"/>
        </w:rPr>
        <w:t xml:space="preserve"> </w:t>
      </w:r>
      <w:r w:rsidRPr="00A248E0">
        <w:rPr>
          <w:lang w:val="en-GB"/>
        </w:rPr>
        <w:t>and</w:t>
      </w:r>
      <w:r w:rsidRPr="00A248E0">
        <w:rPr>
          <w:spacing w:val="21"/>
          <w:lang w:val="en-GB"/>
        </w:rPr>
        <w:t xml:space="preserve"> </w:t>
      </w:r>
      <w:r w:rsidRPr="00A248E0">
        <w:rPr>
          <w:spacing w:val="-1"/>
          <w:lang w:val="en-GB"/>
        </w:rPr>
        <w:t>beneficial</w:t>
      </w:r>
      <w:r w:rsidRPr="00A248E0">
        <w:rPr>
          <w:spacing w:val="51"/>
          <w:lang w:val="en-GB"/>
        </w:rPr>
        <w:t xml:space="preserve"> </w:t>
      </w:r>
      <w:r w:rsidRPr="00A248E0">
        <w:rPr>
          <w:spacing w:val="-1"/>
          <w:lang w:val="en-GB"/>
        </w:rPr>
        <w:t>owner(s)</w:t>
      </w:r>
      <w:r w:rsidRPr="00A248E0">
        <w:rPr>
          <w:spacing w:val="-3"/>
          <w:lang w:val="en-GB"/>
        </w:rPr>
        <w:t xml:space="preserve"> </w:t>
      </w:r>
      <w:r w:rsidRPr="00A248E0">
        <w:rPr>
          <w:lang w:val="en-GB"/>
        </w:rPr>
        <w:t>of</w:t>
      </w:r>
      <w:r w:rsidRPr="00A248E0">
        <w:rPr>
          <w:spacing w:val="-5"/>
          <w:lang w:val="en-GB"/>
        </w:rPr>
        <w:t xml:space="preserve"> </w:t>
      </w:r>
      <w:r w:rsidRPr="00A248E0">
        <w:rPr>
          <w:lang w:val="en-GB"/>
        </w:rPr>
        <w:t>all</w:t>
      </w:r>
      <w:r w:rsidRPr="00A248E0">
        <w:rPr>
          <w:spacing w:val="-1"/>
          <w:lang w:val="en-GB"/>
        </w:rPr>
        <w:t xml:space="preserve"> right,</w:t>
      </w:r>
      <w:r w:rsidRPr="00A248E0">
        <w:rPr>
          <w:spacing w:val="-4"/>
          <w:lang w:val="en-GB"/>
        </w:rPr>
        <w:t xml:space="preserve"> </w:t>
      </w:r>
      <w:r w:rsidRPr="00A248E0">
        <w:rPr>
          <w:lang w:val="en-GB"/>
        </w:rPr>
        <w:t>title</w:t>
      </w:r>
      <w:r w:rsidRPr="00A248E0">
        <w:rPr>
          <w:spacing w:val="-6"/>
          <w:lang w:val="en-GB"/>
        </w:rPr>
        <w:t xml:space="preserve"> </w:t>
      </w:r>
      <w:r w:rsidRPr="00A248E0">
        <w:rPr>
          <w:lang w:val="en-GB"/>
        </w:rPr>
        <w:t>and</w:t>
      </w:r>
      <w:r w:rsidRPr="00A248E0">
        <w:rPr>
          <w:spacing w:val="-6"/>
          <w:lang w:val="en-GB"/>
        </w:rPr>
        <w:t xml:space="preserve"> </w:t>
      </w:r>
      <w:r w:rsidRPr="00A248E0">
        <w:rPr>
          <w:spacing w:val="-1"/>
          <w:lang w:val="en-GB"/>
        </w:rPr>
        <w:t>interest</w:t>
      </w:r>
      <w:r w:rsidRPr="00A248E0">
        <w:rPr>
          <w:spacing w:val="-3"/>
          <w:lang w:val="en-GB"/>
        </w:rPr>
        <w:t xml:space="preserve"> </w:t>
      </w:r>
      <w:r w:rsidRPr="00A248E0">
        <w:rPr>
          <w:spacing w:val="1"/>
          <w:lang w:val="en-GB"/>
        </w:rPr>
        <w:t>in</w:t>
      </w:r>
      <w:r w:rsidRPr="00A248E0">
        <w:rPr>
          <w:spacing w:val="-3"/>
          <w:lang w:val="en-GB"/>
        </w:rPr>
        <w:t xml:space="preserve"> </w:t>
      </w:r>
      <w:r w:rsidRPr="00A248E0">
        <w:rPr>
          <w:spacing w:val="-1"/>
          <w:lang w:val="en-GB"/>
        </w:rPr>
        <w:t>and</w:t>
      </w:r>
      <w:r w:rsidRPr="00A248E0">
        <w:rPr>
          <w:spacing w:val="-4"/>
          <w:lang w:val="en-GB"/>
        </w:rPr>
        <w:t xml:space="preserve"> </w:t>
      </w:r>
      <w:r w:rsidRPr="00A248E0">
        <w:rPr>
          <w:spacing w:val="-1"/>
          <w:lang w:val="en-GB"/>
        </w:rPr>
        <w:t>to</w:t>
      </w:r>
      <w:r w:rsidRPr="00A248E0">
        <w:rPr>
          <w:spacing w:val="-2"/>
          <w:lang w:val="en-GB"/>
        </w:rPr>
        <w:t xml:space="preserve"> </w:t>
      </w:r>
      <w:r w:rsidRPr="00A248E0">
        <w:rPr>
          <w:spacing w:val="-1"/>
          <w:lang w:val="en-GB"/>
        </w:rPr>
        <w:t>the</w:t>
      </w:r>
      <w:r w:rsidRPr="00A248E0">
        <w:rPr>
          <w:spacing w:val="-4"/>
          <w:lang w:val="en-GB"/>
        </w:rPr>
        <w:t xml:space="preserve"> </w:t>
      </w:r>
      <w:r w:rsidR="00983558" w:rsidRPr="00A248E0">
        <w:rPr>
          <w:spacing w:val="-4"/>
          <w:lang w:val="en-GB"/>
        </w:rPr>
        <w:t xml:space="preserve">Results and </w:t>
      </w:r>
      <w:r w:rsidRPr="00A248E0">
        <w:rPr>
          <w:spacing w:val="-1"/>
          <w:lang w:val="en-GB"/>
        </w:rPr>
        <w:t>Foreground</w:t>
      </w:r>
      <w:r w:rsidRPr="00A248E0">
        <w:rPr>
          <w:spacing w:val="55"/>
          <w:lang w:val="en-GB"/>
        </w:rPr>
        <w:t xml:space="preserve"> </w:t>
      </w:r>
      <w:r w:rsidRPr="00A248E0">
        <w:rPr>
          <w:lang w:val="en-GB"/>
        </w:rPr>
        <w:t>IP</w:t>
      </w:r>
      <w:r w:rsidRPr="00A248E0">
        <w:rPr>
          <w:spacing w:val="18"/>
          <w:lang w:val="en-GB"/>
        </w:rPr>
        <w:t xml:space="preserve"> </w:t>
      </w:r>
      <w:r w:rsidRPr="00A248E0">
        <w:rPr>
          <w:lang w:val="en-GB"/>
        </w:rPr>
        <w:t>and</w:t>
      </w:r>
      <w:r w:rsidRPr="00A248E0">
        <w:rPr>
          <w:spacing w:val="19"/>
          <w:lang w:val="en-GB"/>
        </w:rPr>
        <w:t xml:space="preserve"> </w:t>
      </w:r>
      <w:r w:rsidRPr="00A248E0">
        <w:rPr>
          <w:spacing w:val="-1"/>
          <w:lang w:val="en-GB"/>
        </w:rPr>
        <w:t>where</w:t>
      </w:r>
      <w:r w:rsidRPr="00A248E0">
        <w:rPr>
          <w:spacing w:val="17"/>
          <w:lang w:val="en-GB"/>
        </w:rPr>
        <w:t xml:space="preserve"> </w:t>
      </w:r>
      <w:r w:rsidRPr="00A248E0">
        <w:rPr>
          <w:lang w:val="en-GB"/>
        </w:rPr>
        <w:t>reasonable</w:t>
      </w:r>
      <w:r w:rsidRPr="00A248E0">
        <w:rPr>
          <w:spacing w:val="17"/>
          <w:lang w:val="en-GB"/>
        </w:rPr>
        <w:t xml:space="preserve"> </w:t>
      </w:r>
      <w:r w:rsidRPr="00A248E0">
        <w:rPr>
          <w:lang w:val="en-GB"/>
        </w:rPr>
        <w:t>and</w:t>
      </w:r>
      <w:r w:rsidRPr="00A248E0">
        <w:rPr>
          <w:spacing w:val="19"/>
          <w:lang w:val="en-GB"/>
        </w:rPr>
        <w:t xml:space="preserve"> </w:t>
      </w:r>
      <w:r w:rsidRPr="00A248E0">
        <w:rPr>
          <w:spacing w:val="-1"/>
          <w:lang w:val="en-GB"/>
        </w:rPr>
        <w:t>practicable</w:t>
      </w:r>
      <w:r w:rsidRPr="00A248E0">
        <w:rPr>
          <w:spacing w:val="17"/>
          <w:lang w:val="en-GB"/>
        </w:rPr>
        <w:t xml:space="preserve"> </w:t>
      </w:r>
      <w:r w:rsidRPr="00A248E0">
        <w:rPr>
          <w:spacing w:val="-1"/>
          <w:lang w:val="en-GB"/>
        </w:rPr>
        <w:t>the</w:t>
      </w:r>
      <w:r w:rsidRPr="00A248E0">
        <w:rPr>
          <w:spacing w:val="17"/>
          <w:lang w:val="en-GB"/>
        </w:rPr>
        <w:t xml:space="preserve"> </w:t>
      </w:r>
      <w:r w:rsidR="00FF7126" w:rsidRPr="00FF7126">
        <w:rPr>
          <w:spacing w:val="-1"/>
          <w:lang w:val="en-GB"/>
        </w:rPr>
        <w:t xml:space="preserve">Associated partner / </w:t>
      </w:r>
      <w:r w:rsidRPr="00A248E0">
        <w:rPr>
          <w:spacing w:val="-1"/>
          <w:lang w:val="en-GB"/>
        </w:rPr>
        <w:t>Collaborator</w:t>
      </w:r>
      <w:r w:rsidRPr="00FF7126">
        <w:rPr>
          <w:spacing w:val="-1"/>
          <w:lang w:val="en-GB"/>
        </w:rPr>
        <w:t xml:space="preserve"> </w:t>
      </w:r>
      <w:r w:rsidRPr="00A248E0">
        <w:rPr>
          <w:spacing w:val="-1"/>
          <w:lang w:val="en-GB"/>
        </w:rPr>
        <w:t>will</w:t>
      </w:r>
      <w:r w:rsidRPr="00FF7126">
        <w:rPr>
          <w:spacing w:val="-1"/>
          <w:lang w:val="en-GB"/>
        </w:rPr>
        <w:t xml:space="preserve"> </w:t>
      </w:r>
      <w:r w:rsidRPr="00A248E0">
        <w:rPr>
          <w:spacing w:val="-1"/>
          <w:lang w:val="en-GB"/>
        </w:rPr>
        <w:t>own</w:t>
      </w:r>
      <w:r w:rsidRPr="00FF7126">
        <w:rPr>
          <w:spacing w:val="-1"/>
          <w:lang w:val="en-GB"/>
        </w:rPr>
        <w:t xml:space="preserve"> and</w:t>
      </w:r>
      <w:r w:rsidRPr="00A248E0">
        <w:rPr>
          <w:spacing w:val="13"/>
          <w:lang w:val="en-GB"/>
        </w:rPr>
        <w:t xml:space="preserve"> </w:t>
      </w:r>
      <w:r w:rsidRPr="00A248E0">
        <w:rPr>
          <w:spacing w:val="-1"/>
          <w:lang w:val="en-GB"/>
        </w:rPr>
        <w:t>manage</w:t>
      </w:r>
      <w:r w:rsidRPr="00A248E0">
        <w:rPr>
          <w:spacing w:val="12"/>
          <w:lang w:val="en-GB"/>
        </w:rPr>
        <w:t xml:space="preserve"> </w:t>
      </w:r>
      <w:r w:rsidRPr="00A248E0">
        <w:rPr>
          <w:lang w:val="en-GB"/>
        </w:rPr>
        <w:t>such</w:t>
      </w:r>
      <w:r w:rsidRPr="00A248E0">
        <w:rPr>
          <w:spacing w:val="12"/>
          <w:lang w:val="en-GB"/>
        </w:rPr>
        <w:t xml:space="preserve"> </w:t>
      </w:r>
      <w:r w:rsidRPr="00A248E0">
        <w:rPr>
          <w:spacing w:val="-1"/>
          <w:lang w:val="en-GB"/>
        </w:rPr>
        <w:t>Foreground</w:t>
      </w:r>
      <w:r w:rsidRPr="00A248E0">
        <w:rPr>
          <w:spacing w:val="12"/>
          <w:lang w:val="en-GB"/>
        </w:rPr>
        <w:t xml:space="preserve"> </w:t>
      </w:r>
      <w:r w:rsidRPr="00A248E0">
        <w:rPr>
          <w:lang w:val="en-GB"/>
        </w:rPr>
        <w:t>IP</w:t>
      </w:r>
      <w:r w:rsidRPr="00A248E0">
        <w:rPr>
          <w:spacing w:val="11"/>
          <w:lang w:val="en-GB"/>
        </w:rPr>
        <w:t xml:space="preserve"> </w:t>
      </w:r>
      <w:r w:rsidRPr="00A248E0">
        <w:rPr>
          <w:spacing w:val="1"/>
          <w:lang w:val="en-GB"/>
        </w:rPr>
        <w:t>in</w:t>
      </w:r>
      <w:r w:rsidRPr="00A248E0">
        <w:rPr>
          <w:spacing w:val="12"/>
          <w:lang w:val="en-GB"/>
        </w:rPr>
        <w:t xml:space="preserve"> </w:t>
      </w:r>
      <w:r w:rsidRPr="00A248E0">
        <w:rPr>
          <w:spacing w:val="-1"/>
          <w:lang w:val="en-GB"/>
        </w:rPr>
        <w:t>accordance</w:t>
      </w:r>
      <w:r w:rsidRPr="00A248E0">
        <w:rPr>
          <w:spacing w:val="12"/>
          <w:lang w:val="en-GB"/>
        </w:rPr>
        <w:t xml:space="preserve"> </w:t>
      </w:r>
      <w:r w:rsidRPr="00A248E0">
        <w:rPr>
          <w:lang w:val="en-GB"/>
        </w:rPr>
        <w:t>with,</w:t>
      </w:r>
      <w:r w:rsidRPr="00A248E0">
        <w:rPr>
          <w:spacing w:val="11"/>
          <w:lang w:val="en-GB"/>
        </w:rPr>
        <w:t xml:space="preserve"> </w:t>
      </w:r>
      <w:r w:rsidRPr="00A248E0">
        <w:rPr>
          <w:lang w:val="en-GB"/>
        </w:rPr>
        <w:t>and</w:t>
      </w:r>
      <w:r w:rsidRPr="00A248E0">
        <w:rPr>
          <w:spacing w:val="41"/>
          <w:lang w:val="en-GB"/>
        </w:rPr>
        <w:t xml:space="preserve"> </w:t>
      </w:r>
      <w:r w:rsidRPr="00A248E0">
        <w:rPr>
          <w:spacing w:val="-1"/>
          <w:lang w:val="en-GB"/>
        </w:rPr>
        <w:t>subject</w:t>
      </w:r>
      <w:r w:rsidRPr="00A248E0">
        <w:rPr>
          <w:spacing w:val="-7"/>
          <w:lang w:val="en-GB"/>
        </w:rPr>
        <w:t xml:space="preserve"> </w:t>
      </w:r>
      <w:r w:rsidRPr="00A248E0">
        <w:rPr>
          <w:lang w:val="en-GB"/>
        </w:rPr>
        <w:t>to</w:t>
      </w:r>
      <w:r w:rsidRPr="00A248E0">
        <w:rPr>
          <w:spacing w:val="-3"/>
          <w:lang w:val="en-GB"/>
        </w:rPr>
        <w:t xml:space="preserve"> </w:t>
      </w:r>
      <w:r w:rsidRPr="00A248E0">
        <w:rPr>
          <w:spacing w:val="-1"/>
          <w:lang w:val="en-GB"/>
        </w:rPr>
        <w:t>the</w:t>
      </w:r>
      <w:r w:rsidRPr="00A248E0">
        <w:rPr>
          <w:spacing w:val="-4"/>
          <w:lang w:val="en-GB"/>
        </w:rPr>
        <w:t xml:space="preserve"> </w:t>
      </w:r>
      <w:r w:rsidRPr="00A248E0">
        <w:rPr>
          <w:spacing w:val="-1"/>
          <w:lang w:val="en-GB"/>
        </w:rPr>
        <w:t>terms</w:t>
      </w:r>
      <w:r w:rsidRPr="00A248E0">
        <w:rPr>
          <w:spacing w:val="-6"/>
          <w:lang w:val="en-GB"/>
        </w:rPr>
        <w:t xml:space="preserve"> </w:t>
      </w:r>
      <w:r w:rsidRPr="00A248E0">
        <w:rPr>
          <w:lang w:val="en-GB"/>
        </w:rPr>
        <w:t>of</w:t>
      </w:r>
      <w:r w:rsidRPr="00A248E0">
        <w:rPr>
          <w:spacing w:val="-3"/>
          <w:lang w:val="en-GB"/>
        </w:rPr>
        <w:t xml:space="preserve"> </w:t>
      </w:r>
      <w:r w:rsidRPr="00A248E0">
        <w:rPr>
          <w:spacing w:val="-1"/>
          <w:lang w:val="en-GB"/>
        </w:rPr>
        <w:t>this</w:t>
      </w:r>
      <w:r w:rsidRPr="00A248E0">
        <w:rPr>
          <w:spacing w:val="-5"/>
          <w:lang w:val="en-GB"/>
        </w:rPr>
        <w:t xml:space="preserve"> </w:t>
      </w:r>
      <w:r w:rsidR="005D2013" w:rsidRPr="00A248E0">
        <w:rPr>
          <w:spacing w:val="-1"/>
          <w:lang w:val="en-GB"/>
        </w:rPr>
        <w:t>Agreement</w:t>
      </w:r>
      <w:r w:rsidRPr="00A248E0">
        <w:rPr>
          <w:spacing w:val="-1"/>
          <w:lang w:val="en-GB"/>
        </w:rPr>
        <w:t>;</w:t>
      </w:r>
      <w:r w:rsidRPr="00A248E0">
        <w:rPr>
          <w:spacing w:val="-2"/>
          <w:lang w:val="en-GB"/>
        </w:rPr>
        <w:t xml:space="preserve"> </w:t>
      </w:r>
      <w:r w:rsidRPr="00A248E0">
        <w:rPr>
          <w:lang w:val="en-GB"/>
        </w:rPr>
        <w:t>and</w:t>
      </w:r>
    </w:p>
    <w:p w14:paraId="3A8E87DF" w14:textId="77777777"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spacing w:val="1"/>
          <w:lang w:val="en-GB"/>
        </w:rPr>
        <w:t>it</w:t>
      </w:r>
      <w:r w:rsidRPr="00A248E0">
        <w:rPr>
          <w:spacing w:val="18"/>
          <w:lang w:val="en-GB"/>
        </w:rPr>
        <w:t xml:space="preserve"> </w:t>
      </w:r>
      <w:r w:rsidRPr="00A248E0">
        <w:rPr>
          <w:lang w:val="en-GB"/>
        </w:rPr>
        <w:t>has</w:t>
      </w:r>
      <w:r w:rsidRPr="00A248E0">
        <w:rPr>
          <w:spacing w:val="20"/>
          <w:lang w:val="en-GB"/>
        </w:rPr>
        <w:t xml:space="preserve"> </w:t>
      </w:r>
      <w:r w:rsidRPr="00A248E0">
        <w:rPr>
          <w:spacing w:val="-1"/>
          <w:lang w:val="en-GB"/>
        </w:rPr>
        <w:t>not</w:t>
      </w:r>
      <w:r w:rsidRPr="00A248E0">
        <w:rPr>
          <w:spacing w:val="18"/>
          <w:lang w:val="en-GB"/>
        </w:rPr>
        <w:t xml:space="preserve"> </w:t>
      </w:r>
      <w:r w:rsidRPr="00A248E0">
        <w:rPr>
          <w:spacing w:val="-1"/>
          <w:lang w:val="en-GB"/>
        </w:rPr>
        <w:t>granted</w:t>
      </w:r>
      <w:r w:rsidRPr="00A248E0">
        <w:rPr>
          <w:spacing w:val="21"/>
          <w:lang w:val="en-GB"/>
        </w:rPr>
        <w:t xml:space="preserve"> </w:t>
      </w:r>
      <w:r w:rsidRPr="00A248E0">
        <w:rPr>
          <w:lang w:val="en-GB"/>
        </w:rPr>
        <w:t>any</w:t>
      </w:r>
      <w:r w:rsidRPr="00A248E0">
        <w:rPr>
          <w:spacing w:val="21"/>
          <w:lang w:val="en-GB"/>
        </w:rPr>
        <w:t xml:space="preserve"> </w:t>
      </w:r>
      <w:r w:rsidRPr="00A248E0">
        <w:rPr>
          <w:spacing w:val="-1"/>
          <w:lang w:val="en-GB"/>
        </w:rPr>
        <w:t>third</w:t>
      </w:r>
      <w:r w:rsidRPr="00A248E0">
        <w:rPr>
          <w:spacing w:val="21"/>
          <w:lang w:val="en-GB"/>
        </w:rPr>
        <w:t xml:space="preserve"> </w:t>
      </w:r>
      <w:r w:rsidRPr="00A248E0">
        <w:rPr>
          <w:spacing w:val="-1"/>
          <w:lang w:val="en-GB"/>
        </w:rPr>
        <w:t>party</w:t>
      </w:r>
      <w:r w:rsidRPr="00A248E0">
        <w:rPr>
          <w:spacing w:val="21"/>
          <w:lang w:val="en-GB"/>
        </w:rPr>
        <w:t xml:space="preserve"> </w:t>
      </w:r>
      <w:r w:rsidRPr="00A248E0">
        <w:rPr>
          <w:lang w:val="en-GB"/>
        </w:rPr>
        <w:t>any</w:t>
      </w:r>
      <w:r w:rsidRPr="00A248E0">
        <w:rPr>
          <w:spacing w:val="20"/>
          <w:lang w:val="en-GB"/>
        </w:rPr>
        <w:t xml:space="preserve"> </w:t>
      </w:r>
      <w:r w:rsidRPr="00A248E0">
        <w:rPr>
          <w:lang w:val="en-GB"/>
        </w:rPr>
        <w:t>right</w:t>
      </w:r>
      <w:r w:rsidRPr="00A248E0">
        <w:rPr>
          <w:spacing w:val="18"/>
          <w:lang w:val="en-GB"/>
        </w:rPr>
        <w:t xml:space="preserve"> </w:t>
      </w:r>
      <w:r w:rsidRPr="00A248E0">
        <w:rPr>
          <w:lang w:val="en-GB"/>
        </w:rPr>
        <w:t>in</w:t>
      </w:r>
      <w:r w:rsidRPr="00A248E0">
        <w:rPr>
          <w:spacing w:val="21"/>
          <w:lang w:val="en-GB"/>
        </w:rPr>
        <w:t xml:space="preserve"> </w:t>
      </w:r>
      <w:r w:rsidRPr="00A248E0">
        <w:rPr>
          <w:spacing w:val="-1"/>
          <w:lang w:val="en-GB"/>
        </w:rPr>
        <w:t>respect</w:t>
      </w:r>
      <w:r w:rsidRPr="00A248E0">
        <w:rPr>
          <w:spacing w:val="22"/>
          <w:lang w:val="en-GB"/>
        </w:rPr>
        <w:t xml:space="preserve"> </w:t>
      </w:r>
      <w:r w:rsidRPr="00A248E0">
        <w:rPr>
          <w:spacing w:val="-1"/>
          <w:lang w:val="en-GB"/>
        </w:rPr>
        <w:t>of</w:t>
      </w:r>
      <w:r w:rsidRPr="00A248E0">
        <w:rPr>
          <w:spacing w:val="22"/>
          <w:lang w:val="en-GB"/>
        </w:rPr>
        <w:t xml:space="preserve"> </w:t>
      </w:r>
      <w:r w:rsidRPr="00A248E0">
        <w:rPr>
          <w:spacing w:val="-1"/>
          <w:lang w:val="en-GB"/>
        </w:rPr>
        <w:t>the</w:t>
      </w:r>
      <w:r w:rsidRPr="00A248E0">
        <w:rPr>
          <w:spacing w:val="55"/>
          <w:w w:val="99"/>
          <w:lang w:val="en-GB"/>
        </w:rPr>
        <w:t xml:space="preserve"> </w:t>
      </w:r>
      <w:r w:rsidRPr="00A248E0">
        <w:rPr>
          <w:spacing w:val="-1"/>
          <w:lang w:val="en-GB"/>
        </w:rPr>
        <w:t>Foreground</w:t>
      </w:r>
      <w:r w:rsidRPr="00A248E0">
        <w:rPr>
          <w:spacing w:val="2"/>
          <w:lang w:val="en-GB"/>
        </w:rPr>
        <w:t xml:space="preserve"> </w:t>
      </w:r>
      <w:r w:rsidRPr="00A248E0">
        <w:rPr>
          <w:lang w:val="en-GB"/>
        </w:rPr>
        <w:t>IP</w:t>
      </w:r>
      <w:r w:rsidRPr="00A248E0">
        <w:rPr>
          <w:spacing w:val="1"/>
          <w:lang w:val="en-GB"/>
        </w:rPr>
        <w:t xml:space="preserve"> </w:t>
      </w:r>
      <w:r w:rsidRPr="00A248E0">
        <w:rPr>
          <w:spacing w:val="-1"/>
          <w:lang w:val="en-GB"/>
        </w:rPr>
        <w:t>(other</w:t>
      </w:r>
      <w:r w:rsidRPr="00A248E0">
        <w:rPr>
          <w:spacing w:val="2"/>
          <w:lang w:val="en-GB"/>
        </w:rPr>
        <w:t xml:space="preserve"> </w:t>
      </w:r>
      <w:r w:rsidRPr="00A248E0">
        <w:rPr>
          <w:spacing w:val="-1"/>
          <w:lang w:val="en-GB"/>
        </w:rPr>
        <w:t>than</w:t>
      </w:r>
      <w:r w:rsidRPr="00A248E0">
        <w:rPr>
          <w:spacing w:val="3"/>
          <w:lang w:val="en-GB"/>
        </w:rPr>
        <w:t xml:space="preserve"> </w:t>
      </w:r>
      <w:r w:rsidRPr="00A248E0">
        <w:rPr>
          <w:lang w:val="en-GB"/>
        </w:rPr>
        <w:t>in</w:t>
      </w:r>
      <w:r w:rsidRPr="00A248E0">
        <w:rPr>
          <w:spacing w:val="4"/>
          <w:lang w:val="en-GB"/>
        </w:rPr>
        <w:t xml:space="preserve"> </w:t>
      </w:r>
      <w:r w:rsidRPr="00A248E0">
        <w:rPr>
          <w:spacing w:val="-1"/>
          <w:lang w:val="en-GB"/>
        </w:rPr>
        <w:t>accordance</w:t>
      </w:r>
      <w:r w:rsidRPr="00A248E0">
        <w:rPr>
          <w:lang w:val="en-GB"/>
        </w:rPr>
        <w:t xml:space="preserve"> with</w:t>
      </w:r>
      <w:r w:rsidRPr="00A248E0">
        <w:rPr>
          <w:spacing w:val="3"/>
          <w:lang w:val="en-GB"/>
        </w:rPr>
        <w:t xml:space="preserve"> </w:t>
      </w:r>
      <w:r w:rsidRPr="00A248E0">
        <w:rPr>
          <w:spacing w:val="-1"/>
          <w:lang w:val="en-GB"/>
        </w:rPr>
        <w:t>the</w:t>
      </w:r>
      <w:r w:rsidRPr="00A248E0">
        <w:rPr>
          <w:lang w:val="en-GB"/>
        </w:rPr>
        <w:t xml:space="preserve"> </w:t>
      </w:r>
      <w:r w:rsidRPr="00A248E0">
        <w:rPr>
          <w:spacing w:val="-1"/>
          <w:lang w:val="en-GB"/>
        </w:rPr>
        <w:t>provisions</w:t>
      </w:r>
      <w:r w:rsidRPr="00A248E0">
        <w:rPr>
          <w:spacing w:val="2"/>
          <w:lang w:val="en-GB"/>
        </w:rPr>
        <w:t xml:space="preserve"> </w:t>
      </w:r>
      <w:r w:rsidRPr="00A248E0">
        <w:rPr>
          <w:spacing w:val="-1"/>
          <w:lang w:val="en-GB"/>
        </w:rPr>
        <w:t>of</w:t>
      </w:r>
      <w:r w:rsidRPr="00A248E0">
        <w:rPr>
          <w:spacing w:val="61"/>
          <w:w w:val="99"/>
          <w:lang w:val="en-GB"/>
        </w:rPr>
        <w:t xml:space="preserve"> </w:t>
      </w:r>
      <w:r w:rsidRPr="00A248E0">
        <w:rPr>
          <w:lang w:val="en-GB"/>
        </w:rPr>
        <w:t>this</w:t>
      </w:r>
      <w:r w:rsidRPr="00A248E0">
        <w:rPr>
          <w:spacing w:val="30"/>
          <w:lang w:val="en-GB"/>
        </w:rPr>
        <w:t xml:space="preserve"> </w:t>
      </w:r>
      <w:r w:rsidRPr="00A248E0">
        <w:rPr>
          <w:spacing w:val="-1"/>
          <w:lang w:val="en-GB"/>
        </w:rPr>
        <w:t>Contract),</w:t>
      </w:r>
      <w:r w:rsidRPr="00A248E0">
        <w:rPr>
          <w:spacing w:val="33"/>
          <w:lang w:val="en-GB"/>
        </w:rPr>
        <w:t xml:space="preserve"> </w:t>
      </w:r>
      <w:r w:rsidRPr="00A248E0">
        <w:rPr>
          <w:lang w:val="en-GB"/>
        </w:rPr>
        <w:t>and</w:t>
      </w:r>
      <w:r w:rsidRPr="00A248E0">
        <w:rPr>
          <w:spacing w:val="34"/>
          <w:lang w:val="en-GB"/>
        </w:rPr>
        <w:t xml:space="preserve"> </w:t>
      </w:r>
      <w:r w:rsidRPr="00A248E0">
        <w:rPr>
          <w:lang w:val="en-GB"/>
        </w:rPr>
        <w:t>has</w:t>
      </w:r>
      <w:r w:rsidRPr="00A248E0">
        <w:rPr>
          <w:spacing w:val="32"/>
          <w:lang w:val="en-GB"/>
        </w:rPr>
        <w:t xml:space="preserve"> </w:t>
      </w:r>
      <w:r w:rsidRPr="00A248E0">
        <w:rPr>
          <w:spacing w:val="-2"/>
          <w:lang w:val="en-GB"/>
        </w:rPr>
        <w:t>not</w:t>
      </w:r>
      <w:r w:rsidRPr="00A248E0">
        <w:rPr>
          <w:spacing w:val="32"/>
          <w:lang w:val="en-GB"/>
        </w:rPr>
        <w:t xml:space="preserve"> </w:t>
      </w:r>
      <w:r w:rsidRPr="00A248E0">
        <w:rPr>
          <w:spacing w:val="-1"/>
          <w:lang w:val="en-GB"/>
        </w:rPr>
        <w:t>charged</w:t>
      </w:r>
      <w:r w:rsidRPr="00A248E0">
        <w:rPr>
          <w:spacing w:val="34"/>
          <w:lang w:val="en-GB"/>
        </w:rPr>
        <w:t xml:space="preserve"> </w:t>
      </w:r>
      <w:r w:rsidRPr="00A248E0">
        <w:rPr>
          <w:spacing w:val="-1"/>
          <w:lang w:val="en-GB"/>
        </w:rPr>
        <w:t>or</w:t>
      </w:r>
      <w:r w:rsidRPr="00A248E0">
        <w:rPr>
          <w:spacing w:val="35"/>
          <w:lang w:val="en-GB"/>
        </w:rPr>
        <w:t xml:space="preserve"> </w:t>
      </w:r>
      <w:r w:rsidRPr="00A248E0">
        <w:rPr>
          <w:spacing w:val="-1"/>
          <w:lang w:val="en-GB"/>
        </w:rPr>
        <w:t>encumbered</w:t>
      </w:r>
      <w:r w:rsidRPr="00A248E0">
        <w:rPr>
          <w:spacing w:val="34"/>
          <w:lang w:val="en-GB"/>
        </w:rPr>
        <w:t xml:space="preserve"> </w:t>
      </w:r>
      <w:r w:rsidRPr="00A248E0">
        <w:rPr>
          <w:lang w:val="en-GB"/>
        </w:rPr>
        <w:t>and</w:t>
      </w:r>
      <w:r w:rsidRPr="00A248E0">
        <w:rPr>
          <w:spacing w:val="32"/>
          <w:lang w:val="en-GB"/>
        </w:rPr>
        <w:t xml:space="preserve"> </w:t>
      </w:r>
      <w:r w:rsidRPr="00A248E0">
        <w:rPr>
          <w:spacing w:val="-1"/>
          <w:lang w:val="en-GB"/>
        </w:rPr>
        <w:t>will</w:t>
      </w:r>
      <w:r w:rsidRPr="00A248E0">
        <w:rPr>
          <w:spacing w:val="45"/>
          <w:lang w:val="en-GB"/>
        </w:rPr>
        <w:t xml:space="preserve"> </w:t>
      </w:r>
      <w:r w:rsidRPr="00A248E0">
        <w:rPr>
          <w:spacing w:val="-1"/>
          <w:lang w:val="en-GB"/>
        </w:rPr>
        <w:t>not</w:t>
      </w:r>
      <w:r w:rsidRPr="00A248E0">
        <w:rPr>
          <w:spacing w:val="-8"/>
          <w:lang w:val="en-GB"/>
        </w:rPr>
        <w:t xml:space="preserve"> </w:t>
      </w:r>
      <w:r w:rsidRPr="00A248E0">
        <w:rPr>
          <w:lang w:val="en-GB"/>
        </w:rPr>
        <w:t>charge</w:t>
      </w:r>
      <w:r w:rsidRPr="00A248E0">
        <w:rPr>
          <w:spacing w:val="-5"/>
          <w:lang w:val="en-GB"/>
        </w:rPr>
        <w:t xml:space="preserve"> </w:t>
      </w:r>
      <w:r w:rsidRPr="00A248E0">
        <w:rPr>
          <w:spacing w:val="-1"/>
          <w:lang w:val="en-GB"/>
        </w:rPr>
        <w:t>or</w:t>
      </w:r>
      <w:r w:rsidRPr="00A248E0">
        <w:rPr>
          <w:spacing w:val="-4"/>
          <w:lang w:val="en-GB"/>
        </w:rPr>
        <w:t xml:space="preserve"> </w:t>
      </w:r>
      <w:r w:rsidRPr="00A248E0">
        <w:rPr>
          <w:spacing w:val="-1"/>
          <w:lang w:val="en-GB"/>
        </w:rPr>
        <w:t>encumber</w:t>
      </w:r>
      <w:r w:rsidRPr="00A248E0">
        <w:rPr>
          <w:spacing w:val="-3"/>
          <w:lang w:val="en-GB"/>
        </w:rPr>
        <w:t xml:space="preserve"> </w:t>
      </w:r>
      <w:r w:rsidRPr="00A248E0">
        <w:rPr>
          <w:spacing w:val="1"/>
          <w:lang w:val="en-GB"/>
        </w:rPr>
        <w:t>any</w:t>
      </w:r>
      <w:r w:rsidRPr="00A248E0">
        <w:rPr>
          <w:spacing w:val="-6"/>
          <w:lang w:val="en-GB"/>
        </w:rPr>
        <w:t xml:space="preserve"> </w:t>
      </w:r>
      <w:r w:rsidRPr="00A248E0">
        <w:rPr>
          <w:spacing w:val="-1"/>
          <w:lang w:val="en-GB"/>
        </w:rPr>
        <w:t>of</w:t>
      </w:r>
      <w:r w:rsidRPr="00A248E0">
        <w:rPr>
          <w:spacing w:val="-5"/>
          <w:lang w:val="en-GB"/>
        </w:rPr>
        <w:t xml:space="preserve"> </w:t>
      </w:r>
      <w:r w:rsidRPr="00A248E0">
        <w:rPr>
          <w:spacing w:val="-1"/>
          <w:lang w:val="en-GB"/>
        </w:rPr>
        <w:t>the</w:t>
      </w:r>
      <w:r w:rsidRPr="00A248E0">
        <w:rPr>
          <w:spacing w:val="-5"/>
          <w:lang w:val="en-GB"/>
        </w:rPr>
        <w:t xml:space="preserve"> </w:t>
      </w:r>
      <w:r w:rsidRPr="00A248E0">
        <w:rPr>
          <w:spacing w:val="-1"/>
          <w:lang w:val="en-GB"/>
        </w:rPr>
        <w:t>same.</w:t>
      </w:r>
    </w:p>
    <w:p w14:paraId="08FF42E4" w14:textId="77777777" w:rsidR="00851AA1" w:rsidRPr="00A248E0" w:rsidRDefault="00851AA1" w:rsidP="00A248E0">
      <w:pPr>
        <w:spacing w:after="120" w:line="276" w:lineRule="auto"/>
        <w:jc w:val="both"/>
        <w:rPr>
          <w:rFonts w:ascii="Verdana" w:hAnsi="Verdana"/>
          <w:sz w:val="18"/>
          <w:szCs w:val="18"/>
          <w:lang w:val="en-GB"/>
        </w:rPr>
      </w:pPr>
    </w:p>
    <w:p w14:paraId="43B5E63E" w14:textId="77777777" w:rsidR="006314A9"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78" w:name="_Ref452995768"/>
      <w:bookmarkStart w:id="179" w:name="_Toc490215114"/>
      <w:bookmarkStart w:id="180" w:name="_Toc216864094"/>
      <w:r w:rsidRPr="00A248E0">
        <w:rPr>
          <w:spacing w:val="-1"/>
          <w:lang w:val="en-GB"/>
        </w:rPr>
        <w:t>LIABILITY AND INDEMNIFICATION</w:t>
      </w:r>
      <w:bookmarkStart w:id="181" w:name="_Ref2620463"/>
      <w:bookmarkEnd w:id="178"/>
      <w:bookmarkEnd w:id="179"/>
      <w:bookmarkEnd w:id="180"/>
    </w:p>
    <w:p w14:paraId="344EA1F4" w14:textId="77777777" w:rsidR="006314A9" w:rsidRPr="00A248E0" w:rsidRDefault="006314A9" w:rsidP="00DF1A40">
      <w:pPr>
        <w:pStyle w:val="Heading2"/>
        <w:numPr>
          <w:ilvl w:val="1"/>
          <w:numId w:val="40"/>
        </w:numPr>
        <w:spacing w:after="120" w:line="276" w:lineRule="auto"/>
        <w:ind w:left="851" w:hanging="731"/>
        <w:rPr>
          <w:lang w:val="en-GB"/>
        </w:rPr>
      </w:pPr>
      <w:bookmarkStart w:id="182" w:name="_Ref452995660"/>
      <w:bookmarkStart w:id="183" w:name="_Toc490215115"/>
      <w:bookmarkStart w:id="184" w:name="_Toc216864095"/>
      <w:bookmarkEnd w:id="181"/>
      <w:r w:rsidRPr="00A248E0">
        <w:rPr>
          <w:lang w:val="en-GB"/>
        </w:rPr>
        <w:t>KCE</w:t>
      </w:r>
      <w:bookmarkEnd w:id="182"/>
      <w:bookmarkEnd w:id="183"/>
      <w:bookmarkEnd w:id="184"/>
    </w:p>
    <w:p w14:paraId="47A7E7C7" w14:textId="6E40B46E"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KCE indemnification. </w:t>
      </w:r>
      <w:r w:rsidR="006314A9" w:rsidRPr="00A248E0">
        <w:rPr>
          <w:lang w:val="en-GB"/>
        </w:rPr>
        <w:t xml:space="preserve">Subject to the provisions of </w:t>
      </w:r>
      <w:r w:rsidR="00E768C6">
        <w:rPr>
          <w:highlight w:val="yellow"/>
          <w:lang w:val="en-GB"/>
        </w:rPr>
        <w:t>Section</w:t>
      </w:r>
      <w:r w:rsidR="006314A9"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_Ref2620250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12.3</w:t>
      </w:r>
      <w:r w:rsidR="00131980" w:rsidRPr="00A248E0">
        <w:rPr>
          <w:highlight w:val="yellow"/>
          <w:lang w:val="en-GB"/>
        </w:rPr>
        <w:fldChar w:fldCharType="end"/>
      </w:r>
      <w:r w:rsidR="006314A9" w:rsidRPr="00A248E0">
        <w:rPr>
          <w:lang w:val="en-GB"/>
        </w:rPr>
        <w:t>, KCE shall indemnify</w:t>
      </w:r>
      <w:r w:rsidR="003C0E0D" w:rsidRPr="00A248E0">
        <w:rPr>
          <w:lang w:val="en-GB"/>
        </w:rPr>
        <w:t xml:space="preserve"> </w:t>
      </w:r>
      <w:r w:rsidR="006314A9" w:rsidRPr="00A248E0">
        <w:rPr>
          <w:lang w:val="en-GB"/>
        </w:rPr>
        <w:t xml:space="preserve">and hold </w:t>
      </w:r>
      <w:r w:rsidR="00B035A5">
        <w:rPr>
          <w:lang w:val="en-GB"/>
        </w:rPr>
        <w:t>SPONSOR</w:t>
      </w:r>
      <w:r w:rsidR="006314A9" w:rsidRPr="00A248E0">
        <w:rPr>
          <w:lang w:val="en-GB"/>
        </w:rPr>
        <w:t xml:space="preserve"> and its respective officers, directors, employees and agents (each, a “</w:t>
      </w:r>
      <w:r w:rsidR="00B035A5">
        <w:rPr>
          <w:lang w:val="en-GB"/>
        </w:rPr>
        <w:t>SPONSOR</w:t>
      </w:r>
      <w:r w:rsidR="006314A9" w:rsidRPr="00A248E0">
        <w:rPr>
          <w:lang w:val="en-GB"/>
        </w:rPr>
        <w:t xml:space="preserve"> Indemnified Party”) harmless from and against any and all claims, liabilities, lawsuits, threats of lawsuits or other governmental action, or losses suffered, incurred or sustained by any </w:t>
      </w:r>
      <w:r w:rsidR="00B035A5">
        <w:rPr>
          <w:lang w:val="en-GB"/>
        </w:rPr>
        <w:t>S</w:t>
      </w:r>
      <w:r w:rsidR="00414415">
        <w:rPr>
          <w:lang w:val="en-GB"/>
        </w:rPr>
        <w:t>ponsor</w:t>
      </w:r>
      <w:r w:rsidR="006314A9" w:rsidRPr="00A248E0">
        <w:rPr>
          <w:lang w:val="en-GB"/>
        </w:rPr>
        <w:t xml:space="preserve"> Indemnified Party, by reason of any claim or proceeding to the extent arising out of or resulting from (a) KCE’s negligence or wilful misconduct in the performance of its obligations under this Agreement; (b) </w:t>
      </w:r>
      <w:r w:rsidR="00181664" w:rsidRPr="00A248E0">
        <w:rPr>
          <w:lang w:val="en-GB"/>
        </w:rPr>
        <w:t xml:space="preserve">KCE’s breach of applicable law. </w:t>
      </w:r>
      <w:r w:rsidR="006314A9" w:rsidRPr="00A248E0">
        <w:rPr>
          <w:lang w:val="en-GB"/>
        </w:rPr>
        <w:t xml:space="preserve">Notwithstanding the foregoing, </w:t>
      </w:r>
      <w:r w:rsidR="00181664" w:rsidRPr="00A248E0">
        <w:rPr>
          <w:lang w:val="en-GB"/>
        </w:rPr>
        <w:t>KCE</w:t>
      </w:r>
      <w:r w:rsidR="006314A9" w:rsidRPr="00A248E0">
        <w:rPr>
          <w:lang w:val="en-GB"/>
        </w:rPr>
        <w:t xml:space="preserve"> shall not be liable for losses to the extent such losses are caused by the negligence, recklessness, or misconduct of </w:t>
      </w:r>
      <w:r w:rsidR="00B035A5">
        <w:rPr>
          <w:lang w:val="en-GB"/>
        </w:rPr>
        <w:t>SPONSOR</w:t>
      </w:r>
      <w:r w:rsidR="006314A9" w:rsidRPr="00A248E0">
        <w:rPr>
          <w:lang w:val="en-GB"/>
        </w:rPr>
        <w:t xml:space="preserve"> or breach of any of the terms of this Agreement by </w:t>
      </w:r>
      <w:r w:rsidR="00B035A5">
        <w:rPr>
          <w:lang w:val="en-GB"/>
        </w:rPr>
        <w:t>SPONSOR</w:t>
      </w:r>
      <w:r w:rsidR="006314A9" w:rsidRPr="00A248E0">
        <w:rPr>
          <w:lang w:val="en-GB"/>
        </w:rPr>
        <w:t xml:space="preserve">. </w:t>
      </w:r>
      <w:r w:rsidR="00181664" w:rsidRPr="00A248E0">
        <w:rPr>
          <w:lang w:val="en-GB"/>
        </w:rPr>
        <w:t>KCE</w:t>
      </w:r>
      <w:r w:rsidR="006314A9" w:rsidRPr="00A248E0">
        <w:rPr>
          <w:lang w:val="en-GB"/>
        </w:rPr>
        <w:t xml:space="preserve">’s obligation to indemnify, defend and hold harmless shall only exist provided that </w:t>
      </w:r>
      <w:r w:rsidR="00B035A5">
        <w:rPr>
          <w:lang w:val="en-GB"/>
        </w:rPr>
        <w:t>SPONSOR</w:t>
      </w:r>
      <w:r w:rsidR="006314A9" w:rsidRPr="00A248E0">
        <w:rPr>
          <w:lang w:val="en-GB"/>
        </w:rPr>
        <w:t xml:space="preserve"> is not in breach of its duty to comply with </w:t>
      </w:r>
      <w:r w:rsidR="00181664" w:rsidRPr="00A248E0">
        <w:rPr>
          <w:lang w:val="en-GB"/>
        </w:rPr>
        <w:t>KCE</w:t>
      </w:r>
      <w:r w:rsidR="006314A9" w:rsidRPr="00A248E0">
        <w:rPr>
          <w:lang w:val="en-GB"/>
        </w:rPr>
        <w:t xml:space="preserve">'s instructions regarding such suit or claim and to keep </w:t>
      </w:r>
      <w:r w:rsidR="00181664" w:rsidRPr="00A248E0">
        <w:rPr>
          <w:lang w:val="en-GB"/>
        </w:rPr>
        <w:t>KCE</w:t>
      </w:r>
      <w:r w:rsidR="006314A9" w:rsidRPr="00A248E0">
        <w:rPr>
          <w:lang w:val="en-GB"/>
        </w:rPr>
        <w:t xml:space="preserve"> informed thereof.</w:t>
      </w:r>
    </w:p>
    <w:p w14:paraId="0F73AAD7" w14:textId="1892C1A4" w:rsidR="00C02388" w:rsidRPr="00A248E0" w:rsidRDefault="00B035A5" w:rsidP="00DF1A40">
      <w:pPr>
        <w:pStyle w:val="Heading2"/>
        <w:numPr>
          <w:ilvl w:val="1"/>
          <w:numId w:val="40"/>
        </w:numPr>
        <w:spacing w:after="120" w:line="276" w:lineRule="auto"/>
        <w:ind w:left="851" w:hanging="731"/>
        <w:rPr>
          <w:lang w:val="en-GB"/>
        </w:rPr>
      </w:pPr>
      <w:bookmarkStart w:id="185" w:name="_Toc216864096"/>
      <w:r>
        <w:rPr>
          <w:lang w:val="en-GB"/>
        </w:rPr>
        <w:t>SPONSOR</w:t>
      </w:r>
      <w:bookmarkStart w:id="186" w:name="_Ref2620336"/>
      <w:bookmarkEnd w:id="185"/>
    </w:p>
    <w:bookmarkEnd w:id="186"/>
    <w:p w14:paraId="636DC302" w14:textId="7236B2CD" w:rsidR="006314A9" w:rsidRPr="00A248E0" w:rsidRDefault="00B035A5" w:rsidP="00DF1A40">
      <w:pPr>
        <w:pStyle w:val="BodyText"/>
        <w:numPr>
          <w:ilvl w:val="2"/>
          <w:numId w:val="40"/>
        </w:numPr>
        <w:tabs>
          <w:tab w:val="left" w:pos="0"/>
        </w:tabs>
        <w:spacing w:after="120" w:line="276" w:lineRule="auto"/>
        <w:ind w:left="851" w:right="3" w:hanging="851"/>
        <w:jc w:val="both"/>
        <w:rPr>
          <w:lang w:val="en-GB"/>
        </w:rPr>
      </w:pPr>
      <w:r>
        <w:rPr>
          <w:i/>
          <w:lang w:val="en-GB"/>
        </w:rPr>
        <w:t>SPONSOR</w:t>
      </w:r>
      <w:r w:rsidR="00C02388" w:rsidRPr="00A248E0">
        <w:rPr>
          <w:i/>
          <w:lang w:val="en-GB"/>
        </w:rPr>
        <w:t xml:space="preserve"> Indemnification. </w:t>
      </w:r>
      <w:r w:rsidR="006314A9" w:rsidRPr="00A248E0">
        <w:rPr>
          <w:lang w:val="en-GB"/>
        </w:rPr>
        <w:t xml:space="preserve">Subject to the provisions of </w:t>
      </w:r>
      <w:r w:rsidR="00E768C6">
        <w:rPr>
          <w:highlight w:val="yellow"/>
          <w:lang w:val="en-GB"/>
        </w:rPr>
        <w:t>Section</w:t>
      </w:r>
      <w:r w:rsidR="00181664"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_Ref2620250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12.3</w:t>
      </w:r>
      <w:r w:rsidR="00131980" w:rsidRPr="00A248E0">
        <w:rPr>
          <w:highlight w:val="yellow"/>
          <w:lang w:val="en-GB"/>
        </w:rPr>
        <w:fldChar w:fldCharType="end"/>
      </w:r>
      <w:r w:rsidR="006314A9" w:rsidRPr="00A248E0">
        <w:rPr>
          <w:lang w:val="en-GB"/>
        </w:rPr>
        <w:t xml:space="preserve">, </w:t>
      </w:r>
      <w:r>
        <w:rPr>
          <w:lang w:val="en-GB"/>
        </w:rPr>
        <w:t>SPONSOR</w:t>
      </w:r>
      <w:r w:rsidR="006314A9" w:rsidRPr="00A248E0">
        <w:rPr>
          <w:lang w:val="en-GB"/>
        </w:rPr>
        <w:t xml:space="preserve"> shall indemnify</w:t>
      </w:r>
      <w:r w:rsidR="003C0E0D" w:rsidRPr="00A248E0">
        <w:rPr>
          <w:lang w:val="en-GB"/>
        </w:rPr>
        <w:t xml:space="preserve"> </w:t>
      </w:r>
      <w:r w:rsidR="006314A9" w:rsidRPr="00A248E0">
        <w:rPr>
          <w:lang w:val="en-GB"/>
        </w:rPr>
        <w:t xml:space="preserve"> and hold </w:t>
      </w:r>
      <w:r w:rsidR="00181664" w:rsidRPr="00A248E0">
        <w:rPr>
          <w:lang w:val="en-GB"/>
        </w:rPr>
        <w:t xml:space="preserve">KCE or any other governmental institution, body, public service or agency </w:t>
      </w:r>
      <w:r w:rsidR="006314A9" w:rsidRPr="00A248E0">
        <w:rPr>
          <w:lang w:val="en-GB"/>
        </w:rPr>
        <w:t>and its</w:t>
      </w:r>
      <w:r w:rsidR="00181664" w:rsidRPr="00A248E0">
        <w:rPr>
          <w:lang w:val="en-GB"/>
        </w:rPr>
        <w:t xml:space="preserve"> or their</w:t>
      </w:r>
      <w:r w:rsidR="006314A9" w:rsidRPr="00A248E0">
        <w:rPr>
          <w:lang w:val="en-GB"/>
        </w:rPr>
        <w:t xml:space="preserve"> respective officers, directors, employees and agents (each, a “</w:t>
      </w:r>
      <w:r w:rsidR="00181664" w:rsidRPr="00A248E0">
        <w:rPr>
          <w:lang w:val="en-GB"/>
        </w:rPr>
        <w:t>KCE</w:t>
      </w:r>
      <w:r w:rsidR="006314A9" w:rsidRPr="00A248E0">
        <w:rPr>
          <w:lang w:val="en-GB"/>
        </w:rPr>
        <w:t xml:space="preserve"> Indemnified Party”) harmless from and against any and all claims, liabilities, lawsuits, threats of lawsuits or other governmental action, or losses suffered, incurred or sustained by any </w:t>
      </w:r>
      <w:r w:rsidR="00181664" w:rsidRPr="00A248E0">
        <w:rPr>
          <w:lang w:val="en-GB"/>
        </w:rPr>
        <w:t>KCE</w:t>
      </w:r>
      <w:r w:rsidR="006314A9" w:rsidRPr="00A248E0">
        <w:rPr>
          <w:lang w:val="en-GB"/>
        </w:rPr>
        <w:t xml:space="preserve"> Indemnified Party, by reason of any claim or proceeding to the extent arising out of or resulting from (a) any non-compliance of </w:t>
      </w:r>
      <w:r>
        <w:rPr>
          <w:lang w:val="en-GB"/>
        </w:rPr>
        <w:t>SPONSOR</w:t>
      </w:r>
      <w:r w:rsidR="006314A9" w:rsidRPr="00A248E0">
        <w:rPr>
          <w:lang w:val="en-GB"/>
        </w:rPr>
        <w:t xml:space="preserve"> with any of its obligations or warranties under this Agreement; (b) </w:t>
      </w:r>
      <w:r w:rsidR="00181664" w:rsidRPr="00A248E0">
        <w:rPr>
          <w:lang w:val="en-GB"/>
        </w:rPr>
        <w:t xml:space="preserve">any breach by </w:t>
      </w:r>
      <w:r>
        <w:rPr>
          <w:lang w:val="en-GB"/>
        </w:rPr>
        <w:t>S</w:t>
      </w:r>
      <w:r w:rsidR="00FF7126">
        <w:rPr>
          <w:lang w:val="en-GB"/>
        </w:rPr>
        <w:t>ponsor</w:t>
      </w:r>
      <w:r w:rsidR="00181664" w:rsidRPr="00A248E0">
        <w:rPr>
          <w:lang w:val="en-GB"/>
        </w:rPr>
        <w:t xml:space="preserve"> of any agreement between </w:t>
      </w:r>
      <w:r>
        <w:rPr>
          <w:lang w:val="en-GB"/>
        </w:rPr>
        <w:t>S</w:t>
      </w:r>
      <w:r w:rsidR="00FF7126">
        <w:rPr>
          <w:lang w:val="en-GB"/>
        </w:rPr>
        <w:t>ponsor</w:t>
      </w:r>
      <w:r w:rsidR="00181664" w:rsidRPr="00A248E0">
        <w:rPr>
          <w:lang w:val="en-GB"/>
        </w:rPr>
        <w:t xml:space="preserve"> and </w:t>
      </w:r>
      <w:r w:rsidR="00FF7126" w:rsidRPr="00FF7126">
        <w:rPr>
          <w:lang w:val="en-GB"/>
        </w:rPr>
        <w:t xml:space="preserve">Associated partner </w:t>
      </w:r>
      <w:r w:rsidR="00FF7126">
        <w:rPr>
          <w:lang w:val="en-GB"/>
        </w:rPr>
        <w:t xml:space="preserve">/ </w:t>
      </w:r>
      <w:r w:rsidR="003464C8" w:rsidRPr="00A248E0">
        <w:rPr>
          <w:lang w:val="en-GB"/>
        </w:rPr>
        <w:t>Collaborator and/or Study Team</w:t>
      </w:r>
      <w:r w:rsidR="006B2E81">
        <w:rPr>
          <w:lang w:val="en-GB"/>
        </w:rPr>
        <w:t>-BE</w:t>
      </w:r>
      <w:r w:rsidR="00181664" w:rsidRPr="00A248E0">
        <w:rPr>
          <w:lang w:val="en-GB"/>
        </w:rPr>
        <w:t xml:space="preserve">; (c) </w:t>
      </w:r>
      <w:r w:rsidR="006314A9" w:rsidRPr="00A248E0">
        <w:rPr>
          <w:lang w:val="en-GB"/>
        </w:rPr>
        <w:t xml:space="preserve">any claims arising out of or in connection with or as a result of the </w:t>
      </w:r>
      <w:r w:rsidR="00181664" w:rsidRPr="00A248E0">
        <w:rPr>
          <w:lang w:val="en-GB"/>
        </w:rPr>
        <w:t xml:space="preserve">performance of the </w:t>
      </w:r>
      <w:r w:rsidR="00D769E0">
        <w:rPr>
          <w:lang w:val="en-GB"/>
        </w:rPr>
        <w:t xml:space="preserve">Clinical Study-ERA </w:t>
      </w:r>
      <w:r w:rsidR="006314A9" w:rsidRPr="00A248E0">
        <w:rPr>
          <w:lang w:val="en-GB"/>
        </w:rPr>
        <w:t>.</w:t>
      </w:r>
    </w:p>
    <w:p w14:paraId="04DF19D1" w14:textId="77777777" w:rsidR="00C02388" w:rsidRPr="00A248E0" w:rsidRDefault="00C02388" w:rsidP="00DF1A40">
      <w:pPr>
        <w:pStyle w:val="Heading2"/>
        <w:numPr>
          <w:ilvl w:val="1"/>
          <w:numId w:val="40"/>
        </w:numPr>
        <w:spacing w:after="120" w:line="276" w:lineRule="auto"/>
        <w:ind w:left="851" w:hanging="731"/>
        <w:rPr>
          <w:lang w:val="en-GB"/>
        </w:rPr>
      </w:pPr>
      <w:bookmarkStart w:id="187" w:name="_Ref452995565"/>
      <w:bookmarkStart w:id="188" w:name="_Ref452995588"/>
      <w:bookmarkStart w:id="189" w:name="_Toc490215117"/>
      <w:bookmarkStart w:id="190" w:name="_Toc216864097"/>
      <w:bookmarkStart w:id="191" w:name="_Ref351558939"/>
      <w:r w:rsidRPr="00A248E0">
        <w:rPr>
          <w:lang w:val="en-GB"/>
        </w:rPr>
        <w:t>Limitations and information</w:t>
      </w:r>
      <w:bookmarkStart w:id="192" w:name="_Ref2620250"/>
      <w:bookmarkEnd w:id="187"/>
      <w:bookmarkEnd w:id="188"/>
      <w:bookmarkEnd w:id="189"/>
      <w:bookmarkEnd w:id="190"/>
    </w:p>
    <w:bookmarkEnd w:id="192"/>
    <w:p w14:paraId="7DEE2497" w14:textId="411C7DFF" w:rsidR="005D2013" w:rsidRPr="00A248E0" w:rsidRDefault="005D2013"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Limitation of liability. </w:t>
      </w:r>
      <w:r w:rsidRPr="00A248E0">
        <w:rPr>
          <w:lang w:val="en-GB"/>
        </w:rPr>
        <w:t xml:space="preserve">Subject to </w:t>
      </w:r>
      <w:r w:rsidR="00E768C6">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_Ref452995625 \w \h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12.3.2</w:t>
      </w:r>
      <w:r w:rsidR="00131980" w:rsidRPr="00A248E0">
        <w:rPr>
          <w:highlight w:val="yellow"/>
          <w:lang w:val="en-GB"/>
        </w:rPr>
        <w:fldChar w:fldCharType="end"/>
      </w:r>
      <w:r w:rsidRPr="00A248E0">
        <w:rPr>
          <w:lang w:val="en-GB"/>
        </w:rPr>
        <w:t xml:space="preserve"> and </w:t>
      </w:r>
      <w:r w:rsidR="00E768C6">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_Ref452995639 \w \h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12.3.3</w:t>
      </w:r>
      <w:r w:rsidR="00131980" w:rsidRPr="00A248E0">
        <w:rPr>
          <w:highlight w:val="yellow"/>
          <w:lang w:val="en-GB"/>
        </w:rPr>
        <w:fldChar w:fldCharType="end"/>
      </w:r>
      <w:r w:rsidRPr="00A248E0">
        <w:rPr>
          <w:lang w:val="en-GB"/>
        </w:rPr>
        <w:t xml:space="preserve">, </w:t>
      </w:r>
      <w:r w:rsidR="0008093A" w:rsidRPr="00A248E0">
        <w:rPr>
          <w:lang w:val="en-GB"/>
        </w:rPr>
        <w:t>and except for each Party’s indemnification obligation</w:t>
      </w:r>
      <w:r w:rsidR="00733469" w:rsidRPr="00A248E0">
        <w:rPr>
          <w:lang w:val="en-GB"/>
        </w:rPr>
        <w:t>s</w:t>
      </w:r>
      <w:r w:rsidR="0008093A" w:rsidRPr="00A248E0">
        <w:rPr>
          <w:lang w:val="en-GB"/>
        </w:rPr>
        <w:t xml:space="preserve"> set </w:t>
      </w:r>
      <w:r w:rsidR="00420B6E" w:rsidRPr="00A248E0">
        <w:rPr>
          <w:lang w:val="en-GB"/>
        </w:rPr>
        <w:t xml:space="preserve">out </w:t>
      </w:r>
      <w:r w:rsidR="0008093A" w:rsidRPr="00A248E0">
        <w:rPr>
          <w:lang w:val="en-GB"/>
        </w:rPr>
        <w:t xml:space="preserve">in </w:t>
      </w:r>
      <w:r w:rsidR="00E768C6">
        <w:rPr>
          <w:highlight w:val="yellow"/>
          <w:lang w:val="en-GB"/>
        </w:rPr>
        <w:t>Section</w:t>
      </w:r>
      <w:r w:rsidR="0008093A"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_Ref452995660 \w \h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12.1</w:t>
      </w:r>
      <w:r w:rsidR="00131980" w:rsidRPr="00A248E0">
        <w:rPr>
          <w:highlight w:val="yellow"/>
          <w:lang w:val="en-GB"/>
        </w:rPr>
        <w:fldChar w:fldCharType="end"/>
      </w:r>
      <w:r w:rsidR="0008093A" w:rsidRPr="00A248E0">
        <w:rPr>
          <w:lang w:val="en-GB"/>
        </w:rPr>
        <w:t xml:space="preserve"> and</w:t>
      </w:r>
      <w:r w:rsidR="00F42787" w:rsidRPr="00A248E0">
        <w:rPr>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_Ref2620336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12.2</w:t>
      </w:r>
      <w:r w:rsidR="00131980" w:rsidRPr="00A248E0">
        <w:rPr>
          <w:highlight w:val="yellow"/>
          <w:lang w:val="en-GB"/>
        </w:rPr>
        <w:fldChar w:fldCharType="end"/>
      </w:r>
      <w:r w:rsidR="008E70EC">
        <w:rPr>
          <w:lang w:val="en-GB"/>
        </w:rPr>
        <w:t xml:space="preserve"> </w:t>
      </w:r>
      <w:r w:rsidR="00733469" w:rsidRPr="00A248E0">
        <w:rPr>
          <w:lang w:val="en-GB"/>
        </w:rPr>
        <w:t xml:space="preserve">and </w:t>
      </w:r>
      <w:r w:rsidR="00B035A5">
        <w:rPr>
          <w:lang w:val="en-GB"/>
        </w:rPr>
        <w:t>SPONSOR</w:t>
      </w:r>
      <w:r w:rsidR="00733469" w:rsidRPr="00A248E0">
        <w:rPr>
          <w:lang w:val="en-GB"/>
        </w:rPr>
        <w:t xml:space="preserve">’s obligations set </w:t>
      </w:r>
      <w:r w:rsidR="00420B6E" w:rsidRPr="00A248E0">
        <w:rPr>
          <w:lang w:val="en-GB"/>
        </w:rPr>
        <w:t xml:space="preserve">out </w:t>
      </w:r>
      <w:r w:rsidR="00733469" w:rsidRPr="00A248E0">
        <w:rPr>
          <w:lang w:val="en-GB"/>
        </w:rPr>
        <w:t xml:space="preserve">in </w:t>
      </w:r>
      <w:r w:rsidR="00E768C6">
        <w:rPr>
          <w:highlight w:val="yellow"/>
          <w:lang w:val="en-GB"/>
        </w:rPr>
        <w:t>Section</w:t>
      </w:r>
      <w:r w:rsidR="00733469"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_Ref452995728 \w \h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8.3</w:t>
      </w:r>
      <w:r w:rsidR="00131980" w:rsidRPr="00A248E0">
        <w:rPr>
          <w:highlight w:val="yellow"/>
          <w:lang w:val="en-GB"/>
        </w:rPr>
        <w:fldChar w:fldCharType="end"/>
      </w:r>
      <w:r w:rsidR="00733469" w:rsidRPr="00A248E0">
        <w:rPr>
          <w:lang w:val="en-GB"/>
        </w:rPr>
        <w:t xml:space="preserve">, </w:t>
      </w:r>
      <w:r w:rsidR="0008093A" w:rsidRPr="00A248E0">
        <w:rPr>
          <w:lang w:val="en-GB"/>
        </w:rPr>
        <w:t xml:space="preserve">each Party’s aggregate liability under or in relation to this Agreement will not exceed two times the total amount of the Fee </w:t>
      </w:r>
      <w:r w:rsidR="0008093A" w:rsidRPr="00A248E0">
        <w:rPr>
          <w:lang w:val="en-GB"/>
        </w:rPr>
        <w:lastRenderedPageBreak/>
        <w:t xml:space="preserve">paid or payable by KCE under this Agreement. </w:t>
      </w:r>
    </w:p>
    <w:p w14:paraId="33FEA181" w14:textId="52E2821C" w:rsidR="00C02388" w:rsidRPr="00A248E0" w:rsidRDefault="00C02388" w:rsidP="00DF1A40">
      <w:pPr>
        <w:pStyle w:val="BodyText"/>
        <w:numPr>
          <w:ilvl w:val="2"/>
          <w:numId w:val="40"/>
        </w:numPr>
        <w:tabs>
          <w:tab w:val="left" w:pos="0"/>
        </w:tabs>
        <w:spacing w:after="120" w:line="276" w:lineRule="auto"/>
        <w:ind w:left="851" w:right="3" w:hanging="851"/>
        <w:jc w:val="both"/>
        <w:rPr>
          <w:lang w:val="en-GB"/>
        </w:rPr>
      </w:pPr>
      <w:bookmarkStart w:id="193" w:name="_Ref452995625"/>
      <w:r w:rsidRPr="00A248E0">
        <w:rPr>
          <w:i/>
          <w:lang w:val="en-GB"/>
        </w:rPr>
        <w:t xml:space="preserve">Exclusion indirect damages. </w:t>
      </w:r>
      <w:r w:rsidR="006314A9" w:rsidRPr="00A248E0">
        <w:rPr>
          <w:lang w:val="en-GB"/>
        </w:rPr>
        <w:t xml:space="preserve">Except and to the extent </w:t>
      </w:r>
      <w:r w:rsidRPr="00A248E0">
        <w:rPr>
          <w:lang w:val="en-GB"/>
        </w:rPr>
        <w:t>caused by third p</w:t>
      </w:r>
      <w:r w:rsidR="006314A9" w:rsidRPr="00A248E0">
        <w:rPr>
          <w:lang w:val="en-GB"/>
        </w:rPr>
        <w:t>arty claims</w:t>
      </w:r>
      <w:r w:rsidR="002F311F" w:rsidRPr="00A248E0">
        <w:rPr>
          <w:lang w:val="en-GB"/>
        </w:rPr>
        <w:t xml:space="preserve"> or for breaches of </w:t>
      </w:r>
      <w:r w:rsidR="00B035A5">
        <w:rPr>
          <w:lang w:val="en-GB"/>
        </w:rPr>
        <w:t>S</w:t>
      </w:r>
      <w:r w:rsidR="00414415">
        <w:rPr>
          <w:lang w:val="en-GB"/>
        </w:rPr>
        <w:t>ponsor</w:t>
      </w:r>
      <w:r w:rsidR="002F311F" w:rsidRPr="00A248E0">
        <w:rPr>
          <w:lang w:val="en-GB"/>
        </w:rPr>
        <w:t xml:space="preserve">’s obligations set out in </w:t>
      </w:r>
      <w:r w:rsidR="00E768C6">
        <w:rPr>
          <w:highlight w:val="yellow"/>
          <w:lang w:val="en-GB"/>
        </w:rPr>
        <w:t>Section</w:t>
      </w:r>
      <w:r w:rsidR="002F311F"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_Ref452995728 \w \h  \* MERGEFORMAT </w:instrText>
      </w:r>
      <w:r w:rsidR="00131980" w:rsidRPr="00A248E0">
        <w:rPr>
          <w:highlight w:val="yellow"/>
          <w:lang w:val="en-GB"/>
        </w:rPr>
      </w:r>
      <w:r w:rsidR="00131980" w:rsidRPr="00A248E0">
        <w:rPr>
          <w:highlight w:val="yellow"/>
          <w:lang w:val="en-GB"/>
        </w:rPr>
        <w:fldChar w:fldCharType="separate"/>
      </w:r>
      <w:r w:rsidR="00142DE3">
        <w:rPr>
          <w:highlight w:val="yellow"/>
          <w:lang w:val="en-GB"/>
        </w:rPr>
        <w:t>8.3</w:t>
      </w:r>
      <w:r w:rsidR="00131980" w:rsidRPr="00A248E0">
        <w:rPr>
          <w:highlight w:val="yellow"/>
          <w:lang w:val="en-GB"/>
        </w:rPr>
        <w:fldChar w:fldCharType="end"/>
      </w:r>
      <w:r w:rsidR="006314A9" w:rsidRPr="00A248E0">
        <w:rPr>
          <w:lang w:val="en-GB"/>
        </w:rPr>
        <w:t xml:space="preserve">, </w:t>
      </w:r>
      <w:r w:rsidRPr="00A248E0">
        <w:rPr>
          <w:lang w:val="en-GB"/>
        </w:rPr>
        <w:t>neither Party</w:t>
      </w:r>
      <w:r w:rsidR="006314A9" w:rsidRPr="00A248E0">
        <w:rPr>
          <w:lang w:val="en-GB"/>
        </w:rPr>
        <w:t xml:space="preserve"> shall be liable towards </w:t>
      </w:r>
      <w:r w:rsidRPr="00A248E0">
        <w:rPr>
          <w:lang w:val="en-GB"/>
        </w:rPr>
        <w:t xml:space="preserve">the </w:t>
      </w:r>
      <w:r w:rsidR="006314A9" w:rsidRPr="00A248E0">
        <w:rPr>
          <w:lang w:val="en-GB"/>
        </w:rPr>
        <w:t>other for any consequential, special, indirect or punitive damages whatsoever, including but not limited to financial loss, lost profits, loss of opportunity or damage to reputation.</w:t>
      </w:r>
      <w:bookmarkEnd w:id="191"/>
      <w:bookmarkEnd w:id="193"/>
      <w:r w:rsidR="006314A9" w:rsidRPr="00A248E0">
        <w:rPr>
          <w:lang w:val="en-GB"/>
        </w:rPr>
        <w:t xml:space="preserve"> </w:t>
      </w:r>
    </w:p>
    <w:p w14:paraId="4A869406" w14:textId="094AD986"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bookmarkStart w:id="194" w:name="_Ref452995639"/>
      <w:r w:rsidRPr="00A248E0">
        <w:rPr>
          <w:i/>
          <w:lang w:val="en-GB"/>
        </w:rPr>
        <w:t xml:space="preserve">No exclusion or limitation. </w:t>
      </w:r>
      <w:r w:rsidRPr="00A248E0">
        <w:rPr>
          <w:lang w:val="en-GB"/>
        </w:rPr>
        <w:t>Nothing in this Agreement shall exclude or limit a Party’s liability for personal injury or death or for fraud, fraudulent misrepresentation, wilful misconduct and/or gross negligence</w:t>
      </w:r>
      <w:r w:rsidR="008E70EC">
        <w:rPr>
          <w:lang w:val="en-GB"/>
        </w:rPr>
        <w:t xml:space="preserve"> </w:t>
      </w:r>
      <w:r w:rsidR="008E70EC" w:rsidRPr="00B9087F">
        <w:rPr>
          <w:lang w:val="en-GB"/>
        </w:rPr>
        <w:t xml:space="preserve">or breaches of </w:t>
      </w:r>
      <w:r w:rsidR="00E768C6">
        <w:rPr>
          <w:highlight w:val="yellow"/>
          <w:lang w:val="en-GB"/>
        </w:rPr>
        <w:t>Section</w:t>
      </w:r>
      <w:r w:rsidR="008E70EC" w:rsidRPr="00B9087F">
        <w:rPr>
          <w:highlight w:val="yellow"/>
          <w:lang w:val="en-GB"/>
        </w:rPr>
        <w:t xml:space="preserve"> </w:t>
      </w:r>
      <w:r w:rsidR="004973F8">
        <w:rPr>
          <w:highlight w:val="yellow"/>
          <w:lang w:val="en-GB"/>
        </w:rPr>
        <w:fldChar w:fldCharType="begin"/>
      </w:r>
      <w:r w:rsidR="004973F8">
        <w:rPr>
          <w:highlight w:val="yellow"/>
          <w:lang w:val="en-GB"/>
        </w:rPr>
        <w:instrText xml:space="preserve"> REF _Ref452995456 \r \h </w:instrText>
      </w:r>
      <w:r w:rsidR="004973F8">
        <w:rPr>
          <w:highlight w:val="yellow"/>
          <w:lang w:val="en-GB"/>
        </w:rPr>
      </w:r>
      <w:r w:rsidR="004973F8">
        <w:rPr>
          <w:highlight w:val="yellow"/>
          <w:lang w:val="en-GB"/>
        </w:rPr>
        <w:fldChar w:fldCharType="separate"/>
      </w:r>
      <w:r w:rsidR="00142DE3">
        <w:rPr>
          <w:highlight w:val="yellow"/>
          <w:lang w:val="en-GB"/>
        </w:rPr>
        <w:t>5</w:t>
      </w:r>
      <w:r w:rsidR="004973F8">
        <w:rPr>
          <w:highlight w:val="yellow"/>
          <w:lang w:val="en-GB"/>
        </w:rPr>
        <w:fldChar w:fldCharType="end"/>
      </w:r>
      <w:r w:rsidR="00131980" w:rsidRPr="00B9087F">
        <w:rPr>
          <w:highlight w:val="yellow"/>
          <w:lang w:val="en-GB"/>
        </w:rPr>
        <w:t xml:space="preserve"> </w:t>
      </w:r>
      <w:r w:rsidR="008E70EC" w:rsidRPr="00B9087F">
        <w:rPr>
          <w:highlight w:val="yellow"/>
          <w:lang w:val="en-GB"/>
        </w:rPr>
        <w:t xml:space="preserve">and </w:t>
      </w:r>
      <w:r w:rsidR="004973F8">
        <w:rPr>
          <w:lang w:val="en-GB"/>
        </w:rPr>
        <w:fldChar w:fldCharType="begin"/>
      </w:r>
      <w:r w:rsidR="004973F8">
        <w:rPr>
          <w:highlight w:val="yellow"/>
          <w:lang w:val="en-GB"/>
        </w:rPr>
        <w:instrText xml:space="preserve"> REF _Ref452995472 \r \h </w:instrText>
      </w:r>
      <w:r w:rsidR="004973F8">
        <w:rPr>
          <w:lang w:val="en-GB"/>
        </w:rPr>
      </w:r>
      <w:r w:rsidR="004973F8">
        <w:rPr>
          <w:lang w:val="en-GB"/>
        </w:rPr>
        <w:fldChar w:fldCharType="separate"/>
      </w:r>
      <w:r w:rsidR="00142DE3">
        <w:rPr>
          <w:highlight w:val="yellow"/>
          <w:lang w:val="en-GB"/>
        </w:rPr>
        <w:t>6</w:t>
      </w:r>
      <w:r w:rsidR="004973F8">
        <w:rPr>
          <w:lang w:val="en-GB"/>
        </w:rPr>
        <w:fldChar w:fldCharType="end"/>
      </w:r>
      <w:r w:rsidR="00131980" w:rsidRPr="00B9087F">
        <w:rPr>
          <w:lang w:val="en-GB"/>
        </w:rPr>
        <w:t xml:space="preserve"> </w:t>
      </w:r>
      <w:r w:rsidR="008E70EC" w:rsidRPr="00B9087F">
        <w:rPr>
          <w:lang w:val="en-GB"/>
        </w:rPr>
        <w:t>of this Agreement</w:t>
      </w:r>
      <w:r w:rsidRPr="00A248E0">
        <w:rPr>
          <w:lang w:val="en-GB"/>
        </w:rPr>
        <w:t>.</w:t>
      </w:r>
      <w:bookmarkEnd w:id="194"/>
      <w:r w:rsidRPr="00A248E0">
        <w:rPr>
          <w:lang w:val="en-GB"/>
        </w:rPr>
        <w:t xml:space="preserve"> </w:t>
      </w:r>
      <w:bookmarkStart w:id="195" w:name="_Ref355966242"/>
    </w:p>
    <w:bookmarkEnd w:id="195"/>
    <w:p w14:paraId="27E992EE" w14:textId="43BB4BD6"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Notification and management. </w:t>
      </w:r>
      <w:r w:rsidR="006314A9" w:rsidRPr="00A248E0">
        <w:rPr>
          <w:lang w:val="en-GB"/>
        </w:rPr>
        <w:t xml:space="preserve">The Party wishing to seek indemnification hereunder shall (i) notify the </w:t>
      </w:r>
      <w:r w:rsidRPr="00A248E0">
        <w:rPr>
          <w:lang w:val="en-GB"/>
        </w:rPr>
        <w:t>other Party immediately of any third p</w:t>
      </w:r>
      <w:r w:rsidR="006314A9" w:rsidRPr="00A248E0">
        <w:rPr>
          <w:lang w:val="en-GB"/>
        </w:rPr>
        <w:t>arty claim for which it seeks to be indemnified under this Agreement; such notice shall set out sufficient details, to the extent reasonably available, of the legal and factual basis of the claim, together with a first estimate, to the extent reasonably possible, of the amount of the liability, (ii) grant, to the extent permitted by law</w:t>
      </w:r>
      <w:r w:rsidR="003838A5" w:rsidRPr="00A248E0">
        <w:rPr>
          <w:lang w:val="en-GB"/>
        </w:rPr>
        <w:t xml:space="preserve"> and to the extent not prohibited by the insurance policy of </w:t>
      </w:r>
      <w:r w:rsidR="00B035A5">
        <w:rPr>
          <w:lang w:val="en-GB"/>
        </w:rPr>
        <w:t>S</w:t>
      </w:r>
      <w:r w:rsidR="00414415">
        <w:rPr>
          <w:lang w:val="en-GB"/>
        </w:rPr>
        <w:t>ponsor</w:t>
      </w:r>
      <w:r w:rsidR="003838A5" w:rsidRPr="00A248E0">
        <w:rPr>
          <w:lang w:val="en-GB"/>
        </w:rPr>
        <w:t xml:space="preserve"> and/or </w:t>
      </w:r>
      <w:r w:rsidR="00FF7126" w:rsidRPr="00FF7126">
        <w:rPr>
          <w:lang w:val="en-GB"/>
        </w:rPr>
        <w:t xml:space="preserve">Associated partner </w:t>
      </w:r>
      <w:r w:rsidR="00FF7126">
        <w:rPr>
          <w:lang w:val="en-GB"/>
        </w:rPr>
        <w:t xml:space="preserve">/ </w:t>
      </w:r>
      <w:r w:rsidR="003838A5" w:rsidRPr="00A248E0">
        <w:rPr>
          <w:lang w:val="en-GB"/>
        </w:rPr>
        <w:t>Collaborator</w:t>
      </w:r>
      <w:r w:rsidR="006314A9" w:rsidRPr="00A248E0">
        <w:rPr>
          <w:lang w:val="en-GB"/>
        </w:rPr>
        <w:t xml:space="preserve">, to the other Party the sole control of any defence or settlement of such </w:t>
      </w:r>
      <w:r w:rsidRPr="00A248E0">
        <w:rPr>
          <w:lang w:val="en-GB"/>
        </w:rPr>
        <w:t>third p</w:t>
      </w:r>
      <w:r w:rsidR="006314A9" w:rsidRPr="00A248E0">
        <w:rPr>
          <w:lang w:val="en-GB"/>
        </w:rPr>
        <w:t>arty claim,</w:t>
      </w:r>
      <w:r w:rsidR="003838A5" w:rsidRPr="00A248E0">
        <w:rPr>
          <w:lang w:val="en-GB"/>
        </w:rPr>
        <w:t xml:space="preserve"> provided that the other Party shall not enter into any settlement of any claim for which indemnification is sought which requires an admission of fault by the Party wishing to seek indemnification without that Party’s prior written consent, which consent shall not be unreasonably withh</w:t>
      </w:r>
      <w:r w:rsidR="00757FB4" w:rsidRPr="00A248E0">
        <w:rPr>
          <w:lang w:val="en-GB"/>
        </w:rPr>
        <w:t>e</w:t>
      </w:r>
      <w:r w:rsidR="003838A5" w:rsidRPr="00A248E0">
        <w:rPr>
          <w:lang w:val="en-GB"/>
        </w:rPr>
        <w:t xml:space="preserve">ld, </w:t>
      </w:r>
      <w:r w:rsidRPr="00A248E0">
        <w:rPr>
          <w:lang w:val="en-GB"/>
        </w:rPr>
        <w:t>(iii) not acknowledge any such third p</w:t>
      </w:r>
      <w:r w:rsidR="006314A9" w:rsidRPr="00A248E0">
        <w:rPr>
          <w:lang w:val="en-GB"/>
        </w:rPr>
        <w:t>arty claim or enter into any settlement negotiations relating thereto without the express prior written approval of the other Party, which shall not be unreasonably withheld, (iv) cooperate fully with the other Party an</w:t>
      </w:r>
      <w:r w:rsidRPr="00A248E0">
        <w:rPr>
          <w:lang w:val="en-GB"/>
        </w:rPr>
        <w:t>d its agents in defence of the third p</w:t>
      </w:r>
      <w:r w:rsidR="006314A9" w:rsidRPr="00A248E0">
        <w:rPr>
          <w:lang w:val="en-GB"/>
        </w:rPr>
        <w:t>arty claim, and (v) provide</w:t>
      </w:r>
      <w:r w:rsidR="00FC3D89" w:rsidRPr="00A248E0">
        <w:rPr>
          <w:lang w:val="en-GB"/>
        </w:rPr>
        <w:t>, to the extent permitted by law and to the extent not prohibited by the relevant insurance policy,</w:t>
      </w:r>
      <w:r w:rsidR="006314A9" w:rsidRPr="00A248E0">
        <w:rPr>
          <w:lang w:val="en-GB"/>
        </w:rPr>
        <w:t xml:space="preserve"> the indemnifying Party with copies of all documen</w:t>
      </w:r>
      <w:r w:rsidRPr="00A248E0">
        <w:rPr>
          <w:lang w:val="en-GB"/>
        </w:rPr>
        <w:t>ts and correspondence from the third p</w:t>
      </w:r>
      <w:r w:rsidR="006314A9" w:rsidRPr="00A248E0">
        <w:rPr>
          <w:lang w:val="en-GB"/>
        </w:rPr>
        <w:t>arty and all other correspondence</w:t>
      </w:r>
      <w:r w:rsidRPr="00A248E0">
        <w:rPr>
          <w:lang w:val="en-GB"/>
        </w:rPr>
        <w:t xml:space="preserve"> and documents relating to the third p</w:t>
      </w:r>
      <w:r w:rsidR="006314A9" w:rsidRPr="00A248E0">
        <w:rPr>
          <w:lang w:val="en-GB"/>
        </w:rPr>
        <w:t>arty claim as the indemnifying Party may request and the Party claiming indemnification shall give reasonable cooperation, information and assistance in connection therewith.  The Party wishing to seek indemnification hereunder shall have the right to participate in t</w:t>
      </w:r>
      <w:r w:rsidRPr="00A248E0">
        <w:rPr>
          <w:lang w:val="en-GB"/>
        </w:rPr>
        <w:t>he defence of the third p</w:t>
      </w:r>
      <w:r w:rsidR="006314A9" w:rsidRPr="00A248E0">
        <w:rPr>
          <w:lang w:val="en-GB"/>
        </w:rPr>
        <w:t>arty claim by utilizing attorneys of its choice; however, the Party shall bear all costs associated with its participation</w:t>
      </w:r>
      <w:r w:rsidRPr="00A248E0">
        <w:rPr>
          <w:lang w:val="en-GB"/>
        </w:rPr>
        <w:t xml:space="preserve">. </w:t>
      </w:r>
    </w:p>
    <w:p w14:paraId="46B68BC1" w14:textId="77777777" w:rsidR="00556798" w:rsidRPr="00A248E0" w:rsidRDefault="00FF2676"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Obligation to mitigate. </w:t>
      </w:r>
      <w:r w:rsidR="00556798" w:rsidRPr="00A248E0">
        <w:rPr>
          <w:lang w:val="en-GB"/>
        </w:rPr>
        <w:t>Notwithstanding</w:t>
      </w:r>
      <w:r w:rsidR="00556798" w:rsidRPr="00A248E0">
        <w:rPr>
          <w:spacing w:val="19"/>
          <w:lang w:val="en-GB"/>
        </w:rPr>
        <w:t xml:space="preserve"> </w:t>
      </w:r>
      <w:r w:rsidR="00556798" w:rsidRPr="00A248E0">
        <w:rPr>
          <w:lang w:val="en-GB"/>
        </w:rPr>
        <w:t>any</w:t>
      </w:r>
      <w:r w:rsidR="00556798" w:rsidRPr="00A248E0">
        <w:rPr>
          <w:spacing w:val="18"/>
          <w:lang w:val="en-GB"/>
        </w:rPr>
        <w:t xml:space="preserve"> </w:t>
      </w:r>
      <w:r w:rsidR="00556798" w:rsidRPr="00A248E0">
        <w:rPr>
          <w:spacing w:val="-1"/>
          <w:lang w:val="en-GB"/>
        </w:rPr>
        <w:t>other</w:t>
      </w:r>
      <w:r w:rsidR="00556798" w:rsidRPr="00A248E0">
        <w:rPr>
          <w:spacing w:val="21"/>
          <w:lang w:val="en-GB"/>
        </w:rPr>
        <w:t xml:space="preserve"> </w:t>
      </w:r>
      <w:r w:rsidR="00556798" w:rsidRPr="00A248E0">
        <w:rPr>
          <w:spacing w:val="-1"/>
          <w:lang w:val="en-GB"/>
        </w:rPr>
        <w:t>provision</w:t>
      </w:r>
      <w:r w:rsidR="00556798" w:rsidRPr="00A248E0">
        <w:rPr>
          <w:spacing w:val="19"/>
          <w:lang w:val="en-GB"/>
        </w:rPr>
        <w:t xml:space="preserve"> </w:t>
      </w:r>
      <w:r w:rsidR="00556798" w:rsidRPr="00A248E0">
        <w:rPr>
          <w:spacing w:val="-1"/>
          <w:lang w:val="en-GB"/>
        </w:rPr>
        <w:t>of</w:t>
      </w:r>
      <w:r w:rsidR="00556798" w:rsidRPr="00A248E0">
        <w:rPr>
          <w:spacing w:val="20"/>
          <w:lang w:val="en-GB"/>
        </w:rPr>
        <w:t xml:space="preserve"> </w:t>
      </w:r>
      <w:r w:rsidR="00556798" w:rsidRPr="00A248E0">
        <w:rPr>
          <w:spacing w:val="1"/>
          <w:lang w:val="en-GB"/>
        </w:rPr>
        <w:t>this</w:t>
      </w:r>
      <w:r w:rsidR="00556798" w:rsidRPr="00A248E0">
        <w:rPr>
          <w:spacing w:val="16"/>
          <w:lang w:val="en-GB"/>
        </w:rPr>
        <w:t xml:space="preserve"> </w:t>
      </w:r>
      <w:r w:rsidR="00556798" w:rsidRPr="00A248E0">
        <w:rPr>
          <w:spacing w:val="-1"/>
          <w:lang w:val="en-GB"/>
        </w:rPr>
        <w:t>Agreement,</w:t>
      </w:r>
      <w:r w:rsidR="00556798" w:rsidRPr="00A248E0">
        <w:rPr>
          <w:spacing w:val="20"/>
          <w:lang w:val="en-GB"/>
        </w:rPr>
        <w:t xml:space="preserve"> </w:t>
      </w:r>
      <w:r w:rsidR="00556798" w:rsidRPr="00A248E0">
        <w:rPr>
          <w:spacing w:val="-1"/>
          <w:lang w:val="en-GB"/>
        </w:rPr>
        <w:t>each</w:t>
      </w:r>
      <w:r w:rsidR="00556798" w:rsidRPr="00A248E0">
        <w:rPr>
          <w:spacing w:val="20"/>
          <w:lang w:val="en-GB"/>
        </w:rPr>
        <w:t xml:space="preserve"> </w:t>
      </w:r>
      <w:r w:rsidR="00556798" w:rsidRPr="00A248E0">
        <w:rPr>
          <w:spacing w:val="-1"/>
          <w:lang w:val="en-GB"/>
        </w:rPr>
        <w:t>Party</w:t>
      </w:r>
      <w:r w:rsidR="00556798" w:rsidRPr="00A248E0">
        <w:rPr>
          <w:spacing w:val="20"/>
          <w:lang w:val="en-GB"/>
        </w:rPr>
        <w:t xml:space="preserve"> </w:t>
      </w:r>
      <w:r w:rsidR="00556798" w:rsidRPr="00A248E0">
        <w:rPr>
          <w:lang w:val="en-GB"/>
        </w:rPr>
        <w:t>shall</w:t>
      </w:r>
      <w:r w:rsidR="00556798" w:rsidRPr="00A248E0">
        <w:rPr>
          <w:spacing w:val="19"/>
          <w:lang w:val="en-GB"/>
        </w:rPr>
        <w:t xml:space="preserve"> </w:t>
      </w:r>
      <w:r w:rsidR="00556798" w:rsidRPr="00A248E0">
        <w:rPr>
          <w:lang w:val="en-GB"/>
        </w:rPr>
        <w:t>use</w:t>
      </w:r>
      <w:r w:rsidR="00556798" w:rsidRPr="00A248E0">
        <w:rPr>
          <w:spacing w:val="19"/>
          <w:lang w:val="en-GB"/>
        </w:rPr>
        <w:t xml:space="preserve"> </w:t>
      </w:r>
      <w:r w:rsidR="00556798" w:rsidRPr="00A248E0">
        <w:rPr>
          <w:lang w:val="en-GB"/>
        </w:rPr>
        <w:t>its</w:t>
      </w:r>
      <w:r w:rsidR="00556798" w:rsidRPr="00A248E0">
        <w:rPr>
          <w:spacing w:val="65"/>
          <w:w w:val="99"/>
          <w:lang w:val="en-GB"/>
        </w:rPr>
        <w:t xml:space="preserve"> </w:t>
      </w:r>
      <w:r w:rsidR="00556798" w:rsidRPr="00A248E0">
        <w:rPr>
          <w:lang w:val="en-GB"/>
        </w:rPr>
        <w:t>reasonable</w:t>
      </w:r>
      <w:r w:rsidR="00556798" w:rsidRPr="00A248E0">
        <w:rPr>
          <w:spacing w:val="57"/>
          <w:lang w:val="en-GB"/>
        </w:rPr>
        <w:t xml:space="preserve"> </w:t>
      </w:r>
      <w:r w:rsidR="00556798" w:rsidRPr="00A248E0">
        <w:rPr>
          <w:spacing w:val="-1"/>
          <w:lang w:val="en-GB"/>
        </w:rPr>
        <w:t>endeavours</w:t>
      </w:r>
      <w:r w:rsidR="00556798" w:rsidRPr="00A248E0">
        <w:rPr>
          <w:spacing w:val="58"/>
          <w:lang w:val="en-GB"/>
        </w:rPr>
        <w:t xml:space="preserve"> </w:t>
      </w:r>
      <w:r w:rsidR="00556798" w:rsidRPr="00A248E0">
        <w:rPr>
          <w:lang w:val="en-GB"/>
        </w:rPr>
        <w:t>to</w:t>
      </w:r>
      <w:r w:rsidR="00556798" w:rsidRPr="00A248E0">
        <w:rPr>
          <w:spacing w:val="60"/>
          <w:lang w:val="en-GB"/>
        </w:rPr>
        <w:t xml:space="preserve"> </w:t>
      </w:r>
      <w:r w:rsidR="00556798" w:rsidRPr="00A248E0">
        <w:rPr>
          <w:spacing w:val="-1"/>
          <w:lang w:val="en-GB"/>
        </w:rPr>
        <w:t>mitigate</w:t>
      </w:r>
      <w:r w:rsidR="00556798" w:rsidRPr="00A248E0">
        <w:rPr>
          <w:spacing w:val="58"/>
          <w:lang w:val="en-GB"/>
        </w:rPr>
        <w:t xml:space="preserve"> </w:t>
      </w:r>
      <w:r w:rsidR="00556798" w:rsidRPr="00A248E0">
        <w:rPr>
          <w:spacing w:val="-1"/>
          <w:lang w:val="en-GB"/>
        </w:rPr>
        <w:t>losses</w:t>
      </w:r>
      <w:r w:rsidR="00556798" w:rsidRPr="00A248E0">
        <w:rPr>
          <w:spacing w:val="59"/>
          <w:lang w:val="en-GB"/>
        </w:rPr>
        <w:t xml:space="preserve"> </w:t>
      </w:r>
      <w:r w:rsidR="00556798" w:rsidRPr="00A248E0">
        <w:rPr>
          <w:spacing w:val="1"/>
          <w:lang w:val="en-GB"/>
        </w:rPr>
        <w:t>it</w:t>
      </w:r>
      <w:r w:rsidR="00556798" w:rsidRPr="00A248E0">
        <w:rPr>
          <w:spacing w:val="58"/>
          <w:lang w:val="en-GB"/>
        </w:rPr>
        <w:t xml:space="preserve"> </w:t>
      </w:r>
      <w:r w:rsidR="00556798" w:rsidRPr="00A248E0">
        <w:rPr>
          <w:spacing w:val="-1"/>
          <w:lang w:val="en-GB"/>
        </w:rPr>
        <w:t>may</w:t>
      </w:r>
      <w:r w:rsidR="00556798" w:rsidRPr="00A248E0">
        <w:rPr>
          <w:spacing w:val="61"/>
          <w:lang w:val="en-GB"/>
        </w:rPr>
        <w:t xml:space="preserve"> </w:t>
      </w:r>
      <w:r w:rsidR="00556798" w:rsidRPr="00A248E0">
        <w:rPr>
          <w:lang w:val="en-GB"/>
        </w:rPr>
        <w:t>incur</w:t>
      </w:r>
      <w:r w:rsidR="00556798" w:rsidRPr="00A248E0">
        <w:rPr>
          <w:spacing w:val="59"/>
          <w:lang w:val="en-GB"/>
        </w:rPr>
        <w:t xml:space="preserve"> </w:t>
      </w:r>
      <w:r w:rsidR="00556798" w:rsidRPr="00A248E0">
        <w:rPr>
          <w:spacing w:val="-1"/>
          <w:lang w:val="en-GB"/>
        </w:rPr>
        <w:t>that</w:t>
      </w:r>
      <w:r w:rsidR="00556798" w:rsidRPr="00A248E0">
        <w:rPr>
          <w:spacing w:val="57"/>
          <w:lang w:val="en-GB"/>
        </w:rPr>
        <w:t xml:space="preserve"> </w:t>
      </w:r>
      <w:r w:rsidR="00556798" w:rsidRPr="00A248E0">
        <w:rPr>
          <w:lang w:val="en-GB"/>
        </w:rPr>
        <w:t>are</w:t>
      </w:r>
      <w:r w:rsidR="00556798" w:rsidRPr="00A248E0">
        <w:rPr>
          <w:spacing w:val="58"/>
          <w:lang w:val="en-GB"/>
        </w:rPr>
        <w:t xml:space="preserve"> </w:t>
      </w:r>
      <w:r w:rsidR="00556798" w:rsidRPr="00A248E0">
        <w:rPr>
          <w:spacing w:val="-1"/>
          <w:lang w:val="en-GB"/>
        </w:rPr>
        <w:t>covered</w:t>
      </w:r>
      <w:r w:rsidR="00556798" w:rsidRPr="00A248E0">
        <w:rPr>
          <w:spacing w:val="62"/>
          <w:lang w:val="en-GB"/>
        </w:rPr>
        <w:t xml:space="preserve"> </w:t>
      </w:r>
      <w:r w:rsidR="00556798" w:rsidRPr="00A248E0">
        <w:rPr>
          <w:lang w:val="en-GB"/>
        </w:rPr>
        <w:t>by</w:t>
      </w:r>
      <w:r w:rsidR="00556798" w:rsidRPr="00A248E0">
        <w:rPr>
          <w:spacing w:val="57"/>
          <w:w w:val="99"/>
          <w:lang w:val="en-GB"/>
        </w:rPr>
        <w:t xml:space="preserve"> </w:t>
      </w:r>
      <w:r w:rsidR="00556798" w:rsidRPr="00A248E0">
        <w:rPr>
          <w:spacing w:val="-1"/>
          <w:lang w:val="en-GB"/>
        </w:rPr>
        <w:t>indemnities</w:t>
      </w:r>
      <w:r w:rsidR="00556798" w:rsidRPr="00A248E0">
        <w:rPr>
          <w:spacing w:val="-7"/>
          <w:lang w:val="en-GB"/>
        </w:rPr>
        <w:t xml:space="preserve"> </w:t>
      </w:r>
      <w:r w:rsidR="00556798" w:rsidRPr="00A248E0">
        <w:rPr>
          <w:spacing w:val="-1"/>
          <w:lang w:val="en-GB"/>
        </w:rPr>
        <w:t>provided</w:t>
      </w:r>
      <w:r w:rsidR="00556798" w:rsidRPr="00A248E0">
        <w:rPr>
          <w:spacing w:val="-6"/>
          <w:lang w:val="en-GB"/>
        </w:rPr>
        <w:t xml:space="preserve"> </w:t>
      </w:r>
      <w:r w:rsidR="00556798" w:rsidRPr="00A248E0">
        <w:rPr>
          <w:lang w:val="en-GB"/>
        </w:rPr>
        <w:t>by</w:t>
      </w:r>
      <w:r w:rsidR="00556798" w:rsidRPr="00A248E0">
        <w:rPr>
          <w:spacing w:val="-7"/>
          <w:lang w:val="en-GB"/>
        </w:rPr>
        <w:t xml:space="preserve"> </w:t>
      </w:r>
      <w:r w:rsidR="00556798" w:rsidRPr="00A248E0">
        <w:rPr>
          <w:spacing w:val="-1"/>
          <w:lang w:val="en-GB"/>
        </w:rPr>
        <w:t>the</w:t>
      </w:r>
      <w:r w:rsidR="00556798" w:rsidRPr="00A248E0">
        <w:rPr>
          <w:spacing w:val="-5"/>
          <w:lang w:val="en-GB"/>
        </w:rPr>
        <w:t xml:space="preserve"> </w:t>
      </w:r>
      <w:r w:rsidR="00556798" w:rsidRPr="00A248E0">
        <w:rPr>
          <w:spacing w:val="-1"/>
          <w:lang w:val="en-GB"/>
        </w:rPr>
        <w:t>other</w:t>
      </w:r>
      <w:r w:rsidR="00556798" w:rsidRPr="00A248E0">
        <w:rPr>
          <w:spacing w:val="-4"/>
          <w:lang w:val="en-GB"/>
        </w:rPr>
        <w:t xml:space="preserve"> </w:t>
      </w:r>
      <w:r w:rsidR="00556798" w:rsidRPr="00A248E0">
        <w:rPr>
          <w:spacing w:val="-1"/>
          <w:lang w:val="en-GB"/>
        </w:rPr>
        <w:t>Party.</w:t>
      </w:r>
    </w:p>
    <w:p w14:paraId="641C360A" w14:textId="4C817227" w:rsidR="00FF2676" w:rsidRPr="00A248E0" w:rsidRDefault="00FF2676"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No assignment of claims against KCE. </w:t>
      </w:r>
      <w:r w:rsidR="00B035A5">
        <w:rPr>
          <w:lang w:val="en-GB"/>
        </w:rPr>
        <w:t>S</w:t>
      </w:r>
      <w:r w:rsidR="00414415">
        <w:rPr>
          <w:lang w:val="en-GB"/>
        </w:rPr>
        <w:t>ponsor</w:t>
      </w:r>
      <w:r w:rsidRPr="00A248E0">
        <w:rPr>
          <w:lang w:val="en-GB"/>
        </w:rPr>
        <w:t xml:space="preserve"> may not assign any of its claims for payment against KCE to any third party, except if approved by KCE.</w:t>
      </w:r>
      <w:r w:rsidRPr="00A248E0">
        <w:rPr>
          <w:i/>
          <w:lang w:val="en-GB"/>
        </w:rPr>
        <w:t xml:space="preserve"> </w:t>
      </w:r>
    </w:p>
    <w:p w14:paraId="2952100D" w14:textId="77777777" w:rsidR="00E23690" w:rsidRPr="00A248E0" w:rsidRDefault="00E23690" w:rsidP="00A248E0">
      <w:pPr>
        <w:pStyle w:val="BodyText"/>
        <w:tabs>
          <w:tab w:val="left" w:pos="0"/>
        </w:tabs>
        <w:spacing w:after="120" w:line="276" w:lineRule="auto"/>
        <w:ind w:left="851" w:right="3" w:firstLine="0"/>
        <w:jc w:val="both"/>
        <w:rPr>
          <w:lang w:val="en-GB"/>
        </w:rPr>
      </w:pPr>
    </w:p>
    <w:p w14:paraId="4C3E8436" w14:textId="77777777" w:rsidR="008A4F72" w:rsidRPr="00A248E0" w:rsidRDefault="008A4F72" w:rsidP="00DF1A40">
      <w:pPr>
        <w:pStyle w:val="Heading2"/>
        <w:numPr>
          <w:ilvl w:val="0"/>
          <w:numId w:val="40"/>
        </w:numPr>
        <w:tabs>
          <w:tab w:val="left" w:pos="851"/>
        </w:tabs>
        <w:spacing w:after="120" w:line="276" w:lineRule="auto"/>
        <w:ind w:left="851" w:hanging="851"/>
        <w:rPr>
          <w:spacing w:val="-1"/>
          <w:lang w:val="en-GB"/>
        </w:rPr>
      </w:pPr>
      <w:bookmarkStart w:id="196" w:name="_Toc490215118"/>
      <w:bookmarkStart w:id="197" w:name="_Toc216864098"/>
      <w:r w:rsidRPr="00A248E0">
        <w:rPr>
          <w:spacing w:val="-1"/>
          <w:lang w:val="en-GB"/>
        </w:rPr>
        <w:t>INSURANCE</w:t>
      </w:r>
      <w:bookmarkEnd w:id="196"/>
      <w:bookmarkEnd w:id="197"/>
    </w:p>
    <w:p w14:paraId="1562DC05" w14:textId="7A180CF2"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bookmarkStart w:id="198" w:name="_Ref452995795"/>
      <w:r w:rsidRPr="00A248E0">
        <w:rPr>
          <w:lang w:val="en-GB"/>
        </w:rPr>
        <w:t xml:space="preserve">Without prejudice </w:t>
      </w:r>
      <w:r w:rsidRPr="00A248E0">
        <w:rPr>
          <w:spacing w:val="-1"/>
          <w:lang w:val="en-GB"/>
        </w:rPr>
        <w:t>to</w:t>
      </w:r>
      <w:r w:rsidRPr="00A248E0">
        <w:rPr>
          <w:lang w:val="en-GB"/>
        </w:rPr>
        <w:t xml:space="preserve"> </w:t>
      </w:r>
      <w:r w:rsidR="00E768C6">
        <w:rPr>
          <w:spacing w:val="-1"/>
          <w:highlight w:val="yellow"/>
          <w:lang w:val="en-GB"/>
        </w:rPr>
        <w:t>Section</w:t>
      </w:r>
      <w:r w:rsidR="00F42787" w:rsidRPr="00A248E0">
        <w:rPr>
          <w:spacing w:val="-1"/>
          <w:highlight w:val="yellow"/>
          <w:lang w:val="en-GB"/>
        </w:rPr>
        <w:t xml:space="preserve"> </w:t>
      </w:r>
      <w:r w:rsidR="008E70EC" w:rsidRPr="00A248E0">
        <w:rPr>
          <w:spacing w:val="-1"/>
          <w:highlight w:val="yellow"/>
          <w:lang w:val="en-GB"/>
        </w:rPr>
        <w:fldChar w:fldCharType="begin"/>
      </w:r>
      <w:r w:rsidR="008E70EC" w:rsidRPr="00A248E0">
        <w:rPr>
          <w:spacing w:val="-1"/>
          <w:highlight w:val="yellow"/>
          <w:lang w:val="en-GB"/>
        </w:rPr>
        <w:instrText xml:space="preserve"> REF _Ref2620463 \r \h </w:instrText>
      </w:r>
      <w:r w:rsidR="008E70EC">
        <w:rPr>
          <w:spacing w:val="-1"/>
          <w:highlight w:val="yellow"/>
          <w:lang w:val="en-GB"/>
        </w:rPr>
        <w:instrText xml:space="preserve"> \* MERGEFORMAT </w:instrText>
      </w:r>
      <w:r w:rsidR="008E70EC" w:rsidRPr="00A248E0">
        <w:rPr>
          <w:spacing w:val="-1"/>
          <w:highlight w:val="yellow"/>
          <w:lang w:val="en-GB"/>
        </w:rPr>
      </w:r>
      <w:r w:rsidR="008E70EC" w:rsidRPr="00A248E0">
        <w:rPr>
          <w:spacing w:val="-1"/>
          <w:highlight w:val="yellow"/>
          <w:lang w:val="en-GB"/>
        </w:rPr>
        <w:fldChar w:fldCharType="separate"/>
      </w:r>
      <w:r w:rsidR="00142DE3">
        <w:rPr>
          <w:spacing w:val="-1"/>
          <w:highlight w:val="yellow"/>
          <w:lang w:val="en-GB"/>
        </w:rPr>
        <w:t>12</w:t>
      </w:r>
      <w:r w:rsidR="008E70EC" w:rsidRPr="00A248E0">
        <w:rPr>
          <w:spacing w:val="-1"/>
          <w:highlight w:val="yellow"/>
          <w:lang w:val="en-GB"/>
        </w:rPr>
        <w:fldChar w:fldCharType="end"/>
      </w:r>
      <w:r w:rsidRPr="00A248E0">
        <w:rPr>
          <w:spacing w:val="-1"/>
          <w:lang w:val="en-GB"/>
        </w:rPr>
        <w:t>,</w:t>
      </w:r>
      <w:r w:rsidRPr="00A248E0">
        <w:rPr>
          <w:spacing w:val="1"/>
          <w:lang w:val="en-GB"/>
        </w:rPr>
        <w:t xml:space="preserve"> </w:t>
      </w:r>
      <w:r w:rsidRPr="00A248E0">
        <w:rPr>
          <w:spacing w:val="-1"/>
          <w:lang w:val="en-GB"/>
        </w:rPr>
        <w:t>the</w:t>
      </w:r>
      <w:r w:rsidRPr="00A248E0">
        <w:rPr>
          <w:lang w:val="en-GB"/>
        </w:rPr>
        <w:t xml:space="preserve"> </w:t>
      </w:r>
      <w:r w:rsidR="00B035A5">
        <w:rPr>
          <w:spacing w:val="-1"/>
          <w:lang w:val="en-GB"/>
        </w:rPr>
        <w:t>SPONSOR</w:t>
      </w:r>
      <w:r w:rsidRPr="00A248E0">
        <w:rPr>
          <w:spacing w:val="2"/>
          <w:lang w:val="en-GB"/>
        </w:rPr>
        <w:t xml:space="preserve"> </w:t>
      </w:r>
      <w:r w:rsidR="00991182">
        <w:rPr>
          <w:spacing w:val="2"/>
          <w:lang w:val="en-GB"/>
        </w:rPr>
        <w:t xml:space="preserve">and/or the Sponsor </w:t>
      </w:r>
      <w:r w:rsidRPr="00A248E0">
        <w:rPr>
          <w:lang w:val="en-GB"/>
        </w:rPr>
        <w:t>shall</w:t>
      </w:r>
      <w:r w:rsidRPr="00A248E0">
        <w:rPr>
          <w:spacing w:val="4"/>
          <w:lang w:val="en-GB"/>
        </w:rPr>
        <w:t xml:space="preserve"> </w:t>
      </w:r>
      <w:r w:rsidRPr="00A248E0">
        <w:rPr>
          <w:spacing w:val="-1"/>
          <w:lang w:val="en-GB"/>
        </w:rPr>
        <w:t>throughout</w:t>
      </w:r>
      <w:r w:rsidRPr="00A248E0">
        <w:rPr>
          <w:spacing w:val="1"/>
          <w:lang w:val="en-GB"/>
        </w:rPr>
        <w:t xml:space="preserve"> </w:t>
      </w:r>
      <w:r w:rsidRPr="00A248E0">
        <w:rPr>
          <w:spacing w:val="-1"/>
          <w:lang w:val="en-GB"/>
        </w:rPr>
        <w:t>the</w:t>
      </w:r>
      <w:r w:rsidRPr="00A248E0">
        <w:rPr>
          <w:lang w:val="en-GB"/>
        </w:rPr>
        <w:t xml:space="preserve"> </w:t>
      </w:r>
      <w:r w:rsidRPr="00A248E0">
        <w:rPr>
          <w:spacing w:val="-1"/>
          <w:lang w:val="en-GB"/>
        </w:rPr>
        <w:t>duration</w:t>
      </w:r>
      <w:r w:rsidRPr="00A248E0">
        <w:rPr>
          <w:spacing w:val="65"/>
          <w:w w:val="99"/>
          <w:lang w:val="en-GB"/>
        </w:rPr>
        <w:t xml:space="preserve"> </w:t>
      </w:r>
      <w:r w:rsidRPr="00A248E0">
        <w:rPr>
          <w:spacing w:val="-1"/>
          <w:lang w:val="en-GB"/>
        </w:rPr>
        <w:t>of</w:t>
      </w:r>
      <w:r w:rsidRPr="00A248E0">
        <w:rPr>
          <w:spacing w:val="5"/>
          <w:lang w:val="en-GB"/>
        </w:rPr>
        <w:t xml:space="preserve"> </w:t>
      </w:r>
      <w:r w:rsidRPr="00A248E0">
        <w:rPr>
          <w:lang w:val="en-GB"/>
        </w:rPr>
        <w:t>this</w:t>
      </w:r>
      <w:r w:rsidRPr="00A248E0">
        <w:rPr>
          <w:spacing w:val="6"/>
          <w:lang w:val="en-GB"/>
        </w:rPr>
        <w:t xml:space="preserve"> </w:t>
      </w:r>
      <w:r w:rsidRPr="00A248E0">
        <w:rPr>
          <w:spacing w:val="-1"/>
          <w:lang w:val="en-GB"/>
        </w:rPr>
        <w:t>Agreement</w:t>
      </w:r>
      <w:r w:rsidRPr="00A248E0">
        <w:rPr>
          <w:spacing w:val="6"/>
          <w:lang w:val="en-GB"/>
        </w:rPr>
        <w:t xml:space="preserve"> </w:t>
      </w:r>
      <w:r w:rsidRPr="00A248E0">
        <w:rPr>
          <w:spacing w:val="-1"/>
          <w:lang w:val="en-GB"/>
        </w:rPr>
        <w:t>effect</w:t>
      </w:r>
      <w:r w:rsidRPr="00A248E0">
        <w:rPr>
          <w:spacing w:val="5"/>
          <w:lang w:val="en-GB"/>
        </w:rPr>
        <w:t xml:space="preserve"> </w:t>
      </w:r>
      <w:r w:rsidRPr="00A248E0">
        <w:rPr>
          <w:lang w:val="en-GB"/>
        </w:rPr>
        <w:t>and</w:t>
      </w:r>
      <w:r w:rsidRPr="00A248E0">
        <w:rPr>
          <w:spacing w:val="8"/>
          <w:lang w:val="en-GB"/>
        </w:rPr>
        <w:t xml:space="preserve"> </w:t>
      </w:r>
      <w:r w:rsidRPr="00A248E0">
        <w:rPr>
          <w:spacing w:val="-1"/>
          <w:lang w:val="en-GB"/>
        </w:rPr>
        <w:t>maintain</w:t>
      </w:r>
      <w:r w:rsidRPr="00A248E0">
        <w:rPr>
          <w:spacing w:val="7"/>
          <w:lang w:val="en-GB"/>
        </w:rPr>
        <w:t xml:space="preserve"> </w:t>
      </w:r>
      <w:r w:rsidRPr="00A248E0">
        <w:rPr>
          <w:spacing w:val="-1"/>
          <w:lang w:val="en-GB"/>
        </w:rPr>
        <w:t>with</w:t>
      </w:r>
      <w:r w:rsidRPr="00A248E0">
        <w:rPr>
          <w:spacing w:val="7"/>
          <w:lang w:val="en-GB"/>
        </w:rPr>
        <w:t xml:space="preserve"> </w:t>
      </w:r>
      <w:r w:rsidRPr="00A248E0">
        <w:rPr>
          <w:lang w:val="en-GB"/>
        </w:rPr>
        <w:t>a</w:t>
      </w:r>
      <w:r w:rsidRPr="00A248E0">
        <w:rPr>
          <w:spacing w:val="7"/>
          <w:lang w:val="en-GB"/>
        </w:rPr>
        <w:t xml:space="preserve"> </w:t>
      </w:r>
      <w:r w:rsidRPr="00A248E0">
        <w:rPr>
          <w:spacing w:val="-1"/>
          <w:lang w:val="en-GB"/>
        </w:rPr>
        <w:t>reputable</w:t>
      </w:r>
      <w:r w:rsidRPr="00A248E0">
        <w:rPr>
          <w:spacing w:val="5"/>
          <w:lang w:val="en-GB"/>
        </w:rPr>
        <w:t xml:space="preserve"> </w:t>
      </w:r>
      <w:r w:rsidRPr="00A248E0">
        <w:rPr>
          <w:spacing w:val="-1"/>
          <w:lang w:val="en-GB"/>
        </w:rPr>
        <w:t>insurance</w:t>
      </w:r>
      <w:r w:rsidRPr="00A248E0">
        <w:rPr>
          <w:spacing w:val="5"/>
          <w:lang w:val="en-GB"/>
        </w:rPr>
        <w:t xml:space="preserve"> </w:t>
      </w:r>
      <w:r w:rsidRPr="00A248E0">
        <w:rPr>
          <w:spacing w:val="-1"/>
          <w:lang w:val="en-GB"/>
        </w:rPr>
        <w:t>company</w:t>
      </w:r>
      <w:r w:rsidRPr="00A248E0">
        <w:rPr>
          <w:spacing w:val="6"/>
          <w:lang w:val="en-GB"/>
        </w:rPr>
        <w:t xml:space="preserve"> </w:t>
      </w:r>
      <w:r w:rsidRPr="00A248E0">
        <w:rPr>
          <w:lang w:val="en-GB"/>
        </w:rPr>
        <w:t>a</w:t>
      </w:r>
      <w:r w:rsidRPr="00A248E0">
        <w:rPr>
          <w:spacing w:val="6"/>
          <w:lang w:val="en-GB"/>
        </w:rPr>
        <w:t xml:space="preserve"> </w:t>
      </w:r>
      <w:r w:rsidRPr="00A248E0">
        <w:rPr>
          <w:spacing w:val="-1"/>
          <w:lang w:val="en-GB"/>
        </w:rPr>
        <w:t>policy</w:t>
      </w:r>
      <w:r w:rsidRPr="00A248E0">
        <w:rPr>
          <w:spacing w:val="79"/>
          <w:w w:val="99"/>
          <w:lang w:val="en-GB"/>
        </w:rPr>
        <w:t xml:space="preserve"> </w:t>
      </w:r>
      <w:r w:rsidRPr="00A248E0">
        <w:rPr>
          <w:spacing w:val="-1"/>
          <w:lang w:val="en-GB"/>
        </w:rPr>
        <w:t>or policies</w:t>
      </w:r>
      <w:r w:rsidRPr="00A248E0">
        <w:rPr>
          <w:lang w:val="en-GB"/>
        </w:rPr>
        <w:t xml:space="preserve"> </w:t>
      </w:r>
      <w:r w:rsidRPr="00A248E0">
        <w:rPr>
          <w:spacing w:val="-1"/>
          <w:lang w:val="en-GB"/>
        </w:rPr>
        <w:t xml:space="preserve">of </w:t>
      </w:r>
      <w:r w:rsidRPr="00A248E0">
        <w:rPr>
          <w:lang w:val="en-GB"/>
        </w:rPr>
        <w:t>insurance</w:t>
      </w:r>
      <w:r w:rsidRPr="00A248E0">
        <w:rPr>
          <w:spacing w:val="-2"/>
          <w:lang w:val="en-GB"/>
        </w:rPr>
        <w:t xml:space="preserve"> </w:t>
      </w:r>
      <w:r w:rsidRPr="00A248E0">
        <w:rPr>
          <w:spacing w:val="-1"/>
          <w:lang w:val="en-GB"/>
        </w:rPr>
        <w:t>providing</w:t>
      </w:r>
      <w:r w:rsidRPr="00A248E0">
        <w:rPr>
          <w:spacing w:val="1"/>
          <w:lang w:val="en-GB"/>
        </w:rPr>
        <w:t xml:space="preserve"> </w:t>
      </w:r>
      <w:r w:rsidRPr="00A248E0">
        <w:rPr>
          <w:lang w:val="en-GB"/>
        </w:rPr>
        <w:t xml:space="preserve">an </w:t>
      </w:r>
      <w:r w:rsidRPr="00A248E0">
        <w:rPr>
          <w:spacing w:val="-1"/>
          <w:lang w:val="en-GB"/>
        </w:rPr>
        <w:t>adequate level</w:t>
      </w:r>
      <w:r w:rsidRPr="00A248E0">
        <w:rPr>
          <w:spacing w:val="1"/>
          <w:lang w:val="en-GB"/>
        </w:rPr>
        <w:t xml:space="preserve"> </w:t>
      </w:r>
      <w:r w:rsidRPr="00A248E0">
        <w:rPr>
          <w:spacing w:val="-1"/>
          <w:lang w:val="en-GB"/>
        </w:rPr>
        <w:t>of cover</w:t>
      </w:r>
      <w:r w:rsidRPr="00A248E0">
        <w:rPr>
          <w:lang w:val="en-GB"/>
        </w:rPr>
        <w:t xml:space="preserve"> </w:t>
      </w:r>
      <w:r w:rsidRPr="00A248E0">
        <w:rPr>
          <w:spacing w:val="1"/>
          <w:lang w:val="en-GB"/>
        </w:rPr>
        <w:t>in</w:t>
      </w:r>
      <w:r w:rsidRPr="00A248E0">
        <w:rPr>
          <w:lang w:val="en-GB"/>
        </w:rPr>
        <w:t xml:space="preserve"> </w:t>
      </w:r>
      <w:r w:rsidRPr="00A248E0">
        <w:rPr>
          <w:spacing w:val="-1"/>
          <w:lang w:val="en-GB"/>
        </w:rPr>
        <w:t>respect</w:t>
      </w:r>
      <w:r w:rsidRPr="00A248E0">
        <w:rPr>
          <w:spacing w:val="1"/>
          <w:lang w:val="en-GB"/>
        </w:rPr>
        <w:t xml:space="preserve"> </w:t>
      </w:r>
      <w:r w:rsidRPr="00A248E0">
        <w:rPr>
          <w:spacing w:val="-1"/>
          <w:lang w:val="en-GB"/>
        </w:rPr>
        <w:t xml:space="preserve">of </w:t>
      </w:r>
      <w:r w:rsidRPr="00A248E0">
        <w:rPr>
          <w:spacing w:val="1"/>
          <w:lang w:val="en-GB"/>
        </w:rPr>
        <w:t>all</w:t>
      </w:r>
      <w:r w:rsidRPr="00A248E0">
        <w:rPr>
          <w:spacing w:val="3"/>
          <w:lang w:val="en-GB"/>
        </w:rPr>
        <w:t xml:space="preserve"> </w:t>
      </w:r>
      <w:r w:rsidRPr="00A248E0">
        <w:rPr>
          <w:spacing w:val="-2"/>
          <w:lang w:val="en-GB"/>
        </w:rPr>
        <w:t>risks</w:t>
      </w:r>
      <w:r w:rsidRPr="00A248E0">
        <w:rPr>
          <w:spacing w:val="73"/>
          <w:w w:val="99"/>
          <w:lang w:val="en-GB"/>
        </w:rPr>
        <w:t xml:space="preserve"> </w:t>
      </w:r>
      <w:r w:rsidRPr="00A248E0">
        <w:rPr>
          <w:lang w:val="en-GB"/>
        </w:rPr>
        <w:t>which</w:t>
      </w:r>
      <w:r w:rsidRPr="00A248E0">
        <w:rPr>
          <w:spacing w:val="18"/>
          <w:lang w:val="en-GB"/>
        </w:rPr>
        <w:t xml:space="preserve"> </w:t>
      </w:r>
      <w:r w:rsidRPr="00A248E0">
        <w:rPr>
          <w:spacing w:val="-1"/>
          <w:lang w:val="en-GB"/>
        </w:rPr>
        <w:t>may</w:t>
      </w:r>
      <w:r w:rsidRPr="00A248E0">
        <w:rPr>
          <w:spacing w:val="19"/>
          <w:lang w:val="en-GB"/>
        </w:rPr>
        <w:t xml:space="preserve"> </w:t>
      </w:r>
      <w:r w:rsidRPr="00A248E0">
        <w:rPr>
          <w:lang w:val="en-GB"/>
        </w:rPr>
        <w:t>be</w:t>
      </w:r>
      <w:r w:rsidRPr="00A248E0">
        <w:rPr>
          <w:spacing w:val="18"/>
          <w:lang w:val="en-GB"/>
        </w:rPr>
        <w:t xml:space="preserve"> </w:t>
      </w:r>
      <w:r w:rsidRPr="00A248E0">
        <w:rPr>
          <w:lang w:val="en-GB"/>
        </w:rPr>
        <w:t>incurred</w:t>
      </w:r>
      <w:r w:rsidRPr="00A248E0">
        <w:rPr>
          <w:spacing w:val="17"/>
          <w:lang w:val="en-GB"/>
        </w:rPr>
        <w:t xml:space="preserve"> </w:t>
      </w:r>
      <w:r w:rsidRPr="00A248E0">
        <w:rPr>
          <w:lang w:val="en-GB"/>
        </w:rPr>
        <w:t>by</w:t>
      </w:r>
      <w:r w:rsidRPr="00A248E0">
        <w:rPr>
          <w:spacing w:val="19"/>
          <w:lang w:val="en-GB"/>
        </w:rPr>
        <w:t xml:space="preserve"> </w:t>
      </w:r>
      <w:r w:rsidRPr="00A248E0">
        <w:rPr>
          <w:spacing w:val="-1"/>
          <w:lang w:val="en-GB"/>
        </w:rPr>
        <w:t>the</w:t>
      </w:r>
      <w:r w:rsidRPr="00A248E0">
        <w:rPr>
          <w:spacing w:val="18"/>
          <w:lang w:val="en-GB"/>
        </w:rPr>
        <w:t xml:space="preserve"> </w:t>
      </w:r>
      <w:r w:rsidR="00B035A5">
        <w:rPr>
          <w:spacing w:val="-1"/>
          <w:lang w:val="en-GB"/>
        </w:rPr>
        <w:t>S</w:t>
      </w:r>
      <w:r w:rsidR="00414415">
        <w:rPr>
          <w:spacing w:val="-1"/>
          <w:lang w:val="en-GB"/>
        </w:rPr>
        <w:t>ponsor</w:t>
      </w:r>
      <w:r w:rsidR="00414415">
        <w:rPr>
          <w:spacing w:val="21"/>
          <w:lang w:val="en-GB"/>
        </w:rPr>
        <w:t xml:space="preserve"> </w:t>
      </w:r>
      <w:r w:rsidRPr="00A248E0">
        <w:rPr>
          <w:lang w:val="en-GB"/>
        </w:rPr>
        <w:t>arising</w:t>
      </w:r>
      <w:r w:rsidRPr="00A248E0">
        <w:rPr>
          <w:spacing w:val="18"/>
          <w:lang w:val="en-GB"/>
        </w:rPr>
        <w:t xml:space="preserve"> </w:t>
      </w:r>
      <w:r w:rsidRPr="00A248E0">
        <w:rPr>
          <w:spacing w:val="1"/>
          <w:lang w:val="en-GB"/>
        </w:rPr>
        <w:t>out</w:t>
      </w:r>
      <w:r w:rsidRPr="00A248E0">
        <w:rPr>
          <w:spacing w:val="19"/>
          <w:lang w:val="en-GB"/>
        </w:rPr>
        <w:t xml:space="preserve"> </w:t>
      </w:r>
      <w:r w:rsidRPr="00A248E0">
        <w:rPr>
          <w:spacing w:val="-1"/>
          <w:lang w:val="en-GB"/>
        </w:rPr>
        <w:t>of</w:t>
      </w:r>
      <w:r w:rsidRPr="00A248E0">
        <w:rPr>
          <w:spacing w:val="22"/>
          <w:lang w:val="en-GB"/>
        </w:rPr>
        <w:t xml:space="preserve"> </w:t>
      </w:r>
      <w:r w:rsidRPr="00A248E0">
        <w:rPr>
          <w:spacing w:val="-1"/>
          <w:lang w:val="en-GB"/>
        </w:rPr>
        <w:t>the</w:t>
      </w:r>
      <w:r w:rsidRPr="00A248E0">
        <w:rPr>
          <w:spacing w:val="18"/>
          <w:lang w:val="en-GB"/>
        </w:rPr>
        <w:t xml:space="preserve"> </w:t>
      </w:r>
      <w:r w:rsidR="00B035A5">
        <w:rPr>
          <w:spacing w:val="-1"/>
          <w:lang w:val="en-GB"/>
        </w:rPr>
        <w:t>SPONSOR</w:t>
      </w:r>
      <w:r w:rsidRPr="00A248E0">
        <w:rPr>
          <w:spacing w:val="-1"/>
          <w:lang w:val="en-GB"/>
        </w:rPr>
        <w:t>'s</w:t>
      </w:r>
      <w:r w:rsidRPr="00A248E0">
        <w:rPr>
          <w:spacing w:val="47"/>
          <w:w w:val="99"/>
          <w:lang w:val="en-GB"/>
        </w:rPr>
        <w:t xml:space="preserve"> </w:t>
      </w:r>
      <w:r w:rsidRPr="00A248E0">
        <w:rPr>
          <w:spacing w:val="-1"/>
          <w:lang w:val="en-GB"/>
        </w:rPr>
        <w:t>performance</w:t>
      </w:r>
      <w:r w:rsidRPr="00A248E0">
        <w:rPr>
          <w:spacing w:val="-10"/>
          <w:lang w:val="en-GB"/>
        </w:rPr>
        <w:t xml:space="preserve"> </w:t>
      </w:r>
      <w:r w:rsidRPr="00A248E0">
        <w:rPr>
          <w:lang w:val="en-GB"/>
        </w:rPr>
        <w:t>of</w:t>
      </w:r>
      <w:r w:rsidRPr="00A248E0">
        <w:rPr>
          <w:spacing w:val="-6"/>
          <w:lang w:val="en-GB"/>
        </w:rPr>
        <w:t xml:space="preserve"> </w:t>
      </w:r>
      <w:r w:rsidRPr="00A248E0">
        <w:rPr>
          <w:lang w:val="en-GB"/>
        </w:rPr>
        <w:t>this</w:t>
      </w:r>
      <w:r w:rsidRPr="00A248E0">
        <w:rPr>
          <w:spacing w:val="-8"/>
          <w:lang w:val="en-GB"/>
        </w:rPr>
        <w:t xml:space="preserve"> </w:t>
      </w:r>
      <w:r w:rsidRPr="00A248E0">
        <w:rPr>
          <w:spacing w:val="-1"/>
          <w:lang w:val="en-GB"/>
        </w:rPr>
        <w:t xml:space="preserve">Agreement, including the insurance that is required to be taken out </w:t>
      </w:r>
      <w:r w:rsidR="00991182">
        <w:rPr>
          <w:spacing w:val="-1"/>
          <w:lang w:val="en-GB"/>
        </w:rPr>
        <w:t xml:space="preserve">by the </w:t>
      </w:r>
      <w:r w:rsidRPr="00A248E0">
        <w:rPr>
          <w:spacing w:val="-1"/>
          <w:lang w:val="en-GB"/>
        </w:rPr>
        <w:t>sponsor</w:t>
      </w:r>
      <w:r w:rsidR="00E133D1">
        <w:rPr>
          <w:spacing w:val="-1"/>
          <w:lang w:val="en-GB"/>
        </w:rPr>
        <w:t>s of clinical studies</w:t>
      </w:r>
      <w:r w:rsidRPr="00A248E0">
        <w:rPr>
          <w:spacing w:val="-1"/>
          <w:lang w:val="en-GB"/>
        </w:rPr>
        <w:t xml:space="preserve">  as set </w:t>
      </w:r>
      <w:r w:rsidR="00420B6E" w:rsidRPr="00A248E0">
        <w:rPr>
          <w:spacing w:val="-1"/>
          <w:lang w:val="en-GB"/>
        </w:rPr>
        <w:t xml:space="preserve">out </w:t>
      </w:r>
      <w:r w:rsidRPr="00A248E0">
        <w:rPr>
          <w:spacing w:val="-1"/>
          <w:lang w:val="en-GB"/>
        </w:rPr>
        <w:t xml:space="preserve">in the </w:t>
      </w:r>
      <w:r w:rsidR="00BA307E">
        <w:rPr>
          <w:spacing w:val="-1"/>
          <w:lang w:val="en-GB"/>
        </w:rPr>
        <w:t xml:space="preserve">applicable </w:t>
      </w:r>
      <w:r w:rsidR="00E133D1">
        <w:rPr>
          <w:spacing w:val="-1"/>
          <w:lang w:val="en-GB"/>
        </w:rPr>
        <w:t>l</w:t>
      </w:r>
      <w:r w:rsidR="00BA307E">
        <w:rPr>
          <w:spacing w:val="-1"/>
          <w:lang w:val="en-GB"/>
        </w:rPr>
        <w:t>aws</w:t>
      </w:r>
      <w:r w:rsidRPr="00A248E0">
        <w:rPr>
          <w:spacing w:val="-1"/>
          <w:lang w:val="en-GB"/>
        </w:rPr>
        <w:t>.</w:t>
      </w:r>
      <w:bookmarkEnd w:id="198"/>
    </w:p>
    <w:p w14:paraId="0C9F5B79" w14:textId="5E9B6755"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r w:rsidRPr="00A248E0">
        <w:rPr>
          <w:lang w:val="en-GB"/>
        </w:rPr>
        <w:t xml:space="preserve">The </w:t>
      </w:r>
      <w:r w:rsidR="00B035A5">
        <w:rPr>
          <w:lang w:val="en-GB"/>
        </w:rPr>
        <w:t>SPONSOR</w:t>
      </w:r>
      <w:r w:rsidRPr="00A248E0">
        <w:rPr>
          <w:lang w:val="en-GB"/>
        </w:rPr>
        <w:t xml:space="preserve"> shall produce on demand by KCE documentary evidence that any insurance policies required by </w:t>
      </w:r>
      <w:r w:rsidR="00E768C6">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_Ref452995795 \w \h  \* MERGEFORMAT </w:instrText>
      </w:r>
      <w:r w:rsidR="001D67AF" w:rsidRPr="00A248E0">
        <w:rPr>
          <w:highlight w:val="yellow"/>
          <w:lang w:val="en-GB"/>
        </w:rPr>
      </w:r>
      <w:r w:rsidR="001D67AF" w:rsidRPr="00A248E0">
        <w:rPr>
          <w:highlight w:val="yellow"/>
          <w:lang w:val="en-GB"/>
        </w:rPr>
        <w:fldChar w:fldCharType="separate"/>
      </w:r>
      <w:r w:rsidR="00142DE3">
        <w:rPr>
          <w:highlight w:val="yellow"/>
          <w:lang w:val="en-GB"/>
        </w:rPr>
        <w:t>13.1</w:t>
      </w:r>
      <w:r w:rsidR="001D67AF" w:rsidRPr="00A248E0">
        <w:rPr>
          <w:highlight w:val="yellow"/>
          <w:lang w:val="en-GB"/>
        </w:rPr>
        <w:fldChar w:fldCharType="end"/>
      </w:r>
      <w:r w:rsidRPr="00A248E0">
        <w:rPr>
          <w:lang w:val="en-GB"/>
        </w:rPr>
        <w:t xml:space="preserve"> are in force.</w:t>
      </w:r>
    </w:p>
    <w:p w14:paraId="5884F883" w14:textId="27A4542D"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r w:rsidRPr="00A248E0">
        <w:rPr>
          <w:lang w:val="en-GB"/>
        </w:rPr>
        <w:t>The</w:t>
      </w:r>
      <w:r w:rsidRPr="00A248E0">
        <w:rPr>
          <w:spacing w:val="4"/>
          <w:lang w:val="en-GB"/>
        </w:rPr>
        <w:t xml:space="preserve"> </w:t>
      </w:r>
      <w:r w:rsidRPr="00A248E0">
        <w:rPr>
          <w:spacing w:val="-1"/>
          <w:lang w:val="en-GB"/>
        </w:rPr>
        <w:t>terms</w:t>
      </w:r>
      <w:r w:rsidRPr="00A248E0">
        <w:rPr>
          <w:spacing w:val="8"/>
          <w:lang w:val="en-GB"/>
        </w:rPr>
        <w:t xml:space="preserve"> </w:t>
      </w:r>
      <w:r w:rsidRPr="00A248E0">
        <w:rPr>
          <w:spacing w:val="-1"/>
          <w:lang w:val="en-GB"/>
        </w:rPr>
        <w:t>or</w:t>
      </w:r>
      <w:r w:rsidRPr="00A248E0">
        <w:rPr>
          <w:spacing w:val="9"/>
          <w:lang w:val="en-GB"/>
        </w:rPr>
        <w:t xml:space="preserve"> </w:t>
      </w:r>
      <w:r w:rsidRPr="00A248E0">
        <w:rPr>
          <w:spacing w:val="-1"/>
          <w:lang w:val="en-GB"/>
        </w:rPr>
        <w:t>the</w:t>
      </w:r>
      <w:r w:rsidRPr="00A248E0">
        <w:rPr>
          <w:spacing w:val="4"/>
          <w:lang w:val="en-GB"/>
        </w:rPr>
        <w:t xml:space="preserve"> </w:t>
      </w:r>
      <w:r w:rsidRPr="00A248E0">
        <w:rPr>
          <w:lang w:val="en-GB"/>
        </w:rPr>
        <w:t>amount</w:t>
      </w:r>
      <w:r w:rsidRPr="00A248E0">
        <w:rPr>
          <w:spacing w:val="5"/>
          <w:lang w:val="en-GB"/>
        </w:rPr>
        <w:t xml:space="preserve"> </w:t>
      </w:r>
      <w:r w:rsidRPr="00A248E0">
        <w:rPr>
          <w:spacing w:val="-1"/>
          <w:lang w:val="en-GB"/>
        </w:rPr>
        <w:t>of</w:t>
      </w:r>
      <w:r w:rsidRPr="00A248E0">
        <w:rPr>
          <w:spacing w:val="7"/>
          <w:lang w:val="en-GB"/>
        </w:rPr>
        <w:t xml:space="preserve"> </w:t>
      </w:r>
      <w:r w:rsidRPr="00A248E0">
        <w:rPr>
          <w:spacing w:val="-1"/>
          <w:lang w:val="en-GB"/>
        </w:rPr>
        <w:t>cover</w:t>
      </w:r>
      <w:r w:rsidRPr="00A248E0">
        <w:rPr>
          <w:spacing w:val="9"/>
          <w:lang w:val="en-GB"/>
        </w:rPr>
        <w:t xml:space="preserve"> </w:t>
      </w:r>
      <w:r w:rsidRPr="00A248E0">
        <w:rPr>
          <w:spacing w:val="-1"/>
          <w:lang w:val="en-GB"/>
        </w:rPr>
        <w:t>of</w:t>
      </w:r>
      <w:r w:rsidRPr="00A248E0">
        <w:rPr>
          <w:spacing w:val="7"/>
          <w:lang w:val="en-GB"/>
        </w:rPr>
        <w:t xml:space="preserve"> </w:t>
      </w:r>
      <w:r w:rsidRPr="00A248E0">
        <w:rPr>
          <w:lang w:val="en-GB"/>
        </w:rPr>
        <w:t>any</w:t>
      </w:r>
      <w:r w:rsidRPr="00A248E0">
        <w:rPr>
          <w:spacing w:val="5"/>
          <w:lang w:val="en-GB"/>
        </w:rPr>
        <w:t xml:space="preserve"> </w:t>
      </w:r>
      <w:r w:rsidRPr="00A248E0">
        <w:rPr>
          <w:lang w:val="en-GB"/>
        </w:rPr>
        <w:t>insurance</w:t>
      </w:r>
      <w:r w:rsidRPr="00A248E0">
        <w:rPr>
          <w:spacing w:val="5"/>
          <w:lang w:val="en-GB"/>
        </w:rPr>
        <w:t xml:space="preserve"> </w:t>
      </w:r>
      <w:r w:rsidRPr="00A248E0">
        <w:rPr>
          <w:lang w:val="en-GB"/>
        </w:rPr>
        <w:t>shall</w:t>
      </w:r>
      <w:r w:rsidRPr="00A248E0">
        <w:rPr>
          <w:spacing w:val="6"/>
          <w:lang w:val="en-GB"/>
        </w:rPr>
        <w:t xml:space="preserve"> </w:t>
      </w:r>
      <w:r w:rsidRPr="00A248E0">
        <w:rPr>
          <w:spacing w:val="1"/>
          <w:lang w:val="en-GB"/>
        </w:rPr>
        <w:t>not</w:t>
      </w:r>
      <w:r w:rsidRPr="00A248E0">
        <w:rPr>
          <w:spacing w:val="5"/>
          <w:lang w:val="en-GB"/>
        </w:rPr>
        <w:t xml:space="preserve"> </w:t>
      </w:r>
      <w:r w:rsidRPr="00A248E0">
        <w:rPr>
          <w:spacing w:val="-1"/>
          <w:lang w:val="en-GB"/>
        </w:rPr>
        <w:t>relieve</w:t>
      </w:r>
      <w:r w:rsidRPr="00A248E0">
        <w:rPr>
          <w:spacing w:val="6"/>
          <w:lang w:val="en-GB"/>
        </w:rPr>
        <w:t xml:space="preserve"> </w:t>
      </w:r>
      <w:r w:rsidRPr="00A248E0">
        <w:rPr>
          <w:lang w:val="en-GB"/>
        </w:rPr>
        <w:t>the</w:t>
      </w:r>
      <w:r w:rsidRPr="00A248E0">
        <w:rPr>
          <w:spacing w:val="37"/>
          <w:w w:val="99"/>
          <w:lang w:val="en-GB"/>
        </w:rPr>
        <w:t xml:space="preserve"> </w:t>
      </w:r>
      <w:r w:rsidR="00B035A5">
        <w:rPr>
          <w:spacing w:val="-1"/>
          <w:lang w:val="en-GB"/>
        </w:rPr>
        <w:t>SPONSOR</w:t>
      </w:r>
      <w:r w:rsidRPr="00A248E0">
        <w:rPr>
          <w:spacing w:val="21"/>
          <w:lang w:val="en-GB"/>
        </w:rPr>
        <w:t xml:space="preserve"> </w:t>
      </w:r>
      <w:r w:rsidRPr="00A248E0">
        <w:rPr>
          <w:spacing w:val="-1"/>
          <w:lang w:val="en-GB"/>
        </w:rPr>
        <w:t>of</w:t>
      </w:r>
      <w:r w:rsidRPr="00A248E0">
        <w:rPr>
          <w:spacing w:val="19"/>
          <w:lang w:val="en-GB"/>
        </w:rPr>
        <w:t xml:space="preserve"> </w:t>
      </w:r>
      <w:r w:rsidRPr="00A248E0">
        <w:rPr>
          <w:lang w:val="en-GB"/>
        </w:rPr>
        <w:t>any</w:t>
      </w:r>
      <w:r w:rsidRPr="00A248E0">
        <w:rPr>
          <w:spacing w:val="19"/>
          <w:lang w:val="en-GB"/>
        </w:rPr>
        <w:t xml:space="preserve"> </w:t>
      </w:r>
      <w:r w:rsidRPr="00A248E0">
        <w:rPr>
          <w:spacing w:val="-1"/>
          <w:lang w:val="en-GB"/>
        </w:rPr>
        <w:t>liabilities</w:t>
      </w:r>
      <w:r w:rsidRPr="00A248E0">
        <w:rPr>
          <w:spacing w:val="19"/>
          <w:lang w:val="en-GB"/>
        </w:rPr>
        <w:t xml:space="preserve"> </w:t>
      </w:r>
      <w:r w:rsidRPr="00A248E0">
        <w:rPr>
          <w:lang w:val="en-GB"/>
        </w:rPr>
        <w:t>under</w:t>
      </w:r>
      <w:r w:rsidRPr="00A248E0">
        <w:rPr>
          <w:spacing w:val="19"/>
          <w:lang w:val="en-GB"/>
        </w:rPr>
        <w:t xml:space="preserve"> </w:t>
      </w:r>
      <w:r w:rsidRPr="00A248E0">
        <w:rPr>
          <w:spacing w:val="-1"/>
          <w:lang w:val="en-GB"/>
        </w:rPr>
        <w:t>the</w:t>
      </w:r>
      <w:r w:rsidRPr="00A248E0">
        <w:rPr>
          <w:spacing w:val="18"/>
          <w:lang w:val="en-GB"/>
        </w:rPr>
        <w:t xml:space="preserve"> </w:t>
      </w:r>
      <w:r w:rsidRPr="00A248E0">
        <w:rPr>
          <w:spacing w:val="-1"/>
          <w:lang w:val="en-GB"/>
        </w:rPr>
        <w:t>Agreement.</w:t>
      </w:r>
    </w:p>
    <w:p w14:paraId="003EA557" w14:textId="77777777" w:rsidR="00CD277E" w:rsidRPr="00A248E0" w:rsidRDefault="00CD277E" w:rsidP="00A248E0">
      <w:pPr>
        <w:pStyle w:val="BodyText"/>
        <w:tabs>
          <w:tab w:val="left" w:pos="0"/>
        </w:tabs>
        <w:spacing w:after="120" w:line="276" w:lineRule="auto"/>
        <w:ind w:left="851" w:right="3" w:firstLine="0"/>
        <w:jc w:val="both"/>
        <w:rPr>
          <w:lang w:val="en-GB"/>
        </w:rPr>
      </w:pPr>
    </w:p>
    <w:p w14:paraId="7E59B5B8" w14:textId="77777777" w:rsidR="00025C48"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99" w:name="_Toc490215119"/>
      <w:bookmarkStart w:id="200" w:name="_Toc216864099"/>
      <w:r w:rsidRPr="00A248E0">
        <w:rPr>
          <w:spacing w:val="-1"/>
          <w:lang w:val="en-GB"/>
        </w:rPr>
        <w:lastRenderedPageBreak/>
        <w:t>TERM AND TERMINATION</w:t>
      </w:r>
      <w:bookmarkEnd w:id="199"/>
      <w:bookmarkEnd w:id="200"/>
    </w:p>
    <w:p w14:paraId="529D601C" w14:textId="77777777" w:rsidR="008A4F72" w:rsidRPr="00A248E0" w:rsidRDefault="008A4F72" w:rsidP="00DF1A40">
      <w:pPr>
        <w:pStyle w:val="Heading2"/>
        <w:numPr>
          <w:ilvl w:val="1"/>
          <w:numId w:val="40"/>
        </w:numPr>
        <w:spacing w:after="120" w:line="276" w:lineRule="auto"/>
        <w:ind w:left="851" w:hanging="731"/>
        <w:rPr>
          <w:lang w:val="en-GB"/>
        </w:rPr>
      </w:pPr>
      <w:bookmarkStart w:id="201" w:name="_Toc490215120"/>
      <w:bookmarkStart w:id="202" w:name="_Toc216864100"/>
      <w:r w:rsidRPr="00A248E0">
        <w:rPr>
          <w:lang w:val="en-GB"/>
        </w:rPr>
        <w:t>Term</w:t>
      </w:r>
      <w:bookmarkEnd w:id="201"/>
      <w:bookmarkEnd w:id="202"/>
    </w:p>
    <w:p w14:paraId="7A7CFB98" w14:textId="1E47C4AE" w:rsidR="008A4F72" w:rsidRPr="00F469AD" w:rsidRDefault="00B454C0" w:rsidP="00DF1A40">
      <w:pPr>
        <w:pStyle w:val="BodyText"/>
        <w:numPr>
          <w:ilvl w:val="2"/>
          <w:numId w:val="40"/>
        </w:numPr>
        <w:tabs>
          <w:tab w:val="left" w:pos="0"/>
        </w:tabs>
        <w:spacing w:after="120" w:line="276" w:lineRule="auto"/>
        <w:ind w:left="851" w:right="3" w:hanging="851"/>
        <w:jc w:val="both"/>
        <w:rPr>
          <w:lang w:val="en-GB"/>
        </w:rPr>
      </w:pPr>
      <w:bookmarkStart w:id="203" w:name="_Ref452995844"/>
      <w:r w:rsidRPr="00A248E0">
        <w:rPr>
          <w:i/>
          <w:lang w:val="en-GB"/>
        </w:rPr>
        <w:t xml:space="preserve">Term. </w:t>
      </w:r>
      <w:r w:rsidRPr="00A248E0">
        <w:rPr>
          <w:lang w:val="en-GB"/>
        </w:rPr>
        <w:t xml:space="preserve">Unless otherwise terminated in accordance with the provisions hereof, this Agreement shall be effective as from the Effective Date and shall, subject to </w:t>
      </w:r>
      <w:r w:rsidR="00E768C6">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_Ref452995826 \w \h  \* MERGEFORMAT </w:instrText>
      </w:r>
      <w:r w:rsidR="001D67AF" w:rsidRPr="00A248E0">
        <w:rPr>
          <w:highlight w:val="yellow"/>
          <w:lang w:val="en-GB"/>
        </w:rPr>
      </w:r>
      <w:r w:rsidR="001D67AF" w:rsidRPr="00A248E0">
        <w:rPr>
          <w:highlight w:val="yellow"/>
          <w:lang w:val="en-GB"/>
        </w:rPr>
        <w:fldChar w:fldCharType="separate"/>
      </w:r>
      <w:r w:rsidR="00142DE3">
        <w:rPr>
          <w:highlight w:val="yellow"/>
          <w:lang w:val="en-GB"/>
        </w:rPr>
        <w:t>14.1.2</w:t>
      </w:r>
      <w:r w:rsidR="001D67AF" w:rsidRPr="00A248E0">
        <w:rPr>
          <w:highlight w:val="yellow"/>
          <w:lang w:val="en-GB"/>
        </w:rPr>
        <w:fldChar w:fldCharType="end"/>
      </w:r>
      <w:r w:rsidRPr="00A248E0">
        <w:rPr>
          <w:lang w:val="en-GB"/>
        </w:rPr>
        <w:t>, automatically expire on the Completion Date</w:t>
      </w:r>
      <w:r w:rsidR="005572B8">
        <w:rPr>
          <w:lang w:val="en-GB"/>
        </w:rPr>
        <w:t>-</w:t>
      </w:r>
      <w:r w:rsidR="00937281">
        <w:rPr>
          <w:lang w:val="en-GB"/>
        </w:rPr>
        <w:t xml:space="preserve">ERA </w:t>
      </w:r>
      <w:r w:rsidR="00937281" w:rsidRPr="00F469AD">
        <w:rPr>
          <w:lang w:val="en-GB"/>
        </w:rPr>
        <w:t>up to a maximum of 48 months after the notification of the ERA positive funding decision</w:t>
      </w:r>
      <w:r w:rsidRPr="00F469AD">
        <w:rPr>
          <w:lang w:val="en-GB"/>
        </w:rPr>
        <w:t>.</w:t>
      </w:r>
      <w:bookmarkEnd w:id="203"/>
      <w:r w:rsidRPr="00F469AD">
        <w:rPr>
          <w:lang w:val="en-GB"/>
        </w:rPr>
        <w:t xml:space="preserve"> </w:t>
      </w:r>
    </w:p>
    <w:p w14:paraId="27CCE5DD" w14:textId="54D4D6D7" w:rsidR="00B454C0" w:rsidRPr="00A248E0" w:rsidRDefault="00B454C0" w:rsidP="00DF1A40">
      <w:pPr>
        <w:pStyle w:val="BodyText"/>
        <w:numPr>
          <w:ilvl w:val="2"/>
          <w:numId w:val="40"/>
        </w:numPr>
        <w:tabs>
          <w:tab w:val="left" w:pos="0"/>
        </w:tabs>
        <w:spacing w:after="120" w:line="276" w:lineRule="auto"/>
        <w:ind w:left="851" w:right="3" w:hanging="851"/>
        <w:jc w:val="both"/>
        <w:rPr>
          <w:lang w:val="en-GB"/>
        </w:rPr>
      </w:pPr>
      <w:bookmarkStart w:id="204" w:name="_Ref452995826"/>
      <w:r w:rsidRPr="00A248E0">
        <w:rPr>
          <w:i/>
          <w:lang w:val="en-GB"/>
        </w:rPr>
        <w:t>Surviving provisions.</w:t>
      </w:r>
      <w:r w:rsidRPr="00A248E0">
        <w:rPr>
          <w:lang w:val="en-GB"/>
        </w:rPr>
        <w:t xml:space="preserve"> Notwithstanding </w:t>
      </w:r>
      <w:r w:rsidR="00E768C6">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_Ref452995844 \w \h  \* MERGEFORMAT </w:instrText>
      </w:r>
      <w:r w:rsidR="001D67AF" w:rsidRPr="00A248E0">
        <w:rPr>
          <w:highlight w:val="yellow"/>
          <w:lang w:val="en-GB"/>
        </w:rPr>
      </w:r>
      <w:r w:rsidR="001D67AF" w:rsidRPr="00A248E0">
        <w:rPr>
          <w:highlight w:val="yellow"/>
          <w:lang w:val="en-GB"/>
        </w:rPr>
        <w:fldChar w:fldCharType="separate"/>
      </w:r>
      <w:r w:rsidR="00142DE3">
        <w:rPr>
          <w:highlight w:val="yellow"/>
          <w:lang w:val="en-GB"/>
        </w:rPr>
        <w:t>14.1.1</w:t>
      </w:r>
      <w:r w:rsidR="001D67AF" w:rsidRPr="00A248E0">
        <w:rPr>
          <w:highlight w:val="yellow"/>
          <w:lang w:val="en-GB"/>
        </w:rPr>
        <w:fldChar w:fldCharType="end"/>
      </w:r>
      <w:r w:rsidRPr="00A248E0">
        <w:rPr>
          <w:lang w:val="en-GB"/>
        </w:rPr>
        <w:t>, the following provisions shall survive the expiration or termination of the Agreement:</w:t>
      </w:r>
      <w:r w:rsidR="00E7087A" w:rsidRPr="00A248E0">
        <w:rPr>
          <w:lang w:val="en-GB"/>
        </w:rPr>
        <w:t xml:space="preserve"> </w:t>
      </w:r>
      <w:r w:rsidR="00E768C6">
        <w:rPr>
          <w:highlight w:val="yellow"/>
          <w:lang w:val="en-GB"/>
        </w:rPr>
        <w:t>Section</w:t>
      </w:r>
      <w:r w:rsidR="00E7087A" w:rsidRPr="00A248E0">
        <w:rPr>
          <w:highlight w:val="yellow"/>
          <w:lang w:val="en-GB"/>
        </w:rPr>
        <w:t xml:space="preserve"> </w:t>
      </w:r>
      <w:r w:rsidR="008C7D30" w:rsidRPr="00A248E0">
        <w:rPr>
          <w:highlight w:val="yellow"/>
          <w:lang w:val="en-GB"/>
        </w:rPr>
        <w:fldChar w:fldCharType="begin"/>
      </w:r>
      <w:r w:rsidR="008C7D30" w:rsidRPr="00A248E0">
        <w:rPr>
          <w:highlight w:val="yellow"/>
          <w:lang w:val="en-GB"/>
        </w:rPr>
        <w:instrText xml:space="preserve"> REF _Ref453078617 \r \h  \* MERGEFORMAT </w:instrText>
      </w:r>
      <w:r w:rsidR="008C7D30" w:rsidRPr="00A248E0">
        <w:rPr>
          <w:highlight w:val="yellow"/>
          <w:lang w:val="en-GB"/>
        </w:rPr>
      </w:r>
      <w:r w:rsidR="008C7D30" w:rsidRPr="00A248E0">
        <w:rPr>
          <w:highlight w:val="yellow"/>
          <w:lang w:val="en-GB"/>
        </w:rPr>
        <w:fldChar w:fldCharType="separate"/>
      </w:r>
      <w:r w:rsidR="00142DE3">
        <w:rPr>
          <w:highlight w:val="yellow"/>
          <w:lang w:val="en-GB"/>
        </w:rPr>
        <w:t>4.1</w:t>
      </w:r>
      <w:r w:rsidR="008C7D30" w:rsidRPr="00A248E0">
        <w:rPr>
          <w:highlight w:val="yellow"/>
          <w:lang w:val="en-GB"/>
        </w:rPr>
        <w:fldChar w:fldCharType="end"/>
      </w:r>
      <w:r w:rsidR="00F062E1" w:rsidRPr="00A248E0">
        <w:rPr>
          <w:lang w:val="en-GB"/>
        </w:rPr>
        <w:t xml:space="preserve"> </w:t>
      </w:r>
      <w:r w:rsidR="009760BD" w:rsidRPr="00A248E0">
        <w:rPr>
          <w:lang w:val="en-GB"/>
        </w:rPr>
        <w:t>(</w:t>
      </w:r>
      <w:r w:rsidR="009760BD" w:rsidRPr="00A248E0">
        <w:rPr>
          <w:i/>
          <w:lang w:val="en-GB"/>
        </w:rPr>
        <w:t>Access to Study Data</w:t>
      </w:r>
      <w:r w:rsidR="008C7D30">
        <w:rPr>
          <w:i/>
          <w:lang w:val="en-GB"/>
        </w:rPr>
        <w:t>-BE</w:t>
      </w:r>
      <w:r w:rsidR="009760BD" w:rsidRPr="00A248E0">
        <w:rPr>
          <w:lang w:val="en-GB"/>
        </w:rPr>
        <w:t>)</w:t>
      </w:r>
      <w:r w:rsidR="00E7087A" w:rsidRPr="00A248E0">
        <w:rPr>
          <w:lang w:val="en-GB"/>
        </w:rPr>
        <w:t xml:space="preserve">, </w:t>
      </w:r>
      <w:r w:rsidR="00E768C6">
        <w:rPr>
          <w:highlight w:val="yellow"/>
          <w:lang w:val="en-GB"/>
        </w:rPr>
        <w:t>Section</w:t>
      </w:r>
      <w:r w:rsidR="008F3F37" w:rsidRPr="00A248E0">
        <w:rPr>
          <w:highlight w:val="yellow"/>
          <w:lang w:val="en-GB"/>
        </w:rPr>
        <w:t xml:space="preserve"> </w:t>
      </w:r>
      <w:r w:rsidR="001C6E65" w:rsidRPr="00A248E0">
        <w:rPr>
          <w:highlight w:val="yellow"/>
          <w:lang w:val="en-GB"/>
        </w:rPr>
        <w:fldChar w:fldCharType="begin"/>
      </w:r>
      <w:r w:rsidR="001C6E65" w:rsidRPr="00A248E0">
        <w:rPr>
          <w:highlight w:val="yellow"/>
          <w:lang w:val="en-GB"/>
        </w:rPr>
        <w:instrText xml:space="preserve"> REF _Ref453078643 \r \h  \* MERGEFORMAT </w:instrText>
      </w:r>
      <w:r w:rsidR="001C6E65" w:rsidRPr="00A248E0">
        <w:rPr>
          <w:highlight w:val="yellow"/>
          <w:lang w:val="en-GB"/>
        </w:rPr>
      </w:r>
      <w:r w:rsidR="001C6E65" w:rsidRPr="00A248E0">
        <w:rPr>
          <w:highlight w:val="yellow"/>
          <w:lang w:val="en-GB"/>
        </w:rPr>
        <w:fldChar w:fldCharType="separate"/>
      </w:r>
      <w:r w:rsidR="00142DE3">
        <w:rPr>
          <w:highlight w:val="yellow"/>
          <w:lang w:val="en-GB"/>
        </w:rPr>
        <w:t>0</w:t>
      </w:r>
      <w:r w:rsidR="001C6E65" w:rsidRPr="00A248E0">
        <w:rPr>
          <w:highlight w:val="yellow"/>
          <w:lang w:val="en-GB"/>
        </w:rPr>
        <w:fldChar w:fldCharType="end"/>
      </w:r>
      <w:r w:rsidR="00BA2BF4" w:rsidRPr="00A248E0">
        <w:rPr>
          <w:lang w:val="en-GB"/>
        </w:rPr>
        <w:t xml:space="preserve"> </w:t>
      </w:r>
      <w:r w:rsidR="009760BD" w:rsidRPr="00A248E0">
        <w:rPr>
          <w:lang w:val="en-GB"/>
        </w:rPr>
        <w:t>(</w:t>
      </w:r>
      <w:r w:rsidR="009760BD" w:rsidRPr="00A248E0">
        <w:rPr>
          <w:i/>
          <w:lang w:val="en-GB"/>
        </w:rPr>
        <w:t>Audits</w:t>
      </w:r>
      <w:r w:rsidR="009760BD" w:rsidRPr="00A248E0">
        <w:rPr>
          <w:lang w:val="en-GB"/>
        </w:rPr>
        <w:t>)</w:t>
      </w:r>
      <w:r w:rsidR="008F3F37" w:rsidRPr="00A248E0">
        <w:rPr>
          <w:lang w:val="en-GB"/>
        </w:rPr>
        <w:t xml:space="preserve">, </w:t>
      </w:r>
      <w:r w:rsidR="00E768C6">
        <w:rPr>
          <w:highlight w:val="yellow"/>
          <w:lang w:val="en-GB"/>
        </w:rPr>
        <w:t>Section</w:t>
      </w:r>
      <w:r w:rsidR="00B65FE8" w:rsidRPr="00A248E0">
        <w:rPr>
          <w:highlight w:val="yellow"/>
          <w:lang w:val="en-GB"/>
        </w:rPr>
        <w:t xml:space="preserve"> </w:t>
      </w:r>
      <w:r w:rsidR="004973F8">
        <w:rPr>
          <w:highlight w:val="yellow"/>
          <w:lang w:val="en-GB"/>
        </w:rPr>
        <w:fldChar w:fldCharType="begin"/>
      </w:r>
      <w:r w:rsidR="004973F8">
        <w:rPr>
          <w:highlight w:val="yellow"/>
          <w:lang w:val="en-GB"/>
        </w:rPr>
        <w:instrText xml:space="preserve"> REF _Ref452995456 \r \h </w:instrText>
      </w:r>
      <w:r w:rsidR="004973F8">
        <w:rPr>
          <w:highlight w:val="yellow"/>
          <w:lang w:val="en-GB"/>
        </w:rPr>
      </w:r>
      <w:r w:rsidR="004973F8">
        <w:rPr>
          <w:highlight w:val="yellow"/>
          <w:lang w:val="en-GB"/>
        </w:rPr>
        <w:fldChar w:fldCharType="separate"/>
      </w:r>
      <w:r w:rsidR="00142DE3">
        <w:rPr>
          <w:highlight w:val="yellow"/>
          <w:lang w:val="en-GB"/>
        </w:rPr>
        <w:t>5</w:t>
      </w:r>
      <w:r w:rsidR="004973F8">
        <w:rPr>
          <w:highlight w:val="yellow"/>
          <w:lang w:val="en-GB"/>
        </w:rPr>
        <w:fldChar w:fldCharType="end"/>
      </w:r>
      <w:r w:rsidR="00B65FE8">
        <w:rPr>
          <w:lang w:val="en-GB"/>
        </w:rPr>
        <w:t xml:space="preserve"> (</w:t>
      </w:r>
      <w:r w:rsidR="00B65FE8">
        <w:rPr>
          <w:i/>
          <w:lang w:val="en-GB"/>
        </w:rPr>
        <w:t xml:space="preserve">Data </w:t>
      </w:r>
      <w:r w:rsidR="00B65FE8" w:rsidRPr="00A248E0">
        <w:rPr>
          <w:i/>
          <w:lang w:val="en-GB"/>
        </w:rPr>
        <w:t>Protection</w:t>
      </w:r>
      <w:r w:rsidR="00B65FE8">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_Ref452995472 \r \h </w:instrText>
      </w:r>
      <w:r w:rsidR="004973F8">
        <w:rPr>
          <w:lang w:val="en-GB"/>
        </w:rPr>
      </w:r>
      <w:r w:rsidR="004973F8">
        <w:rPr>
          <w:lang w:val="en-GB"/>
        </w:rPr>
        <w:fldChar w:fldCharType="separate"/>
      </w:r>
      <w:r w:rsidR="00142DE3">
        <w:rPr>
          <w:highlight w:val="yellow"/>
          <w:lang w:val="en-GB"/>
        </w:rPr>
        <w:t>6</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Confidentiality</w:t>
      </w:r>
      <w:r w:rsidR="009760BD" w:rsidRPr="00A248E0">
        <w:rPr>
          <w:lang w:val="en-GB"/>
        </w:rPr>
        <w:t>)</w:t>
      </w:r>
      <w:r w:rsidR="008F3F37" w:rsidRPr="00A248E0">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_Ref453078697 \r \h </w:instrText>
      </w:r>
      <w:r w:rsidR="004973F8">
        <w:rPr>
          <w:lang w:val="en-GB"/>
        </w:rPr>
      </w:r>
      <w:r w:rsidR="004973F8">
        <w:rPr>
          <w:lang w:val="en-GB"/>
        </w:rPr>
        <w:fldChar w:fldCharType="separate"/>
      </w:r>
      <w:r w:rsidR="00142DE3">
        <w:rPr>
          <w:highlight w:val="yellow"/>
          <w:lang w:val="en-GB"/>
        </w:rPr>
        <w:t>7</w:t>
      </w:r>
      <w:r w:rsidR="004973F8">
        <w:rPr>
          <w:lang w:val="en-GB"/>
        </w:rPr>
        <w:fldChar w:fldCharType="end"/>
      </w:r>
      <w:r w:rsidR="001C6E65">
        <w:rPr>
          <w:lang w:val="en-GB"/>
        </w:rPr>
        <w:t xml:space="preserve"> </w:t>
      </w:r>
      <w:r w:rsidR="009760BD" w:rsidRPr="00A248E0">
        <w:rPr>
          <w:lang w:val="en-GB"/>
        </w:rPr>
        <w:t>(</w:t>
      </w:r>
      <w:r w:rsidR="00B035A5">
        <w:rPr>
          <w:i/>
          <w:lang w:val="en-GB"/>
        </w:rPr>
        <w:t>S</w:t>
      </w:r>
      <w:r w:rsidR="00414415">
        <w:rPr>
          <w:i/>
          <w:lang w:val="en-GB"/>
        </w:rPr>
        <w:t>ponsor</w:t>
      </w:r>
      <w:r w:rsidR="009760BD" w:rsidRPr="00A248E0">
        <w:rPr>
          <w:i/>
          <w:lang w:val="en-GB"/>
        </w:rPr>
        <w:t xml:space="preserve"> Background IP</w:t>
      </w:r>
      <w:r w:rsidR="009760BD" w:rsidRPr="00A248E0">
        <w:rPr>
          <w:lang w:val="en-GB"/>
        </w:rPr>
        <w:t>)</w:t>
      </w:r>
      <w:r w:rsidR="008F3F37" w:rsidRPr="00A248E0">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_Ref453078713 \r \h </w:instrText>
      </w:r>
      <w:r w:rsidR="004973F8">
        <w:rPr>
          <w:lang w:val="en-GB"/>
        </w:rPr>
      </w:r>
      <w:r w:rsidR="004973F8">
        <w:rPr>
          <w:lang w:val="en-GB"/>
        </w:rPr>
        <w:fldChar w:fldCharType="separate"/>
      </w:r>
      <w:r w:rsidR="00142DE3">
        <w:rPr>
          <w:highlight w:val="yellow"/>
          <w:lang w:val="en-GB"/>
        </w:rPr>
        <w:t>8</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Results</w:t>
      </w:r>
      <w:r w:rsidR="009760BD" w:rsidRPr="00A248E0">
        <w:rPr>
          <w:lang w:val="en-GB"/>
        </w:rPr>
        <w:t>)</w:t>
      </w:r>
      <w:r w:rsidR="008F3F37" w:rsidRPr="00A248E0">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_Ref452995436 \r \h </w:instrText>
      </w:r>
      <w:r w:rsidR="004973F8">
        <w:rPr>
          <w:lang w:val="en-GB"/>
        </w:rPr>
      </w:r>
      <w:r w:rsidR="004973F8">
        <w:rPr>
          <w:lang w:val="en-GB"/>
        </w:rPr>
        <w:fldChar w:fldCharType="separate"/>
      </w:r>
      <w:r w:rsidR="00142DE3">
        <w:rPr>
          <w:highlight w:val="yellow"/>
          <w:lang w:val="en-GB"/>
        </w:rPr>
        <w:t>9</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Access Rights</w:t>
      </w:r>
      <w:r w:rsidR="009760BD" w:rsidRPr="00A248E0">
        <w:rPr>
          <w:lang w:val="en-GB"/>
        </w:rPr>
        <w:t>)</w:t>
      </w:r>
      <w:r w:rsidR="008F3F37" w:rsidRPr="00A248E0">
        <w:rPr>
          <w:lang w:val="en-GB"/>
        </w:rPr>
        <w:t xml:space="preserve">, </w:t>
      </w:r>
      <w:r w:rsidR="00E768C6">
        <w:rPr>
          <w:highlight w:val="yellow"/>
          <w:lang w:val="en-GB"/>
        </w:rPr>
        <w:t>Section</w:t>
      </w:r>
      <w:r w:rsidR="00F42787" w:rsidRPr="00A248E0">
        <w:rPr>
          <w:highlight w:val="yellow"/>
          <w:lang w:val="en-GB"/>
        </w:rPr>
        <w:t xml:space="preserve"> </w:t>
      </w:r>
      <w:r w:rsidR="004973F8">
        <w:rPr>
          <w:lang w:val="en-GB"/>
        </w:rPr>
        <w:fldChar w:fldCharType="begin"/>
      </w:r>
      <w:r w:rsidR="004973F8">
        <w:rPr>
          <w:highlight w:val="yellow"/>
          <w:lang w:val="en-GB"/>
        </w:rPr>
        <w:instrText xml:space="preserve"> REF _Ref452995768 \r \h </w:instrText>
      </w:r>
      <w:r w:rsidR="004973F8">
        <w:rPr>
          <w:lang w:val="en-GB"/>
        </w:rPr>
      </w:r>
      <w:r w:rsidR="004973F8">
        <w:rPr>
          <w:lang w:val="en-GB"/>
        </w:rPr>
        <w:fldChar w:fldCharType="separate"/>
      </w:r>
      <w:r w:rsidR="00142DE3">
        <w:rPr>
          <w:highlight w:val="yellow"/>
          <w:lang w:val="en-GB"/>
        </w:rPr>
        <w:t>12</w:t>
      </w:r>
      <w:r w:rsidR="004973F8">
        <w:rPr>
          <w:lang w:val="en-GB"/>
        </w:rPr>
        <w:fldChar w:fldCharType="end"/>
      </w:r>
      <w:r w:rsidR="001C6E65">
        <w:rPr>
          <w:lang w:val="en-GB"/>
        </w:rPr>
        <w:t xml:space="preserve"> </w:t>
      </w:r>
      <w:r w:rsidR="009760BD" w:rsidRPr="00A248E0">
        <w:rPr>
          <w:lang w:val="en-GB"/>
        </w:rPr>
        <w:t>(</w:t>
      </w:r>
      <w:r w:rsidR="009760BD" w:rsidRPr="00A248E0">
        <w:rPr>
          <w:i/>
          <w:lang w:val="en-GB"/>
        </w:rPr>
        <w:t>Liability and Indemnification</w:t>
      </w:r>
      <w:r w:rsidR="009760BD" w:rsidRPr="00A248E0">
        <w:rPr>
          <w:lang w:val="en-GB"/>
        </w:rPr>
        <w:t>)</w:t>
      </w:r>
      <w:r w:rsidR="008F3F37" w:rsidRPr="00A248E0">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_Ref453078770 \r \h </w:instrText>
      </w:r>
      <w:r w:rsidR="004973F8">
        <w:rPr>
          <w:lang w:val="en-GB"/>
        </w:rPr>
      </w:r>
      <w:r w:rsidR="004973F8">
        <w:rPr>
          <w:lang w:val="en-GB"/>
        </w:rPr>
        <w:fldChar w:fldCharType="separate"/>
      </w:r>
      <w:r w:rsidR="00142DE3">
        <w:rPr>
          <w:highlight w:val="yellow"/>
          <w:lang w:val="en-GB"/>
        </w:rPr>
        <w:t>14.3</w:t>
      </w:r>
      <w:r w:rsidR="004973F8">
        <w:rPr>
          <w:lang w:val="en-GB"/>
        </w:rPr>
        <w:fldChar w:fldCharType="end"/>
      </w:r>
      <w:r w:rsidR="00BA2BF4" w:rsidRPr="00A248E0">
        <w:rPr>
          <w:lang w:val="en-GB"/>
        </w:rPr>
        <w:t xml:space="preserve"> </w:t>
      </w:r>
      <w:r w:rsidR="009760BD" w:rsidRPr="00A248E0">
        <w:rPr>
          <w:lang w:val="en-GB"/>
        </w:rPr>
        <w:t>(</w:t>
      </w:r>
      <w:r w:rsidR="009760BD" w:rsidRPr="00A248E0">
        <w:rPr>
          <w:i/>
          <w:lang w:val="en-GB"/>
        </w:rPr>
        <w:t>Termination Consequences</w:t>
      </w:r>
      <w:r w:rsidR="009760BD" w:rsidRPr="00A248E0">
        <w:rPr>
          <w:lang w:val="en-GB"/>
        </w:rPr>
        <w:t>)</w:t>
      </w:r>
      <w:r w:rsidR="00C25DF4" w:rsidRPr="00A248E0">
        <w:rPr>
          <w:lang w:val="en-GB"/>
        </w:rPr>
        <w:t xml:space="preserve"> and</w:t>
      </w:r>
      <w:r w:rsidR="008F3F37" w:rsidRPr="00A248E0">
        <w:rPr>
          <w:lang w:val="en-GB"/>
        </w:rPr>
        <w:t xml:space="preserve"> </w:t>
      </w:r>
      <w:r w:rsidR="00E768C6">
        <w:rPr>
          <w:highlight w:val="yellow"/>
          <w:lang w:val="en-GB"/>
        </w:rPr>
        <w:t>Section</w:t>
      </w:r>
      <w:r w:rsidR="00F42787" w:rsidRPr="00A248E0">
        <w:rPr>
          <w:highlight w:val="yellow"/>
          <w:lang w:val="en-GB"/>
        </w:rPr>
        <w:t xml:space="preserve"> </w:t>
      </w:r>
      <w:r w:rsidR="004973F8">
        <w:rPr>
          <w:lang w:val="en-GB"/>
        </w:rPr>
        <w:fldChar w:fldCharType="begin"/>
      </w:r>
      <w:r w:rsidR="004973F8">
        <w:rPr>
          <w:highlight w:val="yellow"/>
          <w:lang w:val="en-GB"/>
        </w:rPr>
        <w:instrText xml:space="preserve"> REF _Ref453078797 \r \h </w:instrText>
      </w:r>
      <w:r w:rsidR="004973F8">
        <w:rPr>
          <w:lang w:val="en-GB"/>
        </w:rPr>
      </w:r>
      <w:r w:rsidR="004973F8">
        <w:rPr>
          <w:lang w:val="en-GB"/>
        </w:rPr>
        <w:fldChar w:fldCharType="separate"/>
      </w:r>
      <w:r w:rsidR="00142DE3">
        <w:rPr>
          <w:highlight w:val="yellow"/>
          <w:lang w:val="en-GB"/>
        </w:rPr>
        <w:t>17</w:t>
      </w:r>
      <w:r w:rsidR="004973F8">
        <w:rPr>
          <w:lang w:val="en-GB"/>
        </w:rPr>
        <w:fldChar w:fldCharType="end"/>
      </w:r>
      <w:r w:rsidR="001C6E65">
        <w:rPr>
          <w:lang w:val="en-GB"/>
        </w:rPr>
        <w:t xml:space="preserve"> </w:t>
      </w:r>
      <w:r w:rsidR="009760BD" w:rsidRPr="00A248E0">
        <w:rPr>
          <w:lang w:val="en-GB"/>
        </w:rPr>
        <w:t>(</w:t>
      </w:r>
      <w:r w:rsidR="009760BD" w:rsidRPr="00A248E0">
        <w:rPr>
          <w:i/>
          <w:lang w:val="en-GB"/>
        </w:rPr>
        <w:t>Applicable Law</w:t>
      </w:r>
      <w:r w:rsidR="009760BD" w:rsidRPr="00A248E0">
        <w:rPr>
          <w:lang w:val="en-GB"/>
        </w:rPr>
        <w:t xml:space="preserve">), </w:t>
      </w:r>
      <w:r w:rsidR="00C25DF4" w:rsidRPr="00A248E0">
        <w:rPr>
          <w:lang w:val="en-GB"/>
        </w:rPr>
        <w:t>including</w:t>
      </w:r>
      <w:r w:rsidR="000D4A37" w:rsidRPr="00A248E0">
        <w:rPr>
          <w:lang w:val="en-GB"/>
        </w:rPr>
        <w:t xml:space="preserve"> any cross-references set out in </w:t>
      </w:r>
      <w:r w:rsidR="008F3F37" w:rsidRPr="00A248E0">
        <w:rPr>
          <w:lang w:val="en-GB"/>
        </w:rPr>
        <w:t xml:space="preserve">these </w:t>
      </w:r>
      <w:r w:rsidR="00E768C6">
        <w:rPr>
          <w:lang w:val="en-GB"/>
        </w:rPr>
        <w:t>Section</w:t>
      </w:r>
      <w:r w:rsidR="008F3F37" w:rsidRPr="00A248E0">
        <w:rPr>
          <w:lang w:val="en-GB"/>
        </w:rPr>
        <w:t>s</w:t>
      </w:r>
      <w:r w:rsidRPr="00A248E0">
        <w:rPr>
          <w:lang w:val="en-GB"/>
        </w:rPr>
        <w:t xml:space="preserve">. </w:t>
      </w:r>
      <w:r w:rsidR="00CE34DE" w:rsidRPr="00A248E0">
        <w:rPr>
          <w:lang w:val="en-GB"/>
        </w:rPr>
        <w:t>The foregoing shall be without prejudice to any other provision of the Agreement that by its nature survives expiration or termination of the Agreement.</w:t>
      </w:r>
      <w:bookmarkEnd w:id="204"/>
    </w:p>
    <w:p w14:paraId="7A9B1BA2" w14:textId="77777777" w:rsidR="008A4F72" w:rsidRPr="00A248E0" w:rsidRDefault="008A4F72" w:rsidP="00DF1A40">
      <w:pPr>
        <w:pStyle w:val="Heading2"/>
        <w:numPr>
          <w:ilvl w:val="1"/>
          <w:numId w:val="40"/>
        </w:numPr>
        <w:spacing w:after="120" w:line="276" w:lineRule="auto"/>
        <w:ind w:left="851" w:hanging="731"/>
        <w:rPr>
          <w:lang w:val="en-GB"/>
        </w:rPr>
      </w:pPr>
      <w:bookmarkStart w:id="205" w:name="_Ref452995952"/>
      <w:bookmarkStart w:id="206" w:name="_Toc490215121"/>
      <w:bookmarkStart w:id="207" w:name="_Toc216864101"/>
      <w:r w:rsidRPr="00A248E0">
        <w:rPr>
          <w:lang w:val="en-GB"/>
        </w:rPr>
        <w:t>Termination</w:t>
      </w:r>
      <w:bookmarkEnd w:id="205"/>
      <w:bookmarkEnd w:id="206"/>
      <w:bookmarkEnd w:id="207"/>
    </w:p>
    <w:p w14:paraId="2B801994" w14:textId="77777777" w:rsidR="00FE2406" w:rsidRPr="00A248E0" w:rsidRDefault="00FE2406" w:rsidP="00DF1A40">
      <w:pPr>
        <w:pStyle w:val="BodyText"/>
        <w:numPr>
          <w:ilvl w:val="2"/>
          <w:numId w:val="40"/>
        </w:numPr>
        <w:tabs>
          <w:tab w:val="left" w:pos="0"/>
        </w:tabs>
        <w:spacing w:after="120" w:line="276" w:lineRule="auto"/>
        <w:ind w:left="851" w:right="3" w:hanging="851"/>
        <w:jc w:val="both"/>
        <w:rPr>
          <w:lang w:val="en-GB"/>
        </w:rPr>
      </w:pPr>
      <w:bookmarkStart w:id="208" w:name="_Ref452995888"/>
      <w:r w:rsidRPr="00A248E0">
        <w:rPr>
          <w:i/>
          <w:lang w:val="en-GB"/>
        </w:rPr>
        <w:t xml:space="preserve">Both Parties. </w:t>
      </w:r>
      <w:r w:rsidRPr="00A248E0">
        <w:rPr>
          <w:lang w:val="en-GB"/>
        </w:rPr>
        <w:t>Either Party shall have the right to te</w:t>
      </w:r>
      <w:r w:rsidR="0098530D" w:rsidRPr="00A248E0">
        <w:rPr>
          <w:lang w:val="en-GB"/>
        </w:rPr>
        <w:t>rminate this Agreement immediately upon written notice, in the event</w:t>
      </w:r>
      <w:r w:rsidRPr="00A248E0">
        <w:rPr>
          <w:lang w:val="en-GB"/>
        </w:rPr>
        <w:t>:</w:t>
      </w:r>
      <w:bookmarkEnd w:id="208"/>
    </w:p>
    <w:p w14:paraId="6C6202D4" w14:textId="77777777" w:rsidR="00FE2406" w:rsidRPr="00A248E0" w:rsidRDefault="0098530D" w:rsidP="00A248E0">
      <w:pPr>
        <w:pStyle w:val="BodyText"/>
        <w:numPr>
          <w:ilvl w:val="0"/>
          <w:numId w:val="11"/>
        </w:numPr>
        <w:tabs>
          <w:tab w:val="left" w:pos="0"/>
        </w:tabs>
        <w:spacing w:after="120" w:line="276" w:lineRule="auto"/>
        <w:ind w:left="1418" w:right="3" w:hanging="567"/>
        <w:jc w:val="both"/>
        <w:rPr>
          <w:lang w:val="en-GB"/>
        </w:rPr>
      </w:pPr>
      <w:r w:rsidRPr="00A248E0">
        <w:rPr>
          <w:lang w:val="en-GB"/>
        </w:rPr>
        <w:t>Of a</w:t>
      </w:r>
      <w:r w:rsidR="00FE2406" w:rsidRPr="00A248E0">
        <w:rPr>
          <w:lang w:val="en-GB"/>
        </w:rPr>
        <w:t xml:space="preserve"> material breach committed by the other Party which, if capable of being remedied, is not remedied for a period of thirty (30)</w:t>
      </w:r>
      <w:r w:rsidR="00B65FE8">
        <w:rPr>
          <w:lang w:val="en-GB"/>
        </w:rPr>
        <w:t xml:space="preserve"> calendar</w:t>
      </w:r>
      <w:r w:rsidR="00FE2406" w:rsidRPr="00A248E0">
        <w:rPr>
          <w:lang w:val="en-GB"/>
        </w:rPr>
        <w:t xml:space="preserve"> days following the date of receipt of a written notice specifying the nature of the breach</w:t>
      </w:r>
      <w:r w:rsidR="00D4281B" w:rsidRPr="00A248E0">
        <w:rPr>
          <w:lang w:val="en-GB"/>
        </w:rPr>
        <w:t xml:space="preserve"> and requiring its remedy</w:t>
      </w:r>
      <w:r w:rsidR="00FE2406" w:rsidRPr="00A248E0">
        <w:rPr>
          <w:lang w:val="en-GB"/>
        </w:rPr>
        <w:t>; and/or</w:t>
      </w:r>
    </w:p>
    <w:p w14:paraId="07136479" w14:textId="77777777" w:rsidR="0098530D" w:rsidRPr="00A248E0" w:rsidRDefault="0098530D"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The other Party committing numerous breaches of its duties or obligations under this Agreement which collectively constitute a material breach of this Agreement; and/or</w:t>
      </w:r>
    </w:p>
    <w:p w14:paraId="0E022757" w14:textId="353ADEF5" w:rsidR="0098530D" w:rsidRPr="00A248E0" w:rsidRDefault="0098530D"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The other Party is dissolved or liquidated, files or has filed against it a petition under any bankruptcy or insolvency law, makes an assignment for the benefit of its creditors or has a receiver appointed for all or substantially all of its property, or experiences an event analogous to any of the foregoing in any jurisdiction in which any of its assets are situated; and/or</w:t>
      </w:r>
    </w:p>
    <w:p w14:paraId="03ABDC9F" w14:textId="77777777" w:rsidR="009C1488" w:rsidRPr="00600B71" w:rsidRDefault="001F4122"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Such</w:t>
      </w:r>
      <w:r w:rsidR="0098530D" w:rsidRPr="00A248E0">
        <w:rPr>
          <w:lang w:val="en-GB"/>
        </w:rPr>
        <w:t xml:space="preserve"> Party is the non-defaulting Party, in case a force majeure </w:t>
      </w:r>
      <w:r w:rsidR="002C6F23" w:rsidRPr="00A248E0">
        <w:rPr>
          <w:lang w:val="en-GB"/>
        </w:rPr>
        <w:t>event continues</w:t>
      </w:r>
      <w:r w:rsidR="0098530D" w:rsidRPr="00A248E0">
        <w:rPr>
          <w:lang w:val="en-GB"/>
        </w:rPr>
        <w:t xml:space="preserve"> in effect </w:t>
      </w:r>
      <w:r w:rsidR="0098530D" w:rsidRPr="00600B71">
        <w:rPr>
          <w:lang w:val="en-GB"/>
        </w:rPr>
        <w:t>for a period of more than three (3) months</w:t>
      </w:r>
      <w:r w:rsidR="009C1488" w:rsidRPr="00600B71">
        <w:rPr>
          <w:lang w:val="en-GB"/>
        </w:rPr>
        <w:t xml:space="preserve"> and/or</w:t>
      </w:r>
    </w:p>
    <w:p w14:paraId="733B7316" w14:textId="6A8CBAA3" w:rsidR="009C1488" w:rsidRPr="00600B71" w:rsidRDefault="009C1488" w:rsidP="00A248E0">
      <w:pPr>
        <w:pStyle w:val="BodyText"/>
        <w:numPr>
          <w:ilvl w:val="0"/>
          <w:numId w:val="12"/>
        </w:numPr>
        <w:tabs>
          <w:tab w:val="left" w:pos="0"/>
        </w:tabs>
        <w:spacing w:after="120" w:line="276" w:lineRule="auto"/>
        <w:ind w:left="1418" w:right="3" w:hanging="567"/>
        <w:jc w:val="both"/>
        <w:rPr>
          <w:lang w:val="en-GB"/>
        </w:rPr>
      </w:pPr>
      <w:r w:rsidRPr="00600B71">
        <w:rPr>
          <w:lang w:val="en-GB"/>
        </w:rPr>
        <w:t xml:space="preserve">Immediately upon giving notice if a Regulatory Authority directs that the </w:t>
      </w:r>
      <w:r w:rsidR="00D769E0" w:rsidRPr="00600B71">
        <w:rPr>
          <w:lang w:val="en-GB"/>
        </w:rPr>
        <w:t xml:space="preserve">Clinical Study-ERA </w:t>
      </w:r>
      <w:r w:rsidRPr="00600B71">
        <w:rPr>
          <w:lang w:val="en-GB"/>
        </w:rPr>
        <w:t xml:space="preserve">be terminated or refuses, revokes or cancels any </w:t>
      </w:r>
      <w:r w:rsidR="00DC39A4" w:rsidRPr="00600B71">
        <w:rPr>
          <w:lang w:val="en-GB"/>
        </w:rPr>
        <w:t xml:space="preserve">Authorisation </w:t>
      </w:r>
      <w:r w:rsidRPr="00600B71">
        <w:rPr>
          <w:lang w:val="en-GB"/>
        </w:rPr>
        <w:t>or in the event any A</w:t>
      </w:r>
      <w:r w:rsidR="00DC39A4" w:rsidRPr="00600B71">
        <w:rPr>
          <w:lang w:val="en-GB"/>
        </w:rPr>
        <w:t>uthorisation</w:t>
      </w:r>
      <w:r w:rsidRPr="00600B71">
        <w:rPr>
          <w:lang w:val="en-GB"/>
        </w:rPr>
        <w:t xml:space="preserve"> for the commencement of the </w:t>
      </w:r>
      <w:r w:rsidR="00D769E0" w:rsidRPr="00600B71">
        <w:rPr>
          <w:lang w:val="en-GB"/>
        </w:rPr>
        <w:t xml:space="preserve">Clinical Study-ERA </w:t>
      </w:r>
      <w:r w:rsidRPr="00600B71">
        <w:rPr>
          <w:lang w:val="en-GB"/>
        </w:rPr>
        <w:t xml:space="preserve"> is not given at the latest six (6) months after the Effective Date for reason</w:t>
      </w:r>
      <w:r w:rsidR="000F6D6A" w:rsidRPr="00600B71">
        <w:rPr>
          <w:lang w:val="en-GB"/>
        </w:rPr>
        <w:t>s</w:t>
      </w:r>
      <w:r w:rsidRPr="00600B71">
        <w:rPr>
          <w:lang w:val="en-GB"/>
        </w:rPr>
        <w:t xml:space="preserve"> outside the </w:t>
      </w:r>
      <w:r w:rsidR="000F6D6A" w:rsidRPr="00600B71">
        <w:rPr>
          <w:lang w:val="en-GB"/>
        </w:rPr>
        <w:t xml:space="preserve">reasonable </w:t>
      </w:r>
      <w:r w:rsidRPr="00600B71">
        <w:rPr>
          <w:lang w:val="en-GB"/>
        </w:rPr>
        <w:t>control of the Party</w:t>
      </w:r>
      <w:r w:rsidR="000F6D6A" w:rsidRPr="00600B71">
        <w:rPr>
          <w:lang w:val="en-GB"/>
        </w:rPr>
        <w:t xml:space="preserve"> wishing to terminate the Agreement</w:t>
      </w:r>
      <w:r w:rsidRPr="00600B71">
        <w:rPr>
          <w:lang w:val="en-GB"/>
        </w:rPr>
        <w:t>; and/or</w:t>
      </w:r>
    </w:p>
    <w:p w14:paraId="4ABAFD17" w14:textId="77777777" w:rsidR="00AC215A" w:rsidRPr="00A248E0" w:rsidRDefault="00AC215A" w:rsidP="00A248E0">
      <w:pPr>
        <w:pStyle w:val="BodyText"/>
        <w:numPr>
          <w:ilvl w:val="0"/>
          <w:numId w:val="12"/>
        </w:numPr>
        <w:tabs>
          <w:tab w:val="left" w:pos="0"/>
        </w:tabs>
        <w:spacing w:after="120" w:line="276" w:lineRule="auto"/>
        <w:ind w:left="1418" w:right="3" w:hanging="567"/>
        <w:jc w:val="both"/>
        <w:rPr>
          <w:lang w:val="en-GB"/>
        </w:rPr>
      </w:pPr>
      <w:r w:rsidRPr="00B21FB1">
        <w:rPr>
          <w:lang w:val="en-GB"/>
        </w:rPr>
        <w:t xml:space="preserve">Immediately upon giving notice if the safety of the </w:t>
      </w:r>
      <w:r w:rsidR="004B77C9" w:rsidRPr="00B21FB1">
        <w:rPr>
          <w:lang w:val="en-GB"/>
        </w:rPr>
        <w:t>Study Participants-BE</w:t>
      </w:r>
      <w:r w:rsidRPr="00B21FB1">
        <w:rPr>
          <w:lang w:val="en-GB"/>
        </w:rPr>
        <w:t xml:space="preserve"> cannot be guaranteed anymore for reasons outside the reasonable control</w:t>
      </w:r>
      <w:r w:rsidRPr="00A248E0">
        <w:rPr>
          <w:lang w:val="en-GB"/>
        </w:rPr>
        <w:t xml:space="preserve"> of the Party wishing to terminate the Agreement.</w:t>
      </w:r>
    </w:p>
    <w:p w14:paraId="028C3CFE" w14:textId="77777777" w:rsidR="0098530D" w:rsidRPr="00A248E0" w:rsidRDefault="005A7258" w:rsidP="00DF1A40">
      <w:pPr>
        <w:pStyle w:val="BodyText"/>
        <w:numPr>
          <w:ilvl w:val="2"/>
          <w:numId w:val="40"/>
        </w:numPr>
        <w:tabs>
          <w:tab w:val="left" w:pos="0"/>
        </w:tabs>
        <w:spacing w:after="120" w:line="276" w:lineRule="auto"/>
        <w:ind w:left="851" w:right="3" w:hanging="851"/>
        <w:jc w:val="both"/>
        <w:rPr>
          <w:lang w:val="en-GB"/>
        </w:rPr>
      </w:pPr>
      <w:bookmarkStart w:id="209" w:name="_Ref452995903"/>
      <w:r w:rsidRPr="00A248E0">
        <w:rPr>
          <w:i/>
          <w:lang w:val="en-GB"/>
        </w:rPr>
        <w:t xml:space="preserve">KCE. </w:t>
      </w:r>
      <w:r w:rsidR="00FE2406" w:rsidRPr="00A248E0">
        <w:rPr>
          <w:lang w:val="en-GB"/>
        </w:rPr>
        <w:t>In addition to the termination rights provided herein, this Agreement may be terminated by KCE at any time:</w:t>
      </w:r>
      <w:bookmarkEnd w:id="209"/>
      <w:r w:rsidR="00161E12" w:rsidRPr="00A248E0">
        <w:rPr>
          <w:lang w:val="en-GB"/>
        </w:rPr>
        <w:t xml:space="preserve"> </w:t>
      </w:r>
      <w:r w:rsidR="0098530D" w:rsidRPr="00A248E0">
        <w:rPr>
          <w:lang w:val="en-GB"/>
        </w:rPr>
        <w:t xml:space="preserve"> </w:t>
      </w:r>
    </w:p>
    <w:p w14:paraId="590C8363" w14:textId="77777777" w:rsidR="00012A6B" w:rsidRDefault="0098530D" w:rsidP="00012A6B">
      <w:pPr>
        <w:pStyle w:val="BodyText"/>
        <w:numPr>
          <w:ilvl w:val="0"/>
          <w:numId w:val="13"/>
        </w:numPr>
        <w:tabs>
          <w:tab w:val="left" w:pos="0"/>
        </w:tabs>
        <w:spacing w:after="60" w:line="276" w:lineRule="auto"/>
        <w:ind w:left="1418" w:right="6" w:hanging="567"/>
        <w:jc w:val="both"/>
        <w:rPr>
          <w:lang w:val="en-GB"/>
        </w:rPr>
      </w:pPr>
      <w:r w:rsidRPr="00A248E0">
        <w:rPr>
          <w:lang w:val="en-GB"/>
        </w:rPr>
        <w:t xml:space="preserve">Following thirty (30) </w:t>
      </w:r>
      <w:r w:rsidR="00B65FE8">
        <w:rPr>
          <w:lang w:val="en-GB"/>
        </w:rPr>
        <w:t xml:space="preserve">calendar </w:t>
      </w:r>
      <w:r w:rsidRPr="00A248E0">
        <w:rPr>
          <w:lang w:val="en-GB"/>
        </w:rPr>
        <w:t>days written notice</w:t>
      </w:r>
      <w:r w:rsidR="00FC3D89" w:rsidRPr="00A248E0">
        <w:rPr>
          <w:lang w:val="en-GB"/>
        </w:rPr>
        <w:t>, on reasonable grounds communicated by KCE</w:t>
      </w:r>
      <w:r w:rsidR="001F4122" w:rsidRPr="00A248E0">
        <w:rPr>
          <w:lang w:val="en-GB"/>
        </w:rPr>
        <w:t>;</w:t>
      </w:r>
      <w:r w:rsidR="00012A6B">
        <w:rPr>
          <w:lang w:val="en-GB"/>
        </w:rPr>
        <w:t xml:space="preserve"> reasonable grounds could be a.o. </w:t>
      </w:r>
    </w:p>
    <w:p w14:paraId="1B9A2865" w14:textId="3B6932E6" w:rsidR="00B3451E" w:rsidRDefault="00012A6B" w:rsidP="00012A6B">
      <w:pPr>
        <w:pStyle w:val="BodyText"/>
        <w:numPr>
          <w:ilvl w:val="0"/>
          <w:numId w:val="36"/>
        </w:numPr>
        <w:tabs>
          <w:tab w:val="left" w:pos="0"/>
        </w:tabs>
        <w:spacing w:after="120" w:line="276" w:lineRule="auto"/>
        <w:ind w:right="6" w:hanging="278"/>
        <w:jc w:val="both"/>
        <w:rPr>
          <w:lang w:val="en-GB"/>
        </w:rPr>
      </w:pPr>
      <w:r>
        <w:rPr>
          <w:lang w:val="en-GB"/>
        </w:rPr>
        <w:t>significant delays in recruitment (</w:t>
      </w:r>
      <w:r w:rsidRPr="00600B71">
        <w:rPr>
          <w:highlight w:val="yellow"/>
          <w:lang w:val="en-GB"/>
        </w:rPr>
        <w:t>e</w:t>
      </w:r>
      <w:r w:rsidR="005A4433" w:rsidRPr="00600B71">
        <w:rPr>
          <w:highlight w:val="yellow"/>
          <w:lang w:val="en-GB"/>
        </w:rPr>
        <w:t>.</w:t>
      </w:r>
      <w:r w:rsidRPr="00600B71">
        <w:rPr>
          <w:highlight w:val="yellow"/>
          <w:lang w:val="en-GB"/>
        </w:rPr>
        <w:t>g</w:t>
      </w:r>
      <w:r w:rsidR="005A4433" w:rsidRPr="00600B71">
        <w:rPr>
          <w:highlight w:val="yellow"/>
          <w:lang w:val="en-GB"/>
        </w:rPr>
        <w:t>.</w:t>
      </w:r>
      <w:r w:rsidRPr="00600B71">
        <w:rPr>
          <w:highlight w:val="yellow"/>
          <w:lang w:val="en-GB"/>
        </w:rPr>
        <w:t xml:space="preserve"> – failure to recruit at least </w:t>
      </w:r>
      <w:r w:rsidR="00687CD6">
        <w:rPr>
          <w:highlight w:val="yellow"/>
          <w:lang w:val="en-GB"/>
        </w:rPr>
        <w:t>50</w:t>
      </w:r>
      <w:r w:rsidRPr="00600B71">
        <w:rPr>
          <w:highlight w:val="yellow"/>
          <w:lang w:val="en-GB"/>
        </w:rPr>
        <w:t xml:space="preserve">% of the </w:t>
      </w:r>
      <w:r w:rsidR="00084259" w:rsidRPr="00600B71">
        <w:rPr>
          <w:highlight w:val="yellow"/>
          <w:lang w:val="en-GB"/>
        </w:rPr>
        <w:t>Study Participant</w:t>
      </w:r>
      <w:r w:rsidR="00160E9D" w:rsidRPr="00600B71">
        <w:rPr>
          <w:highlight w:val="yellow"/>
          <w:lang w:val="en-GB"/>
        </w:rPr>
        <w:t>s</w:t>
      </w:r>
      <w:r w:rsidR="00BA307E" w:rsidRPr="00600B71">
        <w:rPr>
          <w:highlight w:val="yellow"/>
          <w:lang w:val="en-GB"/>
        </w:rPr>
        <w:t xml:space="preserve"> </w:t>
      </w:r>
      <w:r w:rsidRPr="00600B71">
        <w:rPr>
          <w:highlight w:val="yellow"/>
          <w:lang w:val="en-GB"/>
        </w:rPr>
        <w:t xml:space="preserve">as referred to in the milestone table in </w:t>
      </w:r>
      <w:r w:rsidR="00BA307E" w:rsidRPr="00600B71">
        <w:rPr>
          <w:highlight w:val="yellow"/>
          <w:lang w:val="en-GB"/>
        </w:rPr>
        <w:t>S</w:t>
      </w:r>
      <w:r w:rsidRPr="00600B71">
        <w:rPr>
          <w:highlight w:val="yellow"/>
          <w:lang w:val="en-GB"/>
        </w:rPr>
        <w:t xml:space="preserve">chedule 3 - taking into account ethics committee </w:t>
      </w:r>
      <w:r w:rsidR="00DC39A4" w:rsidRPr="00600B71">
        <w:rPr>
          <w:highlight w:val="yellow"/>
          <w:lang w:val="en-GB"/>
        </w:rPr>
        <w:t xml:space="preserve">Authorisation </w:t>
      </w:r>
      <w:r w:rsidRPr="00600B71">
        <w:rPr>
          <w:highlight w:val="yellow"/>
          <w:lang w:val="en-GB"/>
        </w:rPr>
        <w:t>and the opening of the sites</w:t>
      </w:r>
      <w:r w:rsidR="0066320A">
        <w:rPr>
          <w:lang w:val="en-GB"/>
        </w:rPr>
        <w:t>)</w:t>
      </w:r>
      <w:r w:rsidR="001448F5">
        <w:rPr>
          <w:lang w:val="en-GB"/>
        </w:rPr>
        <w:t xml:space="preserve"> [</w:t>
      </w:r>
      <w:r w:rsidRPr="00A16734">
        <w:rPr>
          <w:highlight w:val="yellow"/>
          <w:lang w:val="en-GB"/>
        </w:rPr>
        <w:t>to be adapted case by case</w:t>
      </w:r>
      <w:r w:rsidR="001448F5">
        <w:rPr>
          <w:lang w:val="en-GB"/>
        </w:rPr>
        <w:t>]</w:t>
      </w:r>
      <w:r>
        <w:rPr>
          <w:lang w:val="en-GB"/>
        </w:rPr>
        <w:t>,</w:t>
      </w:r>
      <w:bookmarkStart w:id="210" w:name="_Hlk196319591"/>
    </w:p>
    <w:bookmarkEnd w:id="210"/>
    <w:p w14:paraId="73B001AA" w14:textId="51B612AE" w:rsidR="00012A6B" w:rsidRDefault="00012A6B" w:rsidP="00404058">
      <w:pPr>
        <w:pStyle w:val="BodyText"/>
        <w:numPr>
          <w:ilvl w:val="0"/>
          <w:numId w:val="36"/>
        </w:numPr>
        <w:tabs>
          <w:tab w:val="left" w:pos="0"/>
        </w:tabs>
        <w:spacing w:after="120" w:line="276" w:lineRule="auto"/>
        <w:ind w:right="6" w:hanging="278"/>
        <w:jc w:val="both"/>
        <w:rPr>
          <w:lang w:val="en-GB"/>
        </w:rPr>
      </w:pPr>
      <w:r w:rsidRPr="00ED1EBF">
        <w:rPr>
          <w:lang w:val="en-GB"/>
        </w:rPr>
        <w:t xml:space="preserve">significant and relevant new evidence has been published that makes the </w:t>
      </w:r>
      <w:r w:rsidR="00D769E0">
        <w:rPr>
          <w:lang w:val="en-GB"/>
        </w:rPr>
        <w:lastRenderedPageBreak/>
        <w:t xml:space="preserve">Clinical Study-ERA </w:t>
      </w:r>
      <w:r w:rsidR="00E133D1">
        <w:rPr>
          <w:lang w:val="en-GB"/>
        </w:rPr>
        <w:t xml:space="preserve"> and</w:t>
      </w:r>
      <w:r w:rsidR="00493030">
        <w:rPr>
          <w:lang w:val="en-GB"/>
        </w:rPr>
        <w:t>/or</w:t>
      </w:r>
      <w:r w:rsidR="00E133D1">
        <w:rPr>
          <w:lang w:val="en-GB"/>
        </w:rPr>
        <w:t xml:space="preserve"> the Stud</w:t>
      </w:r>
      <w:r w:rsidR="00566258">
        <w:rPr>
          <w:lang w:val="en-GB"/>
        </w:rPr>
        <w:t>y</w:t>
      </w:r>
      <w:r w:rsidR="00E133D1">
        <w:rPr>
          <w:lang w:val="en-GB"/>
        </w:rPr>
        <w:t>-</w:t>
      </w:r>
      <w:r w:rsidR="00C77A90">
        <w:rPr>
          <w:lang w:val="en-GB"/>
        </w:rPr>
        <w:t>ERA</w:t>
      </w:r>
      <w:r w:rsidR="006C42C1">
        <w:rPr>
          <w:lang w:val="en-GB"/>
        </w:rPr>
        <w:t xml:space="preserve"> </w:t>
      </w:r>
      <w:r w:rsidRPr="00ED1EBF">
        <w:rPr>
          <w:lang w:val="en-GB"/>
        </w:rPr>
        <w:t>irrelevant and unne</w:t>
      </w:r>
      <w:r w:rsidR="005A4433">
        <w:rPr>
          <w:lang w:val="en-GB"/>
        </w:rPr>
        <w:t>ce</w:t>
      </w:r>
      <w:r w:rsidRPr="00ED1EBF">
        <w:rPr>
          <w:lang w:val="en-GB"/>
        </w:rPr>
        <w:t xml:space="preserve">ssary to be further conducted as discussed and agreed in the </w:t>
      </w:r>
      <w:r w:rsidR="00493030">
        <w:rPr>
          <w:lang w:val="en-GB"/>
        </w:rPr>
        <w:t>ERA</w:t>
      </w:r>
      <w:r w:rsidR="009463D3">
        <w:rPr>
          <w:lang w:val="en-GB"/>
        </w:rPr>
        <w:t>-</w:t>
      </w:r>
      <w:r w:rsidR="00493030" w:rsidRPr="00493030">
        <w:rPr>
          <w:lang w:val="en-GB"/>
        </w:rPr>
        <w:t>Clinical Study Steering Committee (CLSC</w:t>
      </w:r>
      <w:r w:rsidR="00493030">
        <w:rPr>
          <w:lang w:val="en-GB"/>
        </w:rPr>
        <w:t>)</w:t>
      </w:r>
      <w:r w:rsidRPr="00ED1EBF">
        <w:rPr>
          <w:lang w:val="en-GB"/>
        </w:rPr>
        <w:t>, …</w:t>
      </w:r>
      <w:r>
        <w:rPr>
          <w:lang w:val="en-GB"/>
        </w:rPr>
        <w:t xml:space="preserve">; </w:t>
      </w:r>
    </w:p>
    <w:p w14:paraId="423CD131" w14:textId="17A4AA8E" w:rsidR="00556798" w:rsidRPr="00012A6B" w:rsidRDefault="001F4122" w:rsidP="00404058">
      <w:pPr>
        <w:pStyle w:val="BodyText"/>
        <w:tabs>
          <w:tab w:val="left" w:pos="0"/>
        </w:tabs>
        <w:spacing w:after="120" w:line="276" w:lineRule="auto"/>
        <w:ind w:left="1701" w:right="6" w:firstLine="0"/>
        <w:jc w:val="both"/>
        <w:rPr>
          <w:lang w:val="en-GB"/>
        </w:rPr>
      </w:pPr>
      <w:r w:rsidRPr="00C77AE3">
        <w:rPr>
          <w:lang w:val="en-GB"/>
        </w:rPr>
        <w:t xml:space="preserve"> and/or</w:t>
      </w:r>
    </w:p>
    <w:p w14:paraId="32321726" w14:textId="2388503A" w:rsidR="00365A35" w:rsidRPr="00A248E0" w:rsidRDefault="00365A35" w:rsidP="00A248E0">
      <w:pPr>
        <w:pStyle w:val="BodyText"/>
        <w:numPr>
          <w:ilvl w:val="0"/>
          <w:numId w:val="14"/>
        </w:numPr>
        <w:tabs>
          <w:tab w:val="left" w:pos="0"/>
        </w:tabs>
        <w:spacing w:after="120" w:line="276" w:lineRule="auto"/>
        <w:ind w:left="1418" w:right="3" w:hanging="567"/>
        <w:jc w:val="both"/>
        <w:rPr>
          <w:lang w:val="en-GB"/>
        </w:rPr>
      </w:pPr>
      <w:bookmarkStart w:id="211" w:name="_bookmark30"/>
      <w:bookmarkEnd w:id="211"/>
      <w:r w:rsidRPr="00A248E0">
        <w:rPr>
          <w:lang w:val="en-GB"/>
        </w:rPr>
        <w:t xml:space="preserve">Immediately upon giving notice </w:t>
      </w:r>
      <w:r w:rsidRPr="00A248E0">
        <w:rPr>
          <w:spacing w:val="-1"/>
          <w:lang w:val="en-GB"/>
        </w:rPr>
        <w:t xml:space="preserve">if KCE </w:t>
      </w:r>
      <w:r w:rsidR="00E11679" w:rsidRPr="00A248E0">
        <w:rPr>
          <w:spacing w:val="-1"/>
          <w:lang w:val="en-GB"/>
        </w:rPr>
        <w:t>reasonably demonstrates</w:t>
      </w:r>
      <w:r w:rsidRPr="00A248E0">
        <w:rPr>
          <w:spacing w:val="-1"/>
          <w:lang w:val="en-GB"/>
        </w:rPr>
        <w:t xml:space="preserve"> that </w:t>
      </w:r>
      <w:r w:rsidR="00B035A5">
        <w:rPr>
          <w:spacing w:val="-1"/>
          <w:lang w:val="en-GB"/>
        </w:rPr>
        <w:t>S</w:t>
      </w:r>
      <w:r w:rsidR="00600B71">
        <w:rPr>
          <w:spacing w:val="-1"/>
          <w:lang w:val="en-GB"/>
        </w:rPr>
        <w:t>ponsor</w:t>
      </w:r>
      <w:r w:rsidRPr="00A248E0">
        <w:rPr>
          <w:spacing w:val="-1"/>
          <w:lang w:val="en-GB"/>
        </w:rPr>
        <w:t xml:space="preserve"> </w:t>
      </w:r>
      <w:r w:rsidR="003E2FFD" w:rsidRPr="00A248E0">
        <w:rPr>
          <w:spacing w:val="-1"/>
          <w:lang w:val="en-GB"/>
        </w:rPr>
        <w:t xml:space="preserve">or any of its </w:t>
      </w:r>
      <w:r w:rsidR="00FF7126" w:rsidRPr="00FF7126">
        <w:rPr>
          <w:spacing w:val="-1"/>
          <w:lang w:val="en-GB"/>
        </w:rPr>
        <w:t xml:space="preserve">Associated partner </w:t>
      </w:r>
      <w:r w:rsidR="00FF7126">
        <w:rPr>
          <w:spacing w:val="-1"/>
          <w:lang w:val="en-GB"/>
        </w:rPr>
        <w:t xml:space="preserve">/ </w:t>
      </w:r>
      <w:r w:rsidR="003E2FFD" w:rsidRPr="00A248E0">
        <w:rPr>
          <w:spacing w:val="-1"/>
          <w:lang w:val="en-GB"/>
        </w:rPr>
        <w:t xml:space="preserve">Collaborators </w:t>
      </w:r>
      <w:r w:rsidRPr="00A248E0">
        <w:rPr>
          <w:spacing w:val="-1"/>
          <w:lang w:val="en-GB"/>
        </w:rPr>
        <w:t>has (no longer) the capacity</w:t>
      </w:r>
      <w:r w:rsidR="00CF3C69" w:rsidRPr="00A248E0">
        <w:rPr>
          <w:spacing w:val="-1"/>
          <w:lang w:val="en-GB"/>
        </w:rPr>
        <w:t xml:space="preserve"> or ability</w:t>
      </w:r>
      <w:r w:rsidRPr="00A248E0">
        <w:rPr>
          <w:spacing w:val="-1"/>
          <w:lang w:val="en-GB"/>
        </w:rPr>
        <w:t xml:space="preserve"> to perform </w:t>
      </w:r>
      <w:r w:rsidR="006011F1" w:rsidRPr="00A248E0">
        <w:rPr>
          <w:spacing w:val="-1"/>
          <w:lang w:val="en-GB"/>
        </w:rPr>
        <w:t xml:space="preserve">the </w:t>
      </w:r>
      <w:r w:rsidR="00D769E0">
        <w:rPr>
          <w:spacing w:val="-1"/>
          <w:lang w:val="en-GB"/>
        </w:rPr>
        <w:t xml:space="preserve">Clinical Study-ERA </w:t>
      </w:r>
      <w:r w:rsidRPr="00A248E0">
        <w:rPr>
          <w:spacing w:val="-1"/>
          <w:lang w:val="en-GB"/>
        </w:rPr>
        <w:t xml:space="preserve"> within the </w:t>
      </w:r>
      <w:r w:rsidR="007F7C6E" w:rsidRPr="00A248E0">
        <w:rPr>
          <w:spacing w:val="-1"/>
          <w:lang w:val="en-GB"/>
        </w:rPr>
        <w:t>r</w:t>
      </w:r>
      <w:r w:rsidRPr="00A248E0">
        <w:rPr>
          <w:spacing w:val="-1"/>
          <w:lang w:val="en-GB"/>
        </w:rPr>
        <w:t xml:space="preserve">esearch objectives set </w:t>
      </w:r>
      <w:r w:rsidR="00420B6E" w:rsidRPr="00A248E0">
        <w:rPr>
          <w:spacing w:val="-1"/>
          <w:lang w:val="en-GB"/>
        </w:rPr>
        <w:t xml:space="preserve">out </w:t>
      </w:r>
      <w:r w:rsidRPr="00A248E0">
        <w:rPr>
          <w:spacing w:val="-1"/>
          <w:lang w:val="en-GB"/>
        </w:rPr>
        <w:t xml:space="preserve">in </w:t>
      </w:r>
      <w:r w:rsidRPr="00A248E0">
        <w:rPr>
          <w:spacing w:val="-1"/>
          <w:highlight w:val="yellow"/>
          <w:lang w:val="en-GB"/>
        </w:rPr>
        <w:t xml:space="preserve">Schedule </w:t>
      </w:r>
      <w:r w:rsidR="00B65FE8" w:rsidRPr="00A248E0">
        <w:rPr>
          <w:spacing w:val="-1"/>
          <w:highlight w:val="yellow"/>
          <w:lang w:val="en-GB"/>
        </w:rPr>
        <w:t>2</w:t>
      </w:r>
      <w:r w:rsidRPr="00A248E0">
        <w:rPr>
          <w:spacing w:val="-1"/>
          <w:lang w:val="en-GB"/>
        </w:rPr>
        <w:t>; and/or</w:t>
      </w:r>
    </w:p>
    <w:p w14:paraId="46AED82F" w14:textId="366BD43D" w:rsidR="001F4122" w:rsidRPr="00A248E0" w:rsidRDefault="00A825E1"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w:t>
      </w:r>
      <w:r w:rsidR="00B035A5">
        <w:rPr>
          <w:lang w:val="en-GB"/>
        </w:rPr>
        <w:t>S</w:t>
      </w:r>
      <w:r w:rsidR="00FF7126">
        <w:rPr>
          <w:lang w:val="en-GB"/>
        </w:rPr>
        <w:t>ponsor</w:t>
      </w:r>
      <w:r w:rsidRPr="00A248E0">
        <w:rPr>
          <w:lang w:val="en-GB"/>
        </w:rPr>
        <w:t xml:space="preserve"> receives any other public (other than from KCE) or private funding for the performance of the </w:t>
      </w:r>
      <w:r w:rsidR="00D769E0">
        <w:rPr>
          <w:lang w:val="en-GB"/>
        </w:rPr>
        <w:t xml:space="preserve">Clinical Study-ERA </w:t>
      </w:r>
      <w:r w:rsidR="00FC4DE7" w:rsidRPr="00A248E0">
        <w:rPr>
          <w:lang w:val="en-GB"/>
        </w:rPr>
        <w:t>, unless KCE has given its prior written consent for such additional funding</w:t>
      </w:r>
      <w:r w:rsidRPr="00A248E0">
        <w:rPr>
          <w:lang w:val="en-GB"/>
        </w:rPr>
        <w:t xml:space="preserve">; and/or </w:t>
      </w:r>
      <w:r w:rsidR="00361386" w:rsidRPr="00A248E0">
        <w:rPr>
          <w:lang w:val="en-GB"/>
        </w:rPr>
        <w:t xml:space="preserve"> </w:t>
      </w:r>
    </w:p>
    <w:p w14:paraId="3CA85293" w14:textId="0CD2B78D" w:rsidR="0060036A" w:rsidRPr="00A248E0" w:rsidRDefault="0060036A" w:rsidP="00A248E0">
      <w:pPr>
        <w:pStyle w:val="BodyText"/>
        <w:numPr>
          <w:ilvl w:val="0"/>
          <w:numId w:val="14"/>
        </w:numPr>
        <w:tabs>
          <w:tab w:val="left" w:pos="0"/>
        </w:tabs>
        <w:spacing w:after="120" w:line="276" w:lineRule="auto"/>
        <w:ind w:left="1418" w:right="3" w:hanging="567"/>
        <w:jc w:val="both"/>
        <w:rPr>
          <w:spacing w:val="-1"/>
          <w:lang w:val="en-GB"/>
        </w:rPr>
      </w:pPr>
      <w:r w:rsidRPr="00A248E0">
        <w:rPr>
          <w:lang w:val="en-GB"/>
        </w:rPr>
        <w:t xml:space="preserve">Immediately upon giving notice </w:t>
      </w:r>
      <w:r w:rsidRPr="00A248E0">
        <w:rPr>
          <w:spacing w:val="-1"/>
          <w:lang w:val="en-GB"/>
        </w:rPr>
        <w:t xml:space="preserve">in the event of substantial non-justified delays in the performance of the </w:t>
      </w:r>
      <w:r w:rsidR="00D769E0">
        <w:rPr>
          <w:spacing w:val="-1"/>
          <w:lang w:val="en-GB"/>
        </w:rPr>
        <w:t xml:space="preserve">Clinical Study-ERA </w:t>
      </w:r>
      <w:r w:rsidRPr="00A248E0">
        <w:rPr>
          <w:spacing w:val="-1"/>
          <w:lang w:val="en-GB"/>
        </w:rPr>
        <w:t xml:space="preserve">, including in the event the </w:t>
      </w:r>
      <w:r w:rsidR="00D769E0">
        <w:rPr>
          <w:spacing w:val="-1"/>
          <w:lang w:val="en-GB"/>
        </w:rPr>
        <w:t xml:space="preserve">Clinical Study-ERA </w:t>
      </w:r>
      <w:r w:rsidR="00AC215A" w:rsidRPr="00A248E0">
        <w:rPr>
          <w:spacing w:val="-1"/>
          <w:lang w:val="en-GB"/>
        </w:rPr>
        <w:t xml:space="preserve"> </w:t>
      </w:r>
      <w:r w:rsidRPr="00A248E0">
        <w:rPr>
          <w:spacing w:val="-1"/>
          <w:lang w:val="en-GB"/>
        </w:rPr>
        <w:t>has not effectively commenced by the Long Stop Date</w:t>
      </w:r>
      <w:r w:rsidR="001C31E3" w:rsidRPr="00A248E0">
        <w:rPr>
          <w:spacing w:val="-1"/>
          <w:lang w:val="en-GB"/>
        </w:rPr>
        <w:t>; and/or</w:t>
      </w:r>
    </w:p>
    <w:p w14:paraId="2074A087" w14:textId="3B74C280" w:rsidR="001C31E3" w:rsidRPr="00A248E0" w:rsidRDefault="001C31E3"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Upon giving three (3) months written notice, in case of a change of control over the </w:t>
      </w:r>
      <w:r w:rsidR="00B035A5">
        <w:rPr>
          <w:lang w:val="en-GB"/>
        </w:rPr>
        <w:t>S</w:t>
      </w:r>
      <w:r w:rsidR="00600B71">
        <w:rPr>
          <w:lang w:val="en-GB"/>
        </w:rPr>
        <w:t>ponsor</w:t>
      </w:r>
      <w:r w:rsidRPr="00A248E0">
        <w:rPr>
          <w:lang w:val="en-GB"/>
        </w:rPr>
        <w:t xml:space="preserve"> (as such is defined in the Belgian Code of Companies), provided KCE sends its intention to terminate the Agreement within thirty (30) </w:t>
      </w:r>
      <w:r w:rsidR="00B65FE8">
        <w:rPr>
          <w:lang w:val="en-GB"/>
        </w:rPr>
        <w:t xml:space="preserve">calendar </w:t>
      </w:r>
      <w:r w:rsidRPr="00A248E0">
        <w:rPr>
          <w:lang w:val="en-GB"/>
        </w:rPr>
        <w:t xml:space="preserve">days after notification of the change of control by </w:t>
      </w:r>
      <w:r w:rsidR="00B035A5">
        <w:rPr>
          <w:lang w:val="en-GB"/>
        </w:rPr>
        <w:t>S</w:t>
      </w:r>
      <w:r w:rsidR="00600B71">
        <w:rPr>
          <w:lang w:val="en-GB"/>
        </w:rPr>
        <w:t>ponsor</w:t>
      </w:r>
      <w:r w:rsidRPr="00A248E0">
        <w:rPr>
          <w:lang w:val="en-GB"/>
        </w:rPr>
        <w:t xml:space="preserve"> to KCE; and/or</w:t>
      </w:r>
    </w:p>
    <w:p w14:paraId="353F2DB1" w14:textId="1861385F" w:rsidR="002D21E7" w:rsidRPr="00A248E0" w:rsidRDefault="002D21E7"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the Agreement between the </w:t>
      </w:r>
      <w:r w:rsidR="00B035A5">
        <w:rPr>
          <w:lang w:val="en-GB"/>
        </w:rPr>
        <w:t>SPONSOR</w:t>
      </w:r>
      <w:r w:rsidRPr="00A248E0">
        <w:rPr>
          <w:lang w:val="en-GB"/>
        </w:rPr>
        <w:t xml:space="preserve"> and the Sponsor is terminated; and/or  </w:t>
      </w:r>
    </w:p>
    <w:p w14:paraId="53C8A030" w14:textId="3AE19A73" w:rsidR="002D21E7" w:rsidRPr="00A248E0" w:rsidRDefault="002D21E7"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 due </w:t>
      </w:r>
      <w:r w:rsidR="004758EA">
        <w:rPr>
          <w:lang w:val="en-GB"/>
        </w:rPr>
        <w:t xml:space="preserve">to </w:t>
      </w:r>
      <w:r w:rsidRPr="00A248E0">
        <w:rPr>
          <w:lang w:val="en-GB"/>
        </w:rPr>
        <w:t xml:space="preserve">a modification of the Protocol – the </w:t>
      </w:r>
      <w:r w:rsidRPr="00A248E0">
        <w:t xml:space="preserve">results generated during the performance of the </w:t>
      </w:r>
      <w:r w:rsidR="00493030">
        <w:t xml:space="preserve">Clinical </w:t>
      </w:r>
      <w:r w:rsidR="00074F2C">
        <w:rPr>
          <w:lang w:val="en-GB"/>
        </w:rPr>
        <w:t>S</w:t>
      </w:r>
      <w:r w:rsidRPr="00A248E0">
        <w:rPr>
          <w:lang w:val="en-GB"/>
        </w:rPr>
        <w:t>tudy</w:t>
      </w:r>
      <w:r w:rsidR="00E802EA">
        <w:rPr>
          <w:lang w:val="en-GB"/>
        </w:rPr>
        <w:t>-</w:t>
      </w:r>
      <w:r w:rsidR="00493030">
        <w:rPr>
          <w:lang w:val="en-GB"/>
        </w:rPr>
        <w:t xml:space="preserve">ERA </w:t>
      </w:r>
      <w:r w:rsidR="001B28C9">
        <w:rPr>
          <w:lang w:val="en-GB"/>
        </w:rPr>
        <w:t>are</w:t>
      </w:r>
      <w:r w:rsidRPr="00A248E0">
        <w:rPr>
          <w:lang w:val="en-GB"/>
        </w:rPr>
        <w:t xml:space="preserve"> no longer of interest to KCE. </w:t>
      </w:r>
    </w:p>
    <w:p w14:paraId="52B636D1" w14:textId="37D85512" w:rsidR="005C5E68" w:rsidRPr="00A248E0" w:rsidRDefault="005C5E6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Suspension</w:t>
      </w:r>
      <w:r w:rsidRPr="00A248E0">
        <w:rPr>
          <w:lang w:val="en-GB"/>
        </w:rPr>
        <w:t xml:space="preserve">. KCE, upon its sole discretion, </w:t>
      </w:r>
      <w:r w:rsidR="00FC3D89" w:rsidRPr="00A248E0">
        <w:rPr>
          <w:lang w:val="en-GB"/>
        </w:rPr>
        <w:t xml:space="preserve">may require the </w:t>
      </w:r>
      <w:r w:rsidR="00B035A5">
        <w:rPr>
          <w:lang w:val="en-GB"/>
        </w:rPr>
        <w:t>SPONSOR</w:t>
      </w:r>
      <w:r w:rsidR="00FC3D89" w:rsidRPr="00A248E0">
        <w:rPr>
          <w:lang w:val="en-GB"/>
        </w:rPr>
        <w:t xml:space="preserve"> </w:t>
      </w:r>
      <w:r w:rsidRPr="00A248E0">
        <w:rPr>
          <w:lang w:val="en-GB"/>
        </w:rPr>
        <w:t xml:space="preserve">to suspend until further notice the performance of the </w:t>
      </w:r>
      <w:r w:rsidR="00D769E0">
        <w:rPr>
          <w:lang w:val="en-GB"/>
        </w:rPr>
        <w:t xml:space="preserve">Clinical Study-ERA </w:t>
      </w:r>
      <w:r w:rsidR="00AC215A" w:rsidRPr="00A248E0">
        <w:rPr>
          <w:lang w:val="en-GB"/>
        </w:rPr>
        <w:t xml:space="preserve"> </w:t>
      </w:r>
      <w:r w:rsidRPr="00A248E0">
        <w:rPr>
          <w:lang w:val="en-GB"/>
        </w:rPr>
        <w:t xml:space="preserve">for any of the reasons set </w:t>
      </w:r>
      <w:r w:rsidR="00420B6E" w:rsidRPr="00A248E0">
        <w:rPr>
          <w:lang w:val="en-GB"/>
        </w:rPr>
        <w:t xml:space="preserve">out </w:t>
      </w:r>
      <w:r w:rsidRPr="00A248E0">
        <w:rPr>
          <w:lang w:val="en-GB"/>
        </w:rPr>
        <w:t xml:space="preserve">in </w:t>
      </w:r>
      <w:r w:rsidR="00E768C6">
        <w:rPr>
          <w:highlight w:val="yellow"/>
          <w:lang w:val="en-GB"/>
        </w:rPr>
        <w:t>Section</w:t>
      </w:r>
      <w:r w:rsidRPr="00A248E0">
        <w:rPr>
          <w:highlight w:val="yellow"/>
          <w:lang w:val="en-GB"/>
        </w:rPr>
        <w:t xml:space="preserve">s </w:t>
      </w:r>
      <w:r w:rsidR="001D67AF" w:rsidRPr="00A248E0">
        <w:rPr>
          <w:highlight w:val="yellow"/>
          <w:lang w:val="en-GB"/>
        </w:rPr>
        <w:fldChar w:fldCharType="begin"/>
      </w:r>
      <w:r w:rsidR="001D67AF" w:rsidRPr="00A248E0">
        <w:rPr>
          <w:highlight w:val="yellow"/>
          <w:lang w:val="en-GB"/>
        </w:rPr>
        <w:instrText xml:space="preserve"> REF _Ref452995888 \w \h  \* MERGEFORMAT </w:instrText>
      </w:r>
      <w:r w:rsidR="001D67AF" w:rsidRPr="00A248E0">
        <w:rPr>
          <w:highlight w:val="yellow"/>
          <w:lang w:val="en-GB"/>
        </w:rPr>
      </w:r>
      <w:r w:rsidR="001D67AF" w:rsidRPr="00A248E0">
        <w:rPr>
          <w:highlight w:val="yellow"/>
          <w:lang w:val="en-GB"/>
        </w:rPr>
        <w:fldChar w:fldCharType="separate"/>
      </w:r>
      <w:r w:rsidR="00142DE3">
        <w:rPr>
          <w:highlight w:val="yellow"/>
          <w:lang w:val="en-GB"/>
        </w:rPr>
        <w:t>14.2.1</w:t>
      </w:r>
      <w:r w:rsidR="001D67AF" w:rsidRPr="00A248E0">
        <w:rPr>
          <w:highlight w:val="yellow"/>
          <w:lang w:val="en-GB"/>
        </w:rPr>
        <w:fldChar w:fldCharType="end"/>
      </w:r>
      <w:r w:rsidRPr="00A248E0">
        <w:rPr>
          <w:lang w:val="en-GB"/>
        </w:rPr>
        <w:t xml:space="preserve"> and </w:t>
      </w:r>
      <w:r w:rsidR="001D67AF" w:rsidRPr="00A248E0">
        <w:rPr>
          <w:highlight w:val="yellow"/>
          <w:lang w:val="en-GB"/>
        </w:rPr>
        <w:fldChar w:fldCharType="begin"/>
      </w:r>
      <w:r w:rsidR="001D67AF" w:rsidRPr="00A248E0">
        <w:rPr>
          <w:highlight w:val="yellow"/>
          <w:lang w:val="en-GB"/>
        </w:rPr>
        <w:instrText xml:space="preserve"> REF _Ref452995903 \w \h  \* MERGEFORMAT </w:instrText>
      </w:r>
      <w:r w:rsidR="001D67AF" w:rsidRPr="00A248E0">
        <w:rPr>
          <w:highlight w:val="yellow"/>
          <w:lang w:val="en-GB"/>
        </w:rPr>
      </w:r>
      <w:r w:rsidR="001D67AF" w:rsidRPr="00A248E0">
        <w:rPr>
          <w:highlight w:val="yellow"/>
          <w:lang w:val="en-GB"/>
        </w:rPr>
        <w:fldChar w:fldCharType="separate"/>
      </w:r>
      <w:r w:rsidR="00142DE3">
        <w:rPr>
          <w:highlight w:val="yellow"/>
          <w:lang w:val="en-GB"/>
        </w:rPr>
        <w:t>14.2.2</w:t>
      </w:r>
      <w:r w:rsidR="001D67AF" w:rsidRPr="00A248E0">
        <w:rPr>
          <w:highlight w:val="yellow"/>
          <w:lang w:val="en-GB"/>
        </w:rPr>
        <w:fldChar w:fldCharType="end"/>
      </w:r>
      <w:r w:rsidR="00514D5B" w:rsidRPr="00A248E0">
        <w:rPr>
          <w:lang w:val="en-GB"/>
        </w:rPr>
        <w:t xml:space="preserve"> and in accordance with the notice periods (if any) set </w:t>
      </w:r>
      <w:r w:rsidR="00420B6E" w:rsidRPr="00A248E0">
        <w:rPr>
          <w:lang w:val="en-GB"/>
        </w:rPr>
        <w:t xml:space="preserve">out </w:t>
      </w:r>
      <w:r w:rsidR="00514D5B" w:rsidRPr="00A248E0">
        <w:rPr>
          <w:lang w:val="en-GB"/>
        </w:rPr>
        <w:t>therein</w:t>
      </w:r>
      <w:r w:rsidRPr="00A248E0">
        <w:rPr>
          <w:lang w:val="en-GB"/>
        </w:rPr>
        <w:t>.</w:t>
      </w:r>
      <w:r w:rsidR="00D4281B" w:rsidRPr="00A248E0">
        <w:rPr>
          <w:lang w:val="en-GB"/>
        </w:rPr>
        <w:t xml:space="preserve"> If such suspension exceeds a period of four (4) months, the Parties will consult on the impact of such suspension on the agreed budget for the </w:t>
      </w:r>
      <w:r w:rsidR="00D769E0">
        <w:rPr>
          <w:lang w:val="en-GB"/>
        </w:rPr>
        <w:t xml:space="preserve">Clinical Study-ERA </w:t>
      </w:r>
      <w:r w:rsidR="00D4281B" w:rsidRPr="00A248E0">
        <w:rPr>
          <w:lang w:val="en-GB"/>
        </w:rPr>
        <w:t xml:space="preserve">. If no agreement can be reached between the Parties within one (1) month from the initiation of the consultation, either Party will have the right to terminate this Agreement immediately upon giving written notice pursuant to </w:t>
      </w:r>
      <w:r w:rsidR="00E768C6">
        <w:rPr>
          <w:highlight w:val="yellow"/>
          <w:lang w:val="en-GB"/>
        </w:rPr>
        <w:t>Section</w:t>
      </w:r>
      <w:r w:rsidR="00D4281B" w:rsidRPr="00A248E0">
        <w:rPr>
          <w:highlight w:val="yellow"/>
          <w:lang w:val="en-GB"/>
        </w:rPr>
        <w:t xml:space="preserve"> </w:t>
      </w:r>
      <w:r w:rsidR="00D4281B" w:rsidRPr="00A248E0">
        <w:rPr>
          <w:highlight w:val="yellow"/>
          <w:lang w:val="en-GB"/>
        </w:rPr>
        <w:fldChar w:fldCharType="begin"/>
      </w:r>
      <w:r w:rsidR="00D4281B" w:rsidRPr="00A248E0">
        <w:rPr>
          <w:highlight w:val="yellow"/>
          <w:lang w:val="en-GB"/>
        </w:rPr>
        <w:instrText xml:space="preserve"> REF _Ref452995952 \r \h </w:instrText>
      </w:r>
      <w:r w:rsidR="008E70EC" w:rsidRPr="00A248E0">
        <w:rPr>
          <w:highlight w:val="yellow"/>
          <w:lang w:val="en-GB"/>
        </w:rPr>
        <w:instrText xml:space="preserve"> \* MERGEFORMAT </w:instrText>
      </w:r>
      <w:r w:rsidR="00D4281B" w:rsidRPr="00A248E0">
        <w:rPr>
          <w:highlight w:val="yellow"/>
          <w:lang w:val="en-GB"/>
        </w:rPr>
      </w:r>
      <w:r w:rsidR="00D4281B" w:rsidRPr="00A248E0">
        <w:rPr>
          <w:highlight w:val="yellow"/>
          <w:lang w:val="en-GB"/>
        </w:rPr>
        <w:fldChar w:fldCharType="separate"/>
      </w:r>
      <w:r w:rsidR="00142DE3">
        <w:rPr>
          <w:highlight w:val="yellow"/>
          <w:lang w:val="en-GB"/>
        </w:rPr>
        <w:t>14.2</w:t>
      </w:r>
      <w:r w:rsidR="00D4281B" w:rsidRPr="00A248E0">
        <w:rPr>
          <w:highlight w:val="yellow"/>
          <w:lang w:val="en-GB"/>
        </w:rPr>
        <w:fldChar w:fldCharType="end"/>
      </w:r>
      <w:r w:rsidR="00D4281B" w:rsidRPr="00A248E0">
        <w:rPr>
          <w:lang w:val="en-GB"/>
        </w:rPr>
        <w:t>.</w:t>
      </w:r>
    </w:p>
    <w:p w14:paraId="3361C08D" w14:textId="77777777" w:rsidR="00556798" w:rsidRPr="00A248E0" w:rsidRDefault="002C6F23" w:rsidP="00DF1A40">
      <w:pPr>
        <w:pStyle w:val="Heading2"/>
        <w:numPr>
          <w:ilvl w:val="1"/>
          <w:numId w:val="40"/>
        </w:numPr>
        <w:spacing w:after="120" w:line="276" w:lineRule="auto"/>
        <w:ind w:left="851" w:hanging="731"/>
        <w:rPr>
          <w:lang w:val="en-GB"/>
        </w:rPr>
      </w:pPr>
      <w:bookmarkStart w:id="212" w:name="_bookmark31"/>
      <w:bookmarkStart w:id="213" w:name="_Ref453078770"/>
      <w:bookmarkStart w:id="214" w:name="_Toc490215122"/>
      <w:bookmarkStart w:id="215" w:name="_Toc216864102"/>
      <w:bookmarkEnd w:id="212"/>
      <w:r w:rsidRPr="00A248E0">
        <w:rPr>
          <w:lang w:val="en-GB"/>
        </w:rPr>
        <w:t xml:space="preserve">Termination </w:t>
      </w:r>
      <w:r w:rsidR="00D2215D">
        <w:rPr>
          <w:lang w:val="en-GB"/>
        </w:rPr>
        <w:t>C</w:t>
      </w:r>
      <w:r w:rsidRPr="00A248E0">
        <w:rPr>
          <w:lang w:val="en-GB"/>
        </w:rPr>
        <w:t>onsequences</w:t>
      </w:r>
      <w:bookmarkEnd w:id="213"/>
      <w:bookmarkEnd w:id="214"/>
      <w:bookmarkEnd w:id="215"/>
    </w:p>
    <w:p w14:paraId="4824A5C8" w14:textId="7A8C1A38" w:rsidR="00266604" w:rsidRPr="00A248E0" w:rsidRDefault="00266604"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General</w:t>
      </w:r>
      <w:r w:rsidR="002C6F23" w:rsidRPr="00A248E0">
        <w:rPr>
          <w:i/>
          <w:lang w:val="en-GB"/>
        </w:rPr>
        <w:t xml:space="preserve">. </w:t>
      </w:r>
      <w:r w:rsidR="002C6F23" w:rsidRPr="00A248E0">
        <w:rPr>
          <w:lang w:val="en-GB"/>
        </w:rPr>
        <w:t xml:space="preserve">Subject to </w:t>
      </w:r>
      <w:r w:rsidR="00E768C6">
        <w:rPr>
          <w:highlight w:val="yellow"/>
          <w:lang w:val="en-GB"/>
        </w:rPr>
        <w:t>Section</w:t>
      </w:r>
      <w:r w:rsidR="002C6F23"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_Ref452995932 \w \h  \* MERGEFORMAT </w:instrText>
      </w:r>
      <w:r w:rsidR="001D67AF" w:rsidRPr="00A248E0">
        <w:rPr>
          <w:highlight w:val="yellow"/>
          <w:lang w:val="en-GB"/>
        </w:rPr>
      </w:r>
      <w:r w:rsidR="001D67AF" w:rsidRPr="00A248E0">
        <w:rPr>
          <w:highlight w:val="yellow"/>
          <w:lang w:val="en-GB"/>
        </w:rPr>
        <w:fldChar w:fldCharType="separate"/>
      </w:r>
      <w:r w:rsidR="00142DE3">
        <w:rPr>
          <w:highlight w:val="yellow"/>
          <w:lang w:val="en-GB"/>
        </w:rPr>
        <w:t>14.3.2</w:t>
      </w:r>
      <w:r w:rsidR="001D67AF" w:rsidRPr="00A248E0">
        <w:rPr>
          <w:highlight w:val="yellow"/>
          <w:lang w:val="en-GB"/>
        </w:rPr>
        <w:fldChar w:fldCharType="end"/>
      </w:r>
      <w:r w:rsidR="002C6F23" w:rsidRPr="00A248E0">
        <w:rPr>
          <w:lang w:val="en-GB"/>
        </w:rPr>
        <w:t>, termination of the Agreement by KCE in accordance with</w:t>
      </w:r>
      <w:r w:rsidRPr="00A248E0">
        <w:rPr>
          <w:lang w:val="en-GB"/>
        </w:rPr>
        <w:t xml:space="preserve"> </w:t>
      </w:r>
      <w:r w:rsidR="00E768C6">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_Ref452995952 \w \h  \* MERGEFORMAT </w:instrText>
      </w:r>
      <w:r w:rsidR="001D67AF" w:rsidRPr="00A248E0">
        <w:rPr>
          <w:highlight w:val="yellow"/>
          <w:lang w:val="en-GB"/>
        </w:rPr>
      </w:r>
      <w:r w:rsidR="001D67AF" w:rsidRPr="00A248E0">
        <w:rPr>
          <w:highlight w:val="yellow"/>
          <w:lang w:val="en-GB"/>
        </w:rPr>
        <w:fldChar w:fldCharType="separate"/>
      </w:r>
      <w:r w:rsidR="00142DE3">
        <w:rPr>
          <w:highlight w:val="yellow"/>
          <w:lang w:val="en-GB"/>
        </w:rPr>
        <w:t>14.2</w:t>
      </w:r>
      <w:r w:rsidR="001D67AF" w:rsidRPr="00A248E0">
        <w:rPr>
          <w:highlight w:val="yellow"/>
          <w:lang w:val="en-GB"/>
        </w:rPr>
        <w:fldChar w:fldCharType="end"/>
      </w:r>
      <w:r w:rsidRPr="00A248E0">
        <w:rPr>
          <w:lang w:val="en-GB"/>
        </w:rPr>
        <w:t xml:space="preserve"> shall not entitle </w:t>
      </w:r>
      <w:r w:rsidR="00B035A5">
        <w:rPr>
          <w:lang w:val="en-GB"/>
        </w:rPr>
        <w:t>SPONSOR</w:t>
      </w:r>
      <w:r w:rsidRPr="00A248E0">
        <w:rPr>
          <w:lang w:val="en-GB"/>
        </w:rPr>
        <w:t xml:space="preserve"> to receive any compensation or indemnity by KCE in relation to such termination. </w:t>
      </w:r>
      <w:r w:rsidR="002933B4" w:rsidRPr="00A248E0">
        <w:rPr>
          <w:lang w:val="en-GB"/>
        </w:rPr>
        <w:t>Termination or expiration of this Agreement in accordance with the provisions hereof shall be without prejudice to the surviving obligations of the Parties a</w:t>
      </w:r>
      <w:r w:rsidR="006A7414" w:rsidRPr="00A248E0">
        <w:rPr>
          <w:lang w:val="en-GB"/>
        </w:rPr>
        <w:t>s</w:t>
      </w:r>
      <w:r w:rsidR="002933B4" w:rsidRPr="00A248E0">
        <w:rPr>
          <w:lang w:val="en-GB"/>
        </w:rPr>
        <w:t xml:space="preserve"> set </w:t>
      </w:r>
      <w:r w:rsidR="00420B6E" w:rsidRPr="00A248E0">
        <w:rPr>
          <w:lang w:val="en-GB"/>
        </w:rPr>
        <w:t xml:space="preserve">out </w:t>
      </w:r>
      <w:r w:rsidR="002933B4" w:rsidRPr="00A248E0">
        <w:rPr>
          <w:lang w:val="en-GB"/>
        </w:rPr>
        <w:t xml:space="preserve">in </w:t>
      </w:r>
      <w:r w:rsidR="00E768C6">
        <w:rPr>
          <w:highlight w:val="yellow"/>
          <w:lang w:val="en-GB"/>
        </w:rPr>
        <w:t>Section</w:t>
      </w:r>
      <w:r w:rsidR="002933B4"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_Ref452995826 \w \h  \* MERGEFORMAT </w:instrText>
      </w:r>
      <w:r w:rsidR="001D67AF" w:rsidRPr="00A248E0">
        <w:rPr>
          <w:highlight w:val="yellow"/>
          <w:lang w:val="en-GB"/>
        </w:rPr>
      </w:r>
      <w:r w:rsidR="001D67AF" w:rsidRPr="00A248E0">
        <w:rPr>
          <w:highlight w:val="yellow"/>
          <w:lang w:val="en-GB"/>
        </w:rPr>
        <w:fldChar w:fldCharType="separate"/>
      </w:r>
      <w:r w:rsidR="00142DE3">
        <w:rPr>
          <w:highlight w:val="yellow"/>
          <w:lang w:val="en-GB"/>
        </w:rPr>
        <w:t>14.1.2</w:t>
      </w:r>
      <w:r w:rsidR="001D67AF" w:rsidRPr="00A248E0">
        <w:rPr>
          <w:highlight w:val="yellow"/>
          <w:lang w:val="en-GB"/>
        </w:rPr>
        <w:fldChar w:fldCharType="end"/>
      </w:r>
      <w:r w:rsidR="002933B4" w:rsidRPr="00A248E0">
        <w:rPr>
          <w:lang w:val="en-GB"/>
        </w:rPr>
        <w:t xml:space="preserve">. </w:t>
      </w:r>
    </w:p>
    <w:p w14:paraId="40F8CB37" w14:textId="37E5E244" w:rsidR="001E01B5" w:rsidRPr="008845C8" w:rsidRDefault="00266604" w:rsidP="00DF1A40">
      <w:pPr>
        <w:pStyle w:val="BodyText"/>
        <w:numPr>
          <w:ilvl w:val="2"/>
          <w:numId w:val="40"/>
        </w:numPr>
        <w:tabs>
          <w:tab w:val="left" w:pos="0"/>
        </w:tabs>
        <w:spacing w:after="120" w:line="276" w:lineRule="auto"/>
        <w:ind w:left="851" w:right="3" w:hanging="851"/>
        <w:jc w:val="both"/>
        <w:rPr>
          <w:lang w:val="en-GB"/>
        </w:rPr>
      </w:pPr>
      <w:bookmarkStart w:id="216" w:name="_Ref452995932"/>
      <w:r w:rsidRPr="00A248E0">
        <w:rPr>
          <w:i/>
          <w:lang w:val="en-GB"/>
        </w:rPr>
        <w:t xml:space="preserve">Termination </w:t>
      </w:r>
      <w:r w:rsidR="00F10CA8" w:rsidRPr="00A248E0">
        <w:rPr>
          <w:i/>
          <w:lang w:val="en-GB"/>
        </w:rPr>
        <w:t xml:space="preserve">by KCE </w:t>
      </w:r>
      <w:r w:rsidR="00F10CA8" w:rsidRPr="0020183B">
        <w:rPr>
          <w:i/>
          <w:lang w:val="en-GB"/>
        </w:rPr>
        <w:t xml:space="preserve">or termination by </w:t>
      </w:r>
      <w:r w:rsidR="00B035A5">
        <w:rPr>
          <w:i/>
          <w:lang w:val="en-GB"/>
        </w:rPr>
        <w:t>SPONSOR</w:t>
      </w:r>
      <w:r w:rsidR="00F10CA8" w:rsidRPr="0020183B">
        <w:rPr>
          <w:i/>
          <w:lang w:val="en-GB"/>
        </w:rPr>
        <w:t xml:space="preserve"> in accordance with </w:t>
      </w:r>
      <w:r w:rsidR="00E768C6">
        <w:rPr>
          <w:i/>
          <w:highlight w:val="yellow"/>
          <w:lang w:val="en-GB"/>
        </w:rPr>
        <w:t>Section</w:t>
      </w:r>
      <w:r w:rsidR="00F10CA8" w:rsidRPr="0020183B">
        <w:rPr>
          <w:i/>
          <w:highlight w:val="yellow"/>
          <w:lang w:val="en-GB"/>
        </w:rPr>
        <w:t xml:space="preserve"> </w:t>
      </w:r>
      <w:r w:rsidR="001D67AF" w:rsidRPr="00A248E0">
        <w:rPr>
          <w:i/>
          <w:highlight w:val="yellow"/>
          <w:lang w:val="en-GB"/>
        </w:rPr>
        <w:fldChar w:fldCharType="begin"/>
      </w:r>
      <w:r w:rsidR="001D67AF" w:rsidRPr="00A248E0">
        <w:rPr>
          <w:i/>
          <w:highlight w:val="yellow"/>
          <w:lang w:val="en-GB"/>
        </w:rPr>
        <w:instrText xml:space="preserve"> REF _Ref452995888 \w \h </w:instrText>
      </w:r>
      <w:r w:rsidR="004C7BD4" w:rsidRPr="00A248E0">
        <w:rPr>
          <w:i/>
          <w:highlight w:val="yellow"/>
          <w:lang w:val="en-GB"/>
        </w:rPr>
        <w:instrText xml:space="preserve"> \* MERGEFORMAT </w:instrText>
      </w:r>
      <w:r w:rsidR="001D67AF" w:rsidRPr="00A248E0">
        <w:rPr>
          <w:i/>
          <w:highlight w:val="yellow"/>
          <w:lang w:val="en-GB"/>
        </w:rPr>
      </w:r>
      <w:r w:rsidR="001D67AF" w:rsidRPr="00A248E0">
        <w:rPr>
          <w:i/>
          <w:highlight w:val="yellow"/>
          <w:lang w:val="en-GB"/>
        </w:rPr>
        <w:fldChar w:fldCharType="separate"/>
      </w:r>
      <w:r w:rsidR="00142DE3">
        <w:rPr>
          <w:i/>
          <w:highlight w:val="yellow"/>
          <w:lang w:val="en-GB"/>
        </w:rPr>
        <w:t>14.2.1</w:t>
      </w:r>
      <w:r w:rsidR="001D67AF" w:rsidRPr="00A248E0">
        <w:rPr>
          <w:i/>
          <w:highlight w:val="yellow"/>
          <w:lang w:val="en-GB"/>
        </w:rPr>
        <w:fldChar w:fldCharType="end"/>
      </w:r>
      <w:r w:rsidRPr="00A248E0">
        <w:rPr>
          <w:i/>
          <w:lang w:val="en-GB"/>
        </w:rPr>
        <w:t xml:space="preserve">. </w:t>
      </w:r>
    </w:p>
    <w:p w14:paraId="2398C37D" w14:textId="46B4BA76" w:rsidR="001F4122" w:rsidRPr="00A248E0" w:rsidRDefault="008845C8" w:rsidP="008845C8">
      <w:pPr>
        <w:pStyle w:val="BodyText"/>
        <w:tabs>
          <w:tab w:val="left" w:pos="0"/>
        </w:tabs>
        <w:spacing w:after="120" w:line="276" w:lineRule="auto"/>
        <w:ind w:left="851" w:right="3" w:firstLine="0"/>
        <w:jc w:val="both"/>
        <w:rPr>
          <w:lang w:val="en-GB"/>
        </w:rPr>
      </w:pPr>
      <w:r w:rsidRPr="00493030">
        <w:rPr>
          <w:spacing w:val="-1"/>
          <w:lang w:val="en-GB"/>
        </w:rPr>
        <w:t xml:space="preserve">Except in case of termination by KCE pursuant to </w:t>
      </w:r>
      <w:r w:rsidR="00E768C6">
        <w:rPr>
          <w:spacing w:val="-1"/>
          <w:lang w:val="en-GB"/>
        </w:rPr>
        <w:t>Section</w:t>
      </w:r>
      <w:r w:rsidRPr="00493030">
        <w:rPr>
          <w:spacing w:val="-1"/>
          <w:lang w:val="en-GB"/>
        </w:rPr>
        <w:t xml:space="preserve"> </w:t>
      </w:r>
      <w:r w:rsidRPr="00493030">
        <w:rPr>
          <w:spacing w:val="-1"/>
          <w:lang w:val="en-GB"/>
        </w:rPr>
        <w:fldChar w:fldCharType="begin"/>
      </w:r>
      <w:r w:rsidRPr="00493030">
        <w:rPr>
          <w:spacing w:val="-1"/>
          <w:lang w:val="en-GB"/>
        </w:rPr>
        <w:instrText xml:space="preserve"> REF _Ref452995888 \r \h </w:instrText>
      </w:r>
      <w:r w:rsidR="00493030">
        <w:rPr>
          <w:spacing w:val="-1"/>
          <w:lang w:val="en-GB"/>
        </w:rPr>
        <w:instrText xml:space="preserve"> \* MERGEFORMAT </w:instrText>
      </w:r>
      <w:r w:rsidRPr="00493030">
        <w:rPr>
          <w:spacing w:val="-1"/>
          <w:lang w:val="en-GB"/>
        </w:rPr>
      </w:r>
      <w:r w:rsidRPr="00493030">
        <w:rPr>
          <w:spacing w:val="-1"/>
          <w:lang w:val="en-GB"/>
        </w:rPr>
        <w:fldChar w:fldCharType="separate"/>
      </w:r>
      <w:r w:rsidR="00142DE3">
        <w:rPr>
          <w:spacing w:val="-1"/>
          <w:lang w:val="en-GB"/>
        </w:rPr>
        <w:t>14.2.1</w:t>
      </w:r>
      <w:r w:rsidRPr="00493030">
        <w:rPr>
          <w:spacing w:val="-1"/>
          <w:lang w:val="en-GB"/>
        </w:rPr>
        <w:fldChar w:fldCharType="end"/>
      </w:r>
      <w:r w:rsidRPr="00493030">
        <w:rPr>
          <w:spacing w:val="-1"/>
          <w:lang w:val="en-GB"/>
        </w:rPr>
        <w:t xml:space="preserve">(i) and (ii) and </w:t>
      </w:r>
      <w:r w:rsidRPr="00493030">
        <w:rPr>
          <w:spacing w:val="-1"/>
          <w:lang w:val="en-GB"/>
        </w:rPr>
        <w:fldChar w:fldCharType="begin"/>
      </w:r>
      <w:r w:rsidRPr="00493030">
        <w:rPr>
          <w:spacing w:val="-1"/>
          <w:lang w:val="en-GB"/>
        </w:rPr>
        <w:instrText xml:space="preserve"> REF _Ref452995903 \r \h </w:instrText>
      </w:r>
      <w:r w:rsidR="00493030">
        <w:rPr>
          <w:spacing w:val="-1"/>
          <w:lang w:val="en-GB"/>
        </w:rPr>
        <w:instrText xml:space="preserve"> \* MERGEFORMAT </w:instrText>
      </w:r>
      <w:r w:rsidRPr="00493030">
        <w:rPr>
          <w:spacing w:val="-1"/>
          <w:lang w:val="en-GB"/>
        </w:rPr>
      </w:r>
      <w:r w:rsidRPr="00493030">
        <w:rPr>
          <w:spacing w:val="-1"/>
          <w:lang w:val="en-GB"/>
        </w:rPr>
        <w:fldChar w:fldCharType="separate"/>
      </w:r>
      <w:r w:rsidR="00142DE3">
        <w:rPr>
          <w:spacing w:val="-1"/>
          <w:lang w:val="en-GB"/>
        </w:rPr>
        <w:t>14.2.2</w:t>
      </w:r>
      <w:r w:rsidRPr="00493030">
        <w:rPr>
          <w:spacing w:val="-1"/>
          <w:lang w:val="en-GB"/>
        </w:rPr>
        <w:fldChar w:fldCharType="end"/>
      </w:r>
      <w:r w:rsidRPr="00493030">
        <w:rPr>
          <w:spacing w:val="-1"/>
          <w:lang w:val="en-GB"/>
        </w:rPr>
        <w:t xml:space="preserve"> (iii) and (iv), KCE shall indemnify </w:t>
      </w:r>
      <w:r w:rsidR="00161E12" w:rsidRPr="00A248E0">
        <w:rPr>
          <w:spacing w:val="-1"/>
          <w:lang w:val="en-GB"/>
        </w:rPr>
        <w:t>the</w:t>
      </w:r>
      <w:r w:rsidR="00161E12" w:rsidRPr="00493030">
        <w:rPr>
          <w:spacing w:val="-1"/>
          <w:lang w:val="en-GB"/>
        </w:rPr>
        <w:t xml:space="preserve"> </w:t>
      </w:r>
      <w:r w:rsidR="00B035A5">
        <w:rPr>
          <w:spacing w:val="-1"/>
          <w:lang w:val="en-GB"/>
        </w:rPr>
        <w:t>S</w:t>
      </w:r>
      <w:r w:rsidR="00600B71">
        <w:rPr>
          <w:spacing w:val="-1"/>
          <w:lang w:val="en-GB"/>
        </w:rPr>
        <w:t>ponsor</w:t>
      </w:r>
      <w:r w:rsidR="00161E12" w:rsidRPr="00493030">
        <w:rPr>
          <w:spacing w:val="-1"/>
          <w:lang w:val="en-GB"/>
        </w:rPr>
        <w:t xml:space="preserve"> </w:t>
      </w:r>
      <w:r w:rsidR="00161E12" w:rsidRPr="00A248E0">
        <w:rPr>
          <w:spacing w:val="-1"/>
          <w:lang w:val="en-GB"/>
        </w:rPr>
        <w:t>from</w:t>
      </w:r>
      <w:r w:rsidR="00161E12" w:rsidRPr="00493030">
        <w:rPr>
          <w:spacing w:val="-1"/>
          <w:lang w:val="en-GB"/>
        </w:rPr>
        <w:t xml:space="preserve"> and against </w:t>
      </w:r>
      <w:r w:rsidR="00D4281B" w:rsidRPr="00493030">
        <w:rPr>
          <w:spacing w:val="-1"/>
          <w:lang w:val="en-GB"/>
        </w:rPr>
        <w:t xml:space="preserve">all work done in compliance with this Agreement prior to termination and </w:t>
      </w:r>
      <w:r w:rsidR="00161E12" w:rsidRPr="00493030">
        <w:rPr>
          <w:spacing w:val="-1"/>
          <w:lang w:val="en-GB"/>
        </w:rPr>
        <w:t xml:space="preserve">all </w:t>
      </w:r>
      <w:r w:rsidR="00161E12" w:rsidRPr="00A248E0">
        <w:rPr>
          <w:spacing w:val="-1"/>
          <w:lang w:val="en-GB"/>
        </w:rPr>
        <w:t>and</w:t>
      </w:r>
      <w:r w:rsidR="00161E12" w:rsidRPr="00493030">
        <w:rPr>
          <w:spacing w:val="-1"/>
          <w:lang w:val="en-GB"/>
        </w:rPr>
        <w:t xml:space="preserve"> any </w:t>
      </w:r>
      <w:r w:rsidR="00266604" w:rsidRPr="00A248E0">
        <w:rPr>
          <w:spacing w:val="-1"/>
          <w:lang w:val="en-GB"/>
        </w:rPr>
        <w:t xml:space="preserve">actual and duly documented direct </w:t>
      </w:r>
      <w:r w:rsidR="00B65FE8" w:rsidRPr="00B9087F">
        <w:rPr>
          <w:spacing w:val="-1"/>
          <w:lang w:val="en-GB"/>
        </w:rPr>
        <w:t>non-cancellable</w:t>
      </w:r>
      <w:r w:rsidR="00B65FE8" w:rsidRPr="00493030">
        <w:rPr>
          <w:spacing w:val="-1"/>
          <w:lang w:val="en-GB"/>
        </w:rPr>
        <w:t xml:space="preserve"> </w:t>
      </w:r>
      <w:r w:rsidR="00266604" w:rsidRPr="00493030">
        <w:rPr>
          <w:spacing w:val="-1"/>
          <w:lang w:val="en-GB"/>
        </w:rPr>
        <w:t>costs</w:t>
      </w:r>
      <w:r w:rsidR="00161E12" w:rsidRPr="00493030">
        <w:rPr>
          <w:spacing w:val="-1"/>
          <w:lang w:val="en-GB"/>
        </w:rPr>
        <w:t xml:space="preserve"> </w:t>
      </w:r>
      <w:r w:rsidR="00B65FE8" w:rsidRPr="00493030">
        <w:rPr>
          <w:spacing w:val="-1"/>
          <w:lang w:val="en-GB"/>
        </w:rPr>
        <w:t xml:space="preserve">and direct costs necessarily </w:t>
      </w:r>
      <w:r w:rsidR="00161E12" w:rsidRPr="00A248E0">
        <w:rPr>
          <w:spacing w:val="-1"/>
          <w:lang w:val="en-GB"/>
        </w:rPr>
        <w:t>incurred</w:t>
      </w:r>
      <w:r w:rsidR="00161E12" w:rsidRPr="00493030">
        <w:rPr>
          <w:spacing w:val="-1"/>
          <w:lang w:val="en-GB"/>
        </w:rPr>
        <w:t xml:space="preserve"> by reason </w:t>
      </w:r>
      <w:r w:rsidR="00161E12" w:rsidRPr="00A248E0">
        <w:rPr>
          <w:spacing w:val="-1"/>
          <w:lang w:val="en-GB"/>
        </w:rPr>
        <w:t>or</w:t>
      </w:r>
      <w:r w:rsidR="00161E12" w:rsidRPr="00493030">
        <w:rPr>
          <w:spacing w:val="-1"/>
          <w:lang w:val="en-GB"/>
        </w:rPr>
        <w:t xml:space="preserve"> in </w:t>
      </w:r>
      <w:r w:rsidR="00161E12" w:rsidRPr="00A248E0">
        <w:rPr>
          <w:spacing w:val="-1"/>
          <w:lang w:val="en-GB"/>
        </w:rPr>
        <w:t>consequence</w:t>
      </w:r>
      <w:r w:rsidR="00161E12" w:rsidRPr="00493030">
        <w:rPr>
          <w:spacing w:val="-1"/>
          <w:lang w:val="en-GB"/>
        </w:rPr>
        <w:t xml:space="preserve"> </w:t>
      </w:r>
      <w:r w:rsidR="00161E12" w:rsidRPr="00A248E0">
        <w:rPr>
          <w:spacing w:val="-1"/>
          <w:lang w:val="en-GB"/>
        </w:rPr>
        <w:t>of</w:t>
      </w:r>
      <w:r w:rsidR="00161E12" w:rsidRPr="00493030">
        <w:rPr>
          <w:spacing w:val="-1"/>
          <w:lang w:val="en-GB"/>
        </w:rPr>
        <w:t xml:space="preserve"> the </w:t>
      </w:r>
      <w:r w:rsidR="00161E12" w:rsidRPr="00A248E0">
        <w:rPr>
          <w:spacing w:val="-1"/>
          <w:lang w:val="en-GB"/>
        </w:rPr>
        <w:t>termination</w:t>
      </w:r>
      <w:r w:rsidR="00161E12" w:rsidRPr="00493030">
        <w:rPr>
          <w:spacing w:val="-1"/>
          <w:lang w:val="en-GB"/>
        </w:rPr>
        <w:t xml:space="preserve"> </w:t>
      </w:r>
      <w:r w:rsidR="00161E12" w:rsidRPr="00A248E0">
        <w:rPr>
          <w:spacing w:val="-1"/>
          <w:lang w:val="en-GB"/>
        </w:rPr>
        <w:t>provided</w:t>
      </w:r>
      <w:r w:rsidR="00161E12" w:rsidRPr="00A248E0">
        <w:rPr>
          <w:spacing w:val="65"/>
          <w:lang w:val="en-GB"/>
        </w:rPr>
        <w:t xml:space="preserve"> </w:t>
      </w:r>
      <w:r w:rsidR="00161E12" w:rsidRPr="00A248E0">
        <w:rPr>
          <w:spacing w:val="-1"/>
          <w:lang w:val="en-GB"/>
        </w:rPr>
        <w:t>that</w:t>
      </w:r>
      <w:r w:rsidR="00161E12" w:rsidRPr="00A248E0">
        <w:rPr>
          <w:spacing w:val="31"/>
          <w:lang w:val="en-GB"/>
        </w:rPr>
        <w:t xml:space="preserve"> </w:t>
      </w:r>
      <w:r w:rsidR="00161E12" w:rsidRPr="00A248E0">
        <w:rPr>
          <w:spacing w:val="-1"/>
          <w:lang w:val="en-GB"/>
        </w:rPr>
        <w:t>the</w:t>
      </w:r>
      <w:r w:rsidR="00161E12" w:rsidRPr="00A248E0">
        <w:rPr>
          <w:spacing w:val="33"/>
          <w:lang w:val="en-GB"/>
        </w:rPr>
        <w:t xml:space="preserve"> </w:t>
      </w:r>
      <w:r w:rsidR="00B035A5">
        <w:rPr>
          <w:spacing w:val="-1"/>
          <w:lang w:val="en-GB"/>
        </w:rPr>
        <w:t>SPONSOR</w:t>
      </w:r>
      <w:r w:rsidR="00161E12" w:rsidRPr="00A248E0">
        <w:rPr>
          <w:spacing w:val="36"/>
          <w:lang w:val="en-GB"/>
        </w:rPr>
        <w:t xml:space="preserve"> </w:t>
      </w:r>
      <w:r w:rsidR="00161E12" w:rsidRPr="00A248E0">
        <w:rPr>
          <w:spacing w:val="-1"/>
          <w:lang w:val="en-GB"/>
        </w:rPr>
        <w:t>takes</w:t>
      </w:r>
      <w:r w:rsidR="00161E12" w:rsidRPr="00A248E0">
        <w:rPr>
          <w:spacing w:val="34"/>
          <w:lang w:val="en-GB"/>
        </w:rPr>
        <w:t xml:space="preserve"> </w:t>
      </w:r>
      <w:r w:rsidR="00161E12" w:rsidRPr="00A248E0">
        <w:rPr>
          <w:lang w:val="en-GB"/>
        </w:rPr>
        <w:t>all</w:t>
      </w:r>
      <w:r w:rsidR="00161E12" w:rsidRPr="00A248E0">
        <w:rPr>
          <w:spacing w:val="33"/>
          <w:lang w:val="en-GB"/>
        </w:rPr>
        <w:t xml:space="preserve"> </w:t>
      </w:r>
      <w:r w:rsidR="00161E12" w:rsidRPr="00A248E0">
        <w:rPr>
          <w:spacing w:val="-1"/>
          <w:lang w:val="en-GB"/>
        </w:rPr>
        <w:t>immediate</w:t>
      </w:r>
      <w:r w:rsidR="00161E12" w:rsidRPr="00A248E0">
        <w:rPr>
          <w:spacing w:val="32"/>
          <w:lang w:val="en-GB"/>
        </w:rPr>
        <w:t xml:space="preserve"> </w:t>
      </w:r>
      <w:r w:rsidR="00161E12" w:rsidRPr="00A248E0">
        <w:rPr>
          <w:lang w:val="en-GB"/>
        </w:rPr>
        <w:t>and</w:t>
      </w:r>
      <w:r w:rsidR="00161E12" w:rsidRPr="00A248E0">
        <w:rPr>
          <w:spacing w:val="33"/>
          <w:lang w:val="en-GB"/>
        </w:rPr>
        <w:t xml:space="preserve"> </w:t>
      </w:r>
      <w:r w:rsidR="00161E12" w:rsidRPr="00A248E0">
        <w:rPr>
          <w:lang w:val="en-GB"/>
        </w:rPr>
        <w:t>reasonable</w:t>
      </w:r>
      <w:r w:rsidR="00161E12" w:rsidRPr="00A248E0">
        <w:rPr>
          <w:spacing w:val="31"/>
          <w:lang w:val="en-GB"/>
        </w:rPr>
        <w:t xml:space="preserve"> </w:t>
      </w:r>
      <w:r w:rsidR="00161E12" w:rsidRPr="00A248E0">
        <w:rPr>
          <w:spacing w:val="-1"/>
          <w:lang w:val="en-GB"/>
        </w:rPr>
        <w:t>steps</w:t>
      </w:r>
      <w:r w:rsidR="00161E12" w:rsidRPr="00A248E0">
        <w:rPr>
          <w:spacing w:val="36"/>
          <w:lang w:val="en-GB"/>
        </w:rPr>
        <w:t xml:space="preserve"> </w:t>
      </w:r>
      <w:r w:rsidR="00161E12" w:rsidRPr="00A248E0">
        <w:rPr>
          <w:spacing w:val="-1"/>
          <w:lang w:val="en-GB"/>
        </w:rPr>
        <w:t>to</w:t>
      </w:r>
      <w:r w:rsidR="00161E12" w:rsidRPr="00A248E0">
        <w:rPr>
          <w:spacing w:val="34"/>
          <w:lang w:val="en-GB"/>
        </w:rPr>
        <w:t xml:space="preserve"> </w:t>
      </w:r>
      <w:r w:rsidR="00161E12" w:rsidRPr="00A248E0">
        <w:rPr>
          <w:spacing w:val="-1"/>
          <w:lang w:val="en-GB"/>
        </w:rPr>
        <w:t>minimise</w:t>
      </w:r>
      <w:r w:rsidR="00161E12" w:rsidRPr="00A248E0">
        <w:rPr>
          <w:spacing w:val="32"/>
          <w:lang w:val="en-GB"/>
        </w:rPr>
        <w:t xml:space="preserve"> </w:t>
      </w:r>
      <w:r w:rsidR="00161E12" w:rsidRPr="00A248E0">
        <w:rPr>
          <w:lang w:val="en-GB"/>
        </w:rPr>
        <w:t>the</w:t>
      </w:r>
      <w:r w:rsidR="00161E12" w:rsidRPr="00A248E0">
        <w:rPr>
          <w:spacing w:val="55"/>
          <w:w w:val="99"/>
          <w:lang w:val="en-GB"/>
        </w:rPr>
        <w:t xml:space="preserve"> </w:t>
      </w:r>
      <w:r w:rsidR="00161E12" w:rsidRPr="00A248E0">
        <w:rPr>
          <w:lang w:val="en-GB"/>
        </w:rPr>
        <w:t>loss</w:t>
      </w:r>
      <w:r w:rsidR="00266604" w:rsidRPr="00A248E0">
        <w:rPr>
          <w:lang w:val="en-GB"/>
        </w:rPr>
        <w:t xml:space="preserve">; provided, however, that any such indemnification, </w:t>
      </w:r>
      <w:r w:rsidR="00266604" w:rsidRPr="00A248E0">
        <w:rPr>
          <w:spacing w:val="-1"/>
          <w:lang w:val="en-GB"/>
        </w:rPr>
        <w:t>when</w:t>
      </w:r>
      <w:r w:rsidR="00266604" w:rsidRPr="00A248E0">
        <w:rPr>
          <w:spacing w:val="42"/>
          <w:lang w:val="en-GB"/>
        </w:rPr>
        <w:t xml:space="preserve"> </w:t>
      </w:r>
      <w:r w:rsidR="00266604" w:rsidRPr="00A248E0">
        <w:rPr>
          <w:spacing w:val="-2"/>
          <w:lang w:val="en-GB"/>
        </w:rPr>
        <w:t>taken</w:t>
      </w:r>
      <w:r w:rsidR="00266604" w:rsidRPr="00A248E0">
        <w:rPr>
          <w:spacing w:val="57"/>
          <w:w w:val="99"/>
          <w:lang w:val="en-GB"/>
        </w:rPr>
        <w:t xml:space="preserve"> </w:t>
      </w:r>
      <w:r w:rsidR="00266604" w:rsidRPr="00A248E0">
        <w:rPr>
          <w:spacing w:val="-1"/>
          <w:lang w:val="en-GB"/>
        </w:rPr>
        <w:t xml:space="preserve">together </w:t>
      </w:r>
      <w:r w:rsidR="00266604" w:rsidRPr="00A248E0">
        <w:rPr>
          <w:lang w:val="en-GB"/>
        </w:rPr>
        <w:t>with</w:t>
      </w:r>
      <w:r w:rsidR="00266604" w:rsidRPr="00A248E0">
        <w:rPr>
          <w:spacing w:val="-1"/>
          <w:lang w:val="en-GB"/>
        </w:rPr>
        <w:t xml:space="preserve"> </w:t>
      </w:r>
      <w:r w:rsidR="00266604" w:rsidRPr="00A248E0">
        <w:rPr>
          <w:lang w:val="en-GB"/>
        </w:rPr>
        <w:t>any</w:t>
      </w:r>
      <w:r w:rsidR="00266604" w:rsidRPr="00A248E0">
        <w:rPr>
          <w:spacing w:val="-4"/>
          <w:lang w:val="en-GB"/>
        </w:rPr>
        <w:t xml:space="preserve"> </w:t>
      </w:r>
      <w:r w:rsidR="00266604" w:rsidRPr="00A248E0">
        <w:rPr>
          <w:lang w:val="en-GB"/>
        </w:rPr>
        <w:t>sums</w:t>
      </w:r>
      <w:r w:rsidR="00266604" w:rsidRPr="00A248E0">
        <w:rPr>
          <w:spacing w:val="-2"/>
          <w:lang w:val="en-GB"/>
        </w:rPr>
        <w:t xml:space="preserve"> </w:t>
      </w:r>
      <w:r w:rsidR="00266604" w:rsidRPr="00A248E0">
        <w:rPr>
          <w:lang w:val="en-GB"/>
        </w:rPr>
        <w:t>paid</w:t>
      </w:r>
      <w:r w:rsidR="00266604" w:rsidRPr="00A248E0">
        <w:rPr>
          <w:spacing w:val="-2"/>
          <w:lang w:val="en-GB"/>
        </w:rPr>
        <w:t xml:space="preserve"> </w:t>
      </w:r>
      <w:r w:rsidR="00266604" w:rsidRPr="00A248E0">
        <w:rPr>
          <w:spacing w:val="-1"/>
          <w:lang w:val="en-GB"/>
        </w:rPr>
        <w:t>or</w:t>
      </w:r>
      <w:r w:rsidR="00266604" w:rsidRPr="00A248E0">
        <w:rPr>
          <w:spacing w:val="-2"/>
          <w:lang w:val="en-GB"/>
        </w:rPr>
        <w:t xml:space="preserve"> </w:t>
      </w:r>
      <w:r w:rsidR="00266604" w:rsidRPr="00A248E0">
        <w:rPr>
          <w:lang w:val="en-GB"/>
        </w:rPr>
        <w:t>due</w:t>
      </w:r>
      <w:r w:rsidR="00266604" w:rsidRPr="00A248E0">
        <w:rPr>
          <w:spacing w:val="-3"/>
          <w:lang w:val="en-GB"/>
        </w:rPr>
        <w:t xml:space="preserve"> </w:t>
      </w:r>
      <w:r w:rsidR="00266604" w:rsidRPr="00A248E0">
        <w:rPr>
          <w:spacing w:val="-1"/>
          <w:lang w:val="en-GB"/>
        </w:rPr>
        <w:t>or</w:t>
      </w:r>
      <w:r w:rsidR="00266604" w:rsidRPr="00A248E0">
        <w:rPr>
          <w:lang w:val="en-GB"/>
        </w:rPr>
        <w:t xml:space="preserve"> </w:t>
      </w:r>
      <w:r w:rsidR="00266604" w:rsidRPr="00A248E0">
        <w:rPr>
          <w:spacing w:val="-1"/>
          <w:lang w:val="en-GB"/>
        </w:rPr>
        <w:t>becoming</w:t>
      </w:r>
      <w:r w:rsidR="00266604" w:rsidRPr="00A248E0">
        <w:rPr>
          <w:spacing w:val="-3"/>
          <w:lang w:val="en-GB"/>
        </w:rPr>
        <w:t xml:space="preserve"> </w:t>
      </w:r>
      <w:r w:rsidR="00266604" w:rsidRPr="00A248E0">
        <w:rPr>
          <w:lang w:val="en-GB"/>
        </w:rPr>
        <w:t>due</w:t>
      </w:r>
      <w:r w:rsidR="00266604" w:rsidRPr="00A248E0">
        <w:rPr>
          <w:spacing w:val="-4"/>
          <w:lang w:val="en-GB"/>
        </w:rPr>
        <w:t xml:space="preserve"> </w:t>
      </w:r>
      <w:r w:rsidR="00266604" w:rsidRPr="00A248E0">
        <w:rPr>
          <w:lang w:val="en-GB"/>
        </w:rPr>
        <w:t>to</w:t>
      </w:r>
      <w:r w:rsidR="00266604" w:rsidRPr="00A248E0">
        <w:rPr>
          <w:spacing w:val="-1"/>
          <w:lang w:val="en-GB"/>
        </w:rPr>
        <w:t xml:space="preserve"> the</w:t>
      </w:r>
      <w:r w:rsidR="00266604" w:rsidRPr="00A248E0">
        <w:rPr>
          <w:spacing w:val="-2"/>
          <w:lang w:val="en-GB"/>
        </w:rPr>
        <w:t xml:space="preserve"> </w:t>
      </w:r>
      <w:r w:rsidR="00B035A5">
        <w:rPr>
          <w:spacing w:val="-1"/>
          <w:lang w:val="en-GB"/>
        </w:rPr>
        <w:t>SPONSOR</w:t>
      </w:r>
      <w:r w:rsidR="00266604" w:rsidRPr="00A248E0">
        <w:rPr>
          <w:spacing w:val="-3"/>
          <w:lang w:val="en-GB"/>
        </w:rPr>
        <w:t xml:space="preserve"> </w:t>
      </w:r>
      <w:r w:rsidR="00266604" w:rsidRPr="00A248E0">
        <w:rPr>
          <w:lang w:val="en-GB"/>
        </w:rPr>
        <w:t>under this</w:t>
      </w:r>
      <w:r w:rsidR="00266604" w:rsidRPr="00A248E0">
        <w:rPr>
          <w:spacing w:val="-1"/>
          <w:lang w:val="en-GB"/>
        </w:rPr>
        <w:t xml:space="preserve"> Agreement </w:t>
      </w:r>
      <w:r w:rsidR="00266604" w:rsidRPr="00A248E0">
        <w:rPr>
          <w:lang w:val="en-GB"/>
        </w:rPr>
        <w:t xml:space="preserve">shall not exceed the </w:t>
      </w:r>
      <w:r w:rsidR="00CA7659" w:rsidRPr="00A248E0">
        <w:rPr>
          <w:spacing w:val="-1"/>
          <w:lang w:val="en-GB"/>
        </w:rPr>
        <w:t xml:space="preserve">total Fee which would otherwise have been payable in the event the </w:t>
      </w:r>
      <w:r w:rsidR="00D769E0">
        <w:rPr>
          <w:spacing w:val="-1"/>
          <w:lang w:val="en-GB"/>
        </w:rPr>
        <w:t xml:space="preserve">Clinical Study-ERA </w:t>
      </w:r>
      <w:r w:rsidR="00CA7659" w:rsidRPr="00A248E0">
        <w:rPr>
          <w:spacing w:val="-1"/>
          <w:lang w:val="en-GB"/>
        </w:rPr>
        <w:t xml:space="preserve"> would have been completed in accordance with this Agreement.</w:t>
      </w:r>
      <w:bookmarkEnd w:id="216"/>
    </w:p>
    <w:p w14:paraId="36906954" w14:textId="77777777" w:rsidR="00556798" w:rsidRPr="00A248E0" w:rsidRDefault="002933B4"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lastRenderedPageBreak/>
        <w:t>Accrued rights.</w:t>
      </w:r>
      <w:r w:rsidRPr="00A248E0">
        <w:rPr>
          <w:lang w:val="en-GB"/>
        </w:rPr>
        <w:t xml:space="preserve"> </w:t>
      </w:r>
      <w:r w:rsidR="00DD347F" w:rsidRPr="00A248E0">
        <w:rPr>
          <w:lang w:val="en-GB"/>
        </w:rPr>
        <w:t>The t</w:t>
      </w:r>
      <w:r w:rsidRPr="00A248E0">
        <w:rPr>
          <w:lang w:val="en-GB"/>
        </w:rPr>
        <w:t xml:space="preserve">ermination or expiration of this Agreement shall be without </w:t>
      </w:r>
      <w:r w:rsidR="00556798" w:rsidRPr="00A248E0">
        <w:rPr>
          <w:spacing w:val="-1"/>
          <w:lang w:val="en-GB"/>
        </w:rPr>
        <w:t>prejudice</w:t>
      </w:r>
      <w:r w:rsidRPr="00A248E0">
        <w:rPr>
          <w:spacing w:val="-1"/>
          <w:lang w:val="en-GB"/>
        </w:rPr>
        <w:t xml:space="preserve"> to</w:t>
      </w:r>
      <w:r w:rsidR="00556798" w:rsidRPr="00A248E0">
        <w:rPr>
          <w:spacing w:val="4"/>
          <w:lang w:val="en-GB"/>
        </w:rPr>
        <w:t xml:space="preserve"> </w:t>
      </w:r>
      <w:r w:rsidR="00556798" w:rsidRPr="00A248E0">
        <w:rPr>
          <w:spacing w:val="-1"/>
          <w:lang w:val="en-GB"/>
        </w:rPr>
        <w:t>or</w:t>
      </w:r>
      <w:r w:rsidR="00556798" w:rsidRPr="00A248E0">
        <w:rPr>
          <w:spacing w:val="8"/>
          <w:lang w:val="en-GB"/>
        </w:rPr>
        <w:t xml:space="preserve"> </w:t>
      </w:r>
      <w:r w:rsidR="00556798" w:rsidRPr="00A248E0">
        <w:rPr>
          <w:lang w:val="en-GB"/>
        </w:rPr>
        <w:t>affect</w:t>
      </w:r>
      <w:r w:rsidR="00556798" w:rsidRPr="00A248E0">
        <w:rPr>
          <w:spacing w:val="4"/>
          <w:lang w:val="en-GB"/>
        </w:rPr>
        <w:t xml:space="preserve"> </w:t>
      </w:r>
      <w:r w:rsidR="00556798" w:rsidRPr="00A248E0">
        <w:rPr>
          <w:lang w:val="en-GB"/>
        </w:rPr>
        <w:t>any</w:t>
      </w:r>
      <w:r w:rsidR="00556798" w:rsidRPr="00A248E0">
        <w:rPr>
          <w:spacing w:val="10"/>
          <w:lang w:val="en-GB"/>
        </w:rPr>
        <w:t xml:space="preserve"> </w:t>
      </w:r>
      <w:r w:rsidR="00556798" w:rsidRPr="00A248E0">
        <w:rPr>
          <w:spacing w:val="-1"/>
          <w:lang w:val="en-GB"/>
        </w:rPr>
        <w:t>rights,</w:t>
      </w:r>
      <w:r w:rsidR="00556798" w:rsidRPr="00A248E0">
        <w:rPr>
          <w:spacing w:val="5"/>
          <w:lang w:val="en-GB"/>
        </w:rPr>
        <w:t xml:space="preserve"> </w:t>
      </w:r>
      <w:r w:rsidR="00556798" w:rsidRPr="00A248E0">
        <w:rPr>
          <w:spacing w:val="-1"/>
          <w:lang w:val="en-GB"/>
        </w:rPr>
        <w:t>action</w:t>
      </w:r>
      <w:r w:rsidR="00556798" w:rsidRPr="00A248E0">
        <w:rPr>
          <w:spacing w:val="11"/>
          <w:lang w:val="en-GB"/>
        </w:rPr>
        <w:t xml:space="preserve"> </w:t>
      </w:r>
      <w:r w:rsidR="00556798" w:rsidRPr="00A248E0">
        <w:rPr>
          <w:spacing w:val="-1"/>
          <w:lang w:val="en-GB"/>
        </w:rPr>
        <w:t>or</w:t>
      </w:r>
      <w:r w:rsidR="00556798" w:rsidRPr="00A248E0">
        <w:rPr>
          <w:spacing w:val="6"/>
          <w:lang w:val="en-GB"/>
        </w:rPr>
        <w:t xml:space="preserve"> </w:t>
      </w:r>
      <w:r w:rsidR="00556798" w:rsidRPr="00A248E0">
        <w:rPr>
          <w:lang w:val="en-GB"/>
        </w:rPr>
        <w:t>remedy</w:t>
      </w:r>
      <w:r w:rsidR="00556798" w:rsidRPr="00A248E0">
        <w:rPr>
          <w:spacing w:val="7"/>
          <w:lang w:val="en-GB"/>
        </w:rPr>
        <w:t xml:space="preserve"> </w:t>
      </w:r>
      <w:r w:rsidR="00556798" w:rsidRPr="00A248E0">
        <w:rPr>
          <w:lang w:val="en-GB"/>
        </w:rPr>
        <w:t>which</w:t>
      </w:r>
      <w:r w:rsidR="00556798" w:rsidRPr="00A248E0">
        <w:rPr>
          <w:spacing w:val="6"/>
          <w:lang w:val="en-GB"/>
        </w:rPr>
        <w:t xml:space="preserve"> </w:t>
      </w:r>
      <w:r w:rsidR="00556798" w:rsidRPr="00A248E0">
        <w:rPr>
          <w:spacing w:val="-1"/>
          <w:lang w:val="en-GB"/>
        </w:rPr>
        <w:t>shall</w:t>
      </w:r>
      <w:r w:rsidR="00556798" w:rsidRPr="00A248E0">
        <w:rPr>
          <w:spacing w:val="6"/>
          <w:lang w:val="en-GB"/>
        </w:rPr>
        <w:t xml:space="preserve"> </w:t>
      </w:r>
      <w:r w:rsidR="00556798" w:rsidRPr="00A248E0">
        <w:rPr>
          <w:spacing w:val="-1"/>
          <w:lang w:val="en-GB"/>
        </w:rPr>
        <w:t>have</w:t>
      </w:r>
      <w:r w:rsidR="00556798" w:rsidRPr="00A248E0">
        <w:rPr>
          <w:spacing w:val="55"/>
          <w:w w:val="99"/>
          <w:lang w:val="en-GB"/>
        </w:rPr>
        <w:t xml:space="preserve"> </w:t>
      </w:r>
      <w:r w:rsidR="00556798" w:rsidRPr="00A248E0">
        <w:rPr>
          <w:spacing w:val="-1"/>
          <w:lang w:val="en-GB"/>
        </w:rPr>
        <w:t>accrued</w:t>
      </w:r>
      <w:r w:rsidR="00556798" w:rsidRPr="00A248E0">
        <w:rPr>
          <w:spacing w:val="-7"/>
          <w:lang w:val="en-GB"/>
        </w:rPr>
        <w:t xml:space="preserve"> </w:t>
      </w:r>
      <w:r w:rsidR="00556798" w:rsidRPr="00A248E0">
        <w:rPr>
          <w:spacing w:val="-1"/>
          <w:lang w:val="en-GB"/>
        </w:rPr>
        <w:t>before</w:t>
      </w:r>
      <w:r w:rsidR="00556798" w:rsidRPr="00A248E0">
        <w:rPr>
          <w:spacing w:val="-6"/>
          <w:lang w:val="en-GB"/>
        </w:rPr>
        <w:t xml:space="preserve"> </w:t>
      </w:r>
      <w:r w:rsidR="00556798" w:rsidRPr="00A248E0">
        <w:rPr>
          <w:spacing w:val="-1"/>
          <w:lang w:val="en-GB"/>
        </w:rPr>
        <w:t>termination</w:t>
      </w:r>
      <w:r w:rsidR="00556798" w:rsidRPr="00A248E0">
        <w:rPr>
          <w:spacing w:val="-7"/>
          <w:lang w:val="en-GB"/>
        </w:rPr>
        <w:t xml:space="preserve"> </w:t>
      </w:r>
      <w:r w:rsidRPr="00A248E0">
        <w:rPr>
          <w:spacing w:val="-7"/>
          <w:lang w:val="en-GB"/>
        </w:rPr>
        <w:t xml:space="preserve">or expiration </w:t>
      </w:r>
      <w:r w:rsidR="00556798" w:rsidRPr="00A248E0">
        <w:rPr>
          <w:spacing w:val="-1"/>
          <w:lang w:val="en-GB"/>
        </w:rPr>
        <w:t>or</w:t>
      </w:r>
      <w:r w:rsidR="00556798" w:rsidRPr="00A248E0">
        <w:rPr>
          <w:spacing w:val="-7"/>
          <w:lang w:val="en-GB"/>
        </w:rPr>
        <w:t xml:space="preserve"> </w:t>
      </w:r>
      <w:r w:rsidR="00556798" w:rsidRPr="00A248E0">
        <w:rPr>
          <w:lang w:val="en-GB"/>
        </w:rPr>
        <w:t>shall</w:t>
      </w:r>
      <w:r w:rsidR="00556798" w:rsidRPr="00A248E0">
        <w:rPr>
          <w:spacing w:val="-3"/>
          <w:lang w:val="en-GB"/>
        </w:rPr>
        <w:t xml:space="preserve"> </w:t>
      </w:r>
      <w:r w:rsidR="00556798" w:rsidRPr="00A248E0">
        <w:rPr>
          <w:lang w:val="en-GB"/>
        </w:rPr>
        <w:t>accrue</w:t>
      </w:r>
      <w:r w:rsidR="00556798" w:rsidRPr="00A248E0">
        <w:rPr>
          <w:spacing w:val="-8"/>
          <w:lang w:val="en-GB"/>
        </w:rPr>
        <w:t xml:space="preserve"> </w:t>
      </w:r>
      <w:r w:rsidR="00556798" w:rsidRPr="00A248E0">
        <w:rPr>
          <w:spacing w:val="-1"/>
          <w:lang w:val="en-GB"/>
        </w:rPr>
        <w:t>thereafter</w:t>
      </w:r>
      <w:r w:rsidR="00556798" w:rsidRPr="00A248E0">
        <w:rPr>
          <w:spacing w:val="-2"/>
          <w:lang w:val="en-GB"/>
        </w:rPr>
        <w:t xml:space="preserve"> </w:t>
      </w:r>
      <w:r w:rsidR="00556798" w:rsidRPr="00A248E0">
        <w:rPr>
          <w:spacing w:val="-1"/>
          <w:lang w:val="en-GB"/>
        </w:rPr>
        <w:t>to</w:t>
      </w:r>
      <w:r w:rsidR="00556798" w:rsidRPr="00A248E0">
        <w:rPr>
          <w:spacing w:val="-8"/>
          <w:lang w:val="en-GB"/>
        </w:rPr>
        <w:t xml:space="preserve"> </w:t>
      </w:r>
      <w:r w:rsidR="00556798" w:rsidRPr="00A248E0">
        <w:rPr>
          <w:lang w:val="en-GB"/>
        </w:rPr>
        <w:t>any</w:t>
      </w:r>
      <w:r w:rsidR="00556798" w:rsidRPr="00A248E0">
        <w:rPr>
          <w:spacing w:val="-5"/>
          <w:lang w:val="en-GB"/>
        </w:rPr>
        <w:t xml:space="preserve"> </w:t>
      </w:r>
      <w:r w:rsidR="00556798" w:rsidRPr="00A248E0">
        <w:rPr>
          <w:spacing w:val="-1"/>
          <w:lang w:val="en-GB"/>
        </w:rPr>
        <w:t>Party.</w:t>
      </w:r>
    </w:p>
    <w:p w14:paraId="5D2589F7" w14:textId="0999B3D1" w:rsidR="00ED3F37" w:rsidRPr="00A248E0" w:rsidRDefault="00DD347F"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Closing-</w:t>
      </w:r>
      <w:r w:rsidR="00ED3F37" w:rsidRPr="00A248E0">
        <w:rPr>
          <w:i/>
          <w:lang w:val="en-GB"/>
        </w:rPr>
        <w:t xml:space="preserve">down obligations. </w:t>
      </w:r>
      <w:r w:rsidR="00ED3F37" w:rsidRPr="00A248E0">
        <w:rPr>
          <w:lang w:val="en-GB"/>
        </w:rPr>
        <w:t xml:space="preserve">Upon receipt of the termination notice, </w:t>
      </w:r>
      <w:r w:rsidR="00B035A5">
        <w:rPr>
          <w:lang w:val="en-GB"/>
        </w:rPr>
        <w:t>S</w:t>
      </w:r>
      <w:r w:rsidR="00600B71">
        <w:rPr>
          <w:lang w:val="en-GB"/>
        </w:rPr>
        <w:t>ponsor</w:t>
      </w:r>
      <w:r w:rsidR="00ED3F37" w:rsidRPr="00A248E0">
        <w:rPr>
          <w:lang w:val="en-GB"/>
        </w:rPr>
        <w:t xml:space="preserve"> shall use </w:t>
      </w:r>
      <w:r w:rsidR="00210A2A">
        <w:rPr>
          <w:lang w:val="en-GB"/>
        </w:rPr>
        <w:t>all reasonable</w:t>
      </w:r>
      <w:r w:rsidR="00210A2A" w:rsidRPr="00A248E0">
        <w:rPr>
          <w:lang w:val="en-GB"/>
        </w:rPr>
        <w:t xml:space="preserve"> </w:t>
      </w:r>
      <w:r w:rsidR="00ED3F37" w:rsidRPr="00A248E0">
        <w:rPr>
          <w:lang w:val="en-GB"/>
        </w:rPr>
        <w:t xml:space="preserve">efforts to incur no further expense and to perform no further work except as is reasonably necessary to close down the </w:t>
      </w:r>
      <w:r w:rsidR="00D769E0">
        <w:rPr>
          <w:lang w:val="en-GB"/>
        </w:rPr>
        <w:t xml:space="preserve">Clinical Study-ERA </w:t>
      </w:r>
      <w:r w:rsidR="00AC215A" w:rsidRPr="00A248E0">
        <w:rPr>
          <w:lang w:val="en-GB"/>
        </w:rPr>
        <w:t xml:space="preserve"> </w:t>
      </w:r>
      <w:r w:rsidR="00ED3F37" w:rsidRPr="00A248E0">
        <w:rPr>
          <w:lang w:val="en-GB"/>
        </w:rPr>
        <w:t xml:space="preserve">within the given period. In addition, </w:t>
      </w:r>
      <w:r w:rsidR="00B035A5">
        <w:rPr>
          <w:lang w:val="en-GB"/>
        </w:rPr>
        <w:t>S</w:t>
      </w:r>
      <w:r w:rsidR="00600B71">
        <w:rPr>
          <w:lang w:val="en-GB"/>
        </w:rPr>
        <w:t>ponsor</w:t>
      </w:r>
      <w:r w:rsidR="00ED3F37" w:rsidRPr="00A248E0">
        <w:rPr>
          <w:lang w:val="en-GB"/>
        </w:rPr>
        <w:t xml:space="preserve"> shall:</w:t>
      </w:r>
    </w:p>
    <w:p w14:paraId="042AA964" w14:textId="556C17DA" w:rsidR="00ED3F37" w:rsidRPr="00A248E0" w:rsidRDefault="00ED3F37" w:rsidP="00A248E0">
      <w:pPr>
        <w:pStyle w:val="BodyText"/>
        <w:numPr>
          <w:ilvl w:val="0"/>
          <w:numId w:val="15"/>
        </w:numPr>
        <w:tabs>
          <w:tab w:val="left" w:pos="0"/>
        </w:tabs>
        <w:spacing w:after="120" w:line="276" w:lineRule="auto"/>
        <w:ind w:left="1418" w:right="3" w:hanging="567"/>
        <w:jc w:val="both"/>
        <w:rPr>
          <w:lang w:val="en-GB"/>
        </w:rPr>
      </w:pPr>
      <w:r w:rsidRPr="00A248E0">
        <w:rPr>
          <w:lang w:val="en-GB"/>
        </w:rPr>
        <w:t xml:space="preserve">take all necessary steps to cease the conduct of the </w:t>
      </w:r>
      <w:r w:rsidR="00D769E0">
        <w:rPr>
          <w:lang w:val="en-GB"/>
        </w:rPr>
        <w:t xml:space="preserve">Clinical Study-ERA </w:t>
      </w:r>
      <w:r w:rsidRPr="00A248E0">
        <w:rPr>
          <w:lang w:val="en-GB"/>
        </w:rPr>
        <w:t xml:space="preserve"> in an orderly and professional manner, without compromising quality, and to minimise the further costs and expenses payable by KCE hereunder; and</w:t>
      </w:r>
    </w:p>
    <w:p w14:paraId="73B120F0" w14:textId="469B6F02" w:rsidR="00ED3F37" w:rsidRPr="00600B71" w:rsidRDefault="00ED3F37" w:rsidP="00A248E0">
      <w:pPr>
        <w:pStyle w:val="BodyText"/>
        <w:numPr>
          <w:ilvl w:val="0"/>
          <w:numId w:val="15"/>
        </w:numPr>
        <w:tabs>
          <w:tab w:val="left" w:pos="0"/>
        </w:tabs>
        <w:spacing w:after="120" w:line="276" w:lineRule="auto"/>
        <w:ind w:left="1418" w:right="3" w:hanging="567"/>
        <w:jc w:val="both"/>
        <w:rPr>
          <w:lang w:val="en-GB"/>
        </w:rPr>
      </w:pPr>
      <w:r w:rsidRPr="00A248E0">
        <w:rPr>
          <w:lang w:val="en-GB"/>
        </w:rPr>
        <w:t xml:space="preserve">make any declaration to or notify </w:t>
      </w:r>
      <w:r w:rsidR="00E133D1" w:rsidRPr="00E133D1">
        <w:rPr>
          <w:lang w:val="en-GB"/>
        </w:rPr>
        <w:t xml:space="preserve">(or have the Sponsor make a declaration to or notify) </w:t>
      </w:r>
      <w:r w:rsidRPr="00A248E0">
        <w:rPr>
          <w:lang w:val="en-GB"/>
        </w:rPr>
        <w:t xml:space="preserve">any Regulatory Authority in respect of the completion or early termination of the </w:t>
      </w:r>
      <w:r w:rsidR="00D769E0">
        <w:rPr>
          <w:lang w:val="en-GB"/>
        </w:rPr>
        <w:t xml:space="preserve">Clinical Study-ERA </w:t>
      </w:r>
      <w:r w:rsidRPr="00A248E0">
        <w:rPr>
          <w:lang w:val="en-GB"/>
        </w:rPr>
        <w:t xml:space="preserve"> if such declaration is required under any </w:t>
      </w:r>
      <w:r w:rsidRPr="00600B71">
        <w:rPr>
          <w:lang w:val="en-GB"/>
        </w:rPr>
        <w:t>applicable laws and regulations; and</w:t>
      </w:r>
    </w:p>
    <w:p w14:paraId="6D499F8E" w14:textId="634E4F92" w:rsidR="00025C48" w:rsidRPr="00600B71" w:rsidRDefault="00ED3F37" w:rsidP="00A248E0">
      <w:pPr>
        <w:pStyle w:val="BodyText"/>
        <w:numPr>
          <w:ilvl w:val="0"/>
          <w:numId w:val="15"/>
        </w:numPr>
        <w:tabs>
          <w:tab w:val="left" w:pos="0"/>
        </w:tabs>
        <w:spacing w:after="120" w:line="276" w:lineRule="auto"/>
        <w:ind w:left="1418" w:right="3" w:hanging="567"/>
        <w:jc w:val="both"/>
        <w:rPr>
          <w:lang w:val="en-GB"/>
        </w:rPr>
      </w:pPr>
      <w:r w:rsidRPr="00600B71">
        <w:rPr>
          <w:lang w:val="en-GB"/>
        </w:rPr>
        <w:t xml:space="preserve">within </w:t>
      </w:r>
      <w:r w:rsidR="00531943" w:rsidRPr="00600B71">
        <w:rPr>
          <w:lang w:val="en-GB"/>
        </w:rPr>
        <w:t xml:space="preserve">six </w:t>
      </w:r>
      <w:r w:rsidRPr="00600B71">
        <w:rPr>
          <w:lang w:val="en-GB"/>
        </w:rPr>
        <w:t>(</w:t>
      </w:r>
      <w:r w:rsidR="00531943" w:rsidRPr="00600B71">
        <w:rPr>
          <w:lang w:val="en-GB"/>
        </w:rPr>
        <w:t>6</w:t>
      </w:r>
      <w:r w:rsidRPr="00600B71">
        <w:rPr>
          <w:lang w:val="en-GB"/>
        </w:rPr>
        <w:t xml:space="preserve">) </w:t>
      </w:r>
      <w:r w:rsidR="00531943" w:rsidRPr="00600B71">
        <w:rPr>
          <w:lang w:val="en-GB"/>
        </w:rPr>
        <w:t xml:space="preserve">months </w:t>
      </w:r>
      <w:r w:rsidRPr="00600B71">
        <w:rPr>
          <w:lang w:val="en-GB"/>
        </w:rPr>
        <w:t xml:space="preserve">of the effective date of expiry or termination, prepare and submit to KCE a report on the </w:t>
      </w:r>
      <w:r w:rsidR="00D769E0" w:rsidRPr="00600B71">
        <w:rPr>
          <w:lang w:val="en-GB"/>
        </w:rPr>
        <w:t xml:space="preserve">Clinical Study-ERA </w:t>
      </w:r>
      <w:r w:rsidR="00AC215A" w:rsidRPr="00600B71">
        <w:rPr>
          <w:lang w:val="en-GB"/>
        </w:rPr>
        <w:t xml:space="preserve"> </w:t>
      </w:r>
      <w:r w:rsidRPr="00600B71">
        <w:rPr>
          <w:lang w:val="en-GB"/>
        </w:rPr>
        <w:t xml:space="preserve">in the form and containing the particulars specified by KCE.  </w:t>
      </w:r>
    </w:p>
    <w:p w14:paraId="3C7AFAE7" w14:textId="0CCE6E8B" w:rsidR="00F10CA8" w:rsidRDefault="00E11679"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 xml:space="preserve">In the event of termination </w:t>
      </w:r>
      <w:r w:rsidR="006A1E26" w:rsidRPr="00A248E0">
        <w:rPr>
          <w:lang w:val="en-GB"/>
        </w:rPr>
        <w:t xml:space="preserve">of this Agreement </w:t>
      </w:r>
      <w:r w:rsidRPr="00A248E0">
        <w:rPr>
          <w:lang w:val="en-GB"/>
        </w:rPr>
        <w:t>by KCE for other reasons tha</w:t>
      </w:r>
      <w:r w:rsidR="00613D7C" w:rsidRPr="00A248E0">
        <w:rPr>
          <w:lang w:val="en-GB"/>
        </w:rPr>
        <w:t>n</w:t>
      </w:r>
      <w:r w:rsidRPr="00A248E0">
        <w:rPr>
          <w:lang w:val="en-GB"/>
        </w:rPr>
        <w:t xml:space="preserve"> the gross negligence of </w:t>
      </w:r>
      <w:r w:rsidR="00B035A5">
        <w:rPr>
          <w:lang w:val="en-GB"/>
        </w:rPr>
        <w:t>SPONSOR</w:t>
      </w:r>
      <w:r w:rsidRPr="00A248E0">
        <w:rPr>
          <w:lang w:val="en-GB"/>
        </w:rPr>
        <w:t xml:space="preserve"> (or any of its </w:t>
      </w:r>
      <w:r w:rsidR="00FF7126" w:rsidRPr="00FF7126">
        <w:rPr>
          <w:lang w:val="en-GB"/>
        </w:rPr>
        <w:t>Associated partner</w:t>
      </w:r>
      <w:r w:rsidR="00FF7126">
        <w:rPr>
          <w:lang w:val="en-GB"/>
        </w:rPr>
        <w:t>s</w:t>
      </w:r>
      <w:r w:rsidR="00FF7126" w:rsidRPr="00FF7126">
        <w:rPr>
          <w:lang w:val="en-GB"/>
        </w:rPr>
        <w:t xml:space="preserve"> </w:t>
      </w:r>
      <w:r w:rsidR="00FF7126">
        <w:rPr>
          <w:lang w:val="en-GB"/>
        </w:rPr>
        <w:t xml:space="preserve">/ </w:t>
      </w:r>
      <w:r w:rsidRPr="00A248E0">
        <w:rPr>
          <w:lang w:val="en-GB"/>
        </w:rPr>
        <w:t xml:space="preserve">Collaborators), </w:t>
      </w:r>
      <w:r w:rsidR="006A1E26" w:rsidRPr="00A248E0">
        <w:rPr>
          <w:lang w:val="en-GB"/>
        </w:rPr>
        <w:t xml:space="preserve">such termination </w:t>
      </w:r>
      <w:r w:rsidRPr="00A248E0">
        <w:rPr>
          <w:lang w:val="en-GB"/>
        </w:rPr>
        <w:t xml:space="preserve">shall only have effect </w:t>
      </w:r>
      <w:r w:rsidRPr="00A248E0">
        <w:rPr>
          <w:i/>
          <w:lang w:val="en-GB"/>
        </w:rPr>
        <w:t>ex nunc</w:t>
      </w:r>
      <w:r w:rsidRPr="00A248E0">
        <w:rPr>
          <w:lang w:val="en-GB"/>
        </w:rPr>
        <w:t xml:space="preserve"> and not affect the payments already effected before termination. In the event of termination </w:t>
      </w:r>
      <w:r w:rsidR="006A1E26" w:rsidRPr="00A248E0">
        <w:rPr>
          <w:lang w:val="en-GB"/>
        </w:rPr>
        <w:t xml:space="preserve">of this Agreement </w:t>
      </w:r>
      <w:r w:rsidRPr="00A248E0">
        <w:rPr>
          <w:lang w:val="en-GB"/>
        </w:rPr>
        <w:t xml:space="preserve">by KCE for the gross negligence of </w:t>
      </w:r>
      <w:r w:rsidR="00B035A5">
        <w:rPr>
          <w:lang w:val="en-GB"/>
        </w:rPr>
        <w:t>SPONSOR</w:t>
      </w:r>
      <w:r w:rsidRPr="00A248E0">
        <w:rPr>
          <w:lang w:val="en-GB"/>
        </w:rPr>
        <w:t xml:space="preserve"> (or any of its </w:t>
      </w:r>
      <w:r w:rsidR="00FF7126" w:rsidRPr="00FF7126">
        <w:rPr>
          <w:lang w:val="en-GB"/>
        </w:rPr>
        <w:t>Associated partner</w:t>
      </w:r>
      <w:r w:rsidR="00FF7126">
        <w:rPr>
          <w:lang w:val="en-GB"/>
        </w:rPr>
        <w:t>s</w:t>
      </w:r>
      <w:r w:rsidR="00FF7126" w:rsidRPr="00FF7126">
        <w:rPr>
          <w:lang w:val="en-GB"/>
        </w:rPr>
        <w:t xml:space="preserve"> </w:t>
      </w:r>
      <w:r w:rsidR="00FF7126">
        <w:rPr>
          <w:lang w:val="en-GB"/>
        </w:rPr>
        <w:t xml:space="preserve">/ </w:t>
      </w:r>
      <w:r w:rsidRPr="00A248E0">
        <w:rPr>
          <w:lang w:val="en-GB"/>
        </w:rPr>
        <w:t>Collaborators), KCE shall have the right to reclaim part or the entire amount of the payments effected by it before termination.</w:t>
      </w:r>
    </w:p>
    <w:p w14:paraId="54F8548C" w14:textId="77777777" w:rsidR="00636AB1" w:rsidRPr="00A248E0" w:rsidRDefault="00636AB1" w:rsidP="00A248E0">
      <w:pPr>
        <w:pStyle w:val="BodyText"/>
        <w:tabs>
          <w:tab w:val="left" w:pos="0"/>
        </w:tabs>
        <w:spacing w:after="120" w:line="276" w:lineRule="auto"/>
        <w:ind w:left="851" w:right="3" w:firstLine="0"/>
        <w:jc w:val="both"/>
        <w:rPr>
          <w:lang w:val="en-GB"/>
        </w:rPr>
      </w:pPr>
    </w:p>
    <w:p w14:paraId="55D05686" w14:textId="77777777" w:rsidR="0081520E" w:rsidRPr="00A248E0" w:rsidRDefault="0081520E" w:rsidP="00DF1A40">
      <w:pPr>
        <w:pStyle w:val="Heading2"/>
        <w:numPr>
          <w:ilvl w:val="0"/>
          <w:numId w:val="40"/>
        </w:numPr>
        <w:tabs>
          <w:tab w:val="left" w:pos="851"/>
        </w:tabs>
        <w:spacing w:after="120" w:line="276" w:lineRule="auto"/>
        <w:ind w:left="851" w:hanging="851"/>
        <w:rPr>
          <w:spacing w:val="-1"/>
          <w:lang w:val="en-GB"/>
        </w:rPr>
      </w:pPr>
      <w:bookmarkStart w:id="217" w:name="_Toc490215123"/>
      <w:bookmarkStart w:id="218" w:name="_Toc216864103"/>
      <w:r w:rsidRPr="00A248E0">
        <w:rPr>
          <w:spacing w:val="-1"/>
          <w:lang w:val="en-GB"/>
        </w:rPr>
        <w:t>FORCE MAJEURE</w:t>
      </w:r>
      <w:bookmarkEnd w:id="217"/>
      <w:r w:rsidR="00636AB1">
        <w:rPr>
          <w:spacing w:val="-1"/>
          <w:lang w:val="en-GB"/>
        </w:rPr>
        <w:t xml:space="preserve"> AND HARDSHIP</w:t>
      </w:r>
      <w:bookmarkEnd w:id="218"/>
    </w:p>
    <w:p w14:paraId="34944073" w14:textId="77777777"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lang w:val="en-GB"/>
        </w:rPr>
        <w:t>In</w:t>
      </w:r>
      <w:r w:rsidRPr="00A248E0">
        <w:rPr>
          <w:spacing w:val="3"/>
          <w:lang w:val="en-GB"/>
        </w:rPr>
        <w:t xml:space="preserve"> </w:t>
      </w:r>
      <w:r w:rsidRPr="00A248E0">
        <w:rPr>
          <w:spacing w:val="-1"/>
          <w:lang w:val="en-GB"/>
        </w:rPr>
        <w:t>the</w:t>
      </w:r>
      <w:r w:rsidRPr="00A248E0">
        <w:rPr>
          <w:spacing w:val="1"/>
          <w:lang w:val="en-GB"/>
        </w:rPr>
        <w:t xml:space="preserve"> </w:t>
      </w:r>
      <w:r w:rsidRPr="00A248E0">
        <w:rPr>
          <w:spacing w:val="-1"/>
          <w:lang w:val="en-GB"/>
        </w:rPr>
        <w:t>event</w:t>
      </w:r>
      <w:r w:rsidRPr="00A248E0">
        <w:rPr>
          <w:spacing w:val="4"/>
          <w:lang w:val="en-GB"/>
        </w:rPr>
        <w:t xml:space="preserve"> </w:t>
      </w:r>
      <w:r w:rsidRPr="00A248E0">
        <w:rPr>
          <w:spacing w:val="-1"/>
          <w:lang w:val="en-GB"/>
        </w:rPr>
        <w:t>that</w:t>
      </w:r>
      <w:r w:rsidRPr="00A248E0">
        <w:rPr>
          <w:spacing w:val="1"/>
          <w:lang w:val="en-GB"/>
        </w:rPr>
        <w:t xml:space="preserve"> </w:t>
      </w:r>
      <w:r w:rsidRPr="00A248E0">
        <w:rPr>
          <w:lang w:val="en-GB"/>
        </w:rPr>
        <w:t>any</w:t>
      </w:r>
      <w:r w:rsidRPr="00A248E0">
        <w:rPr>
          <w:spacing w:val="1"/>
          <w:lang w:val="en-GB"/>
        </w:rPr>
        <w:t xml:space="preserve"> </w:t>
      </w:r>
      <w:r w:rsidRPr="00A248E0">
        <w:rPr>
          <w:lang w:val="en-GB"/>
        </w:rPr>
        <w:t>Party</w:t>
      </w:r>
      <w:r w:rsidRPr="00A248E0">
        <w:rPr>
          <w:spacing w:val="2"/>
          <w:lang w:val="en-GB"/>
        </w:rPr>
        <w:t xml:space="preserve"> </w:t>
      </w:r>
      <w:r w:rsidRPr="00A248E0">
        <w:rPr>
          <w:spacing w:val="1"/>
          <w:lang w:val="en-GB"/>
        </w:rPr>
        <w:t>is</w:t>
      </w:r>
      <w:r w:rsidRPr="00A248E0">
        <w:rPr>
          <w:spacing w:val="2"/>
          <w:lang w:val="en-GB"/>
        </w:rPr>
        <w:t xml:space="preserve"> </w:t>
      </w:r>
      <w:r w:rsidRPr="00A248E0">
        <w:rPr>
          <w:spacing w:val="-1"/>
          <w:lang w:val="en-GB"/>
        </w:rPr>
        <w:t>delayed</w:t>
      </w:r>
      <w:r w:rsidRPr="00A248E0">
        <w:rPr>
          <w:spacing w:val="1"/>
          <w:lang w:val="en-GB"/>
        </w:rPr>
        <w:t xml:space="preserve"> in</w:t>
      </w:r>
      <w:r w:rsidRPr="00A248E0">
        <w:rPr>
          <w:spacing w:val="3"/>
          <w:lang w:val="en-GB"/>
        </w:rPr>
        <w:t xml:space="preserve"> </w:t>
      </w:r>
      <w:r w:rsidRPr="00A248E0">
        <w:rPr>
          <w:spacing w:val="-1"/>
          <w:lang w:val="en-GB"/>
        </w:rPr>
        <w:t>the</w:t>
      </w:r>
      <w:r w:rsidRPr="00A248E0">
        <w:rPr>
          <w:spacing w:val="1"/>
          <w:lang w:val="en-GB"/>
        </w:rPr>
        <w:t xml:space="preserve"> </w:t>
      </w:r>
      <w:r w:rsidRPr="00A248E0">
        <w:rPr>
          <w:spacing w:val="-1"/>
          <w:lang w:val="en-GB"/>
        </w:rPr>
        <w:t>performance</w:t>
      </w:r>
      <w:r w:rsidRPr="00A248E0">
        <w:rPr>
          <w:spacing w:val="3"/>
          <w:lang w:val="en-GB"/>
        </w:rPr>
        <w:t xml:space="preserve"> </w:t>
      </w:r>
      <w:r w:rsidRPr="00A248E0">
        <w:rPr>
          <w:spacing w:val="-1"/>
          <w:lang w:val="en-GB"/>
        </w:rPr>
        <w:t>of</w:t>
      </w:r>
      <w:r w:rsidRPr="00A248E0">
        <w:rPr>
          <w:spacing w:val="2"/>
          <w:lang w:val="en-GB"/>
        </w:rPr>
        <w:t xml:space="preserve"> </w:t>
      </w:r>
      <w:r w:rsidRPr="00A248E0">
        <w:rPr>
          <w:lang w:val="en-GB"/>
        </w:rPr>
        <w:t>its</w:t>
      </w:r>
      <w:r w:rsidRPr="00A248E0">
        <w:rPr>
          <w:spacing w:val="2"/>
          <w:lang w:val="en-GB"/>
        </w:rPr>
        <w:t xml:space="preserve"> </w:t>
      </w:r>
      <w:r w:rsidRPr="00A248E0">
        <w:rPr>
          <w:spacing w:val="-1"/>
          <w:lang w:val="en-GB"/>
        </w:rPr>
        <w:t>obligations</w:t>
      </w:r>
      <w:r w:rsidRPr="00A248E0">
        <w:rPr>
          <w:spacing w:val="1"/>
          <w:lang w:val="en-GB"/>
        </w:rPr>
        <w:t xml:space="preserve"> </w:t>
      </w:r>
      <w:r w:rsidRPr="00A248E0">
        <w:rPr>
          <w:spacing w:val="-1"/>
          <w:lang w:val="en-GB"/>
        </w:rPr>
        <w:t>under</w:t>
      </w:r>
      <w:r w:rsidRPr="00A248E0">
        <w:rPr>
          <w:spacing w:val="55"/>
          <w:w w:val="99"/>
          <w:lang w:val="en-GB"/>
        </w:rPr>
        <w:t xml:space="preserve"> </w:t>
      </w:r>
      <w:r w:rsidRPr="00A248E0">
        <w:rPr>
          <w:lang w:val="en-GB"/>
        </w:rPr>
        <w:t>this</w:t>
      </w:r>
      <w:r w:rsidRPr="00A248E0">
        <w:rPr>
          <w:spacing w:val="13"/>
          <w:lang w:val="en-GB"/>
        </w:rPr>
        <w:t xml:space="preserve"> </w:t>
      </w:r>
      <w:r w:rsidR="00AB7B0C" w:rsidRPr="00A248E0">
        <w:rPr>
          <w:spacing w:val="-1"/>
          <w:lang w:val="en-GB"/>
        </w:rPr>
        <w:t xml:space="preserve">Agreement </w:t>
      </w:r>
      <w:r w:rsidRPr="00A248E0">
        <w:rPr>
          <w:lang w:val="en-GB"/>
        </w:rPr>
        <w:t>by</w:t>
      </w:r>
      <w:r w:rsidRPr="00A248E0">
        <w:rPr>
          <w:spacing w:val="16"/>
          <w:lang w:val="en-GB"/>
        </w:rPr>
        <w:t xml:space="preserve"> </w:t>
      </w:r>
      <w:r w:rsidRPr="00A248E0">
        <w:rPr>
          <w:lang w:val="en-GB"/>
        </w:rPr>
        <w:t>an</w:t>
      </w:r>
      <w:r w:rsidRPr="00A248E0">
        <w:rPr>
          <w:spacing w:val="17"/>
          <w:lang w:val="en-GB"/>
        </w:rPr>
        <w:t xml:space="preserve"> </w:t>
      </w:r>
      <w:r w:rsidRPr="00A248E0">
        <w:rPr>
          <w:spacing w:val="-1"/>
          <w:lang w:val="en-GB"/>
        </w:rPr>
        <w:t>event</w:t>
      </w:r>
      <w:r w:rsidRPr="00A248E0">
        <w:rPr>
          <w:spacing w:val="15"/>
          <w:lang w:val="en-GB"/>
        </w:rPr>
        <w:t xml:space="preserve"> </w:t>
      </w:r>
      <w:r w:rsidRPr="00A248E0">
        <w:rPr>
          <w:lang w:val="en-GB"/>
        </w:rPr>
        <w:t>of</w:t>
      </w:r>
      <w:r w:rsidRPr="00A248E0">
        <w:rPr>
          <w:spacing w:val="13"/>
          <w:lang w:val="en-GB"/>
        </w:rPr>
        <w:t xml:space="preserve"> </w:t>
      </w:r>
      <w:r w:rsidRPr="00A248E0">
        <w:rPr>
          <w:lang w:val="en-GB"/>
        </w:rPr>
        <w:t>Force</w:t>
      </w:r>
      <w:r w:rsidRPr="00A248E0">
        <w:rPr>
          <w:spacing w:val="14"/>
          <w:lang w:val="en-GB"/>
        </w:rPr>
        <w:t xml:space="preserve"> </w:t>
      </w:r>
      <w:r w:rsidRPr="00A248E0">
        <w:rPr>
          <w:spacing w:val="-1"/>
          <w:lang w:val="en-GB"/>
        </w:rPr>
        <w:t>Majeure (as defined hereafter),</w:t>
      </w:r>
      <w:r w:rsidRPr="00A248E0">
        <w:rPr>
          <w:spacing w:val="16"/>
          <w:lang w:val="en-GB"/>
        </w:rPr>
        <w:t xml:space="preserve"> </w:t>
      </w:r>
      <w:r w:rsidRPr="00A248E0">
        <w:rPr>
          <w:spacing w:val="-1"/>
          <w:lang w:val="en-GB"/>
        </w:rPr>
        <w:t>the</w:t>
      </w:r>
      <w:r w:rsidRPr="00A248E0">
        <w:rPr>
          <w:spacing w:val="14"/>
          <w:lang w:val="en-GB"/>
        </w:rPr>
        <w:t xml:space="preserve"> </w:t>
      </w:r>
      <w:r w:rsidRPr="00A248E0">
        <w:rPr>
          <w:spacing w:val="-1"/>
          <w:lang w:val="en-GB"/>
        </w:rPr>
        <w:t>obligations</w:t>
      </w:r>
      <w:r w:rsidRPr="00A248E0">
        <w:rPr>
          <w:spacing w:val="14"/>
          <w:lang w:val="en-GB"/>
        </w:rPr>
        <w:t xml:space="preserve"> </w:t>
      </w:r>
      <w:r w:rsidRPr="00A248E0">
        <w:rPr>
          <w:spacing w:val="-1"/>
          <w:lang w:val="en-GB"/>
        </w:rPr>
        <w:t>of</w:t>
      </w:r>
      <w:r w:rsidRPr="00A248E0">
        <w:rPr>
          <w:spacing w:val="15"/>
          <w:lang w:val="en-GB"/>
        </w:rPr>
        <w:t xml:space="preserve"> </w:t>
      </w:r>
      <w:r w:rsidRPr="00A248E0">
        <w:rPr>
          <w:lang w:val="en-GB"/>
        </w:rPr>
        <w:t>the</w:t>
      </w:r>
      <w:r w:rsidRPr="00A248E0">
        <w:rPr>
          <w:spacing w:val="14"/>
          <w:lang w:val="en-GB"/>
        </w:rPr>
        <w:t xml:space="preserve"> </w:t>
      </w:r>
      <w:r w:rsidRPr="00A248E0">
        <w:rPr>
          <w:spacing w:val="-1"/>
          <w:lang w:val="en-GB"/>
        </w:rPr>
        <w:t>Parties</w:t>
      </w:r>
      <w:r w:rsidRPr="00A248E0">
        <w:rPr>
          <w:spacing w:val="14"/>
          <w:lang w:val="en-GB"/>
        </w:rPr>
        <w:t xml:space="preserve"> </w:t>
      </w:r>
      <w:r w:rsidRPr="00A248E0">
        <w:rPr>
          <w:lang w:val="en-GB"/>
        </w:rPr>
        <w:t>under</w:t>
      </w:r>
      <w:r w:rsidRPr="00A248E0">
        <w:rPr>
          <w:spacing w:val="75"/>
          <w:w w:val="99"/>
          <w:lang w:val="en-GB"/>
        </w:rPr>
        <w:t xml:space="preserve"> </w:t>
      </w:r>
      <w:r w:rsidRPr="00A248E0">
        <w:rPr>
          <w:lang w:val="en-GB"/>
        </w:rPr>
        <w:t>this</w:t>
      </w:r>
      <w:r w:rsidRPr="00A248E0">
        <w:rPr>
          <w:spacing w:val="-3"/>
          <w:lang w:val="en-GB"/>
        </w:rPr>
        <w:t xml:space="preserve"> </w:t>
      </w:r>
      <w:r w:rsidRPr="00A248E0">
        <w:rPr>
          <w:spacing w:val="-1"/>
          <w:lang w:val="en-GB"/>
        </w:rPr>
        <w:t>Agreement</w:t>
      </w:r>
      <w:r w:rsidRPr="00A248E0">
        <w:rPr>
          <w:spacing w:val="-3"/>
          <w:lang w:val="en-GB"/>
        </w:rPr>
        <w:t xml:space="preserve"> </w:t>
      </w:r>
      <w:r w:rsidRPr="00A248E0">
        <w:rPr>
          <w:lang w:val="en-GB"/>
        </w:rPr>
        <w:t>shall</w:t>
      </w:r>
      <w:r w:rsidRPr="00A248E0">
        <w:rPr>
          <w:spacing w:val="3"/>
          <w:lang w:val="en-GB"/>
        </w:rPr>
        <w:t xml:space="preserve"> </w:t>
      </w:r>
      <w:r w:rsidRPr="00A248E0">
        <w:rPr>
          <w:spacing w:val="-1"/>
          <w:lang w:val="en-GB"/>
        </w:rPr>
        <w:t>remain</w:t>
      </w:r>
      <w:r w:rsidRPr="00A248E0">
        <w:rPr>
          <w:spacing w:val="-2"/>
          <w:lang w:val="en-GB"/>
        </w:rPr>
        <w:t xml:space="preserve"> </w:t>
      </w:r>
      <w:r w:rsidRPr="00A248E0">
        <w:rPr>
          <w:lang w:val="en-GB"/>
        </w:rPr>
        <w:t xml:space="preserve">in </w:t>
      </w:r>
      <w:r w:rsidRPr="00A248E0">
        <w:rPr>
          <w:spacing w:val="-1"/>
          <w:lang w:val="en-GB"/>
        </w:rPr>
        <w:t>suspense</w:t>
      </w:r>
      <w:r w:rsidRPr="00A248E0">
        <w:rPr>
          <w:spacing w:val="-2"/>
          <w:lang w:val="en-GB"/>
        </w:rPr>
        <w:t xml:space="preserve"> </w:t>
      </w:r>
      <w:r w:rsidRPr="00A248E0">
        <w:rPr>
          <w:spacing w:val="-1"/>
          <w:lang w:val="en-GB"/>
        </w:rPr>
        <w:t>until</w:t>
      </w:r>
      <w:r w:rsidRPr="00A248E0">
        <w:rPr>
          <w:spacing w:val="7"/>
          <w:lang w:val="en-GB"/>
        </w:rPr>
        <w:t xml:space="preserve"> </w:t>
      </w:r>
      <w:r w:rsidRPr="00A248E0">
        <w:rPr>
          <w:spacing w:val="-1"/>
          <w:lang w:val="en-GB"/>
        </w:rPr>
        <w:t xml:space="preserve">the </w:t>
      </w:r>
      <w:r w:rsidRPr="00A248E0">
        <w:rPr>
          <w:lang w:val="en-GB"/>
        </w:rPr>
        <w:t xml:space="preserve">cause </w:t>
      </w:r>
      <w:r w:rsidRPr="00A248E0">
        <w:rPr>
          <w:spacing w:val="-1"/>
          <w:lang w:val="en-GB"/>
        </w:rPr>
        <w:t>thereof</w:t>
      </w:r>
      <w:r w:rsidRPr="00A248E0">
        <w:rPr>
          <w:lang w:val="en-GB"/>
        </w:rPr>
        <w:t xml:space="preserve"> has </w:t>
      </w:r>
      <w:r w:rsidRPr="00A248E0">
        <w:rPr>
          <w:spacing w:val="-1"/>
          <w:lang w:val="en-GB"/>
        </w:rPr>
        <w:t>ceased.</w:t>
      </w:r>
      <w:r w:rsidRPr="00A248E0">
        <w:rPr>
          <w:spacing w:val="1"/>
          <w:lang w:val="en-GB"/>
        </w:rPr>
        <w:t xml:space="preserve"> </w:t>
      </w:r>
      <w:r w:rsidRPr="00A248E0">
        <w:rPr>
          <w:i/>
          <w:lang w:val="en-GB"/>
        </w:rPr>
        <w:t>"</w:t>
      </w:r>
      <w:r w:rsidRPr="00A248E0">
        <w:rPr>
          <w:b/>
          <w:lang w:val="en-GB"/>
        </w:rPr>
        <w:t>Force</w:t>
      </w:r>
      <w:r w:rsidRPr="00A248E0">
        <w:rPr>
          <w:b/>
          <w:spacing w:val="66"/>
          <w:lang w:val="en-GB"/>
        </w:rPr>
        <w:t xml:space="preserve"> </w:t>
      </w:r>
      <w:r w:rsidRPr="00A248E0">
        <w:rPr>
          <w:b/>
          <w:spacing w:val="-1"/>
          <w:lang w:val="en-GB"/>
        </w:rPr>
        <w:t>Majeure</w:t>
      </w:r>
      <w:r w:rsidRPr="00A248E0">
        <w:rPr>
          <w:i/>
          <w:spacing w:val="-1"/>
          <w:lang w:val="en-GB"/>
        </w:rPr>
        <w:t>"</w:t>
      </w:r>
      <w:r w:rsidRPr="00A248E0">
        <w:rPr>
          <w:spacing w:val="49"/>
          <w:lang w:val="en-GB"/>
        </w:rPr>
        <w:t xml:space="preserve"> </w:t>
      </w:r>
      <w:r w:rsidRPr="00A248E0">
        <w:rPr>
          <w:spacing w:val="-1"/>
          <w:lang w:val="en-GB"/>
        </w:rPr>
        <w:t>shall</w:t>
      </w:r>
      <w:r w:rsidRPr="00A248E0">
        <w:rPr>
          <w:spacing w:val="51"/>
          <w:lang w:val="en-GB"/>
        </w:rPr>
        <w:t xml:space="preserve"> </w:t>
      </w:r>
      <w:r w:rsidRPr="00A248E0">
        <w:rPr>
          <w:spacing w:val="-1"/>
          <w:lang w:val="en-GB"/>
        </w:rPr>
        <w:t>include</w:t>
      </w:r>
      <w:r w:rsidR="00FC3D89" w:rsidRPr="00A248E0">
        <w:rPr>
          <w:spacing w:val="-1"/>
          <w:lang w:val="en-GB"/>
        </w:rPr>
        <w:t>, without being limited to,</w:t>
      </w:r>
      <w:r w:rsidRPr="00A248E0">
        <w:rPr>
          <w:spacing w:val="49"/>
          <w:lang w:val="en-GB"/>
        </w:rPr>
        <w:t xml:space="preserve"> </w:t>
      </w:r>
      <w:r w:rsidRPr="00A248E0">
        <w:rPr>
          <w:spacing w:val="-1"/>
          <w:lang w:val="en-GB"/>
        </w:rPr>
        <w:t>any</w:t>
      </w:r>
      <w:r w:rsidRPr="00A248E0">
        <w:rPr>
          <w:spacing w:val="49"/>
          <w:lang w:val="en-GB"/>
        </w:rPr>
        <w:t xml:space="preserve"> </w:t>
      </w:r>
      <w:r w:rsidRPr="00A248E0">
        <w:rPr>
          <w:spacing w:val="-1"/>
          <w:lang w:val="en-GB"/>
        </w:rPr>
        <w:t>of</w:t>
      </w:r>
      <w:r w:rsidRPr="00A248E0">
        <w:rPr>
          <w:spacing w:val="49"/>
          <w:lang w:val="en-GB"/>
        </w:rPr>
        <w:t xml:space="preserve"> </w:t>
      </w:r>
      <w:r w:rsidRPr="00A248E0">
        <w:rPr>
          <w:spacing w:val="-1"/>
          <w:lang w:val="en-GB"/>
        </w:rPr>
        <w:t>the</w:t>
      </w:r>
      <w:r w:rsidRPr="00A248E0">
        <w:rPr>
          <w:spacing w:val="51"/>
          <w:lang w:val="en-GB"/>
        </w:rPr>
        <w:t xml:space="preserve"> </w:t>
      </w:r>
      <w:r w:rsidRPr="00A248E0">
        <w:rPr>
          <w:spacing w:val="-1"/>
          <w:lang w:val="en-GB"/>
        </w:rPr>
        <w:t>following:</w:t>
      </w:r>
      <w:r w:rsidRPr="00A248E0">
        <w:rPr>
          <w:spacing w:val="50"/>
          <w:lang w:val="en-GB"/>
        </w:rPr>
        <w:t xml:space="preserve"> </w:t>
      </w:r>
      <w:r w:rsidRPr="00A248E0">
        <w:rPr>
          <w:spacing w:val="-1"/>
          <w:lang w:val="en-GB"/>
        </w:rPr>
        <w:t>riots,</w:t>
      </w:r>
      <w:r w:rsidRPr="00A248E0">
        <w:rPr>
          <w:spacing w:val="49"/>
          <w:lang w:val="en-GB"/>
        </w:rPr>
        <w:t xml:space="preserve"> </w:t>
      </w:r>
      <w:r w:rsidRPr="00A248E0">
        <w:rPr>
          <w:spacing w:val="-1"/>
          <w:lang w:val="en-GB"/>
        </w:rPr>
        <w:t>sabotage,</w:t>
      </w:r>
      <w:r w:rsidRPr="00A248E0">
        <w:rPr>
          <w:spacing w:val="49"/>
          <w:lang w:val="en-GB"/>
        </w:rPr>
        <w:t xml:space="preserve"> </w:t>
      </w:r>
      <w:r w:rsidRPr="00A248E0">
        <w:rPr>
          <w:spacing w:val="-1"/>
          <w:lang w:val="en-GB"/>
        </w:rPr>
        <w:t>acts</w:t>
      </w:r>
      <w:r w:rsidRPr="00A248E0">
        <w:rPr>
          <w:spacing w:val="50"/>
          <w:lang w:val="en-GB"/>
        </w:rPr>
        <w:t xml:space="preserve"> </w:t>
      </w:r>
      <w:r w:rsidRPr="00A248E0">
        <w:rPr>
          <w:lang w:val="en-GB"/>
        </w:rPr>
        <w:t>of</w:t>
      </w:r>
      <w:r w:rsidRPr="00A248E0">
        <w:rPr>
          <w:spacing w:val="49"/>
          <w:lang w:val="en-GB"/>
        </w:rPr>
        <w:t xml:space="preserve"> </w:t>
      </w:r>
      <w:r w:rsidRPr="00A248E0">
        <w:rPr>
          <w:spacing w:val="-1"/>
          <w:lang w:val="en-GB"/>
        </w:rPr>
        <w:t>war, terrorism</w:t>
      </w:r>
      <w:r w:rsidRPr="00A248E0">
        <w:rPr>
          <w:spacing w:val="52"/>
          <w:lang w:val="en-GB"/>
        </w:rPr>
        <w:t xml:space="preserve"> </w:t>
      </w:r>
      <w:r w:rsidRPr="00A248E0">
        <w:rPr>
          <w:spacing w:val="-1"/>
          <w:lang w:val="en-GB"/>
        </w:rPr>
        <w:t>or</w:t>
      </w:r>
      <w:r w:rsidRPr="00A248E0">
        <w:rPr>
          <w:spacing w:val="79"/>
          <w:w w:val="99"/>
          <w:lang w:val="en-GB"/>
        </w:rPr>
        <w:t xml:space="preserve"> </w:t>
      </w:r>
      <w:r w:rsidRPr="00A248E0">
        <w:rPr>
          <w:spacing w:val="-1"/>
          <w:lang w:val="en-GB"/>
        </w:rPr>
        <w:t>piracy,</w:t>
      </w:r>
      <w:r w:rsidRPr="00A248E0">
        <w:rPr>
          <w:spacing w:val="48"/>
          <w:lang w:val="en-GB"/>
        </w:rPr>
        <w:t xml:space="preserve"> </w:t>
      </w:r>
      <w:r w:rsidRPr="00A248E0">
        <w:rPr>
          <w:spacing w:val="-1"/>
          <w:lang w:val="en-GB"/>
        </w:rPr>
        <w:t>destruction</w:t>
      </w:r>
      <w:r w:rsidRPr="00A248E0">
        <w:rPr>
          <w:spacing w:val="50"/>
          <w:lang w:val="en-GB"/>
        </w:rPr>
        <w:t xml:space="preserve"> </w:t>
      </w:r>
      <w:r w:rsidRPr="00A248E0">
        <w:rPr>
          <w:spacing w:val="-1"/>
          <w:lang w:val="en-GB"/>
        </w:rPr>
        <w:t>of</w:t>
      </w:r>
      <w:r w:rsidRPr="00A248E0">
        <w:rPr>
          <w:spacing w:val="51"/>
          <w:lang w:val="en-GB"/>
        </w:rPr>
        <w:t xml:space="preserve"> </w:t>
      </w:r>
      <w:r w:rsidRPr="00A248E0">
        <w:rPr>
          <w:spacing w:val="-1"/>
          <w:lang w:val="en-GB"/>
        </w:rPr>
        <w:t>essential</w:t>
      </w:r>
      <w:r w:rsidRPr="00A248E0">
        <w:rPr>
          <w:spacing w:val="53"/>
          <w:lang w:val="en-GB"/>
        </w:rPr>
        <w:t xml:space="preserve"> </w:t>
      </w:r>
      <w:r w:rsidRPr="00A248E0">
        <w:rPr>
          <w:spacing w:val="-1"/>
          <w:lang w:val="en-GB"/>
        </w:rPr>
        <w:t>equipment</w:t>
      </w:r>
      <w:r w:rsidRPr="00A248E0">
        <w:rPr>
          <w:spacing w:val="48"/>
          <w:lang w:val="en-GB"/>
        </w:rPr>
        <w:t xml:space="preserve"> </w:t>
      </w:r>
      <w:r w:rsidRPr="00A248E0">
        <w:rPr>
          <w:lang w:val="en-GB"/>
        </w:rPr>
        <w:t>by</w:t>
      </w:r>
      <w:r w:rsidRPr="00A248E0">
        <w:rPr>
          <w:spacing w:val="48"/>
          <w:lang w:val="en-GB"/>
        </w:rPr>
        <w:t xml:space="preserve"> </w:t>
      </w:r>
      <w:r w:rsidRPr="00A248E0">
        <w:rPr>
          <w:lang w:val="en-GB"/>
        </w:rPr>
        <w:t>fire,</w:t>
      </w:r>
      <w:r w:rsidRPr="00A248E0">
        <w:rPr>
          <w:spacing w:val="52"/>
          <w:lang w:val="en-GB"/>
        </w:rPr>
        <w:t xml:space="preserve"> </w:t>
      </w:r>
      <w:r w:rsidRPr="00A248E0">
        <w:rPr>
          <w:lang w:val="en-GB"/>
        </w:rPr>
        <w:t>explosion,</w:t>
      </w:r>
      <w:r w:rsidRPr="00A248E0">
        <w:rPr>
          <w:spacing w:val="48"/>
          <w:lang w:val="en-GB"/>
        </w:rPr>
        <w:t xml:space="preserve"> </w:t>
      </w:r>
      <w:r w:rsidRPr="00A248E0">
        <w:rPr>
          <w:spacing w:val="-1"/>
          <w:lang w:val="en-GB"/>
        </w:rPr>
        <w:t>storm,</w:t>
      </w:r>
      <w:r w:rsidRPr="00A248E0">
        <w:rPr>
          <w:spacing w:val="51"/>
          <w:lang w:val="en-GB"/>
        </w:rPr>
        <w:t xml:space="preserve"> </w:t>
      </w:r>
      <w:r w:rsidRPr="00A248E0">
        <w:rPr>
          <w:spacing w:val="-1"/>
          <w:lang w:val="en-GB"/>
        </w:rPr>
        <w:t>flood</w:t>
      </w:r>
      <w:r w:rsidRPr="00A248E0">
        <w:rPr>
          <w:spacing w:val="53"/>
          <w:lang w:val="en-GB"/>
        </w:rPr>
        <w:t xml:space="preserve"> </w:t>
      </w:r>
      <w:r w:rsidRPr="00A248E0">
        <w:rPr>
          <w:spacing w:val="-1"/>
          <w:lang w:val="en-GB"/>
        </w:rPr>
        <w:t>or</w:t>
      </w:r>
      <w:r w:rsidRPr="00A248E0">
        <w:rPr>
          <w:spacing w:val="57"/>
          <w:w w:val="99"/>
          <w:lang w:val="en-GB"/>
        </w:rPr>
        <w:t xml:space="preserve"> </w:t>
      </w:r>
      <w:r w:rsidRPr="00A248E0">
        <w:rPr>
          <w:spacing w:val="-1"/>
          <w:lang w:val="en-GB"/>
        </w:rPr>
        <w:t>earthquake,</w:t>
      </w:r>
      <w:r w:rsidRPr="00A248E0">
        <w:rPr>
          <w:spacing w:val="15"/>
          <w:lang w:val="en-GB"/>
        </w:rPr>
        <w:t xml:space="preserve"> </w:t>
      </w:r>
      <w:r w:rsidRPr="00A248E0">
        <w:rPr>
          <w:lang w:val="en-GB"/>
        </w:rPr>
        <w:t>and</w:t>
      </w:r>
      <w:r w:rsidRPr="00A248E0">
        <w:rPr>
          <w:spacing w:val="14"/>
          <w:lang w:val="en-GB"/>
        </w:rPr>
        <w:t xml:space="preserve"> </w:t>
      </w:r>
      <w:r w:rsidRPr="00A248E0">
        <w:rPr>
          <w:lang w:val="en-GB"/>
        </w:rPr>
        <w:t>delay</w:t>
      </w:r>
      <w:r w:rsidRPr="00A248E0">
        <w:rPr>
          <w:spacing w:val="12"/>
          <w:lang w:val="en-GB"/>
        </w:rPr>
        <w:t xml:space="preserve"> </w:t>
      </w:r>
      <w:r w:rsidRPr="00A248E0">
        <w:rPr>
          <w:spacing w:val="-1"/>
          <w:lang w:val="en-GB"/>
        </w:rPr>
        <w:t>caused</w:t>
      </w:r>
      <w:r w:rsidRPr="00A248E0">
        <w:rPr>
          <w:spacing w:val="14"/>
          <w:lang w:val="en-GB"/>
        </w:rPr>
        <w:t xml:space="preserve"> </w:t>
      </w:r>
      <w:r w:rsidRPr="00A248E0">
        <w:rPr>
          <w:lang w:val="en-GB"/>
        </w:rPr>
        <w:t>by</w:t>
      </w:r>
      <w:r w:rsidRPr="00A248E0">
        <w:rPr>
          <w:spacing w:val="13"/>
          <w:lang w:val="en-GB"/>
        </w:rPr>
        <w:t xml:space="preserve"> </w:t>
      </w:r>
      <w:r w:rsidRPr="00A248E0">
        <w:rPr>
          <w:lang w:val="en-GB"/>
        </w:rPr>
        <w:t>failure</w:t>
      </w:r>
      <w:r w:rsidRPr="00A248E0">
        <w:rPr>
          <w:spacing w:val="12"/>
          <w:lang w:val="en-GB"/>
        </w:rPr>
        <w:t xml:space="preserve"> </w:t>
      </w:r>
      <w:r w:rsidRPr="00A248E0">
        <w:rPr>
          <w:spacing w:val="-1"/>
          <w:lang w:val="en-GB"/>
        </w:rPr>
        <w:t>of</w:t>
      </w:r>
      <w:r w:rsidRPr="00A248E0">
        <w:rPr>
          <w:spacing w:val="13"/>
          <w:lang w:val="en-GB"/>
        </w:rPr>
        <w:t xml:space="preserve"> </w:t>
      </w:r>
      <w:r w:rsidRPr="00A248E0">
        <w:rPr>
          <w:spacing w:val="-1"/>
          <w:lang w:val="en-GB"/>
        </w:rPr>
        <w:t>power</w:t>
      </w:r>
      <w:r w:rsidRPr="00A248E0">
        <w:rPr>
          <w:spacing w:val="14"/>
          <w:lang w:val="en-GB"/>
        </w:rPr>
        <w:t xml:space="preserve"> </w:t>
      </w:r>
      <w:r w:rsidRPr="00A248E0">
        <w:rPr>
          <w:lang w:val="en-GB"/>
        </w:rPr>
        <w:t>supplied</w:t>
      </w:r>
      <w:r w:rsidRPr="00A248E0">
        <w:rPr>
          <w:spacing w:val="15"/>
          <w:lang w:val="en-GB"/>
        </w:rPr>
        <w:t xml:space="preserve"> </w:t>
      </w:r>
      <w:r w:rsidRPr="00A248E0">
        <w:rPr>
          <w:spacing w:val="-1"/>
          <w:lang w:val="en-GB"/>
        </w:rPr>
        <w:t>or</w:t>
      </w:r>
      <w:r w:rsidRPr="00A248E0">
        <w:rPr>
          <w:spacing w:val="14"/>
          <w:lang w:val="en-GB"/>
        </w:rPr>
        <w:t xml:space="preserve"> </w:t>
      </w:r>
      <w:r w:rsidRPr="00A248E0">
        <w:rPr>
          <w:lang w:val="en-GB"/>
        </w:rPr>
        <w:t>transport</w:t>
      </w:r>
      <w:r w:rsidRPr="00A248E0">
        <w:rPr>
          <w:spacing w:val="12"/>
          <w:lang w:val="en-GB"/>
        </w:rPr>
        <w:t xml:space="preserve"> </w:t>
      </w:r>
      <w:r w:rsidRPr="00A248E0">
        <w:rPr>
          <w:spacing w:val="-1"/>
          <w:lang w:val="en-GB"/>
        </w:rPr>
        <w:t>facilities</w:t>
      </w:r>
      <w:r w:rsidRPr="00A248E0">
        <w:rPr>
          <w:spacing w:val="55"/>
          <w:w w:val="99"/>
          <w:lang w:val="en-GB"/>
        </w:rPr>
        <w:t xml:space="preserve"> </w:t>
      </w:r>
      <w:r w:rsidRPr="00A248E0">
        <w:rPr>
          <w:spacing w:val="-1"/>
          <w:lang w:val="en-GB"/>
        </w:rPr>
        <w:t>or</w:t>
      </w:r>
      <w:r w:rsidRPr="00A248E0">
        <w:rPr>
          <w:spacing w:val="9"/>
          <w:lang w:val="en-GB"/>
        </w:rPr>
        <w:t xml:space="preserve"> </w:t>
      </w:r>
      <w:r w:rsidRPr="00A248E0">
        <w:rPr>
          <w:lang w:val="en-GB"/>
        </w:rPr>
        <w:t>any</w:t>
      </w:r>
      <w:r w:rsidRPr="00A248E0">
        <w:rPr>
          <w:spacing w:val="10"/>
          <w:lang w:val="en-GB"/>
        </w:rPr>
        <w:t xml:space="preserve"> </w:t>
      </w:r>
      <w:r w:rsidRPr="00A248E0">
        <w:rPr>
          <w:spacing w:val="-1"/>
          <w:lang w:val="en-GB"/>
        </w:rPr>
        <w:t>other</w:t>
      </w:r>
      <w:r w:rsidRPr="00A248E0">
        <w:rPr>
          <w:spacing w:val="10"/>
          <w:lang w:val="en-GB"/>
        </w:rPr>
        <w:t xml:space="preserve"> </w:t>
      </w:r>
      <w:r w:rsidRPr="00A248E0">
        <w:rPr>
          <w:lang w:val="en-GB"/>
        </w:rPr>
        <w:t>cause</w:t>
      </w:r>
      <w:r w:rsidRPr="00A248E0">
        <w:rPr>
          <w:spacing w:val="9"/>
          <w:lang w:val="en-GB"/>
        </w:rPr>
        <w:t xml:space="preserve"> </w:t>
      </w:r>
      <w:r w:rsidRPr="00A248E0">
        <w:rPr>
          <w:spacing w:val="-1"/>
          <w:lang w:val="en-GB"/>
        </w:rPr>
        <w:t>beyond</w:t>
      </w:r>
      <w:r w:rsidRPr="00A248E0">
        <w:rPr>
          <w:spacing w:val="9"/>
          <w:lang w:val="en-GB"/>
        </w:rPr>
        <w:t xml:space="preserve"> </w:t>
      </w:r>
      <w:r w:rsidRPr="00A248E0">
        <w:rPr>
          <w:spacing w:val="-1"/>
          <w:lang w:val="en-GB"/>
        </w:rPr>
        <w:t>the</w:t>
      </w:r>
      <w:r w:rsidRPr="00A248E0">
        <w:rPr>
          <w:spacing w:val="10"/>
          <w:lang w:val="en-GB"/>
        </w:rPr>
        <w:t xml:space="preserve"> </w:t>
      </w:r>
      <w:r w:rsidRPr="00A248E0">
        <w:rPr>
          <w:spacing w:val="-1"/>
          <w:lang w:val="en-GB"/>
        </w:rPr>
        <w:t>control</w:t>
      </w:r>
      <w:r w:rsidRPr="00A248E0">
        <w:rPr>
          <w:spacing w:val="11"/>
          <w:lang w:val="en-GB"/>
        </w:rPr>
        <w:t xml:space="preserve"> </w:t>
      </w:r>
      <w:r w:rsidRPr="00A248E0">
        <w:rPr>
          <w:spacing w:val="-1"/>
          <w:lang w:val="en-GB"/>
        </w:rPr>
        <w:t>of</w:t>
      </w:r>
      <w:r w:rsidRPr="00A248E0">
        <w:rPr>
          <w:spacing w:val="10"/>
          <w:lang w:val="en-GB"/>
        </w:rPr>
        <w:t xml:space="preserve"> </w:t>
      </w:r>
      <w:r w:rsidRPr="00A248E0">
        <w:rPr>
          <w:spacing w:val="-1"/>
          <w:lang w:val="en-GB"/>
        </w:rPr>
        <w:t>the</w:t>
      </w:r>
      <w:r w:rsidRPr="00A248E0">
        <w:rPr>
          <w:spacing w:val="9"/>
          <w:lang w:val="en-GB"/>
        </w:rPr>
        <w:t xml:space="preserve"> </w:t>
      </w:r>
      <w:r w:rsidRPr="00A248E0">
        <w:rPr>
          <w:lang w:val="en-GB"/>
        </w:rPr>
        <w:t>Parties</w:t>
      </w:r>
      <w:r w:rsidRPr="00A248E0">
        <w:rPr>
          <w:spacing w:val="9"/>
          <w:lang w:val="en-GB"/>
        </w:rPr>
        <w:t xml:space="preserve"> </w:t>
      </w:r>
      <w:r w:rsidRPr="00A248E0">
        <w:rPr>
          <w:lang w:val="en-GB"/>
        </w:rPr>
        <w:t>which</w:t>
      </w:r>
      <w:r w:rsidRPr="00A248E0">
        <w:rPr>
          <w:spacing w:val="10"/>
          <w:lang w:val="en-GB"/>
        </w:rPr>
        <w:t xml:space="preserve"> </w:t>
      </w:r>
      <w:r w:rsidRPr="00A248E0">
        <w:rPr>
          <w:spacing w:val="-1"/>
          <w:lang w:val="en-GB"/>
        </w:rPr>
        <w:t>renders</w:t>
      </w:r>
      <w:r w:rsidRPr="00A248E0">
        <w:rPr>
          <w:spacing w:val="8"/>
          <w:lang w:val="en-GB"/>
        </w:rPr>
        <w:t xml:space="preserve"> </w:t>
      </w:r>
      <w:r w:rsidRPr="00A248E0">
        <w:rPr>
          <w:spacing w:val="-1"/>
          <w:lang w:val="en-GB"/>
        </w:rPr>
        <w:t>performance</w:t>
      </w:r>
      <w:r w:rsidRPr="00A248E0">
        <w:rPr>
          <w:spacing w:val="63"/>
          <w:w w:val="99"/>
          <w:lang w:val="en-GB"/>
        </w:rPr>
        <w:t xml:space="preserve"> </w:t>
      </w:r>
      <w:r w:rsidRPr="00A248E0">
        <w:rPr>
          <w:spacing w:val="-1"/>
          <w:lang w:val="en-GB"/>
        </w:rPr>
        <w:t>of</w:t>
      </w:r>
      <w:r w:rsidRPr="00A248E0">
        <w:rPr>
          <w:spacing w:val="-5"/>
          <w:lang w:val="en-GB"/>
        </w:rPr>
        <w:t xml:space="preserve"> </w:t>
      </w:r>
      <w:r w:rsidRPr="00A248E0">
        <w:rPr>
          <w:lang w:val="en-GB"/>
        </w:rPr>
        <w:t>this</w:t>
      </w:r>
      <w:r w:rsidRPr="00A248E0">
        <w:rPr>
          <w:spacing w:val="-7"/>
          <w:lang w:val="en-GB"/>
        </w:rPr>
        <w:t xml:space="preserve"> </w:t>
      </w:r>
      <w:r w:rsidRPr="00A248E0">
        <w:rPr>
          <w:spacing w:val="-1"/>
          <w:lang w:val="en-GB"/>
        </w:rPr>
        <w:t>Agreement</w:t>
      </w:r>
      <w:r w:rsidRPr="00A248E0">
        <w:rPr>
          <w:spacing w:val="-8"/>
          <w:lang w:val="en-GB"/>
        </w:rPr>
        <w:t xml:space="preserve"> </w:t>
      </w:r>
      <w:r w:rsidRPr="00A248E0">
        <w:rPr>
          <w:spacing w:val="-1"/>
          <w:lang w:val="en-GB"/>
        </w:rPr>
        <w:t>impossible.</w:t>
      </w:r>
    </w:p>
    <w:p w14:paraId="36795997" w14:textId="77777777"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spacing w:val="-1"/>
          <w:lang w:val="en-GB"/>
        </w:rPr>
        <w:t>Neither</w:t>
      </w:r>
      <w:r w:rsidRPr="00A248E0">
        <w:rPr>
          <w:spacing w:val="22"/>
          <w:lang w:val="en-GB"/>
        </w:rPr>
        <w:t xml:space="preserve"> </w:t>
      </w:r>
      <w:r w:rsidRPr="00A248E0">
        <w:rPr>
          <w:spacing w:val="-1"/>
          <w:lang w:val="en-GB"/>
        </w:rPr>
        <w:t>of</w:t>
      </w:r>
      <w:r w:rsidRPr="00A248E0">
        <w:rPr>
          <w:spacing w:val="21"/>
          <w:lang w:val="en-GB"/>
        </w:rPr>
        <w:t xml:space="preserve"> </w:t>
      </w:r>
      <w:r w:rsidRPr="00A248E0">
        <w:rPr>
          <w:lang w:val="en-GB"/>
        </w:rPr>
        <w:t>the</w:t>
      </w:r>
      <w:r w:rsidRPr="00A248E0">
        <w:rPr>
          <w:spacing w:val="21"/>
          <w:lang w:val="en-GB"/>
        </w:rPr>
        <w:t xml:space="preserve"> </w:t>
      </w:r>
      <w:r w:rsidR="00A36AC3" w:rsidRPr="00A248E0">
        <w:rPr>
          <w:lang w:val="en-GB"/>
        </w:rPr>
        <w:t>P</w:t>
      </w:r>
      <w:r w:rsidRPr="00A248E0">
        <w:rPr>
          <w:lang w:val="en-GB"/>
        </w:rPr>
        <w:t>arties</w:t>
      </w:r>
      <w:r w:rsidRPr="00A248E0">
        <w:rPr>
          <w:spacing w:val="22"/>
          <w:lang w:val="en-GB"/>
        </w:rPr>
        <w:t xml:space="preserve"> </w:t>
      </w:r>
      <w:r w:rsidRPr="00A248E0">
        <w:rPr>
          <w:lang w:val="en-GB"/>
        </w:rPr>
        <w:t>shall</w:t>
      </w:r>
      <w:r w:rsidRPr="00A248E0">
        <w:rPr>
          <w:spacing w:val="23"/>
          <w:lang w:val="en-GB"/>
        </w:rPr>
        <w:t xml:space="preserve"> </w:t>
      </w:r>
      <w:r w:rsidRPr="00A248E0">
        <w:rPr>
          <w:lang w:val="en-GB"/>
        </w:rPr>
        <w:t>be</w:t>
      </w:r>
      <w:r w:rsidRPr="00A248E0">
        <w:rPr>
          <w:spacing w:val="19"/>
          <w:lang w:val="en-GB"/>
        </w:rPr>
        <w:t xml:space="preserve"> </w:t>
      </w:r>
      <w:r w:rsidRPr="00A248E0">
        <w:rPr>
          <w:lang w:val="en-GB"/>
        </w:rPr>
        <w:t>liable</w:t>
      </w:r>
      <w:r w:rsidRPr="00A248E0">
        <w:rPr>
          <w:spacing w:val="20"/>
          <w:lang w:val="en-GB"/>
        </w:rPr>
        <w:t xml:space="preserve"> </w:t>
      </w:r>
      <w:r w:rsidRPr="00A248E0">
        <w:rPr>
          <w:spacing w:val="-1"/>
          <w:lang w:val="en-GB"/>
        </w:rPr>
        <w:t>to</w:t>
      </w:r>
      <w:r w:rsidRPr="00A248E0">
        <w:rPr>
          <w:spacing w:val="20"/>
          <w:lang w:val="en-GB"/>
        </w:rPr>
        <w:t xml:space="preserve"> </w:t>
      </w:r>
      <w:r w:rsidRPr="00A248E0">
        <w:rPr>
          <w:spacing w:val="-1"/>
          <w:lang w:val="en-GB"/>
        </w:rPr>
        <w:t>the</w:t>
      </w:r>
      <w:r w:rsidRPr="00A248E0">
        <w:rPr>
          <w:spacing w:val="24"/>
          <w:lang w:val="en-GB"/>
        </w:rPr>
        <w:t xml:space="preserve"> </w:t>
      </w:r>
      <w:r w:rsidRPr="00A248E0">
        <w:rPr>
          <w:spacing w:val="-1"/>
          <w:lang w:val="en-GB"/>
        </w:rPr>
        <w:t>other</w:t>
      </w:r>
      <w:r w:rsidRPr="00A248E0">
        <w:rPr>
          <w:spacing w:val="22"/>
          <w:lang w:val="en-GB"/>
        </w:rPr>
        <w:t xml:space="preserve"> </w:t>
      </w:r>
      <w:r w:rsidRPr="00A248E0">
        <w:rPr>
          <w:spacing w:val="-1"/>
          <w:lang w:val="en-GB"/>
        </w:rPr>
        <w:t>for</w:t>
      </w:r>
      <w:r w:rsidRPr="00A248E0">
        <w:rPr>
          <w:spacing w:val="22"/>
          <w:lang w:val="en-GB"/>
        </w:rPr>
        <w:t xml:space="preserve"> </w:t>
      </w:r>
      <w:r w:rsidRPr="00A248E0">
        <w:rPr>
          <w:lang w:val="en-GB"/>
        </w:rPr>
        <w:t>any</w:t>
      </w:r>
      <w:r w:rsidRPr="00A248E0">
        <w:rPr>
          <w:spacing w:val="20"/>
          <w:lang w:val="en-GB"/>
        </w:rPr>
        <w:t xml:space="preserve"> </w:t>
      </w:r>
      <w:r w:rsidRPr="00A248E0">
        <w:rPr>
          <w:lang w:val="en-GB"/>
        </w:rPr>
        <w:t>loss</w:t>
      </w:r>
      <w:r w:rsidRPr="00A248E0">
        <w:rPr>
          <w:spacing w:val="21"/>
          <w:lang w:val="en-GB"/>
        </w:rPr>
        <w:t xml:space="preserve"> </w:t>
      </w:r>
      <w:r w:rsidRPr="00A248E0">
        <w:rPr>
          <w:spacing w:val="-1"/>
          <w:lang w:val="en-GB"/>
        </w:rPr>
        <w:t>including</w:t>
      </w:r>
      <w:r w:rsidRPr="00A248E0">
        <w:rPr>
          <w:spacing w:val="20"/>
          <w:lang w:val="en-GB"/>
        </w:rPr>
        <w:t xml:space="preserve"> </w:t>
      </w:r>
      <w:r w:rsidRPr="00A248E0">
        <w:rPr>
          <w:lang w:val="en-GB"/>
        </w:rPr>
        <w:t>but</w:t>
      </w:r>
      <w:r w:rsidRPr="00A248E0">
        <w:rPr>
          <w:spacing w:val="21"/>
          <w:lang w:val="en-GB"/>
        </w:rPr>
        <w:t xml:space="preserve"> </w:t>
      </w:r>
      <w:r w:rsidRPr="00A248E0">
        <w:rPr>
          <w:spacing w:val="-2"/>
          <w:lang w:val="en-GB"/>
        </w:rPr>
        <w:t>not</w:t>
      </w:r>
      <w:r w:rsidRPr="00A248E0">
        <w:rPr>
          <w:spacing w:val="61"/>
          <w:lang w:val="en-GB"/>
        </w:rPr>
        <w:t xml:space="preserve"> </w:t>
      </w:r>
      <w:r w:rsidRPr="00A248E0">
        <w:rPr>
          <w:spacing w:val="-1"/>
          <w:lang w:val="en-GB"/>
        </w:rPr>
        <w:t>limited</w:t>
      </w:r>
      <w:r w:rsidRPr="00A248E0">
        <w:rPr>
          <w:spacing w:val="28"/>
          <w:lang w:val="en-GB"/>
        </w:rPr>
        <w:t xml:space="preserve"> </w:t>
      </w:r>
      <w:r w:rsidRPr="00A248E0">
        <w:rPr>
          <w:spacing w:val="-1"/>
          <w:lang w:val="en-GB"/>
        </w:rPr>
        <w:t>to</w:t>
      </w:r>
      <w:r w:rsidRPr="00A248E0">
        <w:rPr>
          <w:spacing w:val="27"/>
          <w:lang w:val="en-GB"/>
        </w:rPr>
        <w:t xml:space="preserve"> </w:t>
      </w:r>
      <w:r w:rsidRPr="00A248E0">
        <w:rPr>
          <w:lang w:val="en-GB"/>
        </w:rPr>
        <w:t>any</w:t>
      </w:r>
      <w:r w:rsidRPr="00A248E0">
        <w:rPr>
          <w:spacing w:val="27"/>
          <w:lang w:val="en-GB"/>
        </w:rPr>
        <w:t xml:space="preserve"> </w:t>
      </w:r>
      <w:r w:rsidRPr="00A248E0">
        <w:rPr>
          <w:spacing w:val="-1"/>
          <w:lang w:val="en-GB"/>
        </w:rPr>
        <w:t>damages</w:t>
      </w:r>
      <w:r w:rsidRPr="00A248E0">
        <w:rPr>
          <w:spacing w:val="30"/>
          <w:lang w:val="en-GB"/>
        </w:rPr>
        <w:t xml:space="preserve"> </w:t>
      </w:r>
      <w:r w:rsidRPr="00A248E0">
        <w:rPr>
          <w:lang w:val="en-GB"/>
        </w:rPr>
        <w:t>or</w:t>
      </w:r>
      <w:r w:rsidRPr="00A248E0">
        <w:rPr>
          <w:spacing w:val="29"/>
          <w:lang w:val="en-GB"/>
        </w:rPr>
        <w:t xml:space="preserve"> </w:t>
      </w:r>
      <w:r w:rsidRPr="00A248E0">
        <w:rPr>
          <w:spacing w:val="-1"/>
          <w:lang w:val="en-GB"/>
        </w:rPr>
        <w:t>abatement</w:t>
      </w:r>
      <w:r w:rsidRPr="00A248E0">
        <w:rPr>
          <w:spacing w:val="29"/>
          <w:lang w:val="en-GB"/>
        </w:rPr>
        <w:t xml:space="preserve"> </w:t>
      </w:r>
      <w:r w:rsidRPr="00A248E0">
        <w:rPr>
          <w:spacing w:val="-1"/>
          <w:lang w:val="en-GB"/>
        </w:rPr>
        <w:t>of</w:t>
      </w:r>
      <w:r w:rsidRPr="00A248E0">
        <w:rPr>
          <w:spacing w:val="27"/>
          <w:lang w:val="en-GB"/>
        </w:rPr>
        <w:t xml:space="preserve"> </w:t>
      </w:r>
      <w:r w:rsidRPr="00A248E0">
        <w:rPr>
          <w:lang w:val="en-GB"/>
        </w:rPr>
        <w:t>charges</w:t>
      </w:r>
      <w:r w:rsidRPr="00A248E0">
        <w:rPr>
          <w:spacing w:val="30"/>
          <w:lang w:val="en-GB"/>
        </w:rPr>
        <w:t xml:space="preserve"> </w:t>
      </w:r>
      <w:r w:rsidRPr="00A248E0">
        <w:rPr>
          <w:spacing w:val="-1"/>
          <w:lang w:val="en-GB"/>
        </w:rPr>
        <w:t>whether</w:t>
      </w:r>
      <w:r w:rsidRPr="00A248E0">
        <w:rPr>
          <w:spacing w:val="29"/>
          <w:lang w:val="en-GB"/>
        </w:rPr>
        <w:t xml:space="preserve"> </w:t>
      </w:r>
      <w:r w:rsidRPr="00A248E0">
        <w:rPr>
          <w:lang w:val="en-GB"/>
        </w:rPr>
        <w:t>directly</w:t>
      </w:r>
      <w:r w:rsidRPr="00A248E0">
        <w:rPr>
          <w:spacing w:val="27"/>
          <w:lang w:val="en-GB"/>
        </w:rPr>
        <w:t xml:space="preserve"> </w:t>
      </w:r>
      <w:r w:rsidRPr="00A248E0">
        <w:rPr>
          <w:spacing w:val="-1"/>
          <w:lang w:val="en-GB"/>
        </w:rPr>
        <w:t>or</w:t>
      </w:r>
      <w:r w:rsidRPr="00A248E0">
        <w:rPr>
          <w:spacing w:val="28"/>
          <w:lang w:val="en-GB"/>
        </w:rPr>
        <w:t xml:space="preserve"> </w:t>
      </w:r>
      <w:r w:rsidRPr="00A248E0">
        <w:rPr>
          <w:lang w:val="en-GB"/>
        </w:rPr>
        <w:t>indirectly</w:t>
      </w:r>
      <w:r w:rsidRPr="00A248E0">
        <w:rPr>
          <w:spacing w:val="45"/>
          <w:w w:val="99"/>
          <w:lang w:val="en-GB"/>
        </w:rPr>
        <w:t xml:space="preserve"> </w:t>
      </w:r>
      <w:r w:rsidRPr="00A248E0">
        <w:rPr>
          <w:spacing w:val="-1"/>
          <w:lang w:val="en-GB"/>
        </w:rPr>
        <w:t>caused</w:t>
      </w:r>
      <w:r w:rsidRPr="00A248E0">
        <w:rPr>
          <w:spacing w:val="19"/>
          <w:lang w:val="en-GB"/>
        </w:rPr>
        <w:t xml:space="preserve"> </w:t>
      </w:r>
      <w:r w:rsidRPr="00A248E0">
        <w:rPr>
          <w:spacing w:val="-1"/>
          <w:lang w:val="en-GB"/>
        </w:rPr>
        <w:t>or</w:t>
      </w:r>
      <w:r w:rsidRPr="00A248E0">
        <w:rPr>
          <w:spacing w:val="22"/>
          <w:lang w:val="en-GB"/>
        </w:rPr>
        <w:t xml:space="preserve"> </w:t>
      </w:r>
      <w:r w:rsidRPr="00A248E0">
        <w:rPr>
          <w:lang w:val="en-GB"/>
        </w:rPr>
        <w:t>incurred</w:t>
      </w:r>
      <w:r w:rsidRPr="00A248E0">
        <w:rPr>
          <w:spacing w:val="19"/>
          <w:lang w:val="en-GB"/>
        </w:rPr>
        <w:t xml:space="preserve"> </w:t>
      </w:r>
      <w:r w:rsidRPr="00A248E0">
        <w:rPr>
          <w:lang w:val="en-GB"/>
        </w:rPr>
        <w:t>by</w:t>
      </w:r>
      <w:r w:rsidRPr="00A248E0">
        <w:rPr>
          <w:spacing w:val="19"/>
          <w:lang w:val="en-GB"/>
        </w:rPr>
        <w:t xml:space="preserve"> </w:t>
      </w:r>
      <w:r w:rsidRPr="00A248E0">
        <w:rPr>
          <w:spacing w:val="1"/>
          <w:lang w:val="en-GB"/>
        </w:rPr>
        <w:t>any</w:t>
      </w:r>
      <w:r w:rsidRPr="00A248E0">
        <w:rPr>
          <w:spacing w:val="20"/>
          <w:lang w:val="en-GB"/>
        </w:rPr>
        <w:t xml:space="preserve"> </w:t>
      </w:r>
      <w:r w:rsidRPr="00A248E0">
        <w:rPr>
          <w:lang w:val="en-GB"/>
        </w:rPr>
        <w:t>failure</w:t>
      </w:r>
      <w:r w:rsidRPr="00A248E0">
        <w:rPr>
          <w:spacing w:val="18"/>
          <w:lang w:val="en-GB"/>
        </w:rPr>
        <w:t xml:space="preserve"> </w:t>
      </w:r>
      <w:r w:rsidRPr="00A248E0">
        <w:rPr>
          <w:spacing w:val="-1"/>
          <w:lang w:val="en-GB"/>
        </w:rPr>
        <w:t>or</w:t>
      </w:r>
      <w:r w:rsidRPr="00A248E0">
        <w:rPr>
          <w:spacing w:val="22"/>
          <w:lang w:val="en-GB"/>
        </w:rPr>
        <w:t xml:space="preserve"> </w:t>
      </w:r>
      <w:r w:rsidRPr="00A248E0">
        <w:rPr>
          <w:lang w:val="en-GB"/>
        </w:rPr>
        <w:t>delay</w:t>
      </w:r>
      <w:r w:rsidRPr="00A248E0">
        <w:rPr>
          <w:spacing w:val="17"/>
          <w:lang w:val="en-GB"/>
        </w:rPr>
        <w:t xml:space="preserve"> </w:t>
      </w:r>
      <w:r w:rsidRPr="00A248E0">
        <w:rPr>
          <w:lang w:val="en-GB"/>
        </w:rPr>
        <w:t>in</w:t>
      </w:r>
      <w:r w:rsidRPr="00A248E0">
        <w:rPr>
          <w:spacing w:val="20"/>
          <w:lang w:val="en-GB"/>
        </w:rPr>
        <w:t xml:space="preserve"> </w:t>
      </w:r>
      <w:r w:rsidRPr="00A248E0">
        <w:rPr>
          <w:spacing w:val="-1"/>
          <w:lang w:val="en-GB"/>
        </w:rPr>
        <w:t>the</w:t>
      </w:r>
      <w:r w:rsidRPr="00A248E0">
        <w:rPr>
          <w:spacing w:val="20"/>
          <w:lang w:val="en-GB"/>
        </w:rPr>
        <w:t xml:space="preserve"> </w:t>
      </w:r>
      <w:r w:rsidRPr="00A248E0">
        <w:rPr>
          <w:spacing w:val="-1"/>
          <w:lang w:val="en-GB"/>
        </w:rPr>
        <w:t>performance</w:t>
      </w:r>
      <w:r w:rsidRPr="00A248E0">
        <w:rPr>
          <w:spacing w:val="19"/>
          <w:lang w:val="en-GB"/>
        </w:rPr>
        <w:t xml:space="preserve"> </w:t>
      </w:r>
      <w:r w:rsidRPr="00A248E0">
        <w:rPr>
          <w:lang w:val="en-GB"/>
        </w:rPr>
        <w:t>of</w:t>
      </w:r>
      <w:r w:rsidRPr="00A248E0">
        <w:rPr>
          <w:spacing w:val="19"/>
          <w:lang w:val="en-GB"/>
        </w:rPr>
        <w:t xml:space="preserve"> </w:t>
      </w:r>
      <w:r w:rsidRPr="00A248E0">
        <w:rPr>
          <w:lang w:val="en-GB"/>
        </w:rPr>
        <w:t>its</w:t>
      </w:r>
      <w:r w:rsidRPr="00A248E0">
        <w:rPr>
          <w:spacing w:val="21"/>
          <w:lang w:val="en-GB"/>
        </w:rPr>
        <w:t xml:space="preserve"> </w:t>
      </w:r>
      <w:r w:rsidRPr="00A248E0">
        <w:rPr>
          <w:spacing w:val="-1"/>
          <w:lang w:val="en-GB"/>
        </w:rPr>
        <w:t>obligations</w:t>
      </w:r>
      <w:r w:rsidRPr="00A248E0">
        <w:rPr>
          <w:spacing w:val="59"/>
          <w:w w:val="99"/>
          <w:lang w:val="en-GB"/>
        </w:rPr>
        <w:t xml:space="preserve"> </w:t>
      </w:r>
      <w:r w:rsidRPr="00A248E0">
        <w:rPr>
          <w:lang w:val="en-GB"/>
        </w:rPr>
        <w:t>due</w:t>
      </w:r>
      <w:r w:rsidRPr="00A248E0">
        <w:rPr>
          <w:spacing w:val="-9"/>
          <w:lang w:val="en-GB"/>
        </w:rPr>
        <w:t xml:space="preserve"> </w:t>
      </w:r>
      <w:r w:rsidRPr="00A248E0">
        <w:rPr>
          <w:spacing w:val="-1"/>
          <w:lang w:val="en-GB"/>
        </w:rPr>
        <w:t>to</w:t>
      </w:r>
      <w:r w:rsidRPr="00A248E0">
        <w:rPr>
          <w:spacing w:val="-5"/>
          <w:lang w:val="en-GB"/>
        </w:rPr>
        <w:t xml:space="preserve"> </w:t>
      </w:r>
      <w:r w:rsidRPr="00A248E0">
        <w:rPr>
          <w:lang w:val="en-GB"/>
        </w:rPr>
        <w:t>Force</w:t>
      </w:r>
      <w:r w:rsidRPr="00A248E0">
        <w:rPr>
          <w:spacing w:val="-7"/>
          <w:lang w:val="en-GB"/>
        </w:rPr>
        <w:t xml:space="preserve"> </w:t>
      </w:r>
      <w:r w:rsidRPr="00A248E0">
        <w:rPr>
          <w:spacing w:val="-1"/>
          <w:lang w:val="en-GB"/>
        </w:rPr>
        <w:t>Majeure.</w:t>
      </w:r>
    </w:p>
    <w:p w14:paraId="686EB937" w14:textId="77777777" w:rsidR="0081520E" w:rsidRPr="00A248E0" w:rsidRDefault="0081520E" w:rsidP="00DF1A40">
      <w:pPr>
        <w:pStyle w:val="BodyText"/>
        <w:numPr>
          <w:ilvl w:val="1"/>
          <w:numId w:val="40"/>
        </w:numPr>
        <w:tabs>
          <w:tab w:val="left" w:pos="851"/>
        </w:tabs>
        <w:spacing w:after="120" w:line="276" w:lineRule="auto"/>
        <w:ind w:left="851" w:right="119" w:hanging="851"/>
        <w:rPr>
          <w:lang w:val="en-GB"/>
        </w:rPr>
      </w:pPr>
      <w:r w:rsidRPr="00A248E0">
        <w:rPr>
          <w:lang w:val="en-GB"/>
        </w:rPr>
        <w:t>If</w:t>
      </w:r>
      <w:r w:rsidRPr="00A248E0">
        <w:rPr>
          <w:spacing w:val="22"/>
          <w:lang w:val="en-GB"/>
        </w:rPr>
        <w:t xml:space="preserve"> </w:t>
      </w:r>
      <w:r w:rsidRPr="00A248E0">
        <w:rPr>
          <w:spacing w:val="-1"/>
          <w:lang w:val="en-GB"/>
        </w:rPr>
        <w:t>either</w:t>
      </w:r>
      <w:r w:rsidRPr="00A248E0">
        <w:rPr>
          <w:spacing w:val="24"/>
          <w:lang w:val="en-GB"/>
        </w:rPr>
        <w:t xml:space="preserve"> </w:t>
      </w:r>
      <w:r w:rsidRPr="00A248E0">
        <w:rPr>
          <w:spacing w:val="-1"/>
          <w:lang w:val="en-GB"/>
        </w:rPr>
        <w:t>of</w:t>
      </w:r>
      <w:r w:rsidRPr="00A248E0">
        <w:rPr>
          <w:spacing w:val="25"/>
          <w:lang w:val="en-GB"/>
        </w:rPr>
        <w:t xml:space="preserve"> </w:t>
      </w:r>
      <w:r w:rsidRPr="00A248E0">
        <w:rPr>
          <w:spacing w:val="-1"/>
          <w:lang w:val="en-GB"/>
        </w:rPr>
        <w:t>the</w:t>
      </w:r>
      <w:r w:rsidRPr="00A248E0">
        <w:rPr>
          <w:spacing w:val="23"/>
          <w:lang w:val="en-GB"/>
        </w:rPr>
        <w:t xml:space="preserve"> </w:t>
      </w:r>
      <w:r w:rsidRPr="00A248E0">
        <w:rPr>
          <w:spacing w:val="-1"/>
          <w:lang w:val="en-GB"/>
        </w:rPr>
        <w:t>parties</w:t>
      </w:r>
      <w:r w:rsidRPr="00A248E0">
        <w:rPr>
          <w:spacing w:val="23"/>
          <w:lang w:val="en-GB"/>
        </w:rPr>
        <w:t xml:space="preserve"> </w:t>
      </w:r>
      <w:r w:rsidRPr="00A248E0">
        <w:rPr>
          <w:lang w:val="en-GB"/>
        </w:rPr>
        <w:t>shall</w:t>
      </w:r>
      <w:r w:rsidRPr="00A248E0">
        <w:rPr>
          <w:spacing w:val="25"/>
          <w:lang w:val="en-GB"/>
        </w:rPr>
        <w:t xml:space="preserve"> </w:t>
      </w:r>
      <w:r w:rsidRPr="00A248E0">
        <w:rPr>
          <w:spacing w:val="-1"/>
          <w:lang w:val="en-GB"/>
        </w:rPr>
        <w:t>become</w:t>
      </w:r>
      <w:r w:rsidRPr="00A248E0">
        <w:rPr>
          <w:spacing w:val="23"/>
          <w:lang w:val="en-GB"/>
        </w:rPr>
        <w:t xml:space="preserve"> </w:t>
      </w:r>
      <w:r w:rsidRPr="00A248E0">
        <w:rPr>
          <w:lang w:val="en-GB"/>
        </w:rPr>
        <w:t>aware</w:t>
      </w:r>
      <w:r w:rsidRPr="00A248E0">
        <w:rPr>
          <w:spacing w:val="24"/>
          <w:lang w:val="en-GB"/>
        </w:rPr>
        <w:t xml:space="preserve"> </w:t>
      </w:r>
      <w:r w:rsidRPr="00A248E0">
        <w:rPr>
          <w:spacing w:val="-1"/>
          <w:lang w:val="en-GB"/>
        </w:rPr>
        <w:t>of</w:t>
      </w:r>
      <w:r w:rsidRPr="00A248E0">
        <w:rPr>
          <w:spacing w:val="23"/>
          <w:lang w:val="en-GB"/>
        </w:rPr>
        <w:t xml:space="preserve"> </w:t>
      </w:r>
      <w:r w:rsidRPr="00A248E0">
        <w:rPr>
          <w:lang w:val="en-GB"/>
        </w:rPr>
        <w:t>Force</w:t>
      </w:r>
      <w:r w:rsidRPr="00A248E0">
        <w:rPr>
          <w:spacing w:val="22"/>
          <w:lang w:val="en-GB"/>
        </w:rPr>
        <w:t xml:space="preserve"> </w:t>
      </w:r>
      <w:r w:rsidRPr="00A248E0">
        <w:rPr>
          <w:lang w:val="en-GB"/>
        </w:rPr>
        <w:t>Majeure</w:t>
      </w:r>
      <w:r w:rsidRPr="00A248E0">
        <w:rPr>
          <w:spacing w:val="22"/>
          <w:lang w:val="en-GB"/>
        </w:rPr>
        <w:t xml:space="preserve"> </w:t>
      </w:r>
      <w:r w:rsidRPr="00A248E0">
        <w:rPr>
          <w:lang w:val="en-GB"/>
        </w:rPr>
        <w:t>which</w:t>
      </w:r>
      <w:r w:rsidRPr="00A248E0">
        <w:rPr>
          <w:spacing w:val="24"/>
          <w:lang w:val="en-GB"/>
        </w:rPr>
        <w:t xml:space="preserve"> </w:t>
      </w:r>
      <w:r w:rsidRPr="00A248E0">
        <w:rPr>
          <w:lang w:val="en-GB"/>
        </w:rPr>
        <w:t>give</w:t>
      </w:r>
      <w:r w:rsidRPr="00A248E0">
        <w:rPr>
          <w:spacing w:val="23"/>
          <w:lang w:val="en-GB"/>
        </w:rPr>
        <w:t xml:space="preserve"> </w:t>
      </w:r>
      <w:r w:rsidRPr="00A248E0">
        <w:rPr>
          <w:spacing w:val="-1"/>
          <w:lang w:val="en-GB"/>
        </w:rPr>
        <w:t>or</w:t>
      </w:r>
      <w:r w:rsidRPr="00A248E0">
        <w:rPr>
          <w:spacing w:val="24"/>
          <w:lang w:val="en-GB"/>
        </w:rPr>
        <w:t xml:space="preserve"> </w:t>
      </w:r>
      <w:r w:rsidRPr="00A248E0">
        <w:rPr>
          <w:lang w:val="en-GB"/>
        </w:rPr>
        <w:t>are</w:t>
      </w:r>
      <w:r w:rsidRPr="00A248E0">
        <w:rPr>
          <w:spacing w:val="41"/>
          <w:w w:val="99"/>
          <w:lang w:val="en-GB"/>
        </w:rPr>
        <w:t xml:space="preserve"> </w:t>
      </w:r>
      <w:r w:rsidRPr="00A248E0">
        <w:rPr>
          <w:lang w:val="en-GB"/>
        </w:rPr>
        <w:t>likely</w:t>
      </w:r>
      <w:r w:rsidRPr="00A248E0">
        <w:rPr>
          <w:spacing w:val="19"/>
          <w:lang w:val="en-GB"/>
        </w:rPr>
        <w:t xml:space="preserve"> </w:t>
      </w:r>
      <w:r w:rsidRPr="00A248E0">
        <w:rPr>
          <w:spacing w:val="-1"/>
          <w:lang w:val="en-GB"/>
        </w:rPr>
        <w:t>to</w:t>
      </w:r>
      <w:r w:rsidRPr="00A248E0">
        <w:rPr>
          <w:spacing w:val="19"/>
          <w:lang w:val="en-GB"/>
        </w:rPr>
        <w:t xml:space="preserve"> </w:t>
      </w:r>
      <w:r w:rsidRPr="00A248E0">
        <w:rPr>
          <w:lang w:val="en-GB"/>
        </w:rPr>
        <w:t>give</w:t>
      </w:r>
      <w:r w:rsidRPr="00A248E0">
        <w:rPr>
          <w:spacing w:val="18"/>
          <w:lang w:val="en-GB"/>
        </w:rPr>
        <w:t xml:space="preserve"> </w:t>
      </w:r>
      <w:r w:rsidRPr="00A248E0">
        <w:rPr>
          <w:lang w:val="en-GB"/>
        </w:rPr>
        <w:t>rise</w:t>
      </w:r>
      <w:r w:rsidRPr="00A248E0">
        <w:rPr>
          <w:spacing w:val="19"/>
          <w:lang w:val="en-GB"/>
        </w:rPr>
        <w:t xml:space="preserve"> </w:t>
      </w:r>
      <w:r w:rsidRPr="00A248E0">
        <w:rPr>
          <w:lang w:val="en-GB"/>
        </w:rPr>
        <w:t>to</w:t>
      </w:r>
      <w:r w:rsidRPr="00A248E0">
        <w:rPr>
          <w:spacing w:val="18"/>
          <w:lang w:val="en-GB"/>
        </w:rPr>
        <w:t xml:space="preserve"> </w:t>
      </w:r>
      <w:r w:rsidRPr="00A248E0">
        <w:rPr>
          <w:lang w:val="en-GB"/>
        </w:rPr>
        <w:t>any</w:t>
      </w:r>
      <w:r w:rsidRPr="00A248E0">
        <w:rPr>
          <w:spacing w:val="22"/>
          <w:lang w:val="en-GB"/>
        </w:rPr>
        <w:t xml:space="preserve"> </w:t>
      </w:r>
      <w:r w:rsidRPr="00A248E0">
        <w:rPr>
          <w:lang w:val="en-GB"/>
        </w:rPr>
        <w:t>failure</w:t>
      </w:r>
      <w:r w:rsidRPr="00A248E0">
        <w:rPr>
          <w:spacing w:val="18"/>
          <w:lang w:val="en-GB"/>
        </w:rPr>
        <w:t xml:space="preserve"> </w:t>
      </w:r>
      <w:r w:rsidRPr="00A248E0">
        <w:rPr>
          <w:spacing w:val="-1"/>
          <w:lang w:val="en-GB"/>
        </w:rPr>
        <w:t>or</w:t>
      </w:r>
      <w:r w:rsidRPr="00A248E0">
        <w:rPr>
          <w:spacing w:val="20"/>
          <w:lang w:val="en-GB"/>
        </w:rPr>
        <w:t xml:space="preserve"> </w:t>
      </w:r>
      <w:r w:rsidRPr="00A248E0">
        <w:rPr>
          <w:spacing w:val="1"/>
          <w:lang w:val="en-GB"/>
        </w:rPr>
        <w:t>delay</w:t>
      </w:r>
      <w:r w:rsidRPr="00A248E0">
        <w:rPr>
          <w:spacing w:val="18"/>
          <w:lang w:val="en-GB"/>
        </w:rPr>
        <w:t xml:space="preserve"> </w:t>
      </w:r>
      <w:r w:rsidRPr="00A248E0">
        <w:rPr>
          <w:spacing w:val="-1"/>
          <w:lang w:val="en-GB"/>
        </w:rPr>
        <w:t>on</w:t>
      </w:r>
      <w:r w:rsidRPr="00A248E0">
        <w:rPr>
          <w:spacing w:val="21"/>
          <w:lang w:val="en-GB"/>
        </w:rPr>
        <w:t xml:space="preserve"> </w:t>
      </w:r>
      <w:r w:rsidRPr="00A248E0">
        <w:rPr>
          <w:lang w:val="en-GB"/>
        </w:rPr>
        <w:t>its</w:t>
      </w:r>
      <w:r w:rsidRPr="00A248E0">
        <w:rPr>
          <w:spacing w:val="20"/>
          <w:lang w:val="en-GB"/>
        </w:rPr>
        <w:t xml:space="preserve"> </w:t>
      </w:r>
      <w:r w:rsidRPr="00A248E0">
        <w:rPr>
          <w:lang w:val="en-GB"/>
        </w:rPr>
        <w:t>part</w:t>
      </w:r>
      <w:r w:rsidRPr="00A248E0">
        <w:rPr>
          <w:spacing w:val="20"/>
          <w:lang w:val="en-GB"/>
        </w:rPr>
        <w:t xml:space="preserve"> </w:t>
      </w:r>
      <w:r w:rsidRPr="00A248E0">
        <w:rPr>
          <w:spacing w:val="1"/>
          <w:lang w:val="en-GB"/>
        </w:rPr>
        <w:t>it</w:t>
      </w:r>
      <w:r w:rsidRPr="00A248E0">
        <w:rPr>
          <w:spacing w:val="19"/>
          <w:lang w:val="en-GB"/>
        </w:rPr>
        <w:t xml:space="preserve"> </w:t>
      </w:r>
      <w:r w:rsidRPr="00A248E0">
        <w:rPr>
          <w:spacing w:val="-1"/>
          <w:lang w:val="en-GB"/>
        </w:rPr>
        <w:t>shall</w:t>
      </w:r>
      <w:r w:rsidRPr="00A248E0">
        <w:rPr>
          <w:spacing w:val="23"/>
          <w:lang w:val="en-GB"/>
        </w:rPr>
        <w:t xml:space="preserve"> </w:t>
      </w:r>
      <w:r w:rsidRPr="00A248E0">
        <w:rPr>
          <w:spacing w:val="-1"/>
          <w:lang w:val="en-GB"/>
        </w:rPr>
        <w:t>forthwith</w:t>
      </w:r>
      <w:r w:rsidRPr="00A248E0">
        <w:rPr>
          <w:spacing w:val="21"/>
          <w:lang w:val="en-GB"/>
        </w:rPr>
        <w:t xml:space="preserve"> </w:t>
      </w:r>
      <w:r w:rsidRPr="00A248E0">
        <w:rPr>
          <w:spacing w:val="-1"/>
          <w:lang w:val="en-GB"/>
        </w:rPr>
        <w:t>notify</w:t>
      </w:r>
      <w:r w:rsidRPr="00A248E0">
        <w:rPr>
          <w:spacing w:val="19"/>
          <w:lang w:val="en-GB"/>
        </w:rPr>
        <w:t xml:space="preserve"> </w:t>
      </w:r>
      <w:r w:rsidRPr="00A248E0">
        <w:rPr>
          <w:lang w:val="en-GB"/>
        </w:rPr>
        <w:t>the</w:t>
      </w:r>
      <w:r w:rsidRPr="00A248E0">
        <w:rPr>
          <w:spacing w:val="40"/>
          <w:w w:val="99"/>
          <w:lang w:val="en-GB"/>
        </w:rPr>
        <w:t xml:space="preserve"> </w:t>
      </w:r>
      <w:r w:rsidRPr="00A248E0">
        <w:rPr>
          <w:spacing w:val="-1"/>
          <w:lang w:val="en-GB"/>
        </w:rPr>
        <w:t>other</w:t>
      </w:r>
      <w:r w:rsidRPr="00A248E0">
        <w:rPr>
          <w:spacing w:val="7"/>
          <w:lang w:val="en-GB"/>
        </w:rPr>
        <w:t xml:space="preserve"> </w:t>
      </w:r>
      <w:r w:rsidRPr="00A248E0">
        <w:rPr>
          <w:lang w:val="en-GB"/>
        </w:rPr>
        <w:t>by</w:t>
      </w:r>
      <w:r w:rsidRPr="00A248E0">
        <w:rPr>
          <w:spacing w:val="4"/>
          <w:lang w:val="en-GB"/>
        </w:rPr>
        <w:t xml:space="preserve"> </w:t>
      </w:r>
      <w:r w:rsidRPr="00A248E0">
        <w:rPr>
          <w:lang w:val="en-GB"/>
        </w:rPr>
        <w:t>the</w:t>
      </w:r>
      <w:r w:rsidRPr="00A248E0">
        <w:rPr>
          <w:spacing w:val="6"/>
          <w:lang w:val="en-GB"/>
        </w:rPr>
        <w:t xml:space="preserve"> </w:t>
      </w:r>
      <w:r w:rsidRPr="00A248E0">
        <w:rPr>
          <w:spacing w:val="-1"/>
          <w:lang w:val="en-GB"/>
        </w:rPr>
        <w:t>most</w:t>
      </w:r>
      <w:r w:rsidRPr="00A248E0">
        <w:rPr>
          <w:spacing w:val="6"/>
          <w:lang w:val="en-GB"/>
        </w:rPr>
        <w:t xml:space="preserve"> </w:t>
      </w:r>
      <w:r w:rsidRPr="00A248E0">
        <w:rPr>
          <w:spacing w:val="-1"/>
          <w:lang w:val="en-GB"/>
        </w:rPr>
        <w:t>expeditious</w:t>
      </w:r>
      <w:r w:rsidRPr="00A248E0">
        <w:rPr>
          <w:spacing w:val="5"/>
          <w:lang w:val="en-GB"/>
        </w:rPr>
        <w:t xml:space="preserve"> </w:t>
      </w:r>
      <w:r w:rsidRPr="00A248E0">
        <w:rPr>
          <w:spacing w:val="-1"/>
          <w:lang w:val="en-GB"/>
        </w:rPr>
        <w:t>method</w:t>
      </w:r>
      <w:r w:rsidRPr="00A248E0">
        <w:rPr>
          <w:spacing w:val="6"/>
          <w:lang w:val="en-GB"/>
        </w:rPr>
        <w:t xml:space="preserve"> </w:t>
      </w:r>
      <w:r w:rsidRPr="00A248E0">
        <w:rPr>
          <w:spacing w:val="-1"/>
          <w:lang w:val="en-GB"/>
        </w:rPr>
        <w:t>then</w:t>
      </w:r>
      <w:r w:rsidRPr="00A248E0">
        <w:rPr>
          <w:spacing w:val="6"/>
          <w:lang w:val="en-GB"/>
        </w:rPr>
        <w:t xml:space="preserve"> </w:t>
      </w:r>
      <w:r w:rsidRPr="00A248E0">
        <w:rPr>
          <w:lang w:val="en-GB"/>
        </w:rPr>
        <w:t>available</w:t>
      </w:r>
      <w:r w:rsidRPr="00A248E0">
        <w:rPr>
          <w:spacing w:val="3"/>
          <w:lang w:val="en-GB"/>
        </w:rPr>
        <w:t xml:space="preserve"> </w:t>
      </w:r>
      <w:r w:rsidRPr="00A248E0">
        <w:rPr>
          <w:lang w:val="en-GB"/>
        </w:rPr>
        <w:t>and</w:t>
      </w:r>
      <w:r w:rsidRPr="00A248E0">
        <w:rPr>
          <w:spacing w:val="6"/>
          <w:lang w:val="en-GB"/>
        </w:rPr>
        <w:t xml:space="preserve"> </w:t>
      </w:r>
      <w:r w:rsidRPr="00A248E0">
        <w:rPr>
          <w:spacing w:val="-1"/>
          <w:lang w:val="en-GB"/>
        </w:rPr>
        <w:t>shall</w:t>
      </w:r>
      <w:r w:rsidRPr="00A248E0">
        <w:rPr>
          <w:spacing w:val="8"/>
          <w:lang w:val="en-GB"/>
        </w:rPr>
        <w:t xml:space="preserve"> </w:t>
      </w:r>
      <w:r w:rsidRPr="00A248E0">
        <w:rPr>
          <w:lang w:val="en-GB"/>
        </w:rPr>
        <w:t>say</w:t>
      </w:r>
      <w:r w:rsidRPr="00A248E0">
        <w:rPr>
          <w:spacing w:val="5"/>
          <w:lang w:val="en-GB"/>
        </w:rPr>
        <w:t xml:space="preserve"> </w:t>
      </w:r>
      <w:r w:rsidRPr="00A248E0">
        <w:rPr>
          <w:spacing w:val="-1"/>
          <w:lang w:val="en-GB"/>
        </w:rPr>
        <w:t>how</w:t>
      </w:r>
      <w:r w:rsidRPr="00A248E0">
        <w:rPr>
          <w:spacing w:val="4"/>
          <w:lang w:val="en-GB"/>
        </w:rPr>
        <w:t xml:space="preserve"> </w:t>
      </w:r>
      <w:r w:rsidRPr="00A248E0">
        <w:rPr>
          <w:lang w:val="en-GB"/>
        </w:rPr>
        <w:t>long</w:t>
      </w:r>
      <w:r w:rsidRPr="00A248E0">
        <w:rPr>
          <w:spacing w:val="3"/>
          <w:lang w:val="en-GB"/>
        </w:rPr>
        <w:t xml:space="preserve"> </w:t>
      </w:r>
      <w:r w:rsidRPr="00A248E0">
        <w:rPr>
          <w:spacing w:val="1"/>
          <w:lang w:val="en-GB"/>
        </w:rPr>
        <w:t>it is</w:t>
      </w:r>
      <w:r w:rsidRPr="00A248E0">
        <w:rPr>
          <w:spacing w:val="45"/>
          <w:w w:val="99"/>
          <w:lang w:val="en-GB"/>
        </w:rPr>
        <w:t xml:space="preserve"> </w:t>
      </w:r>
      <w:r w:rsidRPr="00A248E0">
        <w:rPr>
          <w:spacing w:val="-1"/>
          <w:lang w:val="en-GB"/>
        </w:rPr>
        <w:t>estimated</w:t>
      </w:r>
      <w:r w:rsidRPr="00A248E0">
        <w:rPr>
          <w:spacing w:val="-4"/>
          <w:lang w:val="en-GB"/>
        </w:rPr>
        <w:t xml:space="preserve"> </w:t>
      </w:r>
      <w:r w:rsidRPr="00A248E0">
        <w:rPr>
          <w:spacing w:val="-1"/>
          <w:lang w:val="en-GB"/>
        </w:rPr>
        <w:t>that</w:t>
      </w:r>
      <w:r w:rsidRPr="00A248E0">
        <w:rPr>
          <w:spacing w:val="-8"/>
          <w:lang w:val="en-GB"/>
        </w:rPr>
        <w:t xml:space="preserve"> </w:t>
      </w:r>
      <w:r w:rsidRPr="00A248E0">
        <w:rPr>
          <w:lang w:val="en-GB"/>
        </w:rPr>
        <w:t>such</w:t>
      </w:r>
      <w:r w:rsidRPr="00A248E0">
        <w:rPr>
          <w:spacing w:val="-4"/>
          <w:lang w:val="en-GB"/>
        </w:rPr>
        <w:t xml:space="preserve"> </w:t>
      </w:r>
      <w:r w:rsidRPr="00A248E0">
        <w:rPr>
          <w:lang w:val="en-GB"/>
        </w:rPr>
        <w:t>failure</w:t>
      </w:r>
      <w:r w:rsidRPr="00A248E0">
        <w:rPr>
          <w:spacing w:val="-10"/>
          <w:lang w:val="en-GB"/>
        </w:rPr>
        <w:t xml:space="preserve"> </w:t>
      </w:r>
      <w:r w:rsidRPr="00A248E0">
        <w:rPr>
          <w:spacing w:val="-1"/>
          <w:lang w:val="en-GB"/>
        </w:rPr>
        <w:t>or</w:t>
      </w:r>
      <w:r w:rsidRPr="00A248E0">
        <w:rPr>
          <w:spacing w:val="-6"/>
          <w:lang w:val="en-GB"/>
        </w:rPr>
        <w:t xml:space="preserve"> </w:t>
      </w:r>
      <w:r w:rsidRPr="00A248E0">
        <w:rPr>
          <w:lang w:val="en-GB"/>
        </w:rPr>
        <w:t>delay</w:t>
      </w:r>
      <w:r w:rsidRPr="00A248E0">
        <w:rPr>
          <w:spacing w:val="-7"/>
          <w:lang w:val="en-GB"/>
        </w:rPr>
        <w:t xml:space="preserve"> </w:t>
      </w:r>
      <w:r w:rsidRPr="00A248E0">
        <w:rPr>
          <w:spacing w:val="-1"/>
          <w:lang w:val="en-GB"/>
        </w:rPr>
        <w:t>shall</w:t>
      </w:r>
      <w:r w:rsidRPr="00A248E0">
        <w:rPr>
          <w:spacing w:val="-2"/>
          <w:lang w:val="en-GB"/>
        </w:rPr>
        <w:t xml:space="preserve"> </w:t>
      </w:r>
      <w:r w:rsidRPr="00A248E0">
        <w:rPr>
          <w:spacing w:val="-1"/>
          <w:lang w:val="en-GB"/>
        </w:rPr>
        <w:t>continue.</w:t>
      </w:r>
    </w:p>
    <w:p w14:paraId="7AC45821" w14:textId="15F5F8A2"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lang w:val="en-GB"/>
        </w:rPr>
        <w:t>Any</w:t>
      </w:r>
      <w:r w:rsidRPr="00A248E0">
        <w:rPr>
          <w:spacing w:val="11"/>
          <w:lang w:val="en-GB"/>
        </w:rPr>
        <w:t xml:space="preserve"> </w:t>
      </w:r>
      <w:r w:rsidRPr="00A248E0">
        <w:rPr>
          <w:spacing w:val="-1"/>
          <w:lang w:val="en-GB"/>
        </w:rPr>
        <w:t>failure</w:t>
      </w:r>
      <w:r w:rsidRPr="00A248E0">
        <w:rPr>
          <w:spacing w:val="10"/>
          <w:lang w:val="en-GB"/>
        </w:rPr>
        <w:t xml:space="preserve"> </w:t>
      </w:r>
      <w:r w:rsidRPr="00A248E0">
        <w:rPr>
          <w:lang w:val="en-GB"/>
        </w:rPr>
        <w:t>by</w:t>
      </w:r>
      <w:r w:rsidRPr="00A248E0">
        <w:rPr>
          <w:spacing w:val="11"/>
          <w:lang w:val="en-GB"/>
        </w:rPr>
        <w:t xml:space="preserve"> </w:t>
      </w:r>
      <w:r w:rsidRPr="00A248E0">
        <w:rPr>
          <w:spacing w:val="-1"/>
          <w:lang w:val="en-GB"/>
        </w:rPr>
        <w:t>the</w:t>
      </w:r>
      <w:r w:rsidRPr="00A248E0">
        <w:rPr>
          <w:spacing w:val="11"/>
          <w:lang w:val="en-GB"/>
        </w:rPr>
        <w:t xml:space="preserve"> </w:t>
      </w:r>
      <w:r w:rsidR="00B035A5">
        <w:rPr>
          <w:spacing w:val="-1"/>
          <w:lang w:val="en-GB"/>
        </w:rPr>
        <w:t>S</w:t>
      </w:r>
      <w:r w:rsidR="00600B71">
        <w:rPr>
          <w:spacing w:val="-1"/>
          <w:lang w:val="en-GB"/>
        </w:rPr>
        <w:t>ponsor</w:t>
      </w:r>
      <w:r w:rsidRPr="00A248E0">
        <w:rPr>
          <w:spacing w:val="15"/>
          <w:lang w:val="en-GB"/>
        </w:rPr>
        <w:t xml:space="preserve"> </w:t>
      </w:r>
      <w:r w:rsidRPr="00A248E0">
        <w:rPr>
          <w:spacing w:val="-1"/>
          <w:lang w:val="en-GB"/>
        </w:rPr>
        <w:t>to</w:t>
      </w:r>
      <w:r w:rsidRPr="00A248E0">
        <w:rPr>
          <w:spacing w:val="11"/>
          <w:lang w:val="en-GB"/>
        </w:rPr>
        <w:t xml:space="preserve"> </w:t>
      </w:r>
      <w:r w:rsidRPr="00A248E0">
        <w:rPr>
          <w:lang w:val="en-GB"/>
        </w:rPr>
        <w:t>perform</w:t>
      </w:r>
      <w:r w:rsidRPr="00A248E0">
        <w:rPr>
          <w:spacing w:val="10"/>
          <w:lang w:val="en-GB"/>
        </w:rPr>
        <w:t xml:space="preserve"> </w:t>
      </w:r>
      <w:r w:rsidRPr="00A248E0">
        <w:rPr>
          <w:spacing w:val="-1"/>
          <w:lang w:val="en-GB"/>
        </w:rPr>
        <w:t>or</w:t>
      </w:r>
      <w:r w:rsidRPr="00A248E0">
        <w:rPr>
          <w:spacing w:val="12"/>
          <w:lang w:val="en-GB"/>
        </w:rPr>
        <w:t xml:space="preserve"> </w:t>
      </w:r>
      <w:r w:rsidRPr="00A248E0">
        <w:rPr>
          <w:lang w:val="en-GB"/>
        </w:rPr>
        <w:t>any</w:t>
      </w:r>
      <w:r w:rsidRPr="00A248E0">
        <w:rPr>
          <w:spacing w:val="11"/>
          <w:lang w:val="en-GB"/>
        </w:rPr>
        <w:t xml:space="preserve"> </w:t>
      </w:r>
      <w:r w:rsidRPr="00A248E0">
        <w:rPr>
          <w:lang w:val="en-GB"/>
        </w:rPr>
        <w:t>delay</w:t>
      </w:r>
      <w:r w:rsidRPr="00A248E0">
        <w:rPr>
          <w:spacing w:val="11"/>
          <w:lang w:val="en-GB"/>
        </w:rPr>
        <w:t xml:space="preserve"> </w:t>
      </w:r>
      <w:r w:rsidRPr="00A248E0">
        <w:rPr>
          <w:lang w:val="en-GB"/>
        </w:rPr>
        <w:t>by</w:t>
      </w:r>
      <w:r w:rsidRPr="00A248E0">
        <w:rPr>
          <w:spacing w:val="11"/>
          <w:lang w:val="en-GB"/>
        </w:rPr>
        <w:t xml:space="preserve"> </w:t>
      </w:r>
      <w:r w:rsidRPr="00A248E0">
        <w:rPr>
          <w:spacing w:val="-1"/>
          <w:lang w:val="en-GB"/>
        </w:rPr>
        <w:t>either</w:t>
      </w:r>
      <w:r w:rsidRPr="00A248E0">
        <w:rPr>
          <w:spacing w:val="12"/>
          <w:lang w:val="en-GB"/>
        </w:rPr>
        <w:t xml:space="preserve"> </w:t>
      </w:r>
      <w:r w:rsidRPr="00A248E0">
        <w:rPr>
          <w:spacing w:val="-1"/>
          <w:lang w:val="en-GB"/>
        </w:rPr>
        <w:t>of</w:t>
      </w:r>
      <w:r w:rsidRPr="00A248E0">
        <w:rPr>
          <w:spacing w:val="14"/>
          <w:lang w:val="en-GB"/>
        </w:rPr>
        <w:t xml:space="preserve"> </w:t>
      </w:r>
      <w:r w:rsidRPr="00A248E0">
        <w:rPr>
          <w:spacing w:val="-1"/>
          <w:lang w:val="en-GB"/>
        </w:rPr>
        <w:t>the</w:t>
      </w:r>
      <w:r w:rsidRPr="00A248E0">
        <w:rPr>
          <w:spacing w:val="11"/>
          <w:lang w:val="en-GB"/>
        </w:rPr>
        <w:t xml:space="preserve"> </w:t>
      </w:r>
      <w:r w:rsidRPr="00A248E0">
        <w:rPr>
          <w:spacing w:val="1"/>
          <w:lang w:val="en-GB"/>
        </w:rPr>
        <w:t>Parties</w:t>
      </w:r>
      <w:r w:rsidRPr="00A248E0">
        <w:rPr>
          <w:spacing w:val="12"/>
          <w:lang w:val="en-GB"/>
        </w:rPr>
        <w:t xml:space="preserve"> </w:t>
      </w:r>
      <w:r w:rsidRPr="00A248E0">
        <w:rPr>
          <w:lang w:val="en-GB"/>
        </w:rPr>
        <w:t>in</w:t>
      </w:r>
      <w:r w:rsidRPr="00A248E0">
        <w:rPr>
          <w:spacing w:val="45"/>
          <w:w w:val="99"/>
          <w:lang w:val="en-GB"/>
        </w:rPr>
        <w:t xml:space="preserve"> </w:t>
      </w:r>
      <w:r w:rsidRPr="00A248E0">
        <w:rPr>
          <w:spacing w:val="-1"/>
          <w:lang w:val="en-GB"/>
        </w:rPr>
        <w:t>performing</w:t>
      </w:r>
      <w:r w:rsidRPr="00A248E0">
        <w:rPr>
          <w:spacing w:val="23"/>
          <w:lang w:val="en-GB"/>
        </w:rPr>
        <w:t xml:space="preserve"> </w:t>
      </w:r>
      <w:r w:rsidRPr="00A248E0">
        <w:rPr>
          <w:lang w:val="en-GB"/>
        </w:rPr>
        <w:t>its</w:t>
      </w:r>
      <w:r w:rsidRPr="00A248E0">
        <w:rPr>
          <w:spacing w:val="25"/>
          <w:lang w:val="en-GB"/>
        </w:rPr>
        <w:t xml:space="preserve"> </w:t>
      </w:r>
      <w:r w:rsidRPr="00A248E0">
        <w:rPr>
          <w:spacing w:val="-1"/>
          <w:lang w:val="en-GB"/>
        </w:rPr>
        <w:t>obligations</w:t>
      </w:r>
      <w:r w:rsidRPr="00A248E0">
        <w:rPr>
          <w:spacing w:val="23"/>
          <w:lang w:val="en-GB"/>
        </w:rPr>
        <w:t xml:space="preserve"> </w:t>
      </w:r>
      <w:r w:rsidRPr="00A248E0">
        <w:rPr>
          <w:lang w:val="en-GB"/>
        </w:rPr>
        <w:t>under</w:t>
      </w:r>
      <w:r w:rsidRPr="00A248E0">
        <w:rPr>
          <w:spacing w:val="28"/>
          <w:lang w:val="en-GB"/>
        </w:rPr>
        <w:t xml:space="preserve"> </w:t>
      </w:r>
      <w:r w:rsidRPr="00A248E0">
        <w:rPr>
          <w:spacing w:val="-1"/>
          <w:lang w:val="en-GB"/>
        </w:rPr>
        <w:t>the</w:t>
      </w:r>
      <w:r w:rsidRPr="00A248E0">
        <w:rPr>
          <w:spacing w:val="25"/>
          <w:lang w:val="en-GB"/>
        </w:rPr>
        <w:t xml:space="preserve"> </w:t>
      </w:r>
      <w:r w:rsidRPr="00A248E0">
        <w:rPr>
          <w:spacing w:val="-1"/>
          <w:lang w:val="en-GB"/>
        </w:rPr>
        <w:t>Agreement</w:t>
      </w:r>
      <w:r w:rsidRPr="00A248E0">
        <w:rPr>
          <w:spacing w:val="26"/>
          <w:lang w:val="en-GB"/>
        </w:rPr>
        <w:t xml:space="preserve"> </w:t>
      </w:r>
      <w:r w:rsidRPr="00A248E0">
        <w:rPr>
          <w:lang w:val="en-GB"/>
        </w:rPr>
        <w:t>which</w:t>
      </w:r>
      <w:r w:rsidRPr="00A248E0">
        <w:rPr>
          <w:spacing w:val="27"/>
          <w:lang w:val="en-GB"/>
        </w:rPr>
        <w:t xml:space="preserve"> </w:t>
      </w:r>
      <w:r w:rsidRPr="00A248E0">
        <w:rPr>
          <w:spacing w:val="-1"/>
          <w:lang w:val="en-GB"/>
        </w:rPr>
        <w:t>results</w:t>
      </w:r>
      <w:r w:rsidRPr="00A248E0">
        <w:rPr>
          <w:spacing w:val="24"/>
          <w:lang w:val="en-GB"/>
        </w:rPr>
        <w:t xml:space="preserve"> </w:t>
      </w:r>
      <w:r w:rsidRPr="00A248E0">
        <w:rPr>
          <w:spacing w:val="-1"/>
          <w:lang w:val="en-GB"/>
        </w:rPr>
        <w:t>from</w:t>
      </w:r>
      <w:r w:rsidRPr="00A248E0">
        <w:rPr>
          <w:spacing w:val="26"/>
          <w:lang w:val="en-GB"/>
        </w:rPr>
        <w:t xml:space="preserve"> </w:t>
      </w:r>
      <w:r w:rsidRPr="00A248E0">
        <w:rPr>
          <w:lang w:val="en-GB"/>
        </w:rPr>
        <w:t>any</w:t>
      </w:r>
      <w:r w:rsidRPr="00A248E0">
        <w:rPr>
          <w:spacing w:val="27"/>
          <w:lang w:val="en-GB"/>
        </w:rPr>
        <w:t xml:space="preserve"> </w:t>
      </w:r>
      <w:r w:rsidRPr="00A248E0">
        <w:rPr>
          <w:lang w:val="en-GB"/>
        </w:rPr>
        <w:t>failure</w:t>
      </w:r>
      <w:r w:rsidRPr="00A248E0">
        <w:rPr>
          <w:spacing w:val="24"/>
          <w:lang w:val="en-GB"/>
        </w:rPr>
        <w:t xml:space="preserve"> </w:t>
      </w:r>
      <w:r w:rsidRPr="00A248E0">
        <w:rPr>
          <w:spacing w:val="-1"/>
          <w:lang w:val="en-GB"/>
        </w:rPr>
        <w:t xml:space="preserve">or </w:t>
      </w:r>
      <w:r w:rsidRPr="00A248E0">
        <w:rPr>
          <w:lang w:val="en-GB"/>
        </w:rPr>
        <w:t>delay</w:t>
      </w:r>
      <w:r w:rsidRPr="00A248E0">
        <w:rPr>
          <w:spacing w:val="8"/>
          <w:lang w:val="en-GB"/>
        </w:rPr>
        <w:t xml:space="preserve"> </w:t>
      </w:r>
      <w:r w:rsidRPr="00A248E0">
        <w:rPr>
          <w:spacing w:val="1"/>
          <w:lang w:val="en-GB"/>
        </w:rPr>
        <w:t>in</w:t>
      </w:r>
      <w:r w:rsidRPr="00A248E0">
        <w:rPr>
          <w:spacing w:val="13"/>
          <w:lang w:val="en-GB"/>
        </w:rPr>
        <w:t xml:space="preserve"> </w:t>
      </w:r>
      <w:r w:rsidRPr="00A248E0">
        <w:rPr>
          <w:spacing w:val="-1"/>
          <w:lang w:val="en-GB"/>
        </w:rPr>
        <w:t>the</w:t>
      </w:r>
      <w:r w:rsidRPr="00A248E0">
        <w:rPr>
          <w:spacing w:val="10"/>
          <w:lang w:val="en-GB"/>
        </w:rPr>
        <w:t xml:space="preserve"> </w:t>
      </w:r>
      <w:r w:rsidRPr="00A248E0">
        <w:rPr>
          <w:spacing w:val="-1"/>
          <w:lang w:val="en-GB"/>
        </w:rPr>
        <w:t>performance</w:t>
      </w:r>
      <w:r w:rsidRPr="00A248E0">
        <w:rPr>
          <w:spacing w:val="13"/>
          <w:lang w:val="en-GB"/>
        </w:rPr>
        <w:t xml:space="preserve"> </w:t>
      </w:r>
      <w:r w:rsidRPr="00A248E0">
        <w:rPr>
          <w:spacing w:val="-1"/>
          <w:lang w:val="en-GB"/>
        </w:rPr>
        <w:t>of</w:t>
      </w:r>
      <w:r w:rsidRPr="00A248E0">
        <w:rPr>
          <w:spacing w:val="11"/>
          <w:lang w:val="en-GB"/>
        </w:rPr>
        <w:t xml:space="preserve"> </w:t>
      </w:r>
      <w:r w:rsidRPr="00A248E0">
        <w:rPr>
          <w:lang w:val="en-GB"/>
        </w:rPr>
        <w:t>its</w:t>
      </w:r>
      <w:r w:rsidRPr="00A248E0">
        <w:rPr>
          <w:spacing w:val="11"/>
          <w:lang w:val="en-GB"/>
        </w:rPr>
        <w:t xml:space="preserve"> </w:t>
      </w:r>
      <w:r w:rsidRPr="00A248E0">
        <w:rPr>
          <w:spacing w:val="-1"/>
          <w:lang w:val="en-GB"/>
        </w:rPr>
        <w:t>obligations</w:t>
      </w:r>
      <w:r w:rsidRPr="00A248E0">
        <w:rPr>
          <w:spacing w:val="12"/>
          <w:lang w:val="en-GB"/>
        </w:rPr>
        <w:t xml:space="preserve"> </w:t>
      </w:r>
      <w:r w:rsidRPr="00A248E0">
        <w:rPr>
          <w:lang w:val="en-GB"/>
        </w:rPr>
        <w:t>by</w:t>
      </w:r>
      <w:r w:rsidRPr="00A248E0">
        <w:rPr>
          <w:spacing w:val="10"/>
          <w:lang w:val="en-GB"/>
        </w:rPr>
        <w:t xml:space="preserve"> </w:t>
      </w:r>
      <w:r w:rsidRPr="00A248E0">
        <w:rPr>
          <w:lang w:val="en-GB"/>
        </w:rPr>
        <w:t>any</w:t>
      </w:r>
      <w:r w:rsidRPr="00A248E0">
        <w:rPr>
          <w:spacing w:val="11"/>
          <w:lang w:val="en-GB"/>
        </w:rPr>
        <w:t xml:space="preserve"> </w:t>
      </w:r>
      <w:r w:rsidRPr="00A248E0">
        <w:rPr>
          <w:spacing w:val="-1"/>
          <w:lang w:val="en-GB"/>
        </w:rPr>
        <w:t>person,</w:t>
      </w:r>
      <w:r w:rsidRPr="00A248E0">
        <w:rPr>
          <w:spacing w:val="13"/>
          <w:lang w:val="en-GB"/>
        </w:rPr>
        <w:t xml:space="preserve"> </w:t>
      </w:r>
      <w:r w:rsidRPr="00A248E0">
        <w:rPr>
          <w:lang w:val="en-GB"/>
        </w:rPr>
        <w:t>firm</w:t>
      </w:r>
      <w:r w:rsidRPr="00A248E0">
        <w:rPr>
          <w:spacing w:val="10"/>
          <w:lang w:val="en-GB"/>
        </w:rPr>
        <w:t xml:space="preserve"> </w:t>
      </w:r>
      <w:r w:rsidRPr="00A248E0">
        <w:rPr>
          <w:spacing w:val="-1"/>
          <w:lang w:val="en-GB"/>
        </w:rPr>
        <w:t>or</w:t>
      </w:r>
      <w:r w:rsidRPr="00A248E0">
        <w:rPr>
          <w:spacing w:val="12"/>
          <w:lang w:val="en-GB"/>
        </w:rPr>
        <w:t xml:space="preserve"> </w:t>
      </w:r>
      <w:r w:rsidRPr="00A248E0">
        <w:rPr>
          <w:spacing w:val="-1"/>
          <w:lang w:val="en-GB"/>
        </w:rPr>
        <w:t>company</w:t>
      </w:r>
      <w:r w:rsidRPr="00A248E0">
        <w:rPr>
          <w:spacing w:val="10"/>
          <w:lang w:val="en-GB"/>
        </w:rPr>
        <w:t xml:space="preserve"> </w:t>
      </w:r>
      <w:r w:rsidRPr="00A248E0">
        <w:rPr>
          <w:lang w:val="en-GB"/>
        </w:rPr>
        <w:t>with</w:t>
      </w:r>
      <w:r w:rsidRPr="00A248E0">
        <w:rPr>
          <w:spacing w:val="55"/>
          <w:w w:val="99"/>
          <w:lang w:val="en-GB"/>
        </w:rPr>
        <w:t xml:space="preserve"> </w:t>
      </w:r>
      <w:r w:rsidRPr="00A248E0">
        <w:rPr>
          <w:lang w:val="en-GB"/>
        </w:rPr>
        <w:t>which</w:t>
      </w:r>
      <w:r w:rsidRPr="00A248E0">
        <w:rPr>
          <w:spacing w:val="-3"/>
          <w:lang w:val="en-GB"/>
        </w:rPr>
        <w:t xml:space="preserve"> </w:t>
      </w:r>
      <w:r w:rsidRPr="00A248E0">
        <w:rPr>
          <w:spacing w:val="-1"/>
          <w:lang w:val="en-GB"/>
        </w:rPr>
        <w:t>the</w:t>
      </w:r>
      <w:r w:rsidRPr="00A248E0">
        <w:rPr>
          <w:spacing w:val="-5"/>
          <w:lang w:val="en-GB"/>
        </w:rPr>
        <w:t xml:space="preserve"> </w:t>
      </w:r>
      <w:r w:rsidR="00B035A5">
        <w:rPr>
          <w:spacing w:val="-1"/>
          <w:lang w:val="en-GB"/>
        </w:rPr>
        <w:t>S</w:t>
      </w:r>
      <w:r w:rsidR="00600B71">
        <w:rPr>
          <w:spacing w:val="-1"/>
          <w:lang w:val="en-GB"/>
        </w:rPr>
        <w:t>ponsor</w:t>
      </w:r>
      <w:r w:rsidRPr="00A248E0">
        <w:rPr>
          <w:spacing w:val="-3"/>
          <w:lang w:val="en-GB"/>
        </w:rPr>
        <w:t xml:space="preserve"> </w:t>
      </w:r>
      <w:r w:rsidRPr="00A248E0">
        <w:rPr>
          <w:lang w:val="en-GB"/>
        </w:rPr>
        <w:t>shall</w:t>
      </w:r>
      <w:r w:rsidRPr="00A248E0">
        <w:rPr>
          <w:spacing w:val="-2"/>
          <w:lang w:val="en-GB"/>
        </w:rPr>
        <w:t xml:space="preserve"> </w:t>
      </w:r>
      <w:r w:rsidRPr="00A248E0">
        <w:rPr>
          <w:spacing w:val="-1"/>
          <w:lang w:val="en-GB"/>
        </w:rPr>
        <w:t>have</w:t>
      </w:r>
      <w:r w:rsidRPr="00A248E0">
        <w:rPr>
          <w:spacing w:val="-2"/>
          <w:lang w:val="en-GB"/>
        </w:rPr>
        <w:t xml:space="preserve"> </w:t>
      </w:r>
      <w:r w:rsidRPr="00A248E0">
        <w:rPr>
          <w:spacing w:val="-1"/>
          <w:lang w:val="en-GB"/>
        </w:rPr>
        <w:t>entered</w:t>
      </w:r>
      <w:r w:rsidRPr="00A248E0">
        <w:rPr>
          <w:spacing w:val="-3"/>
          <w:lang w:val="en-GB"/>
        </w:rPr>
        <w:t xml:space="preserve"> </w:t>
      </w:r>
      <w:r w:rsidRPr="00A248E0">
        <w:rPr>
          <w:lang w:val="en-GB"/>
        </w:rPr>
        <w:t>into</w:t>
      </w:r>
      <w:r w:rsidRPr="00A248E0">
        <w:rPr>
          <w:spacing w:val="-4"/>
          <w:lang w:val="en-GB"/>
        </w:rPr>
        <w:t xml:space="preserve"> </w:t>
      </w:r>
      <w:r w:rsidRPr="00A248E0">
        <w:rPr>
          <w:lang w:val="en-GB"/>
        </w:rPr>
        <w:t>any</w:t>
      </w:r>
      <w:r w:rsidRPr="00A248E0">
        <w:rPr>
          <w:spacing w:val="-4"/>
          <w:lang w:val="en-GB"/>
        </w:rPr>
        <w:t xml:space="preserve"> </w:t>
      </w:r>
      <w:r w:rsidRPr="00A248E0">
        <w:rPr>
          <w:spacing w:val="-1"/>
          <w:lang w:val="en-GB"/>
        </w:rPr>
        <w:t>contract,</w:t>
      </w:r>
      <w:r w:rsidRPr="00A248E0">
        <w:rPr>
          <w:spacing w:val="-3"/>
          <w:lang w:val="en-GB"/>
        </w:rPr>
        <w:t xml:space="preserve"> </w:t>
      </w:r>
      <w:r w:rsidRPr="00A248E0">
        <w:rPr>
          <w:lang w:val="en-GB"/>
        </w:rPr>
        <w:t>supply</w:t>
      </w:r>
      <w:r w:rsidRPr="00A248E0">
        <w:rPr>
          <w:spacing w:val="-4"/>
          <w:lang w:val="en-GB"/>
        </w:rPr>
        <w:t xml:space="preserve"> </w:t>
      </w:r>
      <w:r w:rsidRPr="00A248E0">
        <w:rPr>
          <w:spacing w:val="-1"/>
          <w:lang w:val="en-GB"/>
        </w:rPr>
        <w:t>arrangement</w:t>
      </w:r>
      <w:r w:rsidRPr="00A248E0">
        <w:rPr>
          <w:spacing w:val="-2"/>
          <w:lang w:val="en-GB"/>
        </w:rPr>
        <w:t xml:space="preserve"> </w:t>
      </w:r>
      <w:r w:rsidRPr="00A248E0">
        <w:rPr>
          <w:spacing w:val="-1"/>
          <w:lang w:val="en-GB"/>
        </w:rPr>
        <w:t>or</w:t>
      </w:r>
      <w:r w:rsidRPr="00A248E0">
        <w:rPr>
          <w:spacing w:val="65"/>
          <w:w w:val="99"/>
          <w:lang w:val="en-GB"/>
        </w:rPr>
        <w:t xml:space="preserve"> </w:t>
      </w:r>
      <w:r w:rsidRPr="00A248E0">
        <w:rPr>
          <w:spacing w:val="-1"/>
          <w:lang w:val="en-GB"/>
        </w:rPr>
        <w:t>sub-contract</w:t>
      </w:r>
      <w:r w:rsidRPr="00A248E0">
        <w:rPr>
          <w:spacing w:val="22"/>
          <w:lang w:val="en-GB"/>
        </w:rPr>
        <w:t xml:space="preserve"> </w:t>
      </w:r>
      <w:r w:rsidRPr="00A248E0">
        <w:rPr>
          <w:spacing w:val="-1"/>
          <w:lang w:val="en-GB"/>
        </w:rPr>
        <w:t>or</w:t>
      </w:r>
      <w:r w:rsidRPr="00A248E0">
        <w:rPr>
          <w:spacing w:val="26"/>
          <w:lang w:val="en-GB"/>
        </w:rPr>
        <w:t xml:space="preserve"> </w:t>
      </w:r>
      <w:r w:rsidRPr="00A248E0">
        <w:rPr>
          <w:spacing w:val="-1"/>
          <w:lang w:val="en-GB"/>
        </w:rPr>
        <w:t>otherwise,</w:t>
      </w:r>
      <w:r w:rsidRPr="00A248E0">
        <w:rPr>
          <w:spacing w:val="26"/>
          <w:lang w:val="en-GB"/>
        </w:rPr>
        <w:t xml:space="preserve"> </w:t>
      </w:r>
      <w:r w:rsidRPr="00A248E0">
        <w:rPr>
          <w:spacing w:val="-1"/>
          <w:lang w:val="en-GB"/>
        </w:rPr>
        <w:t>shall</w:t>
      </w:r>
      <w:r w:rsidRPr="00A248E0">
        <w:rPr>
          <w:spacing w:val="27"/>
          <w:lang w:val="en-GB"/>
        </w:rPr>
        <w:t xml:space="preserve"> </w:t>
      </w:r>
      <w:r w:rsidRPr="00A248E0">
        <w:rPr>
          <w:lang w:val="en-GB"/>
        </w:rPr>
        <w:t>be</w:t>
      </w:r>
      <w:r w:rsidRPr="00A248E0">
        <w:rPr>
          <w:spacing w:val="22"/>
          <w:lang w:val="en-GB"/>
        </w:rPr>
        <w:t xml:space="preserve"> </w:t>
      </w:r>
      <w:r w:rsidRPr="00A248E0">
        <w:rPr>
          <w:spacing w:val="-1"/>
          <w:lang w:val="en-GB"/>
        </w:rPr>
        <w:t>regarded</w:t>
      </w:r>
      <w:r w:rsidRPr="00A248E0">
        <w:rPr>
          <w:spacing w:val="25"/>
          <w:lang w:val="en-GB"/>
        </w:rPr>
        <w:t xml:space="preserve"> </w:t>
      </w:r>
      <w:r w:rsidRPr="00A248E0">
        <w:rPr>
          <w:lang w:val="en-GB"/>
        </w:rPr>
        <w:t>as</w:t>
      </w:r>
      <w:r w:rsidRPr="00A248E0">
        <w:rPr>
          <w:spacing w:val="24"/>
          <w:lang w:val="en-GB"/>
        </w:rPr>
        <w:t xml:space="preserve"> </w:t>
      </w:r>
      <w:r w:rsidRPr="00A248E0">
        <w:rPr>
          <w:lang w:val="en-GB"/>
        </w:rPr>
        <w:t>a</w:t>
      </w:r>
      <w:r w:rsidRPr="00A248E0">
        <w:rPr>
          <w:spacing w:val="24"/>
          <w:lang w:val="en-GB"/>
        </w:rPr>
        <w:t xml:space="preserve"> </w:t>
      </w:r>
      <w:r w:rsidRPr="00A248E0">
        <w:rPr>
          <w:lang w:val="en-GB"/>
        </w:rPr>
        <w:t>failure</w:t>
      </w:r>
      <w:r w:rsidRPr="00A248E0">
        <w:rPr>
          <w:spacing w:val="22"/>
          <w:lang w:val="en-GB"/>
        </w:rPr>
        <w:t xml:space="preserve"> </w:t>
      </w:r>
      <w:r w:rsidRPr="00A248E0">
        <w:rPr>
          <w:spacing w:val="-1"/>
          <w:lang w:val="en-GB"/>
        </w:rPr>
        <w:t>or</w:t>
      </w:r>
      <w:r w:rsidRPr="00A248E0">
        <w:rPr>
          <w:spacing w:val="23"/>
          <w:lang w:val="en-GB"/>
        </w:rPr>
        <w:t xml:space="preserve"> </w:t>
      </w:r>
      <w:r w:rsidRPr="00A248E0">
        <w:rPr>
          <w:lang w:val="en-GB"/>
        </w:rPr>
        <w:t>delay</w:t>
      </w:r>
      <w:r w:rsidRPr="00A248E0">
        <w:rPr>
          <w:spacing w:val="23"/>
          <w:lang w:val="en-GB"/>
        </w:rPr>
        <w:t xml:space="preserve"> </w:t>
      </w:r>
      <w:r w:rsidRPr="00A248E0">
        <w:rPr>
          <w:lang w:val="en-GB"/>
        </w:rPr>
        <w:t>due</w:t>
      </w:r>
      <w:r w:rsidRPr="00A248E0">
        <w:rPr>
          <w:spacing w:val="23"/>
          <w:lang w:val="en-GB"/>
        </w:rPr>
        <w:t xml:space="preserve"> </w:t>
      </w:r>
      <w:r w:rsidRPr="00A248E0">
        <w:rPr>
          <w:spacing w:val="-1"/>
          <w:lang w:val="en-GB"/>
        </w:rPr>
        <w:t>to</w:t>
      </w:r>
      <w:r w:rsidRPr="00A248E0">
        <w:rPr>
          <w:spacing w:val="23"/>
          <w:lang w:val="en-GB"/>
        </w:rPr>
        <w:t xml:space="preserve"> </w:t>
      </w:r>
      <w:r w:rsidRPr="00A248E0">
        <w:rPr>
          <w:lang w:val="en-GB"/>
        </w:rPr>
        <w:t>Force</w:t>
      </w:r>
      <w:r w:rsidRPr="00A248E0">
        <w:rPr>
          <w:spacing w:val="53"/>
          <w:w w:val="99"/>
          <w:lang w:val="en-GB"/>
        </w:rPr>
        <w:t xml:space="preserve"> </w:t>
      </w:r>
      <w:r w:rsidRPr="00A248E0">
        <w:rPr>
          <w:spacing w:val="-1"/>
          <w:lang w:val="en-GB"/>
        </w:rPr>
        <w:t>Majeure</w:t>
      </w:r>
      <w:r w:rsidRPr="00A248E0">
        <w:rPr>
          <w:spacing w:val="12"/>
          <w:lang w:val="en-GB"/>
        </w:rPr>
        <w:t xml:space="preserve"> </w:t>
      </w:r>
      <w:r w:rsidRPr="00A248E0">
        <w:rPr>
          <w:lang w:val="en-GB"/>
        </w:rPr>
        <w:t>only</w:t>
      </w:r>
      <w:r w:rsidRPr="00A248E0">
        <w:rPr>
          <w:spacing w:val="11"/>
          <w:lang w:val="en-GB"/>
        </w:rPr>
        <w:t xml:space="preserve"> </w:t>
      </w:r>
      <w:r w:rsidRPr="00A248E0">
        <w:rPr>
          <w:spacing w:val="1"/>
          <w:lang w:val="en-GB"/>
        </w:rPr>
        <w:t>in</w:t>
      </w:r>
      <w:r w:rsidRPr="00A248E0">
        <w:rPr>
          <w:spacing w:val="15"/>
          <w:lang w:val="en-GB"/>
        </w:rPr>
        <w:t xml:space="preserve"> </w:t>
      </w:r>
      <w:r w:rsidRPr="00A248E0">
        <w:rPr>
          <w:spacing w:val="-1"/>
          <w:lang w:val="en-GB"/>
        </w:rPr>
        <w:t>the</w:t>
      </w:r>
      <w:r w:rsidRPr="00A248E0">
        <w:rPr>
          <w:spacing w:val="12"/>
          <w:lang w:val="en-GB"/>
        </w:rPr>
        <w:t xml:space="preserve"> </w:t>
      </w:r>
      <w:r w:rsidRPr="00A248E0">
        <w:rPr>
          <w:spacing w:val="-1"/>
          <w:lang w:val="en-GB"/>
        </w:rPr>
        <w:t>event</w:t>
      </w:r>
      <w:r w:rsidRPr="00A248E0">
        <w:rPr>
          <w:spacing w:val="15"/>
          <w:lang w:val="en-GB"/>
        </w:rPr>
        <w:t xml:space="preserve"> </w:t>
      </w:r>
      <w:r w:rsidRPr="00A248E0">
        <w:rPr>
          <w:spacing w:val="-1"/>
          <w:lang w:val="en-GB"/>
        </w:rPr>
        <w:t>that</w:t>
      </w:r>
      <w:r w:rsidRPr="00A248E0">
        <w:rPr>
          <w:spacing w:val="12"/>
          <w:lang w:val="en-GB"/>
        </w:rPr>
        <w:t xml:space="preserve"> </w:t>
      </w:r>
      <w:r w:rsidRPr="00A248E0">
        <w:rPr>
          <w:spacing w:val="-1"/>
          <w:lang w:val="en-GB"/>
        </w:rPr>
        <w:t>person,</w:t>
      </w:r>
      <w:r w:rsidRPr="00A248E0">
        <w:rPr>
          <w:spacing w:val="16"/>
          <w:lang w:val="en-GB"/>
        </w:rPr>
        <w:t xml:space="preserve"> </w:t>
      </w:r>
      <w:r w:rsidRPr="00A248E0">
        <w:rPr>
          <w:lang w:val="en-GB"/>
        </w:rPr>
        <w:t>firm</w:t>
      </w:r>
      <w:r w:rsidRPr="00A248E0">
        <w:rPr>
          <w:spacing w:val="11"/>
          <w:lang w:val="en-GB"/>
        </w:rPr>
        <w:t xml:space="preserve"> </w:t>
      </w:r>
      <w:r w:rsidRPr="00A248E0">
        <w:rPr>
          <w:spacing w:val="-1"/>
          <w:lang w:val="en-GB"/>
        </w:rPr>
        <w:t>or</w:t>
      </w:r>
      <w:r w:rsidRPr="00A248E0">
        <w:rPr>
          <w:spacing w:val="15"/>
          <w:lang w:val="en-GB"/>
        </w:rPr>
        <w:t xml:space="preserve"> </w:t>
      </w:r>
      <w:r w:rsidRPr="00A248E0">
        <w:rPr>
          <w:spacing w:val="-1"/>
          <w:lang w:val="en-GB"/>
        </w:rPr>
        <w:t>company</w:t>
      </w:r>
      <w:r w:rsidRPr="00A248E0">
        <w:rPr>
          <w:spacing w:val="13"/>
          <w:lang w:val="en-GB"/>
        </w:rPr>
        <w:t xml:space="preserve"> </w:t>
      </w:r>
      <w:r w:rsidRPr="00A248E0">
        <w:rPr>
          <w:spacing w:val="-1"/>
          <w:lang w:val="en-GB"/>
        </w:rPr>
        <w:t>shall</w:t>
      </w:r>
      <w:r w:rsidRPr="00A248E0">
        <w:rPr>
          <w:spacing w:val="14"/>
          <w:lang w:val="en-GB"/>
        </w:rPr>
        <w:t xml:space="preserve"> </w:t>
      </w:r>
      <w:r w:rsidRPr="00A248E0">
        <w:rPr>
          <w:spacing w:val="-1"/>
          <w:lang w:val="en-GB"/>
        </w:rPr>
        <w:t>itself</w:t>
      </w:r>
      <w:r w:rsidRPr="00A248E0">
        <w:rPr>
          <w:spacing w:val="14"/>
          <w:lang w:val="en-GB"/>
        </w:rPr>
        <w:t xml:space="preserve"> </w:t>
      </w:r>
      <w:r w:rsidRPr="00A248E0">
        <w:rPr>
          <w:lang w:val="en-GB"/>
        </w:rPr>
        <w:t>be</w:t>
      </w:r>
      <w:r w:rsidRPr="00A248E0">
        <w:rPr>
          <w:spacing w:val="12"/>
          <w:lang w:val="en-GB"/>
        </w:rPr>
        <w:t xml:space="preserve"> </w:t>
      </w:r>
      <w:r w:rsidRPr="00A248E0">
        <w:rPr>
          <w:spacing w:val="-1"/>
          <w:lang w:val="en-GB"/>
        </w:rPr>
        <w:t>prevented</w:t>
      </w:r>
      <w:r w:rsidRPr="00A248E0">
        <w:rPr>
          <w:spacing w:val="73"/>
          <w:lang w:val="en-GB"/>
        </w:rPr>
        <w:t xml:space="preserve"> </w:t>
      </w:r>
      <w:r w:rsidRPr="00A248E0">
        <w:rPr>
          <w:spacing w:val="-1"/>
          <w:lang w:val="en-GB"/>
        </w:rPr>
        <w:t>from</w:t>
      </w:r>
      <w:r w:rsidRPr="00A248E0">
        <w:rPr>
          <w:spacing w:val="35"/>
          <w:lang w:val="en-GB"/>
        </w:rPr>
        <w:t xml:space="preserve"> </w:t>
      </w:r>
      <w:r w:rsidRPr="00A248E0">
        <w:rPr>
          <w:spacing w:val="-1"/>
          <w:lang w:val="en-GB"/>
        </w:rPr>
        <w:t>or</w:t>
      </w:r>
      <w:r w:rsidRPr="00A248E0">
        <w:rPr>
          <w:spacing w:val="38"/>
          <w:lang w:val="en-GB"/>
        </w:rPr>
        <w:t xml:space="preserve"> </w:t>
      </w:r>
      <w:r w:rsidRPr="00A248E0">
        <w:rPr>
          <w:spacing w:val="-1"/>
          <w:lang w:val="en-GB"/>
        </w:rPr>
        <w:t>delayed</w:t>
      </w:r>
      <w:r w:rsidRPr="00A248E0">
        <w:rPr>
          <w:spacing w:val="35"/>
          <w:lang w:val="en-GB"/>
        </w:rPr>
        <w:t xml:space="preserve"> </w:t>
      </w:r>
      <w:r w:rsidRPr="00A248E0">
        <w:rPr>
          <w:spacing w:val="1"/>
          <w:lang w:val="en-GB"/>
        </w:rPr>
        <w:t>in</w:t>
      </w:r>
      <w:r w:rsidRPr="00A248E0">
        <w:rPr>
          <w:spacing w:val="37"/>
          <w:lang w:val="en-GB"/>
        </w:rPr>
        <w:t xml:space="preserve"> </w:t>
      </w:r>
      <w:r w:rsidRPr="00A248E0">
        <w:rPr>
          <w:spacing w:val="-1"/>
          <w:lang w:val="en-GB"/>
        </w:rPr>
        <w:t>complying</w:t>
      </w:r>
      <w:r w:rsidRPr="00A248E0">
        <w:rPr>
          <w:spacing w:val="36"/>
          <w:lang w:val="en-GB"/>
        </w:rPr>
        <w:t xml:space="preserve"> </w:t>
      </w:r>
      <w:r w:rsidRPr="00A248E0">
        <w:rPr>
          <w:lang w:val="en-GB"/>
        </w:rPr>
        <w:t>with</w:t>
      </w:r>
      <w:r w:rsidRPr="00A248E0">
        <w:rPr>
          <w:spacing w:val="34"/>
          <w:lang w:val="en-GB"/>
        </w:rPr>
        <w:t xml:space="preserve"> </w:t>
      </w:r>
      <w:r w:rsidRPr="00A248E0">
        <w:rPr>
          <w:lang w:val="en-GB"/>
        </w:rPr>
        <w:t>its</w:t>
      </w:r>
      <w:r w:rsidRPr="00A248E0">
        <w:rPr>
          <w:spacing w:val="36"/>
          <w:lang w:val="en-GB"/>
        </w:rPr>
        <w:t xml:space="preserve"> </w:t>
      </w:r>
      <w:r w:rsidRPr="00A248E0">
        <w:rPr>
          <w:spacing w:val="-1"/>
          <w:lang w:val="en-GB"/>
        </w:rPr>
        <w:t>obligations</w:t>
      </w:r>
      <w:r w:rsidRPr="00A248E0">
        <w:rPr>
          <w:spacing w:val="36"/>
          <w:lang w:val="en-GB"/>
        </w:rPr>
        <w:t xml:space="preserve"> </w:t>
      </w:r>
      <w:r w:rsidRPr="00A248E0">
        <w:rPr>
          <w:lang w:val="en-GB"/>
        </w:rPr>
        <w:t>under</w:t>
      </w:r>
      <w:r w:rsidRPr="00A248E0">
        <w:rPr>
          <w:spacing w:val="35"/>
          <w:lang w:val="en-GB"/>
        </w:rPr>
        <w:t xml:space="preserve"> </w:t>
      </w:r>
      <w:r w:rsidRPr="00A248E0">
        <w:rPr>
          <w:lang w:val="en-GB"/>
        </w:rPr>
        <w:t>such</w:t>
      </w:r>
      <w:r w:rsidRPr="00A248E0">
        <w:rPr>
          <w:spacing w:val="37"/>
          <w:lang w:val="en-GB"/>
        </w:rPr>
        <w:t xml:space="preserve"> </w:t>
      </w:r>
      <w:r w:rsidRPr="00A248E0">
        <w:rPr>
          <w:spacing w:val="-1"/>
          <w:lang w:val="en-GB"/>
        </w:rPr>
        <w:t>contract,</w:t>
      </w:r>
      <w:r w:rsidRPr="00A248E0">
        <w:rPr>
          <w:spacing w:val="37"/>
          <w:lang w:val="en-GB"/>
        </w:rPr>
        <w:t xml:space="preserve"> </w:t>
      </w:r>
      <w:r w:rsidRPr="00A248E0">
        <w:rPr>
          <w:lang w:val="en-GB"/>
        </w:rPr>
        <w:t>supply</w:t>
      </w:r>
      <w:r w:rsidRPr="00A248E0">
        <w:rPr>
          <w:spacing w:val="61"/>
          <w:w w:val="99"/>
          <w:lang w:val="en-GB"/>
        </w:rPr>
        <w:t xml:space="preserve"> </w:t>
      </w:r>
      <w:r w:rsidRPr="00A248E0">
        <w:rPr>
          <w:spacing w:val="-1"/>
          <w:lang w:val="en-GB"/>
        </w:rPr>
        <w:t>arrangements</w:t>
      </w:r>
      <w:r w:rsidRPr="00A248E0">
        <w:rPr>
          <w:spacing w:val="-5"/>
          <w:lang w:val="en-GB"/>
        </w:rPr>
        <w:t xml:space="preserve"> </w:t>
      </w:r>
      <w:r w:rsidRPr="00A248E0">
        <w:rPr>
          <w:spacing w:val="-1"/>
          <w:lang w:val="en-GB"/>
        </w:rPr>
        <w:t>or</w:t>
      </w:r>
      <w:r w:rsidRPr="00A248E0">
        <w:rPr>
          <w:spacing w:val="-7"/>
          <w:lang w:val="en-GB"/>
        </w:rPr>
        <w:t xml:space="preserve"> </w:t>
      </w:r>
      <w:r w:rsidRPr="00A248E0">
        <w:rPr>
          <w:lang w:val="en-GB"/>
        </w:rPr>
        <w:t>sub-contract</w:t>
      </w:r>
      <w:r w:rsidRPr="00A248E0">
        <w:rPr>
          <w:spacing w:val="-6"/>
          <w:lang w:val="en-GB"/>
        </w:rPr>
        <w:t xml:space="preserve"> </w:t>
      </w:r>
      <w:r w:rsidRPr="00A248E0">
        <w:rPr>
          <w:spacing w:val="-1"/>
          <w:lang w:val="en-GB"/>
        </w:rPr>
        <w:t>or</w:t>
      </w:r>
      <w:r w:rsidRPr="00A248E0">
        <w:rPr>
          <w:spacing w:val="-7"/>
          <w:lang w:val="en-GB"/>
        </w:rPr>
        <w:t xml:space="preserve"> </w:t>
      </w:r>
      <w:r w:rsidRPr="00A248E0">
        <w:rPr>
          <w:lang w:val="en-GB"/>
        </w:rPr>
        <w:t>otherwise</w:t>
      </w:r>
      <w:r w:rsidRPr="00A248E0">
        <w:rPr>
          <w:spacing w:val="-8"/>
          <w:lang w:val="en-GB"/>
        </w:rPr>
        <w:t xml:space="preserve"> </w:t>
      </w:r>
      <w:r w:rsidRPr="00A248E0">
        <w:rPr>
          <w:lang w:val="en-GB"/>
        </w:rPr>
        <w:t>as</w:t>
      </w:r>
      <w:r w:rsidRPr="00A248E0">
        <w:rPr>
          <w:spacing w:val="-7"/>
          <w:lang w:val="en-GB"/>
        </w:rPr>
        <w:t xml:space="preserve"> </w:t>
      </w:r>
      <w:r w:rsidRPr="00A248E0">
        <w:rPr>
          <w:lang w:val="en-GB"/>
        </w:rPr>
        <w:t>a</w:t>
      </w:r>
      <w:r w:rsidRPr="00A248E0">
        <w:rPr>
          <w:spacing w:val="-6"/>
          <w:lang w:val="en-GB"/>
        </w:rPr>
        <w:t xml:space="preserve"> </w:t>
      </w:r>
      <w:r w:rsidRPr="00A248E0">
        <w:rPr>
          <w:lang w:val="en-GB"/>
        </w:rPr>
        <w:t>result</w:t>
      </w:r>
      <w:r w:rsidRPr="00A248E0">
        <w:rPr>
          <w:spacing w:val="-8"/>
          <w:lang w:val="en-GB"/>
        </w:rPr>
        <w:t xml:space="preserve"> </w:t>
      </w:r>
      <w:r w:rsidRPr="00A248E0">
        <w:rPr>
          <w:lang w:val="en-GB"/>
        </w:rPr>
        <w:t>of</w:t>
      </w:r>
      <w:r w:rsidRPr="00A248E0">
        <w:rPr>
          <w:spacing w:val="-7"/>
          <w:lang w:val="en-GB"/>
        </w:rPr>
        <w:t xml:space="preserve"> </w:t>
      </w:r>
      <w:r w:rsidRPr="00A248E0">
        <w:rPr>
          <w:lang w:val="en-GB"/>
        </w:rPr>
        <w:t>Force</w:t>
      </w:r>
      <w:r w:rsidRPr="00A248E0">
        <w:rPr>
          <w:spacing w:val="-8"/>
          <w:lang w:val="en-GB"/>
        </w:rPr>
        <w:t xml:space="preserve"> </w:t>
      </w:r>
      <w:r w:rsidRPr="00A248E0">
        <w:rPr>
          <w:spacing w:val="-1"/>
          <w:lang w:val="en-GB"/>
        </w:rPr>
        <w:t>Majeure.</w:t>
      </w:r>
    </w:p>
    <w:p w14:paraId="5975F26E" w14:textId="1C1DE8E9" w:rsidR="00636AB1" w:rsidRPr="00A248E0" w:rsidRDefault="00636AB1" w:rsidP="00DF1A40">
      <w:pPr>
        <w:pStyle w:val="BodyText"/>
        <w:numPr>
          <w:ilvl w:val="1"/>
          <w:numId w:val="40"/>
        </w:numPr>
        <w:tabs>
          <w:tab w:val="left" w:pos="851"/>
        </w:tabs>
        <w:spacing w:after="120" w:line="276" w:lineRule="auto"/>
        <w:ind w:left="851" w:right="119" w:hanging="851"/>
        <w:jc w:val="both"/>
        <w:rPr>
          <w:lang w:val="en-GB"/>
        </w:rPr>
      </w:pPr>
      <w:r w:rsidRPr="00636AB1">
        <w:rPr>
          <w:lang w:val="en-GB"/>
        </w:rPr>
        <w:lastRenderedPageBreak/>
        <w:t>If as a result of unforeseen events or developments the performance of this Agreement shall cause inequitable hardship for one or both Parties which runs counter to the aim of this Agreement and which the one Party cannot reasonably and in good faith expect the other Party to tol</w:t>
      </w:r>
      <w:r w:rsidR="00763964">
        <w:rPr>
          <w:lang w:val="en-GB"/>
        </w:rPr>
        <w:t>era</w:t>
      </w:r>
      <w:r w:rsidRPr="00636AB1">
        <w:rPr>
          <w:lang w:val="en-GB"/>
        </w:rPr>
        <w:t>te, the Parties will meet and seek, in good faith, to find equitable ways to amend the Agreement in order to re-establish the basic econ</w:t>
      </w:r>
      <w:r>
        <w:rPr>
          <w:lang w:val="en-GB"/>
        </w:rPr>
        <w:t>omic balance of this Agreement.</w:t>
      </w:r>
    </w:p>
    <w:p w14:paraId="1CE25D53" w14:textId="77777777" w:rsidR="00DE4516" w:rsidRPr="00A248E0" w:rsidRDefault="00DE4516" w:rsidP="00A248E0">
      <w:pPr>
        <w:spacing w:after="120" w:line="276" w:lineRule="auto"/>
        <w:rPr>
          <w:rFonts w:ascii="Verdana" w:eastAsia="Verdana" w:hAnsi="Verdana"/>
          <w:b/>
          <w:bCs/>
          <w:spacing w:val="-1"/>
          <w:sz w:val="18"/>
          <w:szCs w:val="18"/>
          <w:lang w:val="en-GB"/>
        </w:rPr>
      </w:pPr>
    </w:p>
    <w:p w14:paraId="3322FA31" w14:textId="6BAF4041" w:rsidR="00E12842" w:rsidRPr="00A248E0" w:rsidRDefault="006E40E1" w:rsidP="00DF1A40">
      <w:pPr>
        <w:pStyle w:val="Heading2"/>
        <w:numPr>
          <w:ilvl w:val="0"/>
          <w:numId w:val="40"/>
        </w:numPr>
        <w:tabs>
          <w:tab w:val="left" w:pos="851"/>
        </w:tabs>
        <w:spacing w:after="120" w:line="276" w:lineRule="auto"/>
        <w:rPr>
          <w:spacing w:val="-1"/>
          <w:lang w:val="en-GB"/>
        </w:rPr>
      </w:pPr>
      <w:bookmarkStart w:id="219" w:name="_Toc490215124"/>
      <w:bookmarkStart w:id="220" w:name="_Toc216864104"/>
      <w:r w:rsidRPr="00A248E0">
        <w:rPr>
          <w:spacing w:val="-1"/>
          <w:lang w:val="en-GB"/>
        </w:rPr>
        <w:t>GENERAL PROVISIONS</w:t>
      </w:r>
      <w:bookmarkEnd w:id="219"/>
      <w:bookmarkEnd w:id="220"/>
    </w:p>
    <w:p w14:paraId="5FE4F6C0" w14:textId="7BD74EEC" w:rsidR="00BA6A55" w:rsidRPr="00A248E0" w:rsidRDefault="00BA6A55" w:rsidP="00DF1A40">
      <w:pPr>
        <w:pStyle w:val="Heading2"/>
        <w:numPr>
          <w:ilvl w:val="1"/>
          <w:numId w:val="40"/>
        </w:numPr>
        <w:spacing w:after="120" w:line="276" w:lineRule="auto"/>
        <w:ind w:left="851" w:hanging="731"/>
        <w:rPr>
          <w:lang w:val="en-GB"/>
        </w:rPr>
      </w:pPr>
      <w:bookmarkStart w:id="221" w:name="_Toc490215125"/>
      <w:bookmarkStart w:id="222" w:name="_Toc216864105"/>
      <w:r w:rsidRPr="00A248E0">
        <w:rPr>
          <w:lang w:val="en-GB"/>
        </w:rPr>
        <w:t>Severability</w:t>
      </w:r>
      <w:bookmarkEnd w:id="221"/>
      <w:bookmarkEnd w:id="222"/>
    </w:p>
    <w:p w14:paraId="6DDB127E" w14:textId="77777777"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If any of the provisions of this Agreement are held to be or rendered void or unenforceable, the Parties agree that the same shall not result in the nullity or unenforceability of the remaining provisions of this Agreement, but that they shall use their best efforts to replace such provision with a valid and enforceable provision which shall achieve, to the extent possible, the economic, business or other purpose of said void or unenforceable provision.</w:t>
      </w:r>
    </w:p>
    <w:p w14:paraId="08615773" w14:textId="77777777" w:rsidR="00BA6A55" w:rsidRPr="00A248E0" w:rsidRDefault="00BA6A55" w:rsidP="00DF1A40">
      <w:pPr>
        <w:pStyle w:val="Heading2"/>
        <w:numPr>
          <w:ilvl w:val="1"/>
          <w:numId w:val="40"/>
        </w:numPr>
        <w:spacing w:after="120" w:line="276" w:lineRule="auto"/>
        <w:ind w:left="851" w:hanging="731"/>
        <w:rPr>
          <w:lang w:val="en-GB"/>
        </w:rPr>
      </w:pPr>
      <w:bookmarkStart w:id="223" w:name="_Toc490215126"/>
      <w:bookmarkStart w:id="224" w:name="_Toc216864106"/>
      <w:r w:rsidRPr="00A248E0">
        <w:rPr>
          <w:lang w:val="en-GB"/>
        </w:rPr>
        <w:t>Assignment</w:t>
      </w:r>
      <w:bookmarkEnd w:id="223"/>
      <w:bookmarkEnd w:id="224"/>
    </w:p>
    <w:p w14:paraId="19648B01" w14:textId="29D522EC"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Except as set out in </w:t>
      </w:r>
      <w:r w:rsidR="00E768C6">
        <w:rPr>
          <w:highlight w:val="yellow"/>
          <w:lang w:val="en-GB"/>
        </w:rPr>
        <w:t>Section</w:t>
      </w:r>
      <w:r w:rsidR="006B5DBE" w:rsidRPr="00A248E0">
        <w:rPr>
          <w:highlight w:val="yellow"/>
          <w:lang w:val="en-GB"/>
        </w:rPr>
        <w:t xml:space="preserve"> </w:t>
      </w:r>
      <w:r w:rsidR="007103CC" w:rsidRPr="00A248E0">
        <w:rPr>
          <w:highlight w:val="yellow"/>
          <w:lang w:val="en-GB"/>
        </w:rPr>
        <w:fldChar w:fldCharType="begin"/>
      </w:r>
      <w:r w:rsidR="007103CC" w:rsidRPr="00A248E0">
        <w:rPr>
          <w:highlight w:val="yellow"/>
          <w:lang w:val="en-GB"/>
        </w:rPr>
        <w:instrText xml:space="preserve"> REF _Ref452996157 \w \h  \* MERGEFORMAT </w:instrText>
      </w:r>
      <w:r w:rsidR="007103CC" w:rsidRPr="00A248E0">
        <w:rPr>
          <w:highlight w:val="yellow"/>
          <w:lang w:val="en-GB"/>
        </w:rPr>
      </w:r>
      <w:r w:rsidR="007103CC" w:rsidRPr="00A248E0">
        <w:rPr>
          <w:highlight w:val="yellow"/>
          <w:lang w:val="en-GB"/>
        </w:rPr>
        <w:fldChar w:fldCharType="separate"/>
      </w:r>
      <w:r w:rsidR="00142DE3">
        <w:rPr>
          <w:highlight w:val="yellow"/>
          <w:lang w:val="en-GB"/>
        </w:rPr>
        <w:t>2.3.3</w:t>
      </w:r>
      <w:r w:rsidR="007103CC" w:rsidRPr="00A248E0">
        <w:rPr>
          <w:highlight w:val="yellow"/>
          <w:lang w:val="en-GB"/>
        </w:rPr>
        <w:fldChar w:fldCharType="end"/>
      </w:r>
      <w:r w:rsidRPr="00A248E0">
        <w:rPr>
          <w:lang w:val="en-GB"/>
        </w:rPr>
        <w:t xml:space="preserve">, the </w:t>
      </w:r>
      <w:r w:rsidR="00B035A5">
        <w:rPr>
          <w:lang w:val="en-GB"/>
        </w:rPr>
        <w:t>S</w:t>
      </w:r>
      <w:r w:rsidR="00600B71">
        <w:rPr>
          <w:lang w:val="en-GB"/>
        </w:rPr>
        <w:t>ponsor</w:t>
      </w:r>
      <w:r w:rsidRPr="00A248E0">
        <w:rPr>
          <w:lang w:val="en-GB"/>
        </w:rPr>
        <w:t xml:space="preserve"> shall not sub-contract, transfer or assign the whole or any part of this Agreement or collaborate with any third party in the performance of its obligations under this Agreement without the prior written consent of KCE, which consent</w:t>
      </w:r>
      <w:r w:rsidR="008A78A5" w:rsidRPr="00A248E0">
        <w:rPr>
          <w:lang w:val="en-GB"/>
        </w:rPr>
        <w:t xml:space="preserve"> KCE shall not unreasonably withhold or delay and which</w:t>
      </w:r>
      <w:r w:rsidRPr="00A248E0">
        <w:rPr>
          <w:lang w:val="en-GB"/>
        </w:rPr>
        <w:t xml:space="preserve"> may be subject to such terms and conditions as KCE may specify.</w:t>
      </w:r>
    </w:p>
    <w:p w14:paraId="41356FFE" w14:textId="3C5C825B"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bookmarkStart w:id="225" w:name="_bookmark39"/>
      <w:bookmarkEnd w:id="225"/>
      <w:r w:rsidRPr="00A248E0">
        <w:rPr>
          <w:lang w:val="en-GB"/>
        </w:rPr>
        <w:t xml:space="preserve">The </w:t>
      </w:r>
      <w:r w:rsidR="00B035A5">
        <w:rPr>
          <w:lang w:val="en-GB"/>
        </w:rPr>
        <w:t>S</w:t>
      </w:r>
      <w:r w:rsidR="00600B71">
        <w:rPr>
          <w:lang w:val="en-GB"/>
        </w:rPr>
        <w:t>ponsor</w:t>
      </w:r>
      <w:r w:rsidRPr="00A248E0">
        <w:rPr>
          <w:lang w:val="en-GB"/>
        </w:rPr>
        <w:t xml:space="preserve"> shall be responsible for the acts and omissions of its </w:t>
      </w:r>
      <w:r w:rsidR="00974A63">
        <w:rPr>
          <w:lang w:val="en-GB"/>
        </w:rPr>
        <w:t>Associated Partners</w:t>
      </w:r>
      <w:r w:rsidRPr="00A248E0">
        <w:rPr>
          <w:lang w:val="en-GB"/>
        </w:rPr>
        <w:t xml:space="preserve"> as though they were its own.</w:t>
      </w:r>
    </w:p>
    <w:p w14:paraId="3A1639D1" w14:textId="6562ABE8"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w:t>
      </w:r>
      <w:r w:rsidR="00B035A5">
        <w:rPr>
          <w:lang w:val="en-GB"/>
        </w:rPr>
        <w:t>S</w:t>
      </w:r>
      <w:r w:rsidR="00600B71">
        <w:rPr>
          <w:lang w:val="en-GB"/>
        </w:rPr>
        <w:t>ponsor</w:t>
      </w:r>
      <w:r w:rsidRPr="00A248E0">
        <w:rPr>
          <w:lang w:val="en-GB"/>
        </w:rPr>
        <w:t xml:space="preserve"> shall ensure that, to the extent that they are relevant, and where reasonable to do so, the terms and conditions of this Agreement are incorporated into any sub-contract and that all reasonable steps are taken by it to ensure that its sub-</w:t>
      </w:r>
      <w:r w:rsidR="00FF7126">
        <w:rPr>
          <w:lang w:val="en-GB"/>
        </w:rPr>
        <w:t>contractor</w:t>
      </w:r>
      <w:r w:rsidRPr="00A248E0">
        <w:rPr>
          <w:lang w:val="en-GB"/>
        </w:rPr>
        <w:t xml:space="preserve">s and </w:t>
      </w:r>
      <w:r w:rsidR="00FF7126" w:rsidRPr="00FF7126">
        <w:rPr>
          <w:lang w:val="en-GB"/>
        </w:rPr>
        <w:t>Associated partner</w:t>
      </w:r>
      <w:r w:rsidR="00FF7126">
        <w:rPr>
          <w:lang w:val="en-GB"/>
        </w:rPr>
        <w:t>s</w:t>
      </w:r>
      <w:r w:rsidR="00FF7126" w:rsidRPr="00FF7126">
        <w:rPr>
          <w:lang w:val="en-GB"/>
        </w:rPr>
        <w:t xml:space="preserve"> </w:t>
      </w:r>
      <w:r w:rsidR="00FF7126">
        <w:rPr>
          <w:lang w:val="en-GB"/>
        </w:rPr>
        <w:t xml:space="preserve">/ </w:t>
      </w:r>
      <w:r w:rsidRPr="00A248E0">
        <w:rPr>
          <w:lang w:val="en-GB"/>
        </w:rPr>
        <w:t>Collaborators are aware of and adhere to the terms and conditions of this Agreement.</w:t>
      </w:r>
    </w:p>
    <w:p w14:paraId="01B4D8E7" w14:textId="77777777" w:rsidR="00BA6A55" w:rsidRPr="00A248E0" w:rsidRDefault="00BA6A55" w:rsidP="00DF1A40">
      <w:pPr>
        <w:pStyle w:val="Heading2"/>
        <w:numPr>
          <w:ilvl w:val="1"/>
          <w:numId w:val="40"/>
        </w:numPr>
        <w:spacing w:after="120" w:line="276" w:lineRule="auto"/>
        <w:ind w:left="851" w:hanging="731"/>
        <w:rPr>
          <w:lang w:val="en-GB"/>
        </w:rPr>
      </w:pPr>
      <w:bookmarkStart w:id="226" w:name="_Toc490215127"/>
      <w:bookmarkStart w:id="227" w:name="_Toc216864107"/>
      <w:r w:rsidRPr="00A248E0">
        <w:rPr>
          <w:lang w:val="en-GB"/>
        </w:rPr>
        <w:t>Relationship</w:t>
      </w:r>
      <w:bookmarkEnd w:id="226"/>
      <w:bookmarkEnd w:id="227"/>
    </w:p>
    <w:p w14:paraId="11F1BE75" w14:textId="5AAB9C34"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This Agreement does not make any Party the employee, agent, partner or legal representative of the other Party for any purpose whatsoever. No Party is granted any right or authority to assume or create any obligation or responsibility, expressed or implied, on behalf of or in the name of the other Party. In fulfilling obligations pursuant to this </w:t>
      </w:r>
      <w:r w:rsidR="00FE4CFB" w:rsidRPr="00A248E0">
        <w:rPr>
          <w:lang w:val="en-GB"/>
        </w:rPr>
        <w:t>Agreement,</w:t>
      </w:r>
      <w:r w:rsidRPr="00A248E0">
        <w:rPr>
          <w:lang w:val="en-GB"/>
        </w:rPr>
        <w:t xml:space="preserve"> the </w:t>
      </w:r>
      <w:r w:rsidR="00B035A5">
        <w:rPr>
          <w:lang w:val="en-GB"/>
        </w:rPr>
        <w:t>S</w:t>
      </w:r>
      <w:r w:rsidR="00600B71">
        <w:rPr>
          <w:lang w:val="en-GB"/>
        </w:rPr>
        <w:t>ponsor</w:t>
      </w:r>
      <w:r w:rsidRPr="00A248E0">
        <w:rPr>
          <w:lang w:val="en-GB"/>
        </w:rPr>
        <w:t xml:space="preserve"> shall be acting as an independent </w:t>
      </w:r>
      <w:r w:rsidR="00E133D1">
        <w:rPr>
          <w:lang w:val="en-GB"/>
        </w:rPr>
        <w:t>su</w:t>
      </w:r>
      <w:r w:rsidR="00092684">
        <w:rPr>
          <w:lang w:val="en-GB"/>
        </w:rPr>
        <w:t>bcontractor</w:t>
      </w:r>
      <w:r w:rsidRPr="00A248E0">
        <w:rPr>
          <w:lang w:val="en-GB"/>
        </w:rPr>
        <w:t>.</w:t>
      </w:r>
    </w:p>
    <w:p w14:paraId="02244C40" w14:textId="77777777" w:rsidR="00BA6A55" w:rsidRPr="00A248E0" w:rsidRDefault="00BA6A55" w:rsidP="00DF1A40">
      <w:pPr>
        <w:pStyle w:val="Heading2"/>
        <w:numPr>
          <w:ilvl w:val="1"/>
          <w:numId w:val="40"/>
        </w:numPr>
        <w:spacing w:after="120" w:line="276" w:lineRule="auto"/>
        <w:ind w:left="851" w:hanging="731"/>
        <w:rPr>
          <w:lang w:val="en-GB"/>
        </w:rPr>
      </w:pPr>
      <w:bookmarkStart w:id="228" w:name="_Toc490215128"/>
      <w:bookmarkStart w:id="229" w:name="_Toc216864108"/>
      <w:r w:rsidRPr="00A248E0">
        <w:rPr>
          <w:lang w:val="en-GB"/>
        </w:rPr>
        <w:t>Publicity</w:t>
      </w:r>
      <w:bookmarkEnd w:id="228"/>
      <w:bookmarkEnd w:id="229"/>
    </w:p>
    <w:p w14:paraId="458DF124" w14:textId="421E649E"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bookmarkStart w:id="230" w:name="_Ref452996210"/>
      <w:r w:rsidRPr="00A248E0">
        <w:rPr>
          <w:lang w:val="en-GB"/>
        </w:rPr>
        <w:t xml:space="preserve">Before and after the </w:t>
      </w:r>
      <w:r w:rsidR="004173A7" w:rsidRPr="00A248E0">
        <w:rPr>
          <w:lang w:val="en-GB"/>
        </w:rPr>
        <w:t>Commencement Date</w:t>
      </w:r>
      <w:r w:rsidR="00EF7DB6">
        <w:rPr>
          <w:lang w:val="en-GB"/>
        </w:rPr>
        <w:t>-ERA</w:t>
      </w:r>
      <w:r w:rsidRPr="00A248E0">
        <w:rPr>
          <w:lang w:val="en-GB"/>
        </w:rPr>
        <w:t xml:space="preserve">, and prior to the publication of the Results </w:t>
      </w:r>
      <w:r w:rsidR="004F37F3">
        <w:rPr>
          <w:lang w:val="en-GB"/>
        </w:rPr>
        <w:t>or the Study-</w:t>
      </w:r>
      <w:r w:rsidR="00EF7DB6">
        <w:rPr>
          <w:lang w:val="en-GB"/>
        </w:rPr>
        <w:t>ERA</w:t>
      </w:r>
      <w:r w:rsidR="004F37F3">
        <w:rPr>
          <w:lang w:val="en-GB"/>
        </w:rPr>
        <w:t xml:space="preserve"> Report</w:t>
      </w:r>
      <w:r w:rsidR="00F42787" w:rsidRPr="00A248E0">
        <w:rPr>
          <w:lang w:val="en-GB"/>
        </w:rPr>
        <w:t xml:space="preserve">, </w:t>
      </w:r>
      <w:r w:rsidR="006129F4" w:rsidRPr="00A248E0">
        <w:rPr>
          <w:lang w:val="en-GB"/>
        </w:rPr>
        <w:t xml:space="preserve">the </w:t>
      </w:r>
      <w:r w:rsidR="00B035A5">
        <w:rPr>
          <w:lang w:val="en-GB"/>
        </w:rPr>
        <w:t>S</w:t>
      </w:r>
      <w:r w:rsidR="00600B71">
        <w:rPr>
          <w:lang w:val="en-GB"/>
        </w:rPr>
        <w:t>ponsor</w:t>
      </w:r>
      <w:r w:rsidR="006129F4" w:rsidRPr="00A248E0">
        <w:rPr>
          <w:lang w:val="en-GB"/>
        </w:rPr>
        <w:t xml:space="preserve"> </w:t>
      </w:r>
      <w:r w:rsidRPr="00A248E0">
        <w:rPr>
          <w:lang w:val="en-GB"/>
        </w:rPr>
        <w:t xml:space="preserve">shall not without the prior written consent of </w:t>
      </w:r>
      <w:r w:rsidR="006129F4" w:rsidRPr="00A248E0">
        <w:rPr>
          <w:lang w:val="en-GB"/>
        </w:rPr>
        <w:t>KCE</w:t>
      </w:r>
      <w:r w:rsidRPr="00A248E0">
        <w:rPr>
          <w:lang w:val="en-GB"/>
        </w:rPr>
        <w:t xml:space="preserve">, which shall not be unreasonably refused or delayed, release, or otherwise make available to third parties, any information relating to this </w:t>
      </w:r>
      <w:r w:rsidR="00AB7B0C" w:rsidRPr="00A248E0">
        <w:rPr>
          <w:lang w:val="en-GB"/>
        </w:rPr>
        <w:t>Agreement</w:t>
      </w:r>
      <w:r w:rsidRPr="00A248E0">
        <w:rPr>
          <w:lang w:val="en-GB"/>
        </w:rPr>
        <w:t xml:space="preserve"> or the </w:t>
      </w:r>
      <w:r w:rsidR="00D769E0">
        <w:rPr>
          <w:lang w:val="en-GB"/>
        </w:rPr>
        <w:t xml:space="preserve">Clinical Study-ERA </w:t>
      </w:r>
      <w:r w:rsidR="008A78A5" w:rsidRPr="00A248E0">
        <w:rPr>
          <w:lang w:val="en-GB"/>
        </w:rPr>
        <w:t xml:space="preserve"> </w:t>
      </w:r>
      <w:r w:rsidRPr="00A248E0">
        <w:rPr>
          <w:lang w:val="en-GB"/>
        </w:rPr>
        <w:t xml:space="preserve">by means of any public statement, in particular any media announcement or display or by putting on any website or oral presentation to meetings where the </w:t>
      </w:r>
      <w:r w:rsidR="000108A6" w:rsidRPr="00A248E0">
        <w:rPr>
          <w:lang w:val="en-GB"/>
        </w:rPr>
        <w:t>R</w:t>
      </w:r>
      <w:r w:rsidRPr="00A248E0">
        <w:rPr>
          <w:lang w:val="en-GB"/>
        </w:rPr>
        <w:t xml:space="preserve">esults are likely to be reported by the media. This condition shall not apply where the </w:t>
      </w:r>
      <w:r w:rsidR="00B035A5">
        <w:rPr>
          <w:lang w:val="en-GB"/>
        </w:rPr>
        <w:t>S</w:t>
      </w:r>
      <w:r w:rsidR="00600B71">
        <w:rPr>
          <w:lang w:val="en-GB"/>
        </w:rPr>
        <w:t>ponsor</w:t>
      </w:r>
      <w:r w:rsidR="006129F4" w:rsidRPr="00A248E0">
        <w:rPr>
          <w:lang w:val="en-GB"/>
        </w:rPr>
        <w:t xml:space="preserve"> </w:t>
      </w:r>
      <w:r w:rsidRPr="00A248E0">
        <w:rPr>
          <w:lang w:val="en-GB"/>
        </w:rPr>
        <w:t xml:space="preserve">has a contractual, legal or similar obligation to publish specific details about the </w:t>
      </w:r>
      <w:r w:rsidR="000108A6" w:rsidRPr="00A248E0">
        <w:rPr>
          <w:lang w:val="en-GB"/>
        </w:rPr>
        <w:t>Agreement</w:t>
      </w:r>
      <w:r w:rsidRPr="00A248E0">
        <w:rPr>
          <w:lang w:val="en-GB"/>
        </w:rPr>
        <w:t xml:space="preserve"> or the </w:t>
      </w:r>
      <w:r w:rsidR="00D769E0">
        <w:rPr>
          <w:lang w:val="en-GB"/>
        </w:rPr>
        <w:t xml:space="preserve">Clinical Study-ERA </w:t>
      </w:r>
      <w:r w:rsidR="00E133D1">
        <w:rPr>
          <w:lang w:val="en-GB"/>
        </w:rPr>
        <w:t>or Study-</w:t>
      </w:r>
      <w:r w:rsidR="00EF7DB6">
        <w:rPr>
          <w:lang w:val="en-GB"/>
        </w:rPr>
        <w:t>ERA</w:t>
      </w:r>
      <w:r w:rsidRPr="00A248E0">
        <w:rPr>
          <w:lang w:val="en-GB"/>
        </w:rPr>
        <w:t>.</w:t>
      </w:r>
      <w:bookmarkEnd w:id="230"/>
    </w:p>
    <w:p w14:paraId="7168CD44" w14:textId="4EF343CF"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that the </w:t>
      </w:r>
      <w:r w:rsidR="00B035A5">
        <w:rPr>
          <w:lang w:val="en-GB"/>
        </w:rPr>
        <w:t>S</w:t>
      </w:r>
      <w:r w:rsidR="00600B71">
        <w:rPr>
          <w:lang w:val="en-GB"/>
        </w:rPr>
        <w:t>ponsor</w:t>
      </w:r>
      <w:r w:rsidRPr="00A248E0">
        <w:rPr>
          <w:lang w:val="en-GB"/>
        </w:rPr>
        <w:t xml:space="preserve"> fails to comply with this </w:t>
      </w:r>
      <w:r w:rsidR="00E768C6">
        <w:rPr>
          <w:highlight w:val="yellow"/>
          <w:lang w:val="en-GB"/>
        </w:rPr>
        <w:t>Section</w:t>
      </w:r>
      <w:r w:rsidR="000108A6" w:rsidRPr="00A248E0">
        <w:rPr>
          <w:highlight w:val="yellow"/>
          <w:lang w:val="en-GB"/>
        </w:rPr>
        <w:t xml:space="preserve"> </w:t>
      </w:r>
      <w:r w:rsidR="00E133D1" w:rsidRPr="00957A66">
        <w:rPr>
          <w:highlight w:val="yellow"/>
          <w:lang w:val="en-GB"/>
        </w:rPr>
        <w:t>15.4</w:t>
      </w:r>
      <w:r w:rsidR="00E133D1">
        <w:rPr>
          <w:lang w:val="en-GB"/>
        </w:rPr>
        <w:t>.</w:t>
      </w:r>
      <w:r w:rsidR="000108A6" w:rsidRPr="00A248E0">
        <w:rPr>
          <w:lang w:val="en-GB"/>
        </w:rPr>
        <w:t>,</w:t>
      </w:r>
      <w:r w:rsidRPr="00A248E0">
        <w:rPr>
          <w:lang w:val="en-GB"/>
        </w:rPr>
        <w:t xml:space="preserve"> </w:t>
      </w:r>
      <w:r w:rsidR="000108A6" w:rsidRPr="00A248E0">
        <w:rPr>
          <w:lang w:val="en-GB"/>
        </w:rPr>
        <w:t xml:space="preserve">KCE </w:t>
      </w:r>
      <w:r w:rsidRPr="00A248E0">
        <w:rPr>
          <w:lang w:val="en-GB"/>
        </w:rPr>
        <w:t xml:space="preserve">reserves the right to terminate this </w:t>
      </w:r>
      <w:r w:rsidR="000108A6" w:rsidRPr="00A248E0">
        <w:rPr>
          <w:lang w:val="en-GB"/>
        </w:rPr>
        <w:t>Agreement</w:t>
      </w:r>
      <w:r w:rsidRPr="00A248E0">
        <w:rPr>
          <w:lang w:val="en-GB"/>
        </w:rPr>
        <w:t xml:space="preserve"> with immediate effect by notice in writing</w:t>
      </w:r>
      <w:r w:rsidR="000108A6" w:rsidRPr="00A248E0">
        <w:rPr>
          <w:lang w:val="en-GB"/>
        </w:rPr>
        <w:t>.</w:t>
      </w:r>
    </w:p>
    <w:p w14:paraId="5C979CB7" w14:textId="77777777" w:rsidR="00BA6A55" w:rsidRPr="00A248E0" w:rsidRDefault="00BA6A55" w:rsidP="00DF1A40">
      <w:pPr>
        <w:pStyle w:val="Heading2"/>
        <w:numPr>
          <w:ilvl w:val="1"/>
          <w:numId w:val="40"/>
        </w:numPr>
        <w:spacing w:after="120" w:line="276" w:lineRule="auto"/>
        <w:ind w:left="851" w:hanging="731"/>
        <w:rPr>
          <w:lang w:val="en-GB"/>
        </w:rPr>
      </w:pPr>
      <w:bookmarkStart w:id="231" w:name="_Toc490215129"/>
      <w:bookmarkStart w:id="232" w:name="_Toc216864109"/>
      <w:r w:rsidRPr="00A248E0">
        <w:rPr>
          <w:lang w:val="en-GB"/>
        </w:rPr>
        <w:t>Entire Agreement</w:t>
      </w:r>
      <w:bookmarkEnd w:id="231"/>
      <w:bookmarkEnd w:id="232"/>
    </w:p>
    <w:p w14:paraId="3F6411CA" w14:textId="77777777" w:rsidR="000725DA"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This Agreement (including its Schedules) constitutes the full and complete statement </w:t>
      </w:r>
      <w:r w:rsidRPr="00A248E0">
        <w:rPr>
          <w:lang w:val="en-GB"/>
        </w:rPr>
        <w:lastRenderedPageBreak/>
        <w:t>of the agreement of the Parties with respect to the subject matter hereof and supersedes all prior agreements, representations, warranties, understandings, relationships, whether written or oral, between the Parties, with respect to the subject matter hereof.</w:t>
      </w:r>
    </w:p>
    <w:p w14:paraId="7D0B4F24" w14:textId="77777777" w:rsidR="008A78A5" w:rsidRPr="00A248E0" w:rsidRDefault="000725DA"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No amendment or variation of this Agreement shall be valid unless made in writing and with both Parties’ consent. </w:t>
      </w:r>
    </w:p>
    <w:p w14:paraId="35E81356" w14:textId="77777777" w:rsidR="000108A6" w:rsidRPr="00A248E0" w:rsidRDefault="008A78A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of any inconsistencies between the terms of this Agreement and the terms of the Protocol or the schedules or other documents referred to in this Agreement, the terms of this Agreement shall prevail except to the extent that any conflict relates to a clinical or medical matter, in which case the Protocol shall prevail. </w:t>
      </w:r>
    </w:p>
    <w:p w14:paraId="233A9C71" w14:textId="77777777" w:rsidR="000108A6" w:rsidRPr="00A248E0" w:rsidRDefault="00BA6A55" w:rsidP="00DF1A40">
      <w:pPr>
        <w:pStyle w:val="Heading2"/>
        <w:numPr>
          <w:ilvl w:val="1"/>
          <w:numId w:val="40"/>
        </w:numPr>
        <w:spacing w:after="120" w:line="276" w:lineRule="auto"/>
        <w:ind w:left="851" w:hanging="731"/>
        <w:rPr>
          <w:lang w:val="en-GB"/>
        </w:rPr>
      </w:pPr>
      <w:bookmarkStart w:id="233" w:name="_Toc490215130"/>
      <w:bookmarkStart w:id="234" w:name="_Toc216864110"/>
      <w:r w:rsidRPr="00A248E0">
        <w:rPr>
          <w:lang w:val="en-GB"/>
        </w:rPr>
        <w:t>Headings</w:t>
      </w:r>
      <w:bookmarkEnd w:id="233"/>
      <w:bookmarkEnd w:id="234"/>
    </w:p>
    <w:p w14:paraId="1A90587F" w14:textId="1C04F08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w:t>
      </w:r>
      <w:r w:rsidR="00E768C6">
        <w:rPr>
          <w:lang w:val="en-GB"/>
        </w:rPr>
        <w:t>Section</w:t>
      </w:r>
      <w:r w:rsidRPr="00A248E0">
        <w:rPr>
          <w:lang w:val="en-GB"/>
        </w:rPr>
        <w:t xml:space="preserve"> and sub-</w:t>
      </w:r>
      <w:r w:rsidR="00E768C6">
        <w:rPr>
          <w:lang w:val="en-GB"/>
        </w:rPr>
        <w:t>Section</w:t>
      </w:r>
      <w:r w:rsidRPr="00A248E0">
        <w:rPr>
          <w:lang w:val="en-GB"/>
        </w:rPr>
        <w:t xml:space="preserve"> headings in this Agreement are for convenience only and shall not in any way affect the meaning or interpretation of this Agreement.</w:t>
      </w:r>
    </w:p>
    <w:p w14:paraId="2E9FB184" w14:textId="77777777" w:rsidR="00BA6A55" w:rsidRPr="00A248E0" w:rsidRDefault="00BA6A55" w:rsidP="00DF1A40">
      <w:pPr>
        <w:pStyle w:val="Heading2"/>
        <w:numPr>
          <w:ilvl w:val="1"/>
          <w:numId w:val="40"/>
        </w:numPr>
        <w:spacing w:after="120" w:line="276" w:lineRule="auto"/>
        <w:ind w:left="851" w:hanging="731"/>
        <w:rPr>
          <w:lang w:val="en-GB"/>
        </w:rPr>
      </w:pPr>
      <w:bookmarkStart w:id="235" w:name="_Toc490215131"/>
      <w:bookmarkStart w:id="236" w:name="_Toc216864111"/>
      <w:r w:rsidRPr="00A248E0">
        <w:rPr>
          <w:lang w:val="en-GB"/>
        </w:rPr>
        <w:t>Further Assurance</w:t>
      </w:r>
      <w:bookmarkEnd w:id="235"/>
      <w:bookmarkEnd w:id="236"/>
    </w:p>
    <w:p w14:paraId="3F69E354" w14:textId="7777777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Each Party shall at the reasonable request of the other do or procure the doing of all such further acts, and execute or procure the valid execution of all such documents, as may from time to time be necessary in the requesting Party’s reasonable opinion to give full effect to this Agreement and to vest in the requesting Party the full benefit of the assets, rights</w:t>
      </w:r>
      <w:r w:rsidR="006A7414" w:rsidRPr="00A248E0">
        <w:rPr>
          <w:lang w:val="en-GB"/>
        </w:rPr>
        <w:t xml:space="preserve"> </w:t>
      </w:r>
      <w:r w:rsidRPr="00A248E0">
        <w:rPr>
          <w:lang w:val="en-GB"/>
        </w:rPr>
        <w:t>and benefits to be transferred to the requesting Party under this Agreement.</w:t>
      </w:r>
    </w:p>
    <w:p w14:paraId="5C42E734" w14:textId="77777777" w:rsidR="00BA6A55" w:rsidRPr="00A248E0" w:rsidRDefault="00BA6A55" w:rsidP="00DF1A40">
      <w:pPr>
        <w:pStyle w:val="Heading2"/>
        <w:numPr>
          <w:ilvl w:val="1"/>
          <w:numId w:val="40"/>
        </w:numPr>
        <w:spacing w:after="120" w:line="276" w:lineRule="auto"/>
        <w:ind w:left="851" w:hanging="731"/>
        <w:rPr>
          <w:lang w:val="en-GB"/>
        </w:rPr>
      </w:pPr>
      <w:bookmarkStart w:id="237" w:name="_Toc490215132"/>
      <w:bookmarkStart w:id="238" w:name="_Toc216864112"/>
      <w:r w:rsidRPr="00A248E0">
        <w:rPr>
          <w:lang w:val="en-GB"/>
        </w:rPr>
        <w:t>Waiver</w:t>
      </w:r>
      <w:bookmarkEnd w:id="237"/>
      <w:bookmarkEnd w:id="238"/>
    </w:p>
    <w:p w14:paraId="0DAC9FFE" w14:textId="7777777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No delay or omission by either Party hereto to exercise any right occurring upon any non-compliance or default by the other Party with respect to any of the terms of this Agreement shall impair any such right or power or be construed to be a waiver of such right.  A waiver by either of the Parties hereto of any of the covenants, conditions or agreements to be performed by the other shall not be construed to be a waiver of any succeeding breach of this Agreement or of any covenant, condition or agreement contained in this Agreement.</w:t>
      </w:r>
    </w:p>
    <w:p w14:paraId="32828E8B" w14:textId="77777777" w:rsidR="008A78A5" w:rsidRPr="00A248E0" w:rsidRDefault="008A78A5" w:rsidP="00DF1A40">
      <w:pPr>
        <w:pStyle w:val="Heading2"/>
        <w:numPr>
          <w:ilvl w:val="1"/>
          <w:numId w:val="40"/>
        </w:numPr>
        <w:spacing w:after="120" w:line="276" w:lineRule="auto"/>
        <w:ind w:left="851" w:hanging="731"/>
        <w:rPr>
          <w:lang w:val="en-GB"/>
        </w:rPr>
      </w:pPr>
      <w:bookmarkStart w:id="239" w:name="_Toc490215133"/>
      <w:bookmarkStart w:id="240" w:name="_Toc216864113"/>
      <w:r w:rsidRPr="00A248E0">
        <w:rPr>
          <w:lang w:val="en-GB"/>
        </w:rPr>
        <w:t>KCE approval o</w:t>
      </w:r>
      <w:r w:rsidR="00636AB1">
        <w:rPr>
          <w:lang w:val="en-GB"/>
        </w:rPr>
        <w:t>r</w:t>
      </w:r>
      <w:r w:rsidRPr="00A248E0">
        <w:rPr>
          <w:lang w:val="en-GB"/>
        </w:rPr>
        <w:t xml:space="preserve"> consent</w:t>
      </w:r>
      <w:bookmarkEnd w:id="239"/>
      <w:bookmarkEnd w:id="240"/>
    </w:p>
    <w:p w14:paraId="55A337F9" w14:textId="50A3FC69" w:rsidR="008A78A5" w:rsidRPr="00A248E0" w:rsidRDefault="008A78A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Where KCE’s approval or consent is requested as per this Agreement, KCE shall use reasonable efforts to communicate its position to </w:t>
      </w:r>
      <w:r w:rsidR="00B035A5">
        <w:rPr>
          <w:lang w:val="en-GB"/>
        </w:rPr>
        <w:t>SPONSOR</w:t>
      </w:r>
      <w:r w:rsidR="00A92557">
        <w:rPr>
          <w:lang w:val="en-GB"/>
        </w:rPr>
        <w:t xml:space="preserve"> within </w:t>
      </w:r>
      <w:r w:rsidR="00CB75DF">
        <w:rPr>
          <w:lang w:val="en-GB"/>
        </w:rPr>
        <w:t>thirty</w:t>
      </w:r>
      <w:r w:rsidRPr="00A248E0">
        <w:rPr>
          <w:lang w:val="en-GB"/>
        </w:rPr>
        <w:t xml:space="preserve"> (</w:t>
      </w:r>
      <w:r w:rsidR="00CB75DF">
        <w:rPr>
          <w:lang w:val="en-GB"/>
        </w:rPr>
        <w:t>30</w:t>
      </w:r>
      <w:r w:rsidRPr="00A248E0">
        <w:rPr>
          <w:lang w:val="en-GB"/>
        </w:rPr>
        <w:t xml:space="preserve">) Business Days as per </w:t>
      </w:r>
      <w:r w:rsidR="00B035A5">
        <w:rPr>
          <w:lang w:val="en-GB"/>
        </w:rPr>
        <w:t>S</w:t>
      </w:r>
      <w:r w:rsidR="00414415">
        <w:rPr>
          <w:lang w:val="en-GB"/>
        </w:rPr>
        <w:t>ponsor</w:t>
      </w:r>
      <w:r w:rsidRPr="00A248E0">
        <w:rPr>
          <w:lang w:val="en-GB"/>
        </w:rPr>
        <w:t xml:space="preserve">’s request, except where this Agreement explicitly provides for a different timeframe for such communication to be given by KCE. </w:t>
      </w:r>
    </w:p>
    <w:p w14:paraId="71A71E40" w14:textId="77777777" w:rsidR="00697685" w:rsidRPr="00A248E0" w:rsidRDefault="00BA6A55" w:rsidP="00DF1A40">
      <w:pPr>
        <w:pStyle w:val="Heading2"/>
        <w:numPr>
          <w:ilvl w:val="1"/>
          <w:numId w:val="40"/>
        </w:numPr>
        <w:spacing w:after="120" w:line="276" w:lineRule="auto"/>
        <w:ind w:left="851" w:hanging="731"/>
        <w:rPr>
          <w:lang w:val="en-GB"/>
        </w:rPr>
      </w:pPr>
      <w:bookmarkStart w:id="241" w:name="_Toc490215134"/>
      <w:bookmarkStart w:id="242" w:name="_Toc216864114"/>
      <w:r w:rsidRPr="00A248E0">
        <w:rPr>
          <w:lang w:val="en-GB"/>
        </w:rPr>
        <w:t>Costs</w:t>
      </w:r>
      <w:bookmarkEnd w:id="241"/>
      <w:bookmarkEnd w:id="242"/>
    </w:p>
    <w:p w14:paraId="33407270" w14:textId="77777777" w:rsidR="00BA6A55" w:rsidRPr="00A248E0" w:rsidRDefault="0069768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Each of the Parties shall pay its own costs incurred in connection with the negotiation, preparation and implementation of this Agreement.  </w:t>
      </w:r>
    </w:p>
    <w:p w14:paraId="4A730FD3" w14:textId="77777777" w:rsidR="00697685" w:rsidRPr="00A248E0" w:rsidRDefault="00A57688" w:rsidP="00DF1A40">
      <w:pPr>
        <w:pStyle w:val="Heading2"/>
        <w:numPr>
          <w:ilvl w:val="1"/>
          <w:numId w:val="40"/>
        </w:numPr>
        <w:spacing w:after="120" w:line="276" w:lineRule="auto"/>
        <w:ind w:left="851" w:hanging="731"/>
        <w:rPr>
          <w:lang w:val="en-GB"/>
        </w:rPr>
      </w:pPr>
      <w:bookmarkStart w:id="243" w:name="_Ref452996249"/>
      <w:bookmarkStart w:id="244" w:name="_Toc490215135"/>
      <w:bookmarkStart w:id="245" w:name="_Toc216864115"/>
      <w:r w:rsidRPr="00A248E0">
        <w:rPr>
          <w:lang w:val="en-GB"/>
        </w:rPr>
        <w:t xml:space="preserve">Language and </w:t>
      </w:r>
      <w:r w:rsidR="00BA6A55" w:rsidRPr="00A248E0">
        <w:rPr>
          <w:lang w:val="en-GB"/>
        </w:rPr>
        <w:t>Notices</w:t>
      </w:r>
      <w:bookmarkEnd w:id="243"/>
      <w:bookmarkEnd w:id="244"/>
      <w:bookmarkEnd w:id="245"/>
    </w:p>
    <w:p w14:paraId="3B32E306" w14:textId="7FF266A7" w:rsidR="00A57688" w:rsidRPr="00A248E0" w:rsidRDefault="00A57688"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Language. </w:t>
      </w:r>
      <w:r w:rsidR="00B035A5">
        <w:rPr>
          <w:lang w:val="en-GB"/>
        </w:rPr>
        <w:t>S</w:t>
      </w:r>
      <w:r w:rsidR="00414415">
        <w:rPr>
          <w:lang w:val="en-GB"/>
        </w:rPr>
        <w:t>ponsor</w:t>
      </w:r>
      <w:r w:rsidRPr="00A248E0">
        <w:rPr>
          <w:lang w:val="en-GB"/>
        </w:rPr>
        <w:t xml:space="preserve"> explicitly agrees that the Agreement is made in the English language and hereby waives any claim in relation to the use of the English language in any communication or correspondence from KCE to </w:t>
      </w:r>
      <w:r w:rsidR="00B035A5">
        <w:rPr>
          <w:lang w:val="en-GB"/>
        </w:rPr>
        <w:t>S</w:t>
      </w:r>
      <w:r w:rsidR="00414415">
        <w:rPr>
          <w:lang w:val="en-GB"/>
        </w:rPr>
        <w:t>ponsor</w:t>
      </w:r>
      <w:r w:rsidRPr="00A248E0">
        <w:rPr>
          <w:lang w:val="en-GB"/>
        </w:rPr>
        <w:t xml:space="preserve"> in relation to this Agreement. </w:t>
      </w:r>
    </w:p>
    <w:p w14:paraId="2A3C4110" w14:textId="30FCE145" w:rsidR="00697685" w:rsidRPr="00A248E0" w:rsidRDefault="00A57688"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Notices. </w:t>
      </w:r>
      <w:r w:rsidRPr="00A248E0">
        <w:rPr>
          <w:lang w:val="en-GB"/>
        </w:rPr>
        <w:t xml:space="preserve">(a) </w:t>
      </w:r>
      <w:r w:rsidR="00697685" w:rsidRPr="00A248E0">
        <w:rPr>
          <w:lang w:val="en-GB"/>
        </w:rPr>
        <w:t xml:space="preserve">Any notice required under this Agreement shall be made </w:t>
      </w:r>
      <w:r w:rsidRPr="00A248E0">
        <w:rPr>
          <w:lang w:val="en-GB"/>
        </w:rPr>
        <w:t>in English,</w:t>
      </w:r>
      <w:r w:rsidR="00697685" w:rsidRPr="00A248E0">
        <w:rPr>
          <w:lang w:val="en-GB"/>
        </w:rPr>
        <w:t xml:space="preserve"> either by registered mail </w:t>
      </w:r>
      <w:r w:rsidR="006A7414" w:rsidRPr="00A248E0">
        <w:rPr>
          <w:lang w:val="en-GB"/>
        </w:rPr>
        <w:t xml:space="preserve">or </w:t>
      </w:r>
      <w:r w:rsidR="00697685" w:rsidRPr="00A248E0">
        <w:rPr>
          <w:lang w:val="en-GB"/>
        </w:rPr>
        <w:t>an internationally recogni</w:t>
      </w:r>
      <w:r w:rsidR="006A7414" w:rsidRPr="00A248E0">
        <w:rPr>
          <w:lang w:val="en-GB"/>
        </w:rPr>
        <w:t>s</w:t>
      </w:r>
      <w:r w:rsidR="00697685" w:rsidRPr="00A248E0">
        <w:rPr>
          <w:lang w:val="en-GB"/>
        </w:rPr>
        <w:t xml:space="preserve">ed overnight courier to KCE and to </w:t>
      </w:r>
      <w:r w:rsidR="00B035A5">
        <w:rPr>
          <w:lang w:val="en-GB"/>
        </w:rPr>
        <w:t>SPONSOR</w:t>
      </w:r>
      <w:r w:rsidR="00697685" w:rsidRPr="00A248E0">
        <w:rPr>
          <w:lang w:val="en-GB"/>
        </w:rPr>
        <w:t xml:space="preserve"> at their respective addresses first above written or as subsequently changed by notice duly given in writing at such addresses.  Notwithstanding the above all correspondence with regard to a termination of this Agreement shall be by registered mail or by an internationally recogni</w:t>
      </w:r>
      <w:r w:rsidR="006A7414" w:rsidRPr="00A248E0">
        <w:rPr>
          <w:lang w:val="en-GB"/>
        </w:rPr>
        <w:t>s</w:t>
      </w:r>
      <w:r w:rsidR="00697685" w:rsidRPr="00A248E0">
        <w:rPr>
          <w:lang w:val="en-GB"/>
        </w:rPr>
        <w:t>ed overnight courier.</w:t>
      </w:r>
    </w:p>
    <w:p w14:paraId="6498BB28" w14:textId="6F7544F8" w:rsidR="00697685" w:rsidRPr="00A248E0" w:rsidRDefault="00A57688" w:rsidP="00A248E0">
      <w:pPr>
        <w:pStyle w:val="BodyText"/>
        <w:tabs>
          <w:tab w:val="left" w:pos="851"/>
        </w:tabs>
        <w:spacing w:after="120" w:line="276" w:lineRule="auto"/>
        <w:ind w:left="851" w:right="119" w:firstLine="0"/>
        <w:jc w:val="both"/>
        <w:rPr>
          <w:lang w:val="en-GB"/>
        </w:rPr>
      </w:pPr>
      <w:r w:rsidRPr="00A248E0">
        <w:rPr>
          <w:lang w:val="en-GB"/>
        </w:rPr>
        <w:t xml:space="preserve">(b) </w:t>
      </w:r>
      <w:r w:rsidR="00697685" w:rsidRPr="00A248E0">
        <w:rPr>
          <w:lang w:val="en-GB"/>
        </w:rPr>
        <w:t xml:space="preserve">Notices by registered mail are deemed to be given upon receipt.  Notices by </w:t>
      </w:r>
      <w:r w:rsidR="00697685" w:rsidRPr="00A248E0">
        <w:rPr>
          <w:lang w:val="en-GB"/>
        </w:rPr>
        <w:lastRenderedPageBreak/>
        <w:t>internationally recogni</w:t>
      </w:r>
      <w:r w:rsidR="006A7414" w:rsidRPr="00A248E0">
        <w:rPr>
          <w:lang w:val="en-GB"/>
        </w:rPr>
        <w:t>s</w:t>
      </w:r>
      <w:r w:rsidR="00697685" w:rsidRPr="00A248E0">
        <w:rPr>
          <w:lang w:val="en-GB"/>
        </w:rPr>
        <w:t xml:space="preserve">ed overnight courier are deemed to be given one </w:t>
      </w:r>
      <w:r w:rsidR="00E643E7">
        <w:rPr>
          <w:lang w:val="en-GB"/>
        </w:rPr>
        <w:t>B</w:t>
      </w:r>
      <w:r w:rsidR="00697685" w:rsidRPr="00A248E0">
        <w:rPr>
          <w:lang w:val="en-GB"/>
        </w:rPr>
        <w:t xml:space="preserve">usiness </w:t>
      </w:r>
      <w:r w:rsidR="00E643E7">
        <w:rPr>
          <w:lang w:val="en-GB"/>
        </w:rPr>
        <w:t>D</w:t>
      </w:r>
      <w:r w:rsidR="00697685" w:rsidRPr="00A248E0">
        <w:rPr>
          <w:lang w:val="en-GB"/>
        </w:rPr>
        <w:t xml:space="preserve">ay following delivery with such courier.  </w:t>
      </w:r>
    </w:p>
    <w:p w14:paraId="5250DE26" w14:textId="77777777" w:rsidR="000725DA" w:rsidRPr="00A248E0" w:rsidRDefault="00697685" w:rsidP="00DF1A40">
      <w:pPr>
        <w:pStyle w:val="Heading2"/>
        <w:numPr>
          <w:ilvl w:val="1"/>
          <w:numId w:val="40"/>
        </w:numPr>
        <w:spacing w:after="120" w:line="276" w:lineRule="auto"/>
        <w:ind w:left="851" w:hanging="731"/>
        <w:rPr>
          <w:lang w:val="en-GB"/>
        </w:rPr>
      </w:pPr>
      <w:bookmarkStart w:id="246" w:name="_Toc490215136"/>
      <w:bookmarkStart w:id="247" w:name="_Toc216864116"/>
      <w:r w:rsidRPr="00A248E0">
        <w:rPr>
          <w:lang w:val="en-GB"/>
        </w:rPr>
        <w:t>Anti-corruption</w:t>
      </w:r>
      <w:bookmarkStart w:id="248" w:name="_Ref2621650"/>
      <w:bookmarkEnd w:id="246"/>
      <w:bookmarkEnd w:id="247"/>
    </w:p>
    <w:bookmarkEnd w:id="248"/>
    <w:p w14:paraId="036731DF" w14:textId="6CA0B2DC" w:rsidR="000725DA" w:rsidRPr="00A248E0" w:rsidRDefault="000725DA"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Prevention of fraud. </w:t>
      </w:r>
      <w:r w:rsidRPr="00A248E0">
        <w:rPr>
          <w:lang w:val="en-GB"/>
        </w:rPr>
        <w:t>The</w:t>
      </w:r>
      <w:r w:rsidRPr="00A248E0">
        <w:rPr>
          <w:spacing w:val="5"/>
          <w:lang w:val="en-GB"/>
        </w:rPr>
        <w:t xml:space="preserve"> </w:t>
      </w:r>
      <w:r w:rsidR="00B035A5">
        <w:rPr>
          <w:lang w:val="en-GB"/>
        </w:rPr>
        <w:t>S</w:t>
      </w:r>
      <w:r w:rsidR="00F340E3">
        <w:rPr>
          <w:lang w:val="en-GB"/>
        </w:rPr>
        <w:t>ponsor</w:t>
      </w:r>
      <w:r w:rsidRPr="00A248E0">
        <w:rPr>
          <w:spacing w:val="6"/>
          <w:lang w:val="en-GB"/>
        </w:rPr>
        <w:t xml:space="preserve"> </w:t>
      </w:r>
      <w:r w:rsidRPr="00A248E0">
        <w:rPr>
          <w:lang w:val="en-GB"/>
        </w:rPr>
        <w:t>shall</w:t>
      </w:r>
      <w:r w:rsidRPr="00A248E0">
        <w:rPr>
          <w:spacing w:val="9"/>
          <w:lang w:val="en-GB"/>
        </w:rPr>
        <w:t xml:space="preserve"> </w:t>
      </w:r>
      <w:r w:rsidRPr="00A248E0">
        <w:rPr>
          <w:spacing w:val="-1"/>
          <w:lang w:val="en-GB"/>
        </w:rPr>
        <w:t>take</w:t>
      </w:r>
      <w:r w:rsidRPr="00A248E0">
        <w:rPr>
          <w:spacing w:val="9"/>
          <w:lang w:val="en-GB"/>
        </w:rPr>
        <w:t xml:space="preserve"> </w:t>
      </w:r>
      <w:r w:rsidRPr="00A248E0">
        <w:rPr>
          <w:lang w:val="en-GB"/>
        </w:rPr>
        <w:t>all</w:t>
      </w:r>
      <w:r w:rsidRPr="00A248E0">
        <w:rPr>
          <w:spacing w:val="10"/>
          <w:lang w:val="en-GB"/>
        </w:rPr>
        <w:t xml:space="preserve"> </w:t>
      </w:r>
      <w:r w:rsidRPr="00A248E0">
        <w:rPr>
          <w:spacing w:val="-1"/>
          <w:lang w:val="en-GB"/>
        </w:rPr>
        <w:t>reasonable</w:t>
      </w:r>
      <w:r w:rsidRPr="00A248E0">
        <w:rPr>
          <w:spacing w:val="5"/>
          <w:lang w:val="en-GB"/>
        </w:rPr>
        <w:t xml:space="preserve"> </w:t>
      </w:r>
      <w:r w:rsidRPr="00A248E0">
        <w:rPr>
          <w:spacing w:val="-1"/>
          <w:lang w:val="en-GB"/>
        </w:rPr>
        <w:t>steps,</w:t>
      </w:r>
      <w:r w:rsidRPr="00A248E0">
        <w:rPr>
          <w:spacing w:val="8"/>
          <w:lang w:val="en-GB"/>
        </w:rPr>
        <w:t xml:space="preserve"> </w:t>
      </w:r>
      <w:r w:rsidRPr="00A248E0">
        <w:rPr>
          <w:spacing w:val="1"/>
          <w:lang w:val="en-GB"/>
        </w:rPr>
        <w:t>in</w:t>
      </w:r>
      <w:r w:rsidRPr="00A248E0">
        <w:rPr>
          <w:spacing w:val="7"/>
          <w:lang w:val="en-GB"/>
        </w:rPr>
        <w:t xml:space="preserve"> </w:t>
      </w:r>
      <w:r w:rsidRPr="00A248E0">
        <w:rPr>
          <w:spacing w:val="-1"/>
          <w:lang w:val="en-GB"/>
        </w:rPr>
        <w:t>accordance</w:t>
      </w:r>
      <w:r w:rsidRPr="00A248E0">
        <w:rPr>
          <w:spacing w:val="6"/>
          <w:lang w:val="en-GB"/>
        </w:rPr>
        <w:t xml:space="preserve"> </w:t>
      </w:r>
      <w:r w:rsidRPr="00A248E0">
        <w:rPr>
          <w:lang w:val="en-GB"/>
        </w:rPr>
        <w:t>with</w:t>
      </w:r>
      <w:r w:rsidRPr="00A248E0">
        <w:rPr>
          <w:spacing w:val="7"/>
          <w:lang w:val="en-GB"/>
        </w:rPr>
        <w:t xml:space="preserve"> </w:t>
      </w:r>
      <w:r w:rsidRPr="00A248E0">
        <w:rPr>
          <w:spacing w:val="-1"/>
          <w:lang w:val="en-GB"/>
        </w:rPr>
        <w:t>Good</w:t>
      </w:r>
      <w:r w:rsidRPr="00A248E0">
        <w:rPr>
          <w:spacing w:val="7"/>
          <w:lang w:val="en-GB"/>
        </w:rPr>
        <w:t xml:space="preserve"> </w:t>
      </w:r>
      <w:r w:rsidR="00E20310" w:rsidRPr="00A248E0">
        <w:rPr>
          <w:spacing w:val="-1"/>
          <w:lang w:val="en-GB"/>
        </w:rPr>
        <w:t>Research</w:t>
      </w:r>
      <w:r w:rsidRPr="00A248E0">
        <w:rPr>
          <w:spacing w:val="57"/>
          <w:w w:val="99"/>
          <w:lang w:val="en-GB"/>
        </w:rPr>
        <w:t xml:space="preserve"> </w:t>
      </w:r>
      <w:r w:rsidRPr="00A248E0">
        <w:rPr>
          <w:spacing w:val="-1"/>
          <w:lang w:val="en-GB"/>
        </w:rPr>
        <w:t>Practice,</w:t>
      </w:r>
      <w:r w:rsidRPr="00A248E0">
        <w:rPr>
          <w:spacing w:val="11"/>
          <w:lang w:val="en-GB"/>
        </w:rPr>
        <w:t xml:space="preserve"> </w:t>
      </w:r>
      <w:r w:rsidRPr="00A248E0">
        <w:rPr>
          <w:spacing w:val="-1"/>
          <w:lang w:val="en-GB"/>
        </w:rPr>
        <w:t>to</w:t>
      </w:r>
      <w:r w:rsidRPr="00A248E0">
        <w:rPr>
          <w:spacing w:val="10"/>
          <w:lang w:val="en-GB"/>
        </w:rPr>
        <w:t xml:space="preserve"> </w:t>
      </w:r>
      <w:r w:rsidRPr="00A248E0">
        <w:rPr>
          <w:spacing w:val="-1"/>
          <w:lang w:val="en-GB"/>
        </w:rPr>
        <w:t>prevent</w:t>
      </w:r>
      <w:r w:rsidRPr="00A248E0">
        <w:rPr>
          <w:spacing w:val="10"/>
          <w:lang w:val="en-GB"/>
        </w:rPr>
        <w:t xml:space="preserve"> </w:t>
      </w:r>
      <w:r w:rsidRPr="00A248E0">
        <w:rPr>
          <w:lang w:val="en-GB"/>
        </w:rPr>
        <w:t>fraud</w:t>
      </w:r>
      <w:r w:rsidRPr="00A248E0">
        <w:rPr>
          <w:spacing w:val="9"/>
          <w:lang w:val="en-GB"/>
        </w:rPr>
        <w:t xml:space="preserve"> </w:t>
      </w:r>
      <w:r w:rsidRPr="00A248E0">
        <w:rPr>
          <w:spacing w:val="1"/>
          <w:lang w:val="en-GB"/>
        </w:rPr>
        <w:t>in</w:t>
      </w:r>
      <w:r w:rsidRPr="00A248E0">
        <w:rPr>
          <w:spacing w:val="9"/>
          <w:lang w:val="en-GB"/>
        </w:rPr>
        <w:t xml:space="preserve"> </w:t>
      </w:r>
      <w:r w:rsidRPr="00A248E0">
        <w:rPr>
          <w:spacing w:val="-1"/>
          <w:lang w:val="en-GB"/>
        </w:rPr>
        <w:t>connection</w:t>
      </w:r>
      <w:r w:rsidRPr="00A248E0">
        <w:rPr>
          <w:spacing w:val="10"/>
          <w:lang w:val="en-GB"/>
        </w:rPr>
        <w:t xml:space="preserve"> </w:t>
      </w:r>
      <w:r w:rsidRPr="00A248E0">
        <w:rPr>
          <w:spacing w:val="-1"/>
          <w:lang w:val="en-GB"/>
        </w:rPr>
        <w:t>with</w:t>
      </w:r>
      <w:r w:rsidRPr="00A248E0">
        <w:rPr>
          <w:spacing w:val="9"/>
          <w:lang w:val="en-GB"/>
        </w:rPr>
        <w:t xml:space="preserve"> </w:t>
      </w:r>
      <w:r w:rsidRPr="00A248E0">
        <w:rPr>
          <w:spacing w:val="-1"/>
          <w:lang w:val="en-GB"/>
        </w:rPr>
        <w:t>the</w:t>
      </w:r>
      <w:r w:rsidRPr="00A248E0">
        <w:rPr>
          <w:spacing w:val="7"/>
          <w:lang w:val="en-GB"/>
        </w:rPr>
        <w:t xml:space="preserve"> </w:t>
      </w:r>
      <w:r w:rsidRPr="00A248E0">
        <w:rPr>
          <w:lang w:val="en-GB"/>
        </w:rPr>
        <w:t>receipt</w:t>
      </w:r>
      <w:r w:rsidRPr="00A248E0">
        <w:rPr>
          <w:spacing w:val="7"/>
          <w:lang w:val="en-GB"/>
        </w:rPr>
        <w:t xml:space="preserve"> </w:t>
      </w:r>
      <w:r w:rsidRPr="00A248E0">
        <w:rPr>
          <w:spacing w:val="-1"/>
          <w:lang w:val="en-GB"/>
        </w:rPr>
        <w:t>of</w:t>
      </w:r>
      <w:r w:rsidRPr="00A248E0">
        <w:rPr>
          <w:spacing w:val="8"/>
          <w:lang w:val="en-GB"/>
        </w:rPr>
        <w:t xml:space="preserve"> </w:t>
      </w:r>
      <w:r w:rsidRPr="00A248E0">
        <w:rPr>
          <w:lang w:val="en-GB"/>
        </w:rPr>
        <w:t>monies</w:t>
      </w:r>
      <w:r w:rsidRPr="00A248E0">
        <w:rPr>
          <w:spacing w:val="8"/>
          <w:lang w:val="en-GB"/>
        </w:rPr>
        <w:t xml:space="preserve"> </w:t>
      </w:r>
      <w:r w:rsidRPr="00A248E0">
        <w:rPr>
          <w:spacing w:val="-1"/>
          <w:lang w:val="en-GB"/>
        </w:rPr>
        <w:t>from KCE.</w:t>
      </w:r>
    </w:p>
    <w:p w14:paraId="28F0F83A" w14:textId="005E9FB8" w:rsidR="000725DA" w:rsidRPr="00A248E0" w:rsidRDefault="000725DA" w:rsidP="00A248E0">
      <w:pPr>
        <w:pStyle w:val="BodyText"/>
        <w:numPr>
          <w:ilvl w:val="0"/>
          <w:numId w:val="17"/>
        </w:numPr>
        <w:tabs>
          <w:tab w:val="left" w:pos="970"/>
        </w:tabs>
        <w:spacing w:after="120" w:line="276" w:lineRule="auto"/>
        <w:ind w:left="1418" w:right="123" w:hanging="567"/>
        <w:jc w:val="both"/>
        <w:rPr>
          <w:lang w:val="en-GB"/>
        </w:rPr>
      </w:pPr>
      <w:r w:rsidRPr="00A248E0">
        <w:rPr>
          <w:lang w:val="en-GB"/>
        </w:rPr>
        <w:t>The</w:t>
      </w:r>
      <w:r w:rsidRPr="00A248E0">
        <w:rPr>
          <w:spacing w:val="12"/>
          <w:lang w:val="en-GB"/>
        </w:rPr>
        <w:t xml:space="preserve"> </w:t>
      </w:r>
      <w:r w:rsidR="00B035A5">
        <w:rPr>
          <w:lang w:val="en-GB"/>
        </w:rPr>
        <w:t>S</w:t>
      </w:r>
      <w:r w:rsidR="00414415">
        <w:rPr>
          <w:lang w:val="en-GB"/>
        </w:rPr>
        <w:t>ponsor</w:t>
      </w:r>
      <w:r w:rsidRPr="00A248E0">
        <w:rPr>
          <w:spacing w:val="14"/>
          <w:lang w:val="en-GB"/>
        </w:rPr>
        <w:t xml:space="preserve"> </w:t>
      </w:r>
      <w:r w:rsidRPr="00A248E0">
        <w:rPr>
          <w:lang w:val="en-GB"/>
        </w:rPr>
        <w:t>shall</w:t>
      </w:r>
      <w:r w:rsidRPr="00A248E0">
        <w:rPr>
          <w:spacing w:val="14"/>
          <w:lang w:val="en-GB"/>
        </w:rPr>
        <w:t xml:space="preserve"> </w:t>
      </w:r>
      <w:r w:rsidRPr="00A248E0">
        <w:rPr>
          <w:spacing w:val="-1"/>
          <w:lang w:val="en-GB"/>
        </w:rPr>
        <w:t>notify</w:t>
      </w:r>
      <w:r w:rsidRPr="00A248E0">
        <w:rPr>
          <w:spacing w:val="14"/>
          <w:lang w:val="en-GB"/>
        </w:rPr>
        <w:t xml:space="preserve"> </w:t>
      </w:r>
      <w:r w:rsidRPr="00A248E0">
        <w:rPr>
          <w:spacing w:val="-1"/>
          <w:lang w:val="en-GB"/>
        </w:rPr>
        <w:t>KCE</w:t>
      </w:r>
      <w:r w:rsidRPr="00A248E0">
        <w:rPr>
          <w:spacing w:val="14"/>
          <w:lang w:val="en-GB"/>
        </w:rPr>
        <w:t xml:space="preserve"> </w:t>
      </w:r>
      <w:r w:rsidRPr="00A248E0">
        <w:rPr>
          <w:spacing w:val="-1"/>
          <w:lang w:val="en-GB"/>
        </w:rPr>
        <w:t>immediately</w:t>
      </w:r>
      <w:r w:rsidRPr="00A248E0">
        <w:rPr>
          <w:spacing w:val="10"/>
          <w:lang w:val="en-GB"/>
        </w:rPr>
        <w:t xml:space="preserve"> </w:t>
      </w:r>
      <w:r w:rsidRPr="00A248E0">
        <w:rPr>
          <w:spacing w:val="1"/>
          <w:lang w:val="en-GB"/>
        </w:rPr>
        <w:t>if</w:t>
      </w:r>
      <w:r w:rsidRPr="00A248E0">
        <w:rPr>
          <w:spacing w:val="11"/>
          <w:lang w:val="en-GB"/>
        </w:rPr>
        <w:t xml:space="preserve"> </w:t>
      </w:r>
      <w:r w:rsidRPr="00A248E0">
        <w:rPr>
          <w:spacing w:val="1"/>
          <w:lang w:val="en-GB"/>
        </w:rPr>
        <w:t>it</w:t>
      </w:r>
      <w:r w:rsidRPr="00A248E0">
        <w:rPr>
          <w:spacing w:val="12"/>
          <w:lang w:val="en-GB"/>
        </w:rPr>
        <w:t xml:space="preserve"> </w:t>
      </w:r>
      <w:r w:rsidRPr="00A248E0">
        <w:rPr>
          <w:lang w:val="en-GB"/>
        </w:rPr>
        <w:t>has</w:t>
      </w:r>
      <w:r w:rsidRPr="00A248E0">
        <w:rPr>
          <w:spacing w:val="13"/>
          <w:lang w:val="en-GB"/>
        </w:rPr>
        <w:t xml:space="preserve"> </w:t>
      </w:r>
      <w:r w:rsidRPr="00A248E0">
        <w:rPr>
          <w:spacing w:val="-1"/>
          <w:lang w:val="en-GB"/>
        </w:rPr>
        <w:t>reason</w:t>
      </w:r>
      <w:r w:rsidRPr="00A248E0">
        <w:rPr>
          <w:spacing w:val="15"/>
          <w:lang w:val="en-GB"/>
        </w:rPr>
        <w:t xml:space="preserve"> </w:t>
      </w:r>
      <w:r w:rsidRPr="00A248E0">
        <w:rPr>
          <w:spacing w:val="-1"/>
          <w:lang w:val="en-GB"/>
        </w:rPr>
        <w:t>to</w:t>
      </w:r>
      <w:r w:rsidRPr="00A248E0">
        <w:rPr>
          <w:spacing w:val="13"/>
          <w:lang w:val="en-GB"/>
        </w:rPr>
        <w:t xml:space="preserve"> </w:t>
      </w:r>
      <w:r w:rsidRPr="00A248E0">
        <w:rPr>
          <w:spacing w:val="-1"/>
          <w:lang w:val="en-GB"/>
        </w:rPr>
        <w:t>suspect</w:t>
      </w:r>
      <w:r w:rsidRPr="00A248E0">
        <w:rPr>
          <w:spacing w:val="63"/>
          <w:lang w:val="en-GB"/>
        </w:rPr>
        <w:t xml:space="preserve"> </w:t>
      </w:r>
      <w:r w:rsidRPr="00A248E0">
        <w:rPr>
          <w:spacing w:val="-1"/>
          <w:lang w:val="en-GB"/>
        </w:rPr>
        <w:t>that</w:t>
      </w:r>
      <w:r w:rsidRPr="00A248E0">
        <w:rPr>
          <w:spacing w:val="-7"/>
          <w:lang w:val="en-GB"/>
        </w:rPr>
        <w:t xml:space="preserve"> </w:t>
      </w:r>
      <w:r w:rsidRPr="00A248E0">
        <w:rPr>
          <w:lang w:val="en-GB"/>
        </w:rPr>
        <w:t>any</w:t>
      </w:r>
      <w:r w:rsidRPr="00A248E0">
        <w:rPr>
          <w:spacing w:val="-6"/>
          <w:lang w:val="en-GB"/>
        </w:rPr>
        <w:t xml:space="preserve"> </w:t>
      </w:r>
      <w:r w:rsidRPr="00A248E0">
        <w:rPr>
          <w:lang w:val="en-GB"/>
        </w:rPr>
        <w:t>fraud</w:t>
      </w:r>
      <w:r w:rsidRPr="00A248E0">
        <w:rPr>
          <w:spacing w:val="-4"/>
          <w:lang w:val="en-GB"/>
        </w:rPr>
        <w:t xml:space="preserve"> </w:t>
      </w:r>
      <w:r w:rsidRPr="00A248E0">
        <w:rPr>
          <w:lang w:val="en-GB"/>
        </w:rPr>
        <w:t>has</w:t>
      </w:r>
      <w:r w:rsidRPr="00A248E0">
        <w:rPr>
          <w:spacing w:val="-6"/>
          <w:lang w:val="en-GB"/>
        </w:rPr>
        <w:t xml:space="preserve"> </w:t>
      </w:r>
      <w:r w:rsidRPr="00A248E0">
        <w:rPr>
          <w:lang w:val="en-GB"/>
        </w:rPr>
        <w:t>occurred</w:t>
      </w:r>
      <w:r w:rsidRPr="00A248E0">
        <w:rPr>
          <w:spacing w:val="-2"/>
          <w:lang w:val="en-GB"/>
        </w:rPr>
        <w:t xml:space="preserve"> </w:t>
      </w:r>
      <w:r w:rsidRPr="00A248E0">
        <w:rPr>
          <w:spacing w:val="-1"/>
          <w:lang w:val="en-GB"/>
        </w:rPr>
        <w:t>or</w:t>
      </w:r>
      <w:r w:rsidRPr="00A248E0">
        <w:rPr>
          <w:spacing w:val="-6"/>
          <w:lang w:val="en-GB"/>
        </w:rPr>
        <w:t xml:space="preserve"> </w:t>
      </w:r>
      <w:r w:rsidRPr="00A248E0">
        <w:rPr>
          <w:spacing w:val="1"/>
          <w:lang w:val="en-GB"/>
        </w:rPr>
        <w:t>is</w:t>
      </w:r>
      <w:r w:rsidRPr="00A248E0">
        <w:rPr>
          <w:spacing w:val="-5"/>
          <w:lang w:val="en-GB"/>
        </w:rPr>
        <w:t xml:space="preserve"> </w:t>
      </w:r>
      <w:r w:rsidRPr="00A248E0">
        <w:rPr>
          <w:spacing w:val="-1"/>
          <w:lang w:val="en-GB"/>
        </w:rPr>
        <w:t>occurring</w:t>
      </w:r>
      <w:r w:rsidRPr="00A248E0">
        <w:rPr>
          <w:spacing w:val="-5"/>
          <w:lang w:val="en-GB"/>
        </w:rPr>
        <w:t xml:space="preserve"> </w:t>
      </w:r>
      <w:r w:rsidRPr="00A248E0">
        <w:rPr>
          <w:spacing w:val="-1"/>
          <w:lang w:val="en-GB"/>
        </w:rPr>
        <w:t>or</w:t>
      </w:r>
      <w:r w:rsidRPr="00A248E0">
        <w:rPr>
          <w:spacing w:val="-6"/>
          <w:lang w:val="en-GB"/>
        </w:rPr>
        <w:t xml:space="preserve"> </w:t>
      </w:r>
      <w:r w:rsidRPr="00A248E0">
        <w:rPr>
          <w:spacing w:val="1"/>
          <w:lang w:val="en-GB"/>
        </w:rPr>
        <w:t>is</w:t>
      </w:r>
      <w:r w:rsidRPr="00A248E0">
        <w:rPr>
          <w:spacing w:val="-7"/>
          <w:lang w:val="en-GB"/>
        </w:rPr>
        <w:t xml:space="preserve"> </w:t>
      </w:r>
      <w:r w:rsidRPr="00A248E0">
        <w:rPr>
          <w:spacing w:val="-1"/>
          <w:lang w:val="en-GB"/>
        </w:rPr>
        <w:t>likely</w:t>
      </w:r>
      <w:r w:rsidRPr="00A248E0">
        <w:rPr>
          <w:spacing w:val="-6"/>
          <w:lang w:val="en-GB"/>
        </w:rPr>
        <w:t xml:space="preserve"> </w:t>
      </w:r>
      <w:r w:rsidRPr="00A248E0">
        <w:rPr>
          <w:lang w:val="en-GB"/>
        </w:rPr>
        <w:t>to</w:t>
      </w:r>
      <w:r w:rsidRPr="00A248E0">
        <w:rPr>
          <w:spacing w:val="-3"/>
          <w:lang w:val="en-GB"/>
        </w:rPr>
        <w:t xml:space="preserve"> </w:t>
      </w:r>
      <w:r w:rsidRPr="00A248E0">
        <w:rPr>
          <w:spacing w:val="-1"/>
          <w:lang w:val="en-GB"/>
        </w:rPr>
        <w:t>occur.</w:t>
      </w:r>
    </w:p>
    <w:p w14:paraId="3F6F9619" w14:textId="309F2FFA" w:rsidR="000725DA" w:rsidRPr="00A248E0" w:rsidRDefault="000725DA" w:rsidP="00A248E0">
      <w:pPr>
        <w:pStyle w:val="BodyText"/>
        <w:numPr>
          <w:ilvl w:val="0"/>
          <w:numId w:val="17"/>
        </w:numPr>
        <w:tabs>
          <w:tab w:val="left" w:pos="970"/>
        </w:tabs>
        <w:spacing w:after="120" w:line="276" w:lineRule="auto"/>
        <w:ind w:left="1418" w:right="123" w:hanging="567"/>
        <w:jc w:val="both"/>
        <w:rPr>
          <w:color w:val="FF9900"/>
          <w:u w:val="single"/>
          <w:lang w:val="en-GB"/>
        </w:rPr>
      </w:pPr>
      <w:r w:rsidRPr="00A248E0">
        <w:rPr>
          <w:lang w:val="en-GB"/>
        </w:rPr>
        <w:t>If</w:t>
      </w:r>
      <w:r w:rsidRPr="00A248E0">
        <w:rPr>
          <w:spacing w:val="22"/>
          <w:lang w:val="en-GB"/>
        </w:rPr>
        <w:t xml:space="preserve"> </w:t>
      </w:r>
      <w:r w:rsidRPr="00A248E0">
        <w:rPr>
          <w:spacing w:val="-1"/>
          <w:lang w:val="en-GB"/>
        </w:rPr>
        <w:t>the</w:t>
      </w:r>
      <w:r w:rsidRPr="00A248E0">
        <w:rPr>
          <w:spacing w:val="24"/>
          <w:lang w:val="en-GB"/>
        </w:rPr>
        <w:t xml:space="preserve"> </w:t>
      </w:r>
      <w:r w:rsidR="00414415">
        <w:rPr>
          <w:lang w:val="en-GB"/>
        </w:rPr>
        <w:t>Sponsor</w:t>
      </w:r>
      <w:r w:rsidRPr="00A248E0">
        <w:rPr>
          <w:spacing w:val="26"/>
          <w:lang w:val="en-GB"/>
        </w:rPr>
        <w:t xml:space="preserve"> </w:t>
      </w:r>
      <w:r w:rsidRPr="00A248E0">
        <w:rPr>
          <w:spacing w:val="-1"/>
          <w:lang w:val="en-GB"/>
        </w:rPr>
        <w:t>or</w:t>
      </w:r>
      <w:r w:rsidRPr="00A248E0">
        <w:rPr>
          <w:spacing w:val="25"/>
          <w:lang w:val="en-GB"/>
        </w:rPr>
        <w:t xml:space="preserve"> </w:t>
      </w:r>
      <w:r w:rsidR="00B035A5">
        <w:rPr>
          <w:lang w:val="en-GB"/>
        </w:rPr>
        <w:t>S</w:t>
      </w:r>
      <w:r w:rsidR="00414415">
        <w:rPr>
          <w:lang w:val="en-GB"/>
        </w:rPr>
        <w:t>ponsor</w:t>
      </w:r>
      <w:r w:rsidRPr="00A248E0">
        <w:rPr>
          <w:lang w:val="en-GB"/>
        </w:rPr>
        <w:t>'s</w:t>
      </w:r>
      <w:r w:rsidRPr="00A248E0">
        <w:rPr>
          <w:spacing w:val="25"/>
          <w:lang w:val="en-GB"/>
        </w:rPr>
        <w:t xml:space="preserve"> </w:t>
      </w:r>
      <w:r w:rsidRPr="00A248E0">
        <w:rPr>
          <w:lang w:val="en-GB"/>
        </w:rPr>
        <w:t>staff (or any staff of a</w:t>
      </w:r>
      <w:r w:rsidR="00974A63">
        <w:rPr>
          <w:lang w:val="en-GB"/>
        </w:rPr>
        <w:t>n Associated Partner</w:t>
      </w:r>
      <w:r w:rsidRPr="00A248E0">
        <w:rPr>
          <w:lang w:val="en-GB"/>
        </w:rPr>
        <w:t>)</w:t>
      </w:r>
      <w:r w:rsidRPr="00A248E0">
        <w:rPr>
          <w:spacing w:val="23"/>
          <w:lang w:val="en-GB"/>
        </w:rPr>
        <w:t xml:space="preserve"> </w:t>
      </w:r>
      <w:r w:rsidRPr="00A248E0">
        <w:rPr>
          <w:lang w:val="en-GB"/>
        </w:rPr>
        <w:t>commits</w:t>
      </w:r>
      <w:r w:rsidRPr="00A248E0">
        <w:rPr>
          <w:spacing w:val="23"/>
          <w:lang w:val="en-GB"/>
        </w:rPr>
        <w:t xml:space="preserve"> </w:t>
      </w:r>
      <w:r w:rsidRPr="00A248E0">
        <w:rPr>
          <w:lang w:val="en-GB"/>
        </w:rPr>
        <w:t>fraud</w:t>
      </w:r>
      <w:r w:rsidRPr="00A248E0">
        <w:rPr>
          <w:spacing w:val="21"/>
          <w:lang w:val="en-GB"/>
        </w:rPr>
        <w:t xml:space="preserve"> </w:t>
      </w:r>
      <w:r w:rsidRPr="00A248E0">
        <w:rPr>
          <w:spacing w:val="1"/>
          <w:lang w:val="en-GB"/>
        </w:rPr>
        <w:t>in</w:t>
      </w:r>
      <w:r w:rsidRPr="00A248E0">
        <w:rPr>
          <w:spacing w:val="25"/>
          <w:lang w:val="en-GB"/>
        </w:rPr>
        <w:t xml:space="preserve"> </w:t>
      </w:r>
      <w:r w:rsidRPr="00A248E0">
        <w:rPr>
          <w:spacing w:val="-1"/>
          <w:lang w:val="en-GB"/>
        </w:rPr>
        <w:t>relation</w:t>
      </w:r>
      <w:r w:rsidRPr="00A248E0">
        <w:rPr>
          <w:spacing w:val="24"/>
          <w:lang w:val="en-GB"/>
        </w:rPr>
        <w:t xml:space="preserve"> </w:t>
      </w:r>
      <w:r w:rsidRPr="00A248E0">
        <w:rPr>
          <w:spacing w:val="-1"/>
          <w:lang w:val="en-GB"/>
        </w:rPr>
        <w:t>to</w:t>
      </w:r>
      <w:r w:rsidRPr="00A248E0">
        <w:rPr>
          <w:spacing w:val="25"/>
          <w:lang w:val="en-GB"/>
        </w:rPr>
        <w:t xml:space="preserve"> </w:t>
      </w:r>
      <w:r w:rsidRPr="00A248E0">
        <w:rPr>
          <w:lang w:val="en-GB"/>
        </w:rPr>
        <w:t>this</w:t>
      </w:r>
      <w:r w:rsidRPr="00A248E0">
        <w:rPr>
          <w:spacing w:val="23"/>
          <w:lang w:val="en-GB"/>
        </w:rPr>
        <w:t xml:space="preserve"> </w:t>
      </w:r>
      <w:r w:rsidRPr="00A248E0">
        <w:rPr>
          <w:spacing w:val="-1"/>
          <w:lang w:val="en-GB"/>
        </w:rPr>
        <w:t>or</w:t>
      </w:r>
      <w:r w:rsidRPr="00A248E0">
        <w:rPr>
          <w:spacing w:val="23"/>
          <w:lang w:val="en-GB"/>
        </w:rPr>
        <w:t xml:space="preserve"> </w:t>
      </w:r>
      <w:r w:rsidRPr="00A248E0">
        <w:rPr>
          <w:spacing w:val="1"/>
          <w:lang w:val="en-GB"/>
        </w:rPr>
        <w:t>any</w:t>
      </w:r>
      <w:r w:rsidRPr="00A248E0">
        <w:rPr>
          <w:spacing w:val="55"/>
          <w:w w:val="99"/>
          <w:lang w:val="en-GB"/>
        </w:rPr>
        <w:t xml:space="preserve"> </w:t>
      </w:r>
      <w:r w:rsidRPr="00A248E0">
        <w:rPr>
          <w:spacing w:val="-1"/>
          <w:lang w:val="en-GB"/>
        </w:rPr>
        <w:t>other</w:t>
      </w:r>
      <w:r w:rsidRPr="00A248E0">
        <w:rPr>
          <w:spacing w:val="-4"/>
          <w:lang w:val="en-GB"/>
        </w:rPr>
        <w:t xml:space="preserve"> </w:t>
      </w:r>
      <w:r w:rsidRPr="00A248E0">
        <w:rPr>
          <w:spacing w:val="-1"/>
          <w:lang w:val="en-GB"/>
        </w:rPr>
        <w:t>contract</w:t>
      </w:r>
      <w:r w:rsidRPr="00A248E0">
        <w:rPr>
          <w:spacing w:val="-4"/>
          <w:lang w:val="en-GB"/>
        </w:rPr>
        <w:t xml:space="preserve"> </w:t>
      </w:r>
      <w:r w:rsidRPr="00A248E0">
        <w:rPr>
          <w:lang w:val="en-GB"/>
        </w:rPr>
        <w:t>with</w:t>
      </w:r>
      <w:r w:rsidRPr="00A248E0">
        <w:rPr>
          <w:spacing w:val="-4"/>
          <w:lang w:val="en-GB"/>
        </w:rPr>
        <w:t xml:space="preserve"> </w:t>
      </w:r>
      <w:r w:rsidRPr="00A248E0">
        <w:rPr>
          <w:spacing w:val="-1"/>
          <w:lang w:val="en-GB"/>
        </w:rPr>
        <w:t>a governmental institution, body or agency</w:t>
      </w:r>
      <w:r w:rsidRPr="00A248E0">
        <w:rPr>
          <w:spacing w:val="-4"/>
          <w:lang w:val="en-GB"/>
        </w:rPr>
        <w:t xml:space="preserve"> </w:t>
      </w:r>
      <w:r w:rsidRPr="00A248E0">
        <w:rPr>
          <w:spacing w:val="-1"/>
          <w:lang w:val="en-GB"/>
        </w:rPr>
        <w:t>(including</w:t>
      </w:r>
      <w:r w:rsidRPr="00A248E0">
        <w:rPr>
          <w:spacing w:val="-5"/>
          <w:lang w:val="en-GB"/>
        </w:rPr>
        <w:t xml:space="preserve"> </w:t>
      </w:r>
      <w:r w:rsidRPr="00A248E0">
        <w:rPr>
          <w:spacing w:val="-1"/>
          <w:lang w:val="en-GB"/>
        </w:rPr>
        <w:t>KCE), KCE may: (a) terminate</w:t>
      </w:r>
      <w:r w:rsidRPr="00A248E0">
        <w:rPr>
          <w:spacing w:val="55"/>
          <w:lang w:val="en-GB"/>
        </w:rPr>
        <w:t xml:space="preserve"> </w:t>
      </w:r>
      <w:r w:rsidRPr="00A248E0">
        <w:rPr>
          <w:lang w:val="en-GB"/>
        </w:rPr>
        <w:t>the</w:t>
      </w:r>
      <w:r w:rsidRPr="00A248E0">
        <w:rPr>
          <w:spacing w:val="56"/>
          <w:lang w:val="en-GB"/>
        </w:rPr>
        <w:t xml:space="preserve"> </w:t>
      </w:r>
      <w:r w:rsidRPr="00A248E0">
        <w:rPr>
          <w:spacing w:val="-1"/>
          <w:lang w:val="en-GB"/>
        </w:rPr>
        <w:t>Agreement</w:t>
      </w:r>
      <w:r w:rsidRPr="00A248E0">
        <w:rPr>
          <w:spacing w:val="57"/>
          <w:lang w:val="en-GB"/>
        </w:rPr>
        <w:t xml:space="preserve"> </w:t>
      </w:r>
      <w:r w:rsidRPr="00A248E0">
        <w:rPr>
          <w:lang w:val="en-GB"/>
        </w:rPr>
        <w:t>immediately</w:t>
      </w:r>
      <w:r w:rsidRPr="00A248E0">
        <w:rPr>
          <w:spacing w:val="56"/>
          <w:lang w:val="en-GB"/>
        </w:rPr>
        <w:t xml:space="preserve"> </w:t>
      </w:r>
      <w:r w:rsidRPr="00A248E0">
        <w:rPr>
          <w:lang w:val="en-GB"/>
        </w:rPr>
        <w:t>by</w:t>
      </w:r>
      <w:r w:rsidRPr="00A248E0">
        <w:rPr>
          <w:spacing w:val="55"/>
          <w:lang w:val="en-GB"/>
        </w:rPr>
        <w:t xml:space="preserve"> </w:t>
      </w:r>
      <w:r w:rsidRPr="00A248E0">
        <w:rPr>
          <w:spacing w:val="-1"/>
          <w:lang w:val="en-GB"/>
        </w:rPr>
        <w:t>giving</w:t>
      </w:r>
      <w:r w:rsidRPr="00A248E0">
        <w:rPr>
          <w:spacing w:val="58"/>
          <w:lang w:val="en-GB"/>
        </w:rPr>
        <w:t xml:space="preserve"> </w:t>
      </w:r>
      <w:r w:rsidRPr="00A248E0">
        <w:rPr>
          <w:lang w:val="en-GB"/>
        </w:rPr>
        <w:t>notice</w:t>
      </w:r>
      <w:r w:rsidRPr="00A248E0">
        <w:rPr>
          <w:spacing w:val="55"/>
          <w:lang w:val="en-GB"/>
        </w:rPr>
        <w:t xml:space="preserve"> </w:t>
      </w:r>
      <w:r w:rsidRPr="00A248E0">
        <w:rPr>
          <w:lang w:val="en-GB"/>
        </w:rPr>
        <w:t>in</w:t>
      </w:r>
      <w:r w:rsidRPr="00A248E0">
        <w:rPr>
          <w:spacing w:val="58"/>
          <w:lang w:val="en-GB"/>
        </w:rPr>
        <w:t xml:space="preserve"> </w:t>
      </w:r>
      <w:r w:rsidRPr="00A248E0">
        <w:rPr>
          <w:lang w:val="en-GB"/>
        </w:rPr>
        <w:t>writing</w:t>
      </w:r>
      <w:r w:rsidRPr="00A248E0">
        <w:rPr>
          <w:spacing w:val="57"/>
          <w:lang w:val="en-GB"/>
        </w:rPr>
        <w:t xml:space="preserve"> </w:t>
      </w:r>
      <w:r w:rsidRPr="00A248E0">
        <w:rPr>
          <w:spacing w:val="-1"/>
          <w:lang w:val="en-GB"/>
        </w:rPr>
        <w:t>and</w:t>
      </w:r>
      <w:r w:rsidRPr="00A248E0">
        <w:rPr>
          <w:spacing w:val="47"/>
          <w:lang w:val="en-GB"/>
        </w:rPr>
        <w:t xml:space="preserve"> </w:t>
      </w:r>
      <w:r w:rsidRPr="00A248E0">
        <w:rPr>
          <w:spacing w:val="-1"/>
          <w:lang w:val="en-GB"/>
        </w:rPr>
        <w:t>recover</w:t>
      </w:r>
      <w:r w:rsidRPr="00A248E0">
        <w:rPr>
          <w:spacing w:val="39"/>
          <w:lang w:val="en-GB"/>
        </w:rPr>
        <w:t xml:space="preserve"> </w:t>
      </w:r>
      <w:r w:rsidRPr="00A248E0">
        <w:rPr>
          <w:lang w:val="en-GB"/>
        </w:rPr>
        <w:t>from</w:t>
      </w:r>
      <w:r w:rsidRPr="00A248E0">
        <w:rPr>
          <w:spacing w:val="38"/>
          <w:lang w:val="en-GB"/>
        </w:rPr>
        <w:t xml:space="preserve"> </w:t>
      </w:r>
      <w:r w:rsidRPr="00A248E0">
        <w:rPr>
          <w:spacing w:val="-1"/>
          <w:lang w:val="en-GB"/>
        </w:rPr>
        <w:t>the</w:t>
      </w:r>
      <w:r w:rsidRPr="00A248E0">
        <w:rPr>
          <w:spacing w:val="38"/>
          <w:lang w:val="en-GB"/>
        </w:rPr>
        <w:t xml:space="preserve"> </w:t>
      </w:r>
      <w:r w:rsidR="00B035A5">
        <w:rPr>
          <w:spacing w:val="-1"/>
          <w:lang w:val="en-GB"/>
        </w:rPr>
        <w:t>SPONSOR</w:t>
      </w:r>
      <w:r w:rsidRPr="00A248E0">
        <w:rPr>
          <w:spacing w:val="40"/>
          <w:lang w:val="en-GB"/>
        </w:rPr>
        <w:t xml:space="preserve"> </w:t>
      </w:r>
      <w:r w:rsidRPr="00A248E0">
        <w:rPr>
          <w:spacing w:val="-1"/>
          <w:lang w:val="en-GB"/>
        </w:rPr>
        <w:t>the</w:t>
      </w:r>
      <w:r w:rsidRPr="00A248E0">
        <w:rPr>
          <w:spacing w:val="38"/>
          <w:lang w:val="en-GB"/>
        </w:rPr>
        <w:t xml:space="preserve"> </w:t>
      </w:r>
      <w:r w:rsidRPr="00A248E0">
        <w:rPr>
          <w:spacing w:val="-1"/>
          <w:lang w:val="en-GB"/>
        </w:rPr>
        <w:t>amount</w:t>
      </w:r>
      <w:r w:rsidRPr="00A248E0">
        <w:rPr>
          <w:spacing w:val="39"/>
          <w:lang w:val="en-GB"/>
        </w:rPr>
        <w:t xml:space="preserve"> </w:t>
      </w:r>
      <w:r w:rsidRPr="00A248E0">
        <w:rPr>
          <w:spacing w:val="-1"/>
          <w:lang w:val="en-GB"/>
        </w:rPr>
        <w:t>of</w:t>
      </w:r>
      <w:r w:rsidRPr="00A248E0">
        <w:rPr>
          <w:spacing w:val="39"/>
          <w:lang w:val="en-GB"/>
        </w:rPr>
        <w:t xml:space="preserve"> </w:t>
      </w:r>
      <w:r w:rsidRPr="00A248E0">
        <w:rPr>
          <w:lang w:val="en-GB"/>
        </w:rPr>
        <w:t>any</w:t>
      </w:r>
      <w:r w:rsidR="006129F4" w:rsidRPr="00A248E0">
        <w:rPr>
          <w:lang w:val="en-GB"/>
        </w:rPr>
        <w:t xml:space="preserve"> proven</w:t>
      </w:r>
      <w:r w:rsidRPr="00A248E0">
        <w:rPr>
          <w:spacing w:val="37"/>
          <w:lang w:val="en-GB"/>
        </w:rPr>
        <w:t xml:space="preserve"> </w:t>
      </w:r>
      <w:r w:rsidRPr="00A248E0">
        <w:rPr>
          <w:lang w:val="en-GB"/>
        </w:rPr>
        <w:t>loss</w:t>
      </w:r>
      <w:r w:rsidRPr="00A248E0">
        <w:rPr>
          <w:spacing w:val="37"/>
          <w:lang w:val="en-GB"/>
        </w:rPr>
        <w:t xml:space="preserve"> </w:t>
      </w:r>
      <w:r w:rsidRPr="00A248E0">
        <w:rPr>
          <w:spacing w:val="-1"/>
          <w:lang w:val="en-GB"/>
        </w:rPr>
        <w:t>suffered</w:t>
      </w:r>
      <w:r w:rsidRPr="00A248E0">
        <w:rPr>
          <w:spacing w:val="41"/>
          <w:lang w:val="en-GB"/>
        </w:rPr>
        <w:t xml:space="preserve"> </w:t>
      </w:r>
      <w:r w:rsidRPr="00A248E0">
        <w:rPr>
          <w:lang w:val="en-GB"/>
        </w:rPr>
        <w:t>by</w:t>
      </w:r>
      <w:r w:rsidRPr="00A248E0">
        <w:rPr>
          <w:spacing w:val="39"/>
          <w:lang w:val="en-GB"/>
        </w:rPr>
        <w:t xml:space="preserve"> </w:t>
      </w:r>
      <w:r w:rsidRPr="00A248E0">
        <w:rPr>
          <w:spacing w:val="-1"/>
          <w:lang w:val="en-GB"/>
        </w:rPr>
        <w:t>KCE (or such other governmental institution, body or agency)</w:t>
      </w:r>
      <w:r w:rsidRPr="00A248E0">
        <w:rPr>
          <w:spacing w:val="17"/>
          <w:lang w:val="en-GB"/>
        </w:rPr>
        <w:t xml:space="preserve"> </w:t>
      </w:r>
      <w:r w:rsidRPr="00A248E0">
        <w:rPr>
          <w:lang w:val="en-GB"/>
        </w:rPr>
        <w:t>resulting</w:t>
      </w:r>
      <w:r w:rsidRPr="00A248E0">
        <w:rPr>
          <w:spacing w:val="18"/>
          <w:lang w:val="en-GB"/>
        </w:rPr>
        <w:t xml:space="preserve"> </w:t>
      </w:r>
      <w:r w:rsidRPr="00A248E0">
        <w:rPr>
          <w:spacing w:val="-1"/>
          <w:lang w:val="en-GB"/>
        </w:rPr>
        <w:t>from</w:t>
      </w:r>
      <w:r w:rsidRPr="00A248E0">
        <w:rPr>
          <w:spacing w:val="17"/>
          <w:lang w:val="en-GB"/>
        </w:rPr>
        <w:t xml:space="preserve"> </w:t>
      </w:r>
      <w:r w:rsidRPr="00A248E0">
        <w:rPr>
          <w:lang w:val="en-GB"/>
        </w:rPr>
        <w:t>the</w:t>
      </w:r>
      <w:r w:rsidRPr="00A248E0">
        <w:rPr>
          <w:spacing w:val="16"/>
          <w:lang w:val="en-GB"/>
        </w:rPr>
        <w:t xml:space="preserve"> </w:t>
      </w:r>
      <w:r w:rsidRPr="00A248E0">
        <w:rPr>
          <w:spacing w:val="-1"/>
          <w:lang w:val="en-GB"/>
        </w:rPr>
        <w:t>termination,</w:t>
      </w:r>
      <w:r w:rsidRPr="00A248E0">
        <w:rPr>
          <w:spacing w:val="18"/>
          <w:lang w:val="en-GB"/>
        </w:rPr>
        <w:t xml:space="preserve"> </w:t>
      </w:r>
      <w:r w:rsidRPr="00A248E0">
        <w:rPr>
          <w:spacing w:val="-1"/>
          <w:lang w:val="en-GB"/>
        </w:rPr>
        <w:t>including</w:t>
      </w:r>
      <w:r w:rsidRPr="00A248E0">
        <w:rPr>
          <w:spacing w:val="16"/>
          <w:lang w:val="en-GB"/>
        </w:rPr>
        <w:t xml:space="preserve"> </w:t>
      </w:r>
      <w:r w:rsidRPr="00A248E0">
        <w:rPr>
          <w:spacing w:val="-1"/>
          <w:lang w:val="en-GB"/>
        </w:rPr>
        <w:t>the</w:t>
      </w:r>
      <w:r w:rsidRPr="00A248E0">
        <w:rPr>
          <w:spacing w:val="16"/>
          <w:lang w:val="en-GB"/>
        </w:rPr>
        <w:t xml:space="preserve"> </w:t>
      </w:r>
      <w:r w:rsidRPr="00A248E0">
        <w:rPr>
          <w:lang w:val="en-GB"/>
        </w:rPr>
        <w:t>cost</w:t>
      </w:r>
      <w:r w:rsidRPr="00A248E0">
        <w:rPr>
          <w:spacing w:val="16"/>
          <w:lang w:val="en-GB"/>
        </w:rPr>
        <w:t xml:space="preserve"> </w:t>
      </w:r>
      <w:r w:rsidRPr="00A248E0">
        <w:rPr>
          <w:lang w:val="en-GB"/>
        </w:rPr>
        <w:t>reasonably</w:t>
      </w:r>
      <w:r w:rsidRPr="00A248E0">
        <w:rPr>
          <w:spacing w:val="67"/>
          <w:w w:val="99"/>
          <w:lang w:val="en-GB"/>
        </w:rPr>
        <w:t xml:space="preserve"> </w:t>
      </w:r>
      <w:r w:rsidRPr="00A248E0">
        <w:rPr>
          <w:spacing w:val="-1"/>
          <w:lang w:val="en-GB"/>
        </w:rPr>
        <w:t>incurred</w:t>
      </w:r>
      <w:r w:rsidRPr="00A248E0">
        <w:rPr>
          <w:spacing w:val="12"/>
          <w:lang w:val="en-GB"/>
        </w:rPr>
        <w:t xml:space="preserve"> </w:t>
      </w:r>
      <w:r w:rsidRPr="00A248E0">
        <w:rPr>
          <w:lang w:val="en-GB"/>
        </w:rPr>
        <w:t>by</w:t>
      </w:r>
      <w:r w:rsidRPr="00A248E0">
        <w:rPr>
          <w:spacing w:val="10"/>
          <w:lang w:val="en-GB"/>
        </w:rPr>
        <w:t xml:space="preserve"> </w:t>
      </w:r>
      <w:r w:rsidRPr="00A248E0">
        <w:rPr>
          <w:spacing w:val="-1"/>
          <w:lang w:val="en-GB"/>
        </w:rPr>
        <w:t>KCE</w:t>
      </w:r>
      <w:r w:rsidRPr="00A248E0">
        <w:rPr>
          <w:spacing w:val="10"/>
          <w:lang w:val="en-GB"/>
        </w:rPr>
        <w:t xml:space="preserve"> </w:t>
      </w:r>
      <w:r w:rsidRPr="00A248E0">
        <w:rPr>
          <w:spacing w:val="-1"/>
          <w:lang w:val="en-GB"/>
        </w:rPr>
        <w:t>of</w:t>
      </w:r>
      <w:r w:rsidRPr="00A248E0">
        <w:rPr>
          <w:spacing w:val="13"/>
          <w:lang w:val="en-GB"/>
        </w:rPr>
        <w:t xml:space="preserve"> </w:t>
      </w:r>
      <w:r w:rsidRPr="00A248E0">
        <w:rPr>
          <w:lang w:val="en-GB"/>
        </w:rPr>
        <w:t>making</w:t>
      </w:r>
      <w:r w:rsidRPr="00A248E0">
        <w:rPr>
          <w:spacing w:val="12"/>
          <w:lang w:val="en-GB"/>
        </w:rPr>
        <w:t xml:space="preserve"> </w:t>
      </w:r>
      <w:r w:rsidRPr="00A248E0">
        <w:rPr>
          <w:spacing w:val="-1"/>
          <w:lang w:val="en-GB"/>
        </w:rPr>
        <w:t>other</w:t>
      </w:r>
      <w:r w:rsidRPr="00A248E0">
        <w:rPr>
          <w:spacing w:val="11"/>
          <w:lang w:val="en-GB"/>
        </w:rPr>
        <w:t xml:space="preserve"> </w:t>
      </w:r>
      <w:r w:rsidRPr="00A248E0">
        <w:rPr>
          <w:spacing w:val="-1"/>
          <w:lang w:val="en-GB"/>
        </w:rPr>
        <w:t>arrangements</w:t>
      </w:r>
      <w:r w:rsidRPr="00A248E0">
        <w:rPr>
          <w:spacing w:val="13"/>
          <w:lang w:val="en-GB"/>
        </w:rPr>
        <w:t xml:space="preserve"> </w:t>
      </w:r>
      <w:r w:rsidRPr="00A248E0">
        <w:rPr>
          <w:spacing w:val="-1"/>
          <w:lang w:val="en-GB"/>
        </w:rPr>
        <w:t>for</w:t>
      </w:r>
      <w:r w:rsidRPr="00A248E0">
        <w:rPr>
          <w:spacing w:val="13"/>
          <w:lang w:val="en-GB"/>
        </w:rPr>
        <w:t xml:space="preserve"> </w:t>
      </w:r>
      <w:r w:rsidRPr="00A248E0">
        <w:rPr>
          <w:lang w:val="en-GB"/>
        </w:rPr>
        <w:t>the</w:t>
      </w:r>
      <w:r w:rsidRPr="00A248E0">
        <w:rPr>
          <w:spacing w:val="10"/>
          <w:lang w:val="en-GB"/>
        </w:rPr>
        <w:t xml:space="preserve"> </w:t>
      </w:r>
      <w:r w:rsidR="003B51B8" w:rsidRPr="00A248E0">
        <w:rPr>
          <w:lang w:val="en-GB"/>
        </w:rPr>
        <w:t xml:space="preserve">performance of the </w:t>
      </w:r>
      <w:r w:rsidR="00D769E0">
        <w:rPr>
          <w:lang w:val="en-GB"/>
        </w:rPr>
        <w:t xml:space="preserve">Clinical Study-ERA </w:t>
      </w:r>
      <w:r w:rsidRPr="00A248E0">
        <w:rPr>
          <w:spacing w:val="27"/>
          <w:lang w:val="en-GB"/>
        </w:rPr>
        <w:t xml:space="preserve"> </w:t>
      </w:r>
      <w:r w:rsidRPr="00A248E0">
        <w:rPr>
          <w:lang w:val="en-GB"/>
        </w:rPr>
        <w:t>and</w:t>
      </w:r>
      <w:r w:rsidRPr="00A248E0">
        <w:rPr>
          <w:spacing w:val="27"/>
          <w:lang w:val="en-GB"/>
        </w:rPr>
        <w:t xml:space="preserve"> </w:t>
      </w:r>
      <w:r w:rsidRPr="00A248E0">
        <w:rPr>
          <w:spacing w:val="1"/>
          <w:lang w:val="en-GB"/>
        </w:rPr>
        <w:t>any</w:t>
      </w:r>
      <w:r w:rsidRPr="00A248E0">
        <w:rPr>
          <w:spacing w:val="26"/>
          <w:lang w:val="en-GB"/>
        </w:rPr>
        <w:t xml:space="preserve"> </w:t>
      </w:r>
      <w:r w:rsidRPr="00A248E0">
        <w:rPr>
          <w:spacing w:val="-1"/>
          <w:lang w:val="en-GB"/>
        </w:rPr>
        <w:t>additional</w:t>
      </w:r>
      <w:r w:rsidRPr="00A248E0">
        <w:rPr>
          <w:spacing w:val="30"/>
          <w:lang w:val="en-GB"/>
        </w:rPr>
        <w:t xml:space="preserve"> </w:t>
      </w:r>
      <w:r w:rsidRPr="00A248E0">
        <w:rPr>
          <w:spacing w:val="-1"/>
          <w:lang w:val="en-GB"/>
        </w:rPr>
        <w:t>expenditure</w:t>
      </w:r>
      <w:r w:rsidRPr="00A248E0">
        <w:rPr>
          <w:spacing w:val="24"/>
          <w:lang w:val="en-GB"/>
        </w:rPr>
        <w:t xml:space="preserve"> </w:t>
      </w:r>
      <w:r w:rsidRPr="00A248E0">
        <w:rPr>
          <w:lang w:val="en-GB"/>
        </w:rPr>
        <w:t>incurred</w:t>
      </w:r>
      <w:r w:rsidRPr="00A248E0">
        <w:rPr>
          <w:spacing w:val="28"/>
          <w:lang w:val="en-GB"/>
        </w:rPr>
        <w:t xml:space="preserve"> </w:t>
      </w:r>
      <w:r w:rsidRPr="00A248E0">
        <w:rPr>
          <w:lang w:val="en-GB"/>
        </w:rPr>
        <w:t>by</w:t>
      </w:r>
      <w:r w:rsidRPr="00A248E0">
        <w:rPr>
          <w:spacing w:val="25"/>
          <w:lang w:val="en-GB"/>
        </w:rPr>
        <w:t xml:space="preserve"> </w:t>
      </w:r>
      <w:r w:rsidRPr="00A248E0">
        <w:rPr>
          <w:spacing w:val="-1"/>
          <w:lang w:val="en-GB"/>
        </w:rPr>
        <w:t>KCE</w:t>
      </w:r>
      <w:r w:rsidRPr="00A248E0">
        <w:rPr>
          <w:spacing w:val="-7"/>
          <w:lang w:val="en-GB"/>
        </w:rPr>
        <w:t xml:space="preserve"> </w:t>
      </w:r>
      <w:r w:rsidRPr="00A248E0">
        <w:rPr>
          <w:spacing w:val="-1"/>
          <w:lang w:val="en-GB"/>
        </w:rPr>
        <w:t>throughout</w:t>
      </w:r>
      <w:r w:rsidRPr="00A248E0">
        <w:rPr>
          <w:spacing w:val="-7"/>
          <w:lang w:val="en-GB"/>
        </w:rPr>
        <w:t xml:space="preserve"> </w:t>
      </w:r>
      <w:r w:rsidRPr="00A248E0">
        <w:rPr>
          <w:spacing w:val="-1"/>
          <w:lang w:val="en-GB"/>
        </w:rPr>
        <w:t>the</w:t>
      </w:r>
      <w:r w:rsidRPr="00A248E0">
        <w:rPr>
          <w:spacing w:val="-8"/>
          <w:lang w:val="en-GB"/>
        </w:rPr>
        <w:t xml:space="preserve"> </w:t>
      </w:r>
      <w:r w:rsidRPr="00A248E0">
        <w:rPr>
          <w:spacing w:val="-1"/>
          <w:lang w:val="en-GB"/>
        </w:rPr>
        <w:t>remainder</w:t>
      </w:r>
      <w:r w:rsidRPr="00A248E0">
        <w:rPr>
          <w:spacing w:val="-6"/>
          <w:lang w:val="en-GB"/>
        </w:rPr>
        <w:t xml:space="preserve"> </w:t>
      </w:r>
      <w:r w:rsidRPr="00A248E0">
        <w:rPr>
          <w:spacing w:val="-1"/>
          <w:lang w:val="en-GB"/>
        </w:rPr>
        <w:t>of</w:t>
      </w:r>
      <w:r w:rsidRPr="00A248E0">
        <w:rPr>
          <w:spacing w:val="-5"/>
          <w:lang w:val="en-GB"/>
        </w:rPr>
        <w:t xml:space="preserve"> </w:t>
      </w:r>
      <w:r w:rsidRPr="00A248E0">
        <w:rPr>
          <w:spacing w:val="-1"/>
          <w:lang w:val="en-GB"/>
        </w:rPr>
        <w:t>the</w:t>
      </w:r>
      <w:r w:rsidRPr="00A248E0">
        <w:rPr>
          <w:spacing w:val="-6"/>
          <w:lang w:val="en-GB"/>
        </w:rPr>
        <w:t xml:space="preserve"> </w:t>
      </w:r>
      <w:r w:rsidR="004173A7" w:rsidRPr="00A248E0">
        <w:rPr>
          <w:spacing w:val="-6"/>
          <w:lang w:val="en-GB"/>
        </w:rPr>
        <w:t xml:space="preserve">term of the </w:t>
      </w:r>
      <w:r w:rsidR="00D769E0">
        <w:rPr>
          <w:spacing w:val="-6"/>
          <w:lang w:val="en-GB"/>
        </w:rPr>
        <w:t xml:space="preserve">Clinical Study-ERA </w:t>
      </w:r>
      <w:r w:rsidRPr="00A248E0">
        <w:rPr>
          <w:lang w:val="en-GB"/>
        </w:rPr>
        <w:t>;</w:t>
      </w:r>
      <w:r w:rsidRPr="00A248E0">
        <w:rPr>
          <w:spacing w:val="-7"/>
          <w:lang w:val="en-GB"/>
        </w:rPr>
        <w:t xml:space="preserve"> </w:t>
      </w:r>
      <w:r w:rsidRPr="00A248E0">
        <w:rPr>
          <w:spacing w:val="-1"/>
          <w:lang w:val="en-GB"/>
        </w:rPr>
        <w:t>or (b) recover</w:t>
      </w:r>
      <w:r w:rsidRPr="00A248E0">
        <w:rPr>
          <w:spacing w:val="49"/>
          <w:lang w:val="en-GB"/>
        </w:rPr>
        <w:t xml:space="preserve"> </w:t>
      </w:r>
      <w:r w:rsidRPr="00A248E0">
        <w:rPr>
          <w:spacing w:val="1"/>
          <w:lang w:val="en-GB"/>
        </w:rPr>
        <w:t>in</w:t>
      </w:r>
      <w:r w:rsidRPr="00A248E0">
        <w:rPr>
          <w:spacing w:val="49"/>
          <w:lang w:val="en-GB"/>
        </w:rPr>
        <w:t xml:space="preserve"> </w:t>
      </w:r>
      <w:r w:rsidRPr="00A248E0">
        <w:rPr>
          <w:lang w:val="en-GB"/>
        </w:rPr>
        <w:t>full</w:t>
      </w:r>
      <w:r w:rsidRPr="00A248E0">
        <w:rPr>
          <w:spacing w:val="51"/>
          <w:lang w:val="en-GB"/>
        </w:rPr>
        <w:t xml:space="preserve"> </w:t>
      </w:r>
      <w:r w:rsidRPr="00A248E0">
        <w:rPr>
          <w:spacing w:val="-1"/>
          <w:lang w:val="en-GB"/>
        </w:rPr>
        <w:t>from</w:t>
      </w:r>
      <w:r w:rsidRPr="00A248E0">
        <w:rPr>
          <w:spacing w:val="48"/>
          <w:lang w:val="en-GB"/>
        </w:rPr>
        <w:t xml:space="preserve"> </w:t>
      </w:r>
      <w:r w:rsidRPr="00A248E0">
        <w:rPr>
          <w:spacing w:val="-1"/>
          <w:lang w:val="en-GB"/>
        </w:rPr>
        <w:t>the</w:t>
      </w:r>
      <w:r w:rsidRPr="00A248E0">
        <w:rPr>
          <w:spacing w:val="50"/>
          <w:lang w:val="en-GB"/>
        </w:rPr>
        <w:t xml:space="preserve"> </w:t>
      </w:r>
      <w:r w:rsidR="00B035A5">
        <w:rPr>
          <w:spacing w:val="-1"/>
          <w:lang w:val="en-GB"/>
        </w:rPr>
        <w:t>S</w:t>
      </w:r>
      <w:r w:rsidR="00957A66">
        <w:rPr>
          <w:spacing w:val="-1"/>
          <w:lang w:val="en-GB"/>
        </w:rPr>
        <w:t>ponsor</w:t>
      </w:r>
      <w:r w:rsidRPr="00A248E0">
        <w:rPr>
          <w:spacing w:val="50"/>
          <w:lang w:val="en-GB"/>
        </w:rPr>
        <w:t xml:space="preserve"> </w:t>
      </w:r>
      <w:r w:rsidRPr="00A248E0">
        <w:rPr>
          <w:lang w:val="en-GB"/>
        </w:rPr>
        <w:t>any</w:t>
      </w:r>
      <w:r w:rsidRPr="00A248E0">
        <w:rPr>
          <w:spacing w:val="49"/>
          <w:lang w:val="en-GB"/>
        </w:rPr>
        <w:t xml:space="preserve"> </w:t>
      </w:r>
      <w:r w:rsidRPr="00A248E0">
        <w:rPr>
          <w:spacing w:val="-1"/>
          <w:lang w:val="en-GB"/>
        </w:rPr>
        <w:t>other</w:t>
      </w:r>
      <w:r w:rsidRPr="00A248E0">
        <w:rPr>
          <w:spacing w:val="50"/>
          <w:lang w:val="en-GB"/>
        </w:rPr>
        <w:t xml:space="preserve"> </w:t>
      </w:r>
      <w:r w:rsidR="006129F4" w:rsidRPr="00A248E0">
        <w:rPr>
          <w:spacing w:val="50"/>
          <w:lang w:val="en-GB"/>
        </w:rPr>
        <w:t xml:space="preserve">proven </w:t>
      </w:r>
      <w:r w:rsidRPr="00A248E0">
        <w:rPr>
          <w:lang w:val="en-GB"/>
        </w:rPr>
        <w:t>loss</w:t>
      </w:r>
      <w:r w:rsidRPr="00A248E0">
        <w:rPr>
          <w:spacing w:val="47"/>
          <w:lang w:val="en-GB"/>
        </w:rPr>
        <w:t xml:space="preserve"> </w:t>
      </w:r>
      <w:r w:rsidRPr="00A248E0">
        <w:rPr>
          <w:lang w:val="en-GB"/>
        </w:rPr>
        <w:t>sustained</w:t>
      </w:r>
      <w:r w:rsidRPr="00A248E0">
        <w:rPr>
          <w:spacing w:val="47"/>
          <w:lang w:val="en-GB"/>
        </w:rPr>
        <w:t xml:space="preserve"> </w:t>
      </w:r>
      <w:r w:rsidRPr="00A248E0">
        <w:rPr>
          <w:lang w:val="en-GB"/>
        </w:rPr>
        <w:t>by</w:t>
      </w:r>
      <w:r w:rsidRPr="00A248E0">
        <w:rPr>
          <w:spacing w:val="49"/>
          <w:lang w:val="en-GB"/>
        </w:rPr>
        <w:t xml:space="preserve"> </w:t>
      </w:r>
      <w:r w:rsidRPr="00A248E0">
        <w:rPr>
          <w:spacing w:val="-1"/>
          <w:lang w:val="en-GB"/>
        </w:rPr>
        <w:t>KCE (or any such governmental institution, body or agency)</w:t>
      </w:r>
      <w:r w:rsidRPr="00A248E0">
        <w:rPr>
          <w:spacing w:val="-7"/>
          <w:lang w:val="en-GB"/>
        </w:rPr>
        <w:t xml:space="preserve"> </w:t>
      </w:r>
      <w:r w:rsidRPr="00A248E0">
        <w:rPr>
          <w:lang w:val="en-GB"/>
        </w:rPr>
        <w:t>in</w:t>
      </w:r>
      <w:r w:rsidRPr="00A248E0">
        <w:rPr>
          <w:spacing w:val="-4"/>
          <w:lang w:val="en-GB"/>
        </w:rPr>
        <w:t xml:space="preserve"> </w:t>
      </w:r>
      <w:r w:rsidRPr="00A248E0">
        <w:rPr>
          <w:spacing w:val="-1"/>
          <w:lang w:val="en-GB"/>
        </w:rPr>
        <w:t>consequence</w:t>
      </w:r>
      <w:r w:rsidRPr="00A248E0">
        <w:rPr>
          <w:spacing w:val="-5"/>
          <w:lang w:val="en-GB"/>
        </w:rPr>
        <w:t xml:space="preserve"> </w:t>
      </w:r>
      <w:r w:rsidRPr="00A248E0">
        <w:rPr>
          <w:spacing w:val="-1"/>
          <w:lang w:val="en-GB"/>
        </w:rPr>
        <w:t>of</w:t>
      </w:r>
      <w:r w:rsidRPr="00A248E0">
        <w:rPr>
          <w:spacing w:val="-7"/>
          <w:lang w:val="en-GB"/>
        </w:rPr>
        <w:t xml:space="preserve"> </w:t>
      </w:r>
      <w:r w:rsidRPr="00A248E0">
        <w:rPr>
          <w:lang w:val="en-GB"/>
        </w:rPr>
        <w:t>any</w:t>
      </w:r>
      <w:r w:rsidRPr="00A248E0">
        <w:rPr>
          <w:spacing w:val="-4"/>
          <w:lang w:val="en-GB"/>
        </w:rPr>
        <w:t xml:space="preserve"> </w:t>
      </w:r>
      <w:r w:rsidRPr="00A248E0">
        <w:rPr>
          <w:spacing w:val="-1"/>
          <w:lang w:val="en-GB"/>
        </w:rPr>
        <w:t>breach</w:t>
      </w:r>
      <w:r w:rsidRPr="00A248E0">
        <w:rPr>
          <w:spacing w:val="-5"/>
          <w:lang w:val="en-GB"/>
        </w:rPr>
        <w:t xml:space="preserve"> </w:t>
      </w:r>
      <w:r w:rsidRPr="00A248E0">
        <w:rPr>
          <w:lang w:val="en-GB"/>
        </w:rPr>
        <w:t>of</w:t>
      </w:r>
      <w:r w:rsidRPr="00A248E0">
        <w:rPr>
          <w:spacing w:val="-5"/>
          <w:lang w:val="en-GB"/>
        </w:rPr>
        <w:t xml:space="preserve"> </w:t>
      </w:r>
      <w:r w:rsidRPr="00A248E0">
        <w:rPr>
          <w:lang w:val="en-GB"/>
        </w:rPr>
        <w:t>this</w:t>
      </w:r>
      <w:r w:rsidRPr="00A248E0">
        <w:rPr>
          <w:spacing w:val="-6"/>
          <w:lang w:val="en-GB"/>
        </w:rPr>
        <w:t xml:space="preserve"> </w:t>
      </w:r>
      <w:r w:rsidR="00E768C6">
        <w:rPr>
          <w:spacing w:val="-1"/>
          <w:highlight w:val="yellow"/>
          <w:lang w:val="en-GB"/>
        </w:rPr>
        <w:t>Section</w:t>
      </w:r>
      <w:r w:rsidR="00F42787" w:rsidRPr="00A248E0">
        <w:rPr>
          <w:spacing w:val="-1"/>
          <w:highlight w:val="yellow"/>
          <w:lang w:val="en-GB"/>
        </w:rPr>
        <w:t xml:space="preserve"> </w:t>
      </w:r>
      <w:r w:rsidR="00636AB1" w:rsidRPr="00A248E0">
        <w:rPr>
          <w:spacing w:val="-1"/>
          <w:highlight w:val="yellow"/>
          <w:lang w:val="en-GB"/>
        </w:rPr>
        <w:fldChar w:fldCharType="begin"/>
      </w:r>
      <w:r w:rsidR="00636AB1" w:rsidRPr="00A248E0">
        <w:rPr>
          <w:spacing w:val="-1"/>
          <w:highlight w:val="yellow"/>
          <w:lang w:val="en-GB"/>
        </w:rPr>
        <w:instrText xml:space="preserve"> REF _Ref2621650 \r \h </w:instrText>
      </w:r>
      <w:r w:rsidR="00636AB1">
        <w:rPr>
          <w:spacing w:val="-1"/>
          <w:highlight w:val="yellow"/>
          <w:lang w:val="en-GB"/>
        </w:rPr>
        <w:instrText xml:space="preserve"> \* MERGEFORMAT </w:instrText>
      </w:r>
      <w:r w:rsidR="00636AB1" w:rsidRPr="00A248E0">
        <w:rPr>
          <w:spacing w:val="-1"/>
          <w:highlight w:val="yellow"/>
          <w:lang w:val="en-GB"/>
        </w:rPr>
      </w:r>
      <w:r w:rsidR="00636AB1" w:rsidRPr="00A248E0">
        <w:rPr>
          <w:spacing w:val="-1"/>
          <w:highlight w:val="yellow"/>
          <w:lang w:val="en-GB"/>
        </w:rPr>
        <w:fldChar w:fldCharType="separate"/>
      </w:r>
      <w:r w:rsidR="00142DE3">
        <w:rPr>
          <w:spacing w:val="-1"/>
          <w:highlight w:val="yellow"/>
          <w:lang w:val="en-GB"/>
        </w:rPr>
        <w:t>16.12</w:t>
      </w:r>
      <w:r w:rsidR="00636AB1" w:rsidRPr="00A248E0">
        <w:rPr>
          <w:spacing w:val="-1"/>
          <w:highlight w:val="yellow"/>
          <w:lang w:val="en-GB"/>
        </w:rPr>
        <w:fldChar w:fldCharType="end"/>
      </w:r>
      <w:r w:rsidR="00F42787" w:rsidRPr="00A248E0">
        <w:rPr>
          <w:spacing w:val="-1"/>
          <w:lang w:val="en-GB"/>
        </w:rPr>
        <w:t>.</w:t>
      </w:r>
    </w:p>
    <w:p w14:paraId="36DE0C6F" w14:textId="77777777" w:rsidR="00BA6A55" w:rsidRPr="003E6B6A" w:rsidRDefault="000725DA" w:rsidP="00DF1A40">
      <w:pPr>
        <w:pStyle w:val="Heading2"/>
        <w:numPr>
          <w:ilvl w:val="1"/>
          <w:numId w:val="40"/>
        </w:numPr>
        <w:spacing w:after="120" w:line="276" w:lineRule="auto"/>
        <w:rPr>
          <w:u w:val="single"/>
          <w:lang w:val="nl-BE"/>
        </w:rPr>
      </w:pPr>
      <w:bookmarkStart w:id="249" w:name="_Toc490215137"/>
      <w:bookmarkStart w:id="250" w:name="_Toc216864117"/>
      <w:r w:rsidRPr="003E6B6A">
        <w:rPr>
          <w:lang w:val="nl-BE"/>
        </w:rPr>
        <w:t>Freedom of Information (“Openbaarheid van Bestuur”</w:t>
      </w:r>
      <w:r w:rsidR="0089179B" w:rsidRPr="003E6B6A">
        <w:rPr>
          <w:lang w:val="nl-BE"/>
        </w:rPr>
        <w:t xml:space="preserve"> / “Publicité de l’Administration”</w:t>
      </w:r>
      <w:r w:rsidRPr="003E6B6A">
        <w:rPr>
          <w:lang w:val="nl-BE"/>
        </w:rPr>
        <w:t>)</w:t>
      </w:r>
      <w:bookmarkEnd w:id="249"/>
      <w:bookmarkEnd w:id="250"/>
    </w:p>
    <w:p w14:paraId="7F8FBF82" w14:textId="06A39D8F"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12"/>
          <w:lang w:val="en-GB"/>
        </w:rPr>
        <w:t xml:space="preserve"> </w:t>
      </w:r>
      <w:r w:rsidR="00B035A5">
        <w:rPr>
          <w:lang w:val="en-GB"/>
        </w:rPr>
        <w:t>S</w:t>
      </w:r>
      <w:r w:rsidR="00414415">
        <w:rPr>
          <w:lang w:val="en-GB"/>
        </w:rPr>
        <w:t>ponsor</w:t>
      </w:r>
      <w:r w:rsidRPr="00A248E0">
        <w:rPr>
          <w:spacing w:val="14"/>
          <w:lang w:val="en-GB"/>
        </w:rPr>
        <w:t xml:space="preserve"> </w:t>
      </w:r>
      <w:r w:rsidRPr="00A248E0">
        <w:rPr>
          <w:spacing w:val="-1"/>
          <w:lang w:val="en-GB"/>
        </w:rPr>
        <w:t>acknowledges</w:t>
      </w:r>
      <w:r w:rsidRPr="00A248E0">
        <w:rPr>
          <w:spacing w:val="13"/>
          <w:lang w:val="en-GB"/>
        </w:rPr>
        <w:t xml:space="preserve"> </w:t>
      </w:r>
      <w:r w:rsidRPr="00A248E0">
        <w:rPr>
          <w:spacing w:val="-1"/>
          <w:lang w:val="en-GB"/>
        </w:rPr>
        <w:t>that</w:t>
      </w:r>
      <w:r w:rsidRPr="00A248E0">
        <w:rPr>
          <w:spacing w:val="15"/>
          <w:lang w:val="en-GB"/>
        </w:rPr>
        <w:t xml:space="preserve"> </w:t>
      </w:r>
      <w:r w:rsidR="008F5A9B" w:rsidRPr="00A248E0">
        <w:rPr>
          <w:spacing w:val="-1"/>
          <w:lang w:val="en-GB"/>
        </w:rPr>
        <w:t>KCE</w:t>
      </w:r>
      <w:r w:rsidRPr="00A248E0">
        <w:rPr>
          <w:spacing w:val="13"/>
          <w:lang w:val="en-GB"/>
        </w:rPr>
        <w:t xml:space="preserve"> </w:t>
      </w:r>
      <w:r w:rsidRPr="00A248E0">
        <w:rPr>
          <w:spacing w:val="1"/>
          <w:lang w:val="en-GB"/>
        </w:rPr>
        <w:t>is</w:t>
      </w:r>
      <w:r w:rsidRPr="00A248E0">
        <w:rPr>
          <w:spacing w:val="13"/>
          <w:lang w:val="en-GB"/>
        </w:rPr>
        <w:t xml:space="preserve"> </w:t>
      </w:r>
      <w:r w:rsidRPr="00A248E0">
        <w:rPr>
          <w:spacing w:val="-1"/>
          <w:lang w:val="en-GB"/>
        </w:rPr>
        <w:t>subject</w:t>
      </w:r>
      <w:r w:rsidRPr="00A248E0">
        <w:rPr>
          <w:spacing w:val="17"/>
          <w:lang w:val="en-GB"/>
        </w:rPr>
        <w:t xml:space="preserve"> </w:t>
      </w:r>
      <w:r w:rsidRPr="00A248E0">
        <w:rPr>
          <w:lang w:val="en-GB"/>
        </w:rPr>
        <w:t>to</w:t>
      </w:r>
      <w:r w:rsidRPr="00A248E0">
        <w:rPr>
          <w:spacing w:val="12"/>
          <w:lang w:val="en-GB"/>
        </w:rPr>
        <w:t xml:space="preserve"> </w:t>
      </w:r>
      <w:r w:rsidRPr="00A248E0">
        <w:rPr>
          <w:spacing w:val="-1"/>
          <w:lang w:val="en-GB"/>
        </w:rPr>
        <w:t>the</w:t>
      </w:r>
      <w:r w:rsidRPr="00A248E0">
        <w:rPr>
          <w:spacing w:val="14"/>
          <w:lang w:val="en-GB"/>
        </w:rPr>
        <w:t xml:space="preserve"> </w:t>
      </w:r>
      <w:r w:rsidRPr="00A248E0">
        <w:rPr>
          <w:spacing w:val="-1"/>
          <w:lang w:val="en-GB"/>
        </w:rPr>
        <w:t>requirements</w:t>
      </w:r>
      <w:r w:rsidRPr="00A248E0">
        <w:rPr>
          <w:spacing w:val="14"/>
          <w:lang w:val="en-GB"/>
        </w:rPr>
        <w:t xml:space="preserve"> </w:t>
      </w:r>
      <w:r w:rsidR="008F5A9B" w:rsidRPr="00A248E0">
        <w:rPr>
          <w:spacing w:val="-1"/>
          <w:lang w:val="en-GB"/>
        </w:rPr>
        <w:t>of the relevant Belgian legislation on the freedom of information (“</w:t>
      </w:r>
      <w:r w:rsidR="00E20310" w:rsidRPr="00A248E0">
        <w:rPr>
          <w:i/>
          <w:spacing w:val="-1"/>
          <w:lang w:val="en-GB"/>
        </w:rPr>
        <w:t>Publicité de l’Administration/</w:t>
      </w:r>
      <w:r w:rsidR="008F5A9B" w:rsidRPr="00A248E0">
        <w:rPr>
          <w:i/>
          <w:spacing w:val="-1"/>
          <w:lang w:val="en-GB"/>
        </w:rPr>
        <w:t>Openbaarheid van Bestuur</w:t>
      </w:r>
      <w:r w:rsidR="008F5A9B" w:rsidRPr="00A248E0">
        <w:rPr>
          <w:spacing w:val="-1"/>
          <w:lang w:val="en-GB"/>
        </w:rPr>
        <w:t>”, hereafter “</w:t>
      </w:r>
      <w:r w:rsidR="00E20310" w:rsidRPr="00A248E0">
        <w:rPr>
          <w:spacing w:val="-1"/>
          <w:lang w:val="en-GB"/>
        </w:rPr>
        <w:t>FoI</w:t>
      </w:r>
      <w:r w:rsidR="008F5A9B" w:rsidRPr="00A248E0">
        <w:rPr>
          <w:spacing w:val="-1"/>
          <w:lang w:val="en-GB"/>
        </w:rPr>
        <w:t xml:space="preserve">”) </w:t>
      </w:r>
      <w:r w:rsidRPr="00A248E0">
        <w:rPr>
          <w:lang w:val="en-GB"/>
        </w:rPr>
        <w:t>and</w:t>
      </w:r>
      <w:r w:rsidRPr="00A248E0">
        <w:rPr>
          <w:spacing w:val="52"/>
          <w:lang w:val="en-GB"/>
        </w:rPr>
        <w:t xml:space="preserve"> </w:t>
      </w:r>
      <w:r w:rsidRPr="00A248E0">
        <w:rPr>
          <w:spacing w:val="-1"/>
          <w:lang w:val="en-GB"/>
        </w:rPr>
        <w:t>shall</w:t>
      </w:r>
      <w:r w:rsidRPr="00A248E0">
        <w:rPr>
          <w:spacing w:val="55"/>
          <w:lang w:val="en-GB"/>
        </w:rPr>
        <w:t xml:space="preserve"> </w:t>
      </w:r>
      <w:r w:rsidRPr="00A248E0">
        <w:rPr>
          <w:lang w:val="en-GB"/>
        </w:rPr>
        <w:t>assist</w:t>
      </w:r>
      <w:r w:rsidRPr="00A248E0">
        <w:rPr>
          <w:spacing w:val="48"/>
          <w:lang w:val="en-GB"/>
        </w:rPr>
        <w:t xml:space="preserve"> </w:t>
      </w:r>
      <w:r w:rsidRPr="00A248E0">
        <w:rPr>
          <w:lang w:val="en-GB"/>
        </w:rPr>
        <w:t>and</w:t>
      </w:r>
      <w:r w:rsidR="003B51B8" w:rsidRPr="00A248E0">
        <w:rPr>
          <w:lang w:val="en-GB"/>
        </w:rPr>
        <w:t xml:space="preserve"> reasonably</w:t>
      </w:r>
      <w:r w:rsidRPr="00A248E0">
        <w:rPr>
          <w:spacing w:val="57"/>
          <w:lang w:val="en-GB"/>
        </w:rPr>
        <w:t xml:space="preserve"> </w:t>
      </w:r>
      <w:r w:rsidRPr="00A248E0">
        <w:rPr>
          <w:spacing w:val="-1"/>
          <w:lang w:val="en-GB"/>
        </w:rPr>
        <w:t>cooperate</w:t>
      </w:r>
      <w:r w:rsidRPr="00A248E0">
        <w:rPr>
          <w:spacing w:val="-4"/>
          <w:lang w:val="en-GB"/>
        </w:rPr>
        <w:t xml:space="preserve"> </w:t>
      </w:r>
      <w:r w:rsidRPr="00A248E0">
        <w:rPr>
          <w:lang w:val="en-GB"/>
        </w:rPr>
        <w:t>with</w:t>
      </w:r>
      <w:r w:rsidRPr="00A248E0">
        <w:rPr>
          <w:spacing w:val="-1"/>
          <w:lang w:val="en-GB"/>
        </w:rPr>
        <w:t xml:space="preserve"> </w:t>
      </w:r>
      <w:r w:rsidR="008F5A9B" w:rsidRPr="00A248E0">
        <w:rPr>
          <w:spacing w:val="-1"/>
          <w:lang w:val="en-GB"/>
        </w:rPr>
        <w:t>KCE</w:t>
      </w:r>
      <w:r w:rsidRPr="00A248E0">
        <w:rPr>
          <w:spacing w:val="-4"/>
          <w:lang w:val="en-GB"/>
        </w:rPr>
        <w:t xml:space="preserve"> </w:t>
      </w:r>
      <w:r w:rsidRPr="00A248E0">
        <w:rPr>
          <w:spacing w:val="-1"/>
          <w:lang w:val="en-GB"/>
        </w:rPr>
        <w:t xml:space="preserve">to </w:t>
      </w:r>
      <w:r w:rsidRPr="00A248E0">
        <w:rPr>
          <w:lang w:val="en-GB"/>
        </w:rPr>
        <w:t>enable</w:t>
      </w:r>
      <w:r w:rsidRPr="00A248E0">
        <w:rPr>
          <w:spacing w:val="-3"/>
          <w:lang w:val="en-GB"/>
        </w:rPr>
        <w:t xml:space="preserve"> </w:t>
      </w:r>
      <w:r w:rsidR="008F5A9B" w:rsidRPr="00A248E0">
        <w:rPr>
          <w:spacing w:val="-1"/>
          <w:lang w:val="en-GB"/>
        </w:rPr>
        <w:t>KCE</w:t>
      </w:r>
      <w:r w:rsidRPr="00A248E0">
        <w:rPr>
          <w:lang w:val="en-GB"/>
        </w:rPr>
        <w:t xml:space="preserve"> to</w:t>
      </w:r>
      <w:r w:rsidR="008F5A9B" w:rsidRPr="00A248E0">
        <w:rPr>
          <w:spacing w:val="69"/>
          <w:w w:val="99"/>
          <w:lang w:val="en-GB"/>
        </w:rPr>
        <w:t xml:space="preserve"> </w:t>
      </w:r>
      <w:r w:rsidRPr="00A248E0">
        <w:rPr>
          <w:lang w:val="en-GB"/>
        </w:rPr>
        <w:t>comply</w:t>
      </w:r>
      <w:r w:rsidRPr="00A248E0">
        <w:rPr>
          <w:spacing w:val="-9"/>
          <w:lang w:val="en-GB"/>
        </w:rPr>
        <w:t xml:space="preserve"> </w:t>
      </w:r>
      <w:r w:rsidRPr="00A248E0">
        <w:rPr>
          <w:lang w:val="en-GB"/>
        </w:rPr>
        <w:t>with</w:t>
      </w:r>
      <w:r w:rsidRPr="00A248E0">
        <w:rPr>
          <w:spacing w:val="-7"/>
          <w:lang w:val="en-GB"/>
        </w:rPr>
        <w:t xml:space="preserve"> </w:t>
      </w:r>
      <w:r w:rsidRPr="00A248E0">
        <w:rPr>
          <w:spacing w:val="-1"/>
          <w:lang w:val="en-GB"/>
        </w:rPr>
        <w:t>these</w:t>
      </w:r>
      <w:r w:rsidRPr="00A248E0">
        <w:rPr>
          <w:spacing w:val="-10"/>
          <w:lang w:val="en-GB"/>
        </w:rPr>
        <w:t xml:space="preserve"> </w:t>
      </w:r>
      <w:r w:rsidRPr="00A248E0">
        <w:rPr>
          <w:spacing w:val="-1"/>
          <w:lang w:val="en-GB"/>
        </w:rPr>
        <w:t>requirements.</w:t>
      </w:r>
    </w:p>
    <w:p w14:paraId="48B2DF7A" w14:textId="18E9FF99"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8"/>
          <w:lang w:val="en-GB"/>
        </w:rPr>
        <w:t xml:space="preserve"> </w:t>
      </w:r>
      <w:r w:rsidR="00B035A5">
        <w:rPr>
          <w:lang w:val="en-GB"/>
        </w:rPr>
        <w:t>S</w:t>
      </w:r>
      <w:r w:rsidR="00414415">
        <w:rPr>
          <w:lang w:val="en-GB"/>
        </w:rPr>
        <w:t>ponsor</w:t>
      </w:r>
      <w:r w:rsidRPr="00A248E0">
        <w:rPr>
          <w:spacing w:val="-6"/>
          <w:lang w:val="en-GB"/>
        </w:rPr>
        <w:t xml:space="preserve"> </w:t>
      </w:r>
      <w:r w:rsidRPr="00A248E0">
        <w:rPr>
          <w:lang w:val="en-GB"/>
        </w:rPr>
        <w:t>shall</w:t>
      </w:r>
      <w:r w:rsidRPr="00A248E0">
        <w:rPr>
          <w:spacing w:val="-3"/>
          <w:lang w:val="en-GB"/>
        </w:rPr>
        <w:t xml:space="preserve"> </w:t>
      </w:r>
      <w:r w:rsidRPr="00A248E0">
        <w:rPr>
          <w:lang w:val="en-GB"/>
        </w:rPr>
        <w:t>and</w:t>
      </w:r>
      <w:r w:rsidRPr="00A248E0">
        <w:rPr>
          <w:spacing w:val="-5"/>
          <w:lang w:val="en-GB"/>
        </w:rPr>
        <w:t xml:space="preserve"> </w:t>
      </w:r>
      <w:r w:rsidRPr="00A248E0">
        <w:rPr>
          <w:spacing w:val="-1"/>
          <w:lang w:val="en-GB"/>
        </w:rPr>
        <w:t>shall</w:t>
      </w:r>
      <w:r w:rsidRPr="00A248E0">
        <w:rPr>
          <w:spacing w:val="-3"/>
          <w:lang w:val="en-GB"/>
        </w:rPr>
        <w:t xml:space="preserve"> </w:t>
      </w:r>
      <w:r w:rsidRPr="00A248E0">
        <w:rPr>
          <w:spacing w:val="-1"/>
          <w:lang w:val="en-GB"/>
        </w:rPr>
        <w:t>procure</w:t>
      </w:r>
      <w:r w:rsidRPr="00A248E0">
        <w:rPr>
          <w:spacing w:val="-8"/>
          <w:lang w:val="en-GB"/>
        </w:rPr>
        <w:t xml:space="preserve"> </w:t>
      </w:r>
      <w:r w:rsidRPr="00A248E0">
        <w:rPr>
          <w:spacing w:val="-1"/>
          <w:lang w:val="en-GB"/>
        </w:rPr>
        <w:t>that</w:t>
      </w:r>
      <w:r w:rsidRPr="00A248E0">
        <w:rPr>
          <w:spacing w:val="-7"/>
          <w:lang w:val="en-GB"/>
        </w:rPr>
        <w:t xml:space="preserve"> </w:t>
      </w:r>
      <w:r w:rsidRPr="00A248E0">
        <w:rPr>
          <w:lang w:val="en-GB"/>
        </w:rPr>
        <w:t>its</w:t>
      </w:r>
      <w:r w:rsidRPr="00A248E0">
        <w:rPr>
          <w:spacing w:val="-6"/>
          <w:lang w:val="en-GB"/>
        </w:rPr>
        <w:t xml:space="preserve"> </w:t>
      </w:r>
      <w:r w:rsidRPr="00A248E0">
        <w:rPr>
          <w:spacing w:val="-1"/>
          <w:lang w:val="en-GB"/>
        </w:rPr>
        <w:t>sub-</w:t>
      </w:r>
      <w:r w:rsidR="00E37680">
        <w:rPr>
          <w:spacing w:val="-1"/>
          <w:lang w:val="en-GB"/>
        </w:rPr>
        <w:t>contractors</w:t>
      </w:r>
      <w:r w:rsidR="008F5A9B" w:rsidRPr="00A248E0">
        <w:rPr>
          <w:spacing w:val="-1"/>
          <w:lang w:val="en-GB"/>
        </w:rPr>
        <w:t xml:space="preserve"> and </w:t>
      </w:r>
      <w:r w:rsidR="00E37680" w:rsidRPr="00E37680">
        <w:rPr>
          <w:spacing w:val="-1"/>
          <w:lang w:val="en-GB"/>
        </w:rPr>
        <w:t>Associated partner</w:t>
      </w:r>
      <w:r w:rsidR="00E37680">
        <w:rPr>
          <w:spacing w:val="-1"/>
          <w:lang w:val="en-GB"/>
        </w:rPr>
        <w:t>s</w:t>
      </w:r>
      <w:r w:rsidR="00E37680" w:rsidRPr="00E37680">
        <w:rPr>
          <w:spacing w:val="-1"/>
          <w:lang w:val="en-GB"/>
        </w:rPr>
        <w:t xml:space="preserve"> </w:t>
      </w:r>
      <w:r w:rsidR="00E37680">
        <w:rPr>
          <w:spacing w:val="-1"/>
          <w:lang w:val="en-GB"/>
        </w:rPr>
        <w:t xml:space="preserve">/ </w:t>
      </w:r>
      <w:r w:rsidR="008F5A9B" w:rsidRPr="00A248E0">
        <w:rPr>
          <w:spacing w:val="-1"/>
          <w:lang w:val="en-GB"/>
        </w:rPr>
        <w:t>Collaborators</w:t>
      </w:r>
      <w:r w:rsidRPr="00A248E0">
        <w:rPr>
          <w:spacing w:val="-4"/>
          <w:lang w:val="en-GB"/>
        </w:rPr>
        <w:t xml:space="preserve"> </w:t>
      </w:r>
      <w:r w:rsidRPr="00A248E0">
        <w:rPr>
          <w:lang w:val="en-GB"/>
        </w:rPr>
        <w:t>shall:</w:t>
      </w:r>
    </w:p>
    <w:p w14:paraId="113431E6" w14:textId="77777777" w:rsidR="008F5A9B"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spacing w:val="-1"/>
          <w:lang w:val="en-GB"/>
        </w:rPr>
        <w:t>transfer</w:t>
      </w:r>
      <w:r w:rsidRPr="00A248E0">
        <w:rPr>
          <w:spacing w:val="22"/>
          <w:lang w:val="en-GB"/>
        </w:rPr>
        <w:t xml:space="preserve"> </w:t>
      </w:r>
      <w:r w:rsidRPr="00A248E0">
        <w:rPr>
          <w:lang w:val="en-GB"/>
        </w:rPr>
        <w:t>to</w:t>
      </w:r>
      <w:r w:rsidRPr="00A248E0">
        <w:rPr>
          <w:spacing w:val="21"/>
          <w:lang w:val="en-GB"/>
        </w:rPr>
        <w:t xml:space="preserve"> </w:t>
      </w:r>
      <w:r w:rsidR="008F5A9B" w:rsidRPr="00A248E0">
        <w:rPr>
          <w:spacing w:val="-1"/>
          <w:lang w:val="en-GB"/>
        </w:rPr>
        <w:t>KCE</w:t>
      </w:r>
      <w:r w:rsidRPr="00A248E0">
        <w:rPr>
          <w:spacing w:val="19"/>
          <w:lang w:val="en-GB"/>
        </w:rPr>
        <w:t xml:space="preserve"> </w:t>
      </w:r>
      <w:r w:rsidRPr="00A248E0">
        <w:rPr>
          <w:lang w:val="en-GB"/>
        </w:rPr>
        <w:t>all</w:t>
      </w:r>
      <w:r w:rsidRPr="00A248E0">
        <w:rPr>
          <w:spacing w:val="23"/>
          <w:lang w:val="en-GB"/>
        </w:rPr>
        <w:t xml:space="preserve"> </w:t>
      </w:r>
      <w:r w:rsidRPr="00A248E0">
        <w:rPr>
          <w:spacing w:val="-1"/>
          <w:lang w:val="en-GB"/>
        </w:rPr>
        <w:t>requests</w:t>
      </w:r>
      <w:r w:rsidRPr="00A248E0">
        <w:rPr>
          <w:spacing w:val="23"/>
          <w:lang w:val="en-GB"/>
        </w:rPr>
        <w:t xml:space="preserve"> </w:t>
      </w:r>
      <w:r w:rsidRPr="00A248E0">
        <w:rPr>
          <w:spacing w:val="-1"/>
          <w:lang w:val="en-GB"/>
        </w:rPr>
        <w:t>for</w:t>
      </w:r>
      <w:r w:rsidRPr="00A248E0">
        <w:rPr>
          <w:spacing w:val="22"/>
          <w:lang w:val="en-GB"/>
        </w:rPr>
        <w:t xml:space="preserve"> </w:t>
      </w:r>
      <w:r w:rsidRPr="00A248E0">
        <w:rPr>
          <w:spacing w:val="-1"/>
          <w:lang w:val="en-GB"/>
        </w:rPr>
        <w:t>information</w:t>
      </w:r>
      <w:r w:rsidRPr="00A248E0">
        <w:rPr>
          <w:spacing w:val="22"/>
          <w:lang w:val="en-GB"/>
        </w:rPr>
        <w:t xml:space="preserve"> </w:t>
      </w:r>
      <w:r w:rsidRPr="00A248E0">
        <w:rPr>
          <w:spacing w:val="-1"/>
          <w:lang w:val="en-GB"/>
        </w:rPr>
        <w:t>that</w:t>
      </w:r>
      <w:r w:rsidRPr="00A248E0">
        <w:rPr>
          <w:spacing w:val="18"/>
          <w:lang w:val="en-GB"/>
        </w:rPr>
        <w:t xml:space="preserve"> </w:t>
      </w:r>
      <w:r w:rsidRPr="00A248E0">
        <w:rPr>
          <w:spacing w:val="1"/>
          <w:lang w:val="en-GB"/>
        </w:rPr>
        <w:t>it</w:t>
      </w:r>
      <w:r w:rsidRPr="00A248E0">
        <w:rPr>
          <w:spacing w:val="59"/>
          <w:lang w:val="en-GB"/>
        </w:rPr>
        <w:t xml:space="preserve"> </w:t>
      </w:r>
      <w:r w:rsidRPr="00A248E0">
        <w:rPr>
          <w:spacing w:val="-1"/>
          <w:lang w:val="en-GB"/>
        </w:rPr>
        <w:t>receives</w:t>
      </w:r>
      <w:r w:rsidRPr="00A248E0">
        <w:rPr>
          <w:spacing w:val="43"/>
          <w:lang w:val="en-GB"/>
        </w:rPr>
        <w:t xml:space="preserve"> </w:t>
      </w:r>
      <w:r w:rsidRPr="00A248E0">
        <w:rPr>
          <w:lang w:val="en-GB"/>
        </w:rPr>
        <w:t>under</w:t>
      </w:r>
      <w:r w:rsidRPr="00A248E0">
        <w:rPr>
          <w:spacing w:val="43"/>
          <w:lang w:val="en-GB"/>
        </w:rPr>
        <w:t xml:space="preserve"> </w:t>
      </w:r>
      <w:r w:rsidR="00E20310" w:rsidRPr="00A248E0">
        <w:rPr>
          <w:lang w:val="en-GB"/>
        </w:rPr>
        <w:t>FoI</w:t>
      </w:r>
      <w:r w:rsidR="00E20310" w:rsidRPr="00A248E0">
        <w:rPr>
          <w:spacing w:val="10"/>
          <w:lang w:val="en-GB"/>
        </w:rPr>
        <w:t xml:space="preserve"> </w:t>
      </w:r>
      <w:r w:rsidRPr="00A248E0">
        <w:rPr>
          <w:spacing w:val="-1"/>
          <w:lang w:val="en-GB"/>
        </w:rPr>
        <w:t>that</w:t>
      </w:r>
      <w:r w:rsidRPr="00A248E0">
        <w:rPr>
          <w:spacing w:val="7"/>
          <w:lang w:val="en-GB"/>
        </w:rPr>
        <w:t xml:space="preserve"> </w:t>
      </w:r>
      <w:r w:rsidRPr="00A248E0">
        <w:rPr>
          <w:spacing w:val="1"/>
          <w:lang w:val="en-GB"/>
        </w:rPr>
        <w:t>in</w:t>
      </w:r>
      <w:r w:rsidRPr="00A248E0">
        <w:rPr>
          <w:spacing w:val="7"/>
          <w:lang w:val="en-GB"/>
        </w:rPr>
        <w:t xml:space="preserve"> </w:t>
      </w:r>
      <w:r w:rsidRPr="00A248E0">
        <w:rPr>
          <w:lang w:val="en-GB"/>
        </w:rPr>
        <w:t>its</w:t>
      </w:r>
      <w:r w:rsidRPr="00A248E0">
        <w:rPr>
          <w:spacing w:val="7"/>
          <w:lang w:val="en-GB"/>
        </w:rPr>
        <w:t xml:space="preserve"> </w:t>
      </w:r>
      <w:r w:rsidRPr="00A248E0">
        <w:rPr>
          <w:spacing w:val="-1"/>
          <w:lang w:val="en-GB"/>
        </w:rPr>
        <w:t>opinion</w:t>
      </w:r>
      <w:r w:rsidRPr="00A248E0">
        <w:rPr>
          <w:spacing w:val="10"/>
          <w:lang w:val="en-GB"/>
        </w:rPr>
        <w:t xml:space="preserve"> </w:t>
      </w:r>
      <w:r w:rsidRPr="00A248E0">
        <w:rPr>
          <w:lang w:val="en-GB"/>
        </w:rPr>
        <w:t>are</w:t>
      </w:r>
      <w:r w:rsidRPr="00A248E0">
        <w:rPr>
          <w:spacing w:val="7"/>
          <w:lang w:val="en-GB"/>
        </w:rPr>
        <w:t xml:space="preserve"> </w:t>
      </w:r>
      <w:r w:rsidRPr="00A248E0">
        <w:rPr>
          <w:spacing w:val="-1"/>
          <w:lang w:val="en-GB"/>
        </w:rPr>
        <w:t>for</w:t>
      </w:r>
      <w:r w:rsidRPr="00A248E0">
        <w:rPr>
          <w:spacing w:val="59"/>
          <w:w w:val="99"/>
          <w:lang w:val="en-GB"/>
        </w:rPr>
        <w:t xml:space="preserve"> </w:t>
      </w:r>
      <w:r w:rsidR="008F5A9B" w:rsidRPr="00A248E0">
        <w:rPr>
          <w:spacing w:val="-1"/>
          <w:lang w:val="en-GB"/>
        </w:rPr>
        <w:t>KCE;</w:t>
      </w:r>
    </w:p>
    <w:p w14:paraId="1A6B1195"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lang w:val="en-GB"/>
        </w:rPr>
        <w:t>consult</w:t>
      </w:r>
      <w:r w:rsidRPr="00A248E0">
        <w:rPr>
          <w:spacing w:val="57"/>
          <w:lang w:val="en-GB"/>
        </w:rPr>
        <w:t xml:space="preserve"> </w:t>
      </w:r>
      <w:r w:rsidR="008F5A9B" w:rsidRPr="00A248E0">
        <w:rPr>
          <w:spacing w:val="-1"/>
          <w:lang w:val="en-GB"/>
        </w:rPr>
        <w:t>KCE</w:t>
      </w:r>
      <w:r w:rsidRPr="00A248E0">
        <w:rPr>
          <w:spacing w:val="58"/>
          <w:lang w:val="en-GB"/>
        </w:rPr>
        <w:t xml:space="preserve"> </w:t>
      </w:r>
      <w:r w:rsidRPr="00A248E0">
        <w:rPr>
          <w:spacing w:val="-1"/>
          <w:lang w:val="en-GB"/>
        </w:rPr>
        <w:t>where</w:t>
      </w:r>
      <w:r w:rsidRPr="00A248E0">
        <w:rPr>
          <w:spacing w:val="58"/>
          <w:lang w:val="en-GB"/>
        </w:rPr>
        <w:t xml:space="preserve"> </w:t>
      </w:r>
      <w:r w:rsidRPr="00A248E0">
        <w:rPr>
          <w:spacing w:val="1"/>
          <w:lang w:val="en-GB"/>
        </w:rPr>
        <w:t>it</w:t>
      </w:r>
      <w:r w:rsidRPr="00A248E0">
        <w:rPr>
          <w:spacing w:val="56"/>
          <w:lang w:val="en-GB"/>
        </w:rPr>
        <w:t xml:space="preserve"> </w:t>
      </w:r>
      <w:r w:rsidRPr="00A248E0">
        <w:rPr>
          <w:spacing w:val="1"/>
          <w:lang w:val="en-GB"/>
        </w:rPr>
        <w:t>has</w:t>
      </w:r>
      <w:r w:rsidRPr="00A248E0">
        <w:rPr>
          <w:spacing w:val="56"/>
          <w:lang w:val="en-GB"/>
        </w:rPr>
        <w:t xml:space="preserve"> </w:t>
      </w:r>
      <w:r w:rsidRPr="00A248E0">
        <w:rPr>
          <w:lang w:val="en-GB"/>
        </w:rPr>
        <w:t>any</w:t>
      </w:r>
      <w:r w:rsidRPr="00A248E0">
        <w:rPr>
          <w:spacing w:val="59"/>
          <w:lang w:val="en-GB"/>
        </w:rPr>
        <w:t xml:space="preserve"> </w:t>
      </w:r>
      <w:r w:rsidRPr="00A248E0">
        <w:rPr>
          <w:spacing w:val="-1"/>
          <w:lang w:val="en-GB"/>
        </w:rPr>
        <w:t>doubt</w:t>
      </w:r>
      <w:r w:rsidRPr="00A248E0">
        <w:rPr>
          <w:spacing w:val="51"/>
          <w:lang w:val="en-GB"/>
        </w:rPr>
        <w:t xml:space="preserve"> </w:t>
      </w:r>
      <w:r w:rsidRPr="00A248E0">
        <w:rPr>
          <w:spacing w:val="-1"/>
          <w:lang w:val="en-GB"/>
        </w:rPr>
        <w:t>whether</w:t>
      </w:r>
      <w:r w:rsidRPr="00A248E0">
        <w:rPr>
          <w:spacing w:val="4"/>
          <w:lang w:val="en-GB"/>
        </w:rPr>
        <w:t xml:space="preserve"> </w:t>
      </w:r>
      <w:r w:rsidRPr="00A248E0">
        <w:rPr>
          <w:spacing w:val="-1"/>
          <w:lang w:val="en-GB"/>
        </w:rPr>
        <w:t>the</w:t>
      </w:r>
      <w:r w:rsidRPr="00A248E0">
        <w:rPr>
          <w:spacing w:val="2"/>
          <w:lang w:val="en-GB"/>
        </w:rPr>
        <w:t xml:space="preserve"> </w:t>
      </w:r>
      <w:r w:rsidRPr="00A248E0">
        <w:rPr>
          <w:spacing w:val="-1"/>
          <w:lang w:val="en-GB"/>
        </w:rPr>
        <w:t>request</w:t>
      </w:r>
      <w:r w:rsidRPr="00A248E0">
        <w:rPr>
          <w:spacing w:val="1"/>
          <w:lang w:val="en-GB"/>
        </w:rPr>
        <w:t xml:space="preserve"> is</w:t>
      </w:r>
      <w:r w:rsidRPr="00A248E0">
        <w:rPr>
          <w:spacing w:val="2"/>
          <w:lang w:val="en-GB"/>
        </w:rPr>
        <w:t xml:space="preserve"> </w:t>
      </w:r>
      <w:r w:rsidRPr="00A248E0">
        <w:rPr>
          <w:spacing w:val="-1"/>
          <w:lang w:val="en-GB"/>
        </w:rPr>
        <w:t>for</w:t>
      </w:r>
      <w:r w:rsidRPr="00A248E0">
        <w:rPr>
          <w:spacing w:val="4"/>
          <w:lang w:val="en-GB"/>
        </w:rPr>
        <w:t xml:space="preserve"> </w:t>
      </w:r>
      <w:r w:rsidR="008F5A9B" w:rsidRPr="00A248E0">
        <w:rPr>
          <w:spacing w:val="-1"/>
          <w:lang w:val="en-GB"/>
        </w:rPr>
        <w:t>KCE</w:t>
      </w:r>
      <w:r w:rsidRPr="00A248E0">
        <w:rPr>
          <w:spacing w:val="1"/>
          <w:lang w:val="en-GB"/>
        </w:rPr>
        <w:t xml:space="preserve"> </w:t>
      </w:r>
      <w:r w:rsidRPr="00A248E0">
        <w:rPr>
          <w:lang w:val="en-GB"/>
        </w:rPr>
        <w:t>as</w:t>
      </w:r>
      <w:r w:rsidRPr="00A248E0">
        <w:rPr>
          <w:spacing w:val="2"/>
          <w:lang w:val="en-GB"/>
        </w:rPr>
        <w:t xml:space="preserve"> </w:t>
      </w:r>
      <w:r w:rsidRPr="00A248E0">
        <w:rPr>
          <w:spacing w:val="-1"/>
          <w:lang w:val="en-GB"/>
        </w:rPr>
        <w:t>soon</w:t>
      </w:r>
      <w:r w:rsidRPr="00A248E0">
        <w:rPr>
          <w:spacing w:val="3"/>
          <w:lang w:val="en-GB"/>
        </w:rPr>
        <w:t xml:space="preserve"> </w:t>
      </w:r>
      <w:r w:rsidRPr="00A248E0">
        <w:rPr>
          <w:lang w:val="en-GB"/>
        </w:rPr>
        <w:t>as</w:t>
      </w:r>
      <w:r w:rsidRPr="00A248E0">
        <w:rPr>
          <w:spacing w:val="2"/>
          <w:lang w:val="en-GB"/>
        </w:rPr>
        <w:t xml:space="preserve"> </w:t>
      </w:r>
      <w:r w:rsidRPr="00A248E0">
        <w:rPr>
          <w:lang w:val="en-GB"/>
        </w:rPr>
        <w:t>practicable</w:t>
      </w:r>
      <w:r w:rsidRPr="00A248E0">
        <w:rPr>
          <w:spacing w:val="1"/>
          <w:lang w:val="en-GB"/>
        </w:rPr>
        <w:t xml:space="preserve"> </w:t>
      </w:r>
      <w:r w:rsidRPr="00A248E0">
        <w:rPr>
          <w:lang w:val="en-GB"/>
        </w:rPr>
        <w:t>and</w:t>
      </w:r>
      <w:r w:rsidRPr="00A248E0">
        <w:rPr>
          <w:spacing w:val="37"/>
          <w:lang w:val="en-GB"/>
        </w:rPr>
        <w:t xml:space="preserve"> </w:t>
      </w:r>
      <w:r w:rsidRPr="00A248E0">
        <w:rPr>
          <w:lang w:val="en-GB"/>
        </w:rPr>
        <w:t>in</w:t>
      </w:r>
      <w:r w:rsidRPr="00A248E0">
        <w:rPr>
          <w:spacing w:val="35"/>
          <w:lang w:val="en-GB"/>
        </w:rPr>
        <w:t xml:space="preserve"> </w:t>
      </w:r>
      <w:r w:rsidRPr="00A248E0">
        <w:rPr>
          <w:lang w:val="en-GB"/>
        </w:rPr>
        <w:t>any</w:t>
      </w:r>
      <w:r w:rsidRPr="00A248E0">
        <w:rPr>
          <w:spacing w:val="33"/>
          <w:lang w:val="en-GB"/>
        </w:rPr>
        <w:t xml:space="preserve"> </w:t>
      </w:r>
      <w:r w:rsidRPr="00A248E0">
        <w:rPr>
          <w:spacing w:val="-1"/>
          <w:lang w:val="en-GB"/>
        </w:rPr>
        <w:t>event</w:t>
      </w:r>
      <w:r w:rsidRPr="00A248E0">
        <w:rPr>
          <w:spacing w:val="34"/>
          <w:lang w:val="en-GB"/>
        </w:rPr>
        <w:t xml:space="preserve"> </w:t>
      </w:r>
      <w:r w:rsidRPr="00A248E0">
        <w:rPr>
          <w:lang w:val="en-GB"/>
        </w:rPr>
        <w:t>within</w:t>
      </w:r>
      <w:r w:rsidRPr="00A248E0">
        <w:rPr>
          <w:spacing w:val="36"/>
          <w:lang w:val="en-GB"/>
        </w:rPr>
        <w:t xml:space="preserve"> </w:t>
      </w:r>
      <w:r w:rsidRPr="00A248E0">
        <w:rPr>
          <w:spacing w:val="-1"/>
          <w:lang w:val="en-GB"/>
        </w:rPr>
        <w:t>two</w:t>
      </w:r>
      <w:r w:rsidRPr="00A248E0">
        <w:rPr>
          <w:spacing w:val="35"/>
          <w:lang w:val="en-GB"/>
        </w:rPr>
        <w:t xml:space="preserve"> </w:t>
      </w:r>
      <w:r w:rsidR="00636AB1">
        <w:rPr>
          <w:spacing w:val="-1"/>
          <w:lang w:val="en-GB"/>
        </w:rPr>
        <w:t>Business D</w:t>
      </w:r>
      <w:r w:rsidRPr="00A248E0">
        <w:rPr>
          <w:spacing w:val="-1"/>
          <w:lang w:val="en-GB"/>
        </w:rPr>
        <w:t>ays</w:t>
      </w:r>
      <w:r w:rsidRPr="00A248E0">
        <w:rPr>
          <w:spacing w:val="34"/>
          <w:lang w:val="en-GB"/>
        </w:rPr>
        <w:t xml:space="preserve"> </w:t>
      </w:r>
      <w:r w:rsidRPr="00A248E0">
        <w:rPr>
          <w:spacing w:val="-1"/>
          <w:lang w:val="en-GB"/>
        </w:rPr>
        <w:t>of</w:t>
      </w:r>
      <w:r w:rsidRPr="00A248E0">
        <w:rPr>
          <w:spacing w:val="33"/>
          <w:lang w:val="en-GB"/>
        </w:rPr>
        <w:t xml:space="preserve"> </w:t>
      </w:r>
      <w:r w:rsidRPr="00A248E0">
        <w:rPr>
          <w:lang w:val="en-GB"/>
        </w:rPr>
        <w:t>receiving</w:t>
      </w:r>
      <w:r w:rsidRPr="00A248E0">
        <w:rPr>
          <w:spacing w:val="32"/>
          <w:lang w:val="en-GB"/>
        </w:rPr>
        <w:t xml:space="preserve"> </w:t>
      </w:r>
      <w:r w:rsidRPr="00A248E0">
        <w:rPr>
          <w:lang w:val="en-GB"/>
        </w:rPr>
        <w:t>a</w:t>
      </w:r>
      <w:r w:rsidRPr="00A248E0">
        <w:rPr>
          <w:spacing w:val="34"/>
          <w:lang w:val="en-GB"/>
        </w:rPr>
        <w:t xml:space="preserve"> </w:t>
      </w:r>
      <w:r w:rsidRPr="00A248E0">
        <w:rPr>
          <w:spacing w:val="-1"/>
          <w:lang w:val="en-GB"/>
        </w:rPr>
        <w:t>request</w:t>
      </w:r>
      <w:r w:rsidRPr="00A248E0">
        <w:rPr>
          <w:spacing w:val="34"/>
          <w:lang w:val="en-GB"/>
        </w:rPr>
        <w:t xml:space="preserve"> </w:t>
      </w:r>
      <w:r w:rsidRPr="00A248E0">
        <w:rPr>
          <w:spacing w:val="-1"/>
          <w:lang w:val="en-GB"/>
        </w:rPr>
        <w:t>for</w:t>
      </w:r>
      <w:r w:rsidRPr="00A248E0">
        <w:rPr>
          <w:spacing w:val="33"/>
          <w:w w:val="99"/>
          <w:lang w:val="en-GB"/>
        </w:rPr>
        <w:t xml:space="preserve"> </w:t>
      </w:r>
      <w:r w:rsidRPr="00A248E0">
        <w:rPr>
          <w:spacing w:val="-1"/>
          <w:lang w:val="en-GB"/>
        </w:rPr>
        <w:t>information;</w:t>
      </w:r>
    </w:p>
    <w:p w14:paraId="188E507B"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spacing w:val="-1"/>
          <w:lang w:val="en-GB"/>
        </w:rPr>
      </w:pPr>
      <w:r w:rsidRPr="00A248E0">
        <w:rPr>
          <w:spacing w:val="-1"/>
          <w:lang w:val="en-GB"/>
        </w:rPr>
        <w:t xml:space="preserve">provide </w:t>
      </w:r>
      <w:r w:rsidR="008F5A9B" w:rsidRPr="00A248E0">
        <w:rPr>
          <w:spacing w:val="-1"/>
          <w:lang w:val="en-GB"/>
        </w:rPr>
        <w:t>KCE</w:t>
      </w:r>
      <w:r w:rsidRPr="00A248E0">
        <w:rPr>
          <w:spacing w:val="-1"/>
          <w:lang w:val="en-GB"/>
        </w:rPr>
        <w:t xml:space="preserve"> with a copy of all </w:t>
      </w:r>
      <w:r w:rsidR="008F5A9B" w:rsidRPr="00A248E0">
        <w:rPr>
          <w:spacing w:val="-1"/>
          <w:lang w:val="en-GB"/>
        </w:rPr>
        <w:t>i</w:t>
      </w:r>
      <w:r w:rsidRPr="00A248E0">
        <w:rPr>
          <w:spacing w:val="-1"/>
          <w:lang w:val="en-GB"/>
        </w:rPr>
        <w:t>nformation in its possessi</w:t>
      </w:r>
      <w:r w:rsidR="008F5A9B" w:rsidRPr="00A248E0">
        <w:rPr>
          <w:spacing w:val="-1"/>
          <w:lang w:val="en-GB"/>
        </w:rPr>
        <w:t>on</w:t>
      </w:r>
      <w:r w:rsidRPr="00A248E0">
        <w:rPr>
          <w:spacing w:val="-1"/>
          <w:lang w:val="en-GB"/>
        </w:rPr>
        <w:t xml:space="preserve"> or power in the form that </w:t>
      </w:r>
      <w:r w:rsidR="008F5A9B" w:rsidRPr="00A248E0">
        <w:rPr>
          <w:spacing w:val="-1"/>
          <w:lang w:val="en-GB"/>
        </w:rPr>
        <w:t>KCE</w:t>
      </w:r>
      <w:r w:rsidRPr="00A248E0">
        <w:rPr>
          <w:spacing w:val="-1"/>
          <w:lang w:val="en-GB"/>
        </w:rPr>
        <w:t xml:space="preserve"> requires </w:t>
      </w:r>
      <w:r w:rsidR="003B51B8" w:rsidRPr="00A248E0">
        <w:rPr>
          <w:spacing w:val="-1"/>
          <w:lang w:val="en-GB"/>
        </w:rPr>
        <w:t xml:space="preserve">to be provided within a reasonable period time (and in any case within the timeframe that is required for KCE to comply with its obligations under the FoI) </w:t>
      </w:r>
      <w:r w:rsidRPr="00A248E0">
        <w:rPr>
          <w:spacing w:val="-1"/>
          <w:lang w:val="en-GB"/>
        </w:rPr>
        <w:t xml:space="preserve"> </w:t>
      </w:r>
      <w:r w:rsidR="008F5A9B" w:rsidRPr="00A248E0">
        <w:rPr>
          <w:spacing w:val="-1"/>
          <w:lang w:val="en-GB"/>
        </w:rPr>
        <w:t>in relation to</w:t>
      </w:r>
      <w:r w:rsidRPr="00A248E0">
        <w:rPr>
          <w:spacing w:val="-1"/>
          <w:lang w:val="en-GB"/>
        </w:rPr>
        <w:t xml:space="preserve"> </w:t>
      </w:r>
      <w:r w:rsidR="008F5A9B" w:rsidRPr="00A248E0">
        <w:rPr>
          <w:spacing w:val="-1"/>
          <w:lang w:val="en-GB"/>
        </w:rPr>
        <w:t xml:space="preserve">KCE’s </w:t>
      </w:r>
      <w:r w:rsidRPr="00A248E0">
        <w:rPr>
          <w:spacing w:val="-1"/>
          <w:lang w:val="en-GB"/>
        </w:rPr>
        <w:t>request; and</w:t>
      </w:r>
    </w:p>
    <w:p w14:paraId="26B23FE0"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spacing w:val="-1"/>
          <w:lang w:val="en-GB"/>
        </w:rPr>
        <w:t xml:space="preserve">provide all necessary assistance as reasonably requested by </w:t>
      </w:r>
      <w:r w:rsidR="008F5A9B" w:rsidRPr="00A248E0">
        <w:rPr>
          <w:spacing w:val="-1"/>
          <w:lang w:val="en-GB"/>
        </w:rPr>
        <w:t>KCE</w:t>
      </w:r>
      <w:r w:rsidRPr="00A248E0">
        <w:rPr>
          <w:spacing w:val="-1"/>
          <w:lang w:val="en-GB"/>
        </w:rPr>
        <w:t xml:space="preserve"> to enable </w:t>
      </w:r>
      <w:r w:rsidR="008F5A9B" w:rsidRPr="00A248E0">
        <w:rPr>
          <w:spacing w:val="-1"/>
          <w:lang w:val="en-GB"/>
        </w:rPr>
        <w:t>KCE</w:t>
      </w:r>
      <w:r w:rsidRPr="00A248E0">
        <w:rPr>
          <w:spacing w:val="-1"/>
          <w:lang w:val="en-GB"/>
        </w:rPr>
        <w:t xml:space="preserve"> to respond to the </w:t>
      </w:r>
      <w:r w:rsidR="008F5A9B" w:rsidRPr="00A248E0">
        <w:rPr>
          <w:spacing w:val="-1"/>
          <w:lang w:val="en-GB"/>
        </w:rPr>
        <w:t>r</w:t>
      </w:r>
      <w:r w:rsidRPr="00A248E0">
        <w:rPr>
          <w:spacing w:val="-1"/>
          <w:lang w:val="en-GB"/>
        </w:rPr>
        <w:t xml:space="preserve">equest for </w:t>
      </w:r>
      <w:r w:rsidR="008F5A9B" w:rsidRPr="00A248E0">
        <w:rPr>
          <w:spacing w:val="-1"/>
          <w:lang w:val="en-GB"/>
        </w:rPr>
        <w:t>i</w:t>
      </w:r>
      <w:r w:rsidRPr="00A248E0">
        <w:rPr>
          <w:spacing w:val="-1"/>
          <w:lang w:val="en-GB"/>
        </w:rPr>
        <w:t xml:space="preserve">nformation within the time for compliance set out in </w:t>
      </w:r>
      <w:r w:rsidR="008F5A9B" w:rsidRPr="00A248E0">
        <w:rPr>
          <w:spacing w:val="-1"/>
          <w:lang w:val="en-GB"/>
        </w:rPr>
        <w:t xml:space="preserve">the </w:t>
      </w:r>
      <w:r w:rsidR="00E20310" w:rsidRPr="00A248E0">
        <w:rPr>
          <w:spacing w:val="-1"/>
          <w:lang w:val="en-GB"/>
        </w:rPr>
        <w:t>FoI</w:t>
      </w:r>
      <w:r w:rsidRPr="00A248E0">
        <w:rPr>
          <w:spacing w:val="-1"/>
          <w:lang w:val="en-GB"/>
        </w:rPr>
        <w:t>.</w:t>
      </w:r>
    </w:p>
    <w:p w14:paraId="1F4928E7" w14:textId="77777777" w:rsidR="000725DA" w:rsidRPr="00A248E0" w:rsidRDefault="00BB7F7C"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000725DA" w:rsidRPr="00A248E0">
        <w:rPr>
          <w:lang w:val="en-GB"/>
        </w:rPr>
        <w:t xml:space="preserve"> shall be responsible for determining </w:t>
      </w:r>
      <w:r w:rsidR="006A7414" w:rsidRPr="00A248E0">
        <w:rPr>
          <w:lang w:val="en-GB"/>
        </w:rPr>
        <w:t xml:space="preserve">at </w:t>
      </w:r>
      <w:r w:rsidR="000725DA" w:rsidRPr="00A248E0">
        <w:rPr>
          <w:lang w:val="en-GB"/>
        </w:rPr>
        <w:t xml:space="preserve">its absolute discretion, and notwithstanding any other provision in this </w:t>
      </w:r>
      <w:r w:rsidRPr="00A248E0">
        <w:rPr>
          <w:lang w:val="en-GB"/>
        </w:rPr>
        <w:t>Agreement</w:t>
      </w:r>
      <w:r w:rsidR="000725DA" w:rsidRPr="00A248E0">
        <w:rPr>
          <w:lang w:val="en-GB"/>
        </w:rPr>
        <w:t xml:space="preserve"> or any other agreement, whether </w:t>
      </w:r>
      <w:r w:rsidRPr="00A248E0">
        <w:rPr>
          <w:lang w:val="en-GB"/>
        </w:rPr>
        <w:t>c</w:t>
      </w:r>
      <w:r w:rsidR="000725DA" w:rsidRPr="00A248E0">
        <w:rPr>
          <w:lang w:val="en-GB"/>
        </w:rPr>
        <w:t xml:space="preserve">ommercially </w:t>
      </w:r>
      <w:r w:rsidRPr="00A248E0">
        <w:rPr>
          <w:lang w:val="en-GB"/>
        </w:rPr>
        <w:t>s</w:t>
      </w:r>
      <w:r w:rsidR="000725DA" w:rsidRPr="00A248E0">
        <w:rPr>
          <w:lang w:val="en-GB"/>
        </w:rPr>
        <w:t xml:space="preserve">ensitive </w:t>
      </w:r>
      <w:r w:rsidRPr="00A248E0">
        <w:rPr>
          <w:lang w:val="en-GB"/>
        </w:rPr>
        <w:t>i</w:t>
      </w:r>
      <w:r w:rsidR="000725DA" w:rsidRPr="00A248E0">
        <w:rPr>
          <w:lang w:val="en-GB"/>
        </w:rPr>
        <w:t xml:space="preserve">nformation and/or any other </w:t>
      </w:r>
      <w:r w:rsidRPr="00A248E0">
        <w:rPr>
          <w:lang w:val="en-GB"/>
        </w:rPr>
        <w:t>i</w:t>
      </w:r>
      <w:r w:rsidR="000725DA" w:rsidRPr="00A248E0">
        <w:rPr>
          <w:lang w:val="en-GB"/>
        </w:rPr>
        <w:t>nformation is exempt from disclosure in accordance with the</w:t>
      </w:r>
      <w:r w:rsidRPr="00A248E0">
        <w:rPr>
          <w:lang w:val="en-GB"/>
        </w:rPr>
        <w:t xml:space="preserve"> relevant</w:t>
      </w:r>
      <w:r w:rsidR="000725DA" w:rsidRPr="00A248E0">
        <w:rPr>
          <w:lang w:val="en-GB"/>
        </w:rPr>
        <w:t xml:space="preserve"> provisions of </w:t>
      </w:r>
      <w:r w:rsidR="00E20310" w:rsidRPr="00A248E0">
        <w:rPr>
          <w:lang w:val="en-GB"/>
        </w:rPr>
        <w:t>FoI</w:t>
      </w:r>
      <w:r w:rsidR="000725DA" w:rsidRPr="00A248E0">
        <w:rPr>
          <w:lang w:val="en-GB"/>
        </w:rPr>
        <w:t>.</w:t>
      </w:r>
    </w:p>
    <w:p w14:paraId="54B2E60E" w14:textId="351E2085"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In no event shall the </w:t>
      </w:r>
      <w:r w:rsidR="00B035A5">
        <w:rPr>
          <w:lang w:val="en-GB"/>
        </w:rPr>
        <w:t>S</w:t>
      </w:r>
      <w:r w:rsidR="00414415">
        <w:rPr>
          <w:lang w:val="en-GB"/>
        </w:rPr>
        <w:t>ponsor</w:t>
      </w:r>
      <w:r w:rsidRPr="00A248E0">
        <w:rPr>
          <w:lang w:val="en-GB"/>
        </w:rPr>
        <w:t xml:space="preserve"> respond directly to a request for information unless expressly authorised to do so by </w:t>
      </w:r>
      <w:r w:rsidR="00BB7F7C" w:rsidRPr="00A248E0">
        <w:rPr>
          <w:lang w:val="en-GB"/>
        </w:rPr>
        <w:t>KCE</w:t>
      </w:r>
      <w:r w:rsidR="006129F4" w:rsidRPr="00A248E0">
        <w:rPr>
          <w:lang w:val="en-GB"/>
        </w:rPr>
        <w:t>, unless obliged by law or regulation</w:t>
      </w:r>
      <w:r w:rsidRPr="00A248E0">
        <w:rPr>
          <w:lang w:val="en-GB"/>
        </w:rPr>
        <w:t>.</w:t>
      </w:r>
    </w:p>
    <w:p w14:paraId="6E309381" w14:textId="0C612162" w:rsidR="00BB7F7C"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The </w:t>
      </w:r>
      <w:r w:rsidR="00B035A5">
        <w:rPr>
          <w:lang w:val="en-GB"/>
        </w:rPr>
        <w:t>S</w:t>
      </w:r>
      <w:r w:rsidR="00957A66">
        <w:rPr>
          <w:lang w:val="en-GB"/>
        </w:rPr>
        <w:t>ponsor</w:t>
      </w:r>
      <w:r w:rsidRPr="00A248E0">
        <w:rPr>
          <w:lang w:val="en-GB"/>
        </w:rPr>
        <w:t xml:space="preserve"> acknowledges that </w:t>
      </w:r>
      <w:r w:rsidR="00BB7F7C" w:rsidRPr="00A248E0">
        <w:rPr>
          <w:lang w:val="en-GB"/>
        </w:rPr>
        <w:t>KCE</w:t>
      </w:r>
      <w:r w:rsidRPr="00A248E0">
        <w:rPr>
          <w:lang w:val="en-GB"/>
        </w:rPr>
        <w:t xml:space="preserve"> may, acting in accordance with the </w:t>
      </w:r>
      <w:r w:rsidR="00E20310" w:rsidRPr="00A248E0">
        <w:rPr>
          <w:lang w:val="en-GB"/>
        </w:rPr>
        <w:t>FoI</w:t>
      </w:r>
      <w:r w:rsidR="00BB7F7C" w:rsidRPr="00A248E0">
        <w:rPr>
          <w:lang w:val="en-GB"/>
        </w:rPr>
        <w:t xml:space="preserve"> </w:t>
      </w:r>
      <w:r w:rsidR="006A7414" w:rsidRPr="00A248E0">
        <w:rPr>
          <w:lang w:val="en-GB"/>
        </w:rPr>
        <w:t xml:space="preserve">request, have </w:t>
      </w:r>
      <w:r w:rsidRPr="00A248E0">
        <w:rPr>
          <w:lang w:val="en-GB"/>
        </w:rPr>
        <w:t xml:space="preserve">to disclose information concerning the </w:t>
      </w:r>
      <w:r w:rsidR="00B035A5">
        <w:rPr>
          <w:lang w:val="en-GB"/>
        </w:rPr>
        <w:t>S</w:t>
      </w:r>
      <w:r w:rsidR="00957A66">
        <w:rPr>
          <w:lang w:val="en-GB"/>
        </w:rPr>
        <w:t>ponsor</w:t>
      </w:r>
      <w:r w:rsidRPr="00A248E0">
        <w:rPr>
          <w:lang w:val="en-GB"/>
        </w:rPr>
        <w:t xml:space="preserve"> or the </w:t>
      </w:r>
      <w:r w:rsidR="00D769E0">
        <w:rPr>
          <w:lang w:val="en-GB"/>
        </w:rPr>
        <w:t xml:space="preserve">Clinical Study-ERA </w:t>
      </w:r>
      <w:r w:rsidRPr="00A248E0">
        <w:rPr>
          <w:lang w:val="en-GB"/>
        </w:rPr>
        <w:t>:</w:t>
      </w:r>
    </w:p>
    <w:p w14:paraId="5897B5B2" w14:textId="09BDDA88" w:rsidR="000725DA" w:rsidRPr="00A248E0" w:rsidRDefault="000725DA" w:rsidP="00A248E0">
      <w:pPr>
        <w:pStyle w:val="BodyText"/>
        <w:numPr>
          <w:ilvl w:val="0"/>
          <w:numId w:val="19"/>
        </w:numPr>
        <w:tabs>
          <w:tab w:val="left" w:pos="970"/>
        </w:tabs>
        <w:spacing w:after="120" w:line="276" w:lineRule="auto"/>
        <w:ind w:left="1418" w:right="123" w:hanging="567"/>
        <w:jc w:val="both"/>
        <w:rPr>
          <w:lang w:val="en-GB"/>
        </w:rPr>
      </w:pPr>
      <w:r w:rsidRPr="00A248E0">
        <w:rPr>
          <w:lang w:val="en-GB"/>
        </w:rPr>
        <w:t>in</w:t>
      </w:r>
      <w:r w:rsidRPr="00A248E0">
        <w:rPr>
          <w:spacing w:val="-6"/>
          <w:lang w:val="en-GB"/>
        </w:rPr>
        <w:t xml:space="preserve"> </w:t>
      </w:r>
      <w:r w:rsidRPr="00A248E0">
        <w:rPr>
          <w:spacing w:val="-1"/>
          <w:lang w:val="en-GB"/>
        </w:rPr>
        <w:t>certain</w:t>
      </w:r>
      <w:r w:rsidRPr="00A248E0">
        <w:rPr>
          <w:spacing w:val="-6"/>
          <w:lang w:val="en-GB"/>
        </w:rPr>
        <w:t xml:space="preserve"> </w:t>
      </w:r>
      <w:r w:rsidRPr="00A248E0">
        <w:rPr>
          <w:spacing w:val="-1"/>
          <w:lang w:val="en-GB"/>
        </w:rPr>
        <w:t>circumstances</w:t>
      </w:r>
      <w:r w:rsidRPr="00A248E0">
        <w:rPr>
          <w:spacing w:val="-4"/>
          <w:lang w:val="en-GB"/>
        </w:rPr>
        <w:t xml:space="preserve"> </w:t>
      </w:r>
      <w:r w:rsidRPr="00A248E0">
        <w:rPr>
          <w:lang w:val="en-GB"/>
        </w:rPr>
        <w:t>without</w:t>
      </w:r>
      <w:r w:rsidRPr="00A248E0">
        <w:rPr>
          <w:spacing w:val="-9"/>
          <w:lang w:val="en-GB"/>
        </w:rPr>
        <w:t xml:space="preserve"> </w:t>
      </w:r>
      <w:r w:rsidRPr="00A248E0">
        <w:rPr>
          <w:spacing w:val="-1"/>
          <w:lang w:val="en-GB"/>
        </w:rPr>
        <w:t>consulting</w:t>
      </w:r>
      <w:r w:rsidRPr="00A248E0">
        <w:rPr>
          <w:spacing w:val="-6"/>
          <w:lang w:val="en-GB"/>
        </w:rPr>
        <w:t xml:space="preserve"> </w:t>
      </w:r>
      <w:r w:rsidRPr="00A248E0">
        <w:rPr>
          <w:spacing w:val="-1"/>
          <w:lang w:val="en-GB"/>
        </w:rPr>
        <w:t>the</w:t>
      </w:r>
      <w:r w:rsidRPr="00A248E0">
        <w:rPr>
          <w:spacing w:val="-9"/>
          <w:lang w:val="en-GB"/>
        </w:rPr>
        <w:t xml:space="preserve"> </w:t>
      </w:r>
      <w:r w:rsidR="00B035A5">
        <w:rPr>
          <w:spacing w:val="-1"/>
          <w:lang w:val="en-GB"/>
        </w:rPr>
        <w:t>S</w:t>
      </w:r>
      <w:r w:rsidR="00957A66">
        <w:rPr>
          <w:spacing w:val="-1"/>
          <w:lang w:val="en-GB"/>
        </w:rPr>
        <w:t>ponsor</w:t>
      </w:r>
      <w:r w:rsidRPr="00A248E0">
        <w:rPr>
          <w:spacing w:val="-1"/>
          <w:lang w:val="en-GB"/>
        </w:rPr>
        <w:t>;</w:t>
      </w:r>
      <w:r w:rsidRPr="00A248E0">
        <w:rPr>
          <w:spacing w:val="-4"/>
          <w:lang w:val="en-GB"/>
        </w:rPr>
        <w:t xml:space="preserve"> </w:t>
      </w:r>
      <w:r w:rsidRPr="00A248E0">
        <w:rPr>
          <w:spacing w:val="-1"/>
          <w:lang w:val="en-GB"/>
        </w:rPr>
        <w:t>or</w:t>
      </w:r>
    </w:p>
    <w:p w14:paraId="4F2254FD" w14:textId="573267AD" w:rsidR="000725DA" w:rsidRPr="00A248E0" w:rsidRDefault="000725DA" w:rsidP="00A248E0">
      <w:pPr>
        <w:pStyle w:val="BodyText"/>
        <w:numPr>
          <w:ilvl w:val="0"/>
          <w:numId w:val="19"/>
        </w:numPr>
        <w:tabs>
          <w:tab w:val="left" w:pos="970"/>
        </w:tabs>
        <w:spacing w:after="120" w:line="276" w:lineRule="auto"/>
        <w:ind w:left="1418" w:right="123" w:hanging="567"/>
        <w:jc w:val="both"/>
        <w:rPr>
          <w:lang w:val="en-GB"/>
        </w:rPr>
      </w:pPr>
      <w:r w:rsidRPr="00A248E0">
        <w:rPr>
          <w:spacing w:val="-1"/>
          <w:lang w:val="en-GB"/>
        </w:rPr>
        <w:lastRenderedPageBreak/>
        <w:t>following</w:t>
      </w:r>
      <w:r w:rsidRPr="00A248E0">
        <w:rPr>
          <w:spacing w:val="25"/>
          <w:lang w:val="en-GB"/>
        </w:rPr>
        <w:t xml:space="preserve"> </w:t>
      </w:r>
      <w:r w:rsidRPr="00A248E0">
        <w:rPr>
          <w:spacing w:val="-1"/>
          <w:lang w:val="en-GB"/>
        </w:rPr>
        <w:t>consultation</w:t>
      </w:r>
      <w:r w:rsidRPr="00A248E0">
        <w:rPr>
          <w:spacing w:val="26"/>
          <w:lang w:val="en-GB"/>
        </w:rPr>
        <w:t xml:space="preserve"> </w:t>
      </w:r>
      <w:r w:rsidRPr="00A248E0">
        <w:rPr>
          <w:spacing w:val="-1"/>
          <w:lang w:val="en-GB"/>
        </w:rPr>
        <w:t>with</w:t>
      </w:r>
      <w:r w:rsidRPr="00A248E0">
        <w:rPr>
          <w:spacing w:val="26"/>
          <w:lang w:val="en-GB"/>
        </w:rPr>
        <w:t xml:space="preserve"> </w:t>
      </w:r>
      <w:r w:rsidRPr="00A248E0">
        <w:rPr>
          <w:spacing w:val="-1"/>
          <w:lang w:val="en-GB"/>
        </w:rPr>
        <w:t>the</w:t>
      </w:r>
      <w:r w:rsidRPr="00A248E0">
        <w:rPr>
          <w:spacing w:val="23"/>
          <w:lang w:val="en-GB"/>
        </w:rPr>
        <w:t xml:space="preserve"> </w:t>
      </w:r>
      <w:r w:rsidR="00B035A5">
        <w:rPr>
          <w:spacing w:val="-1"/>
          <w:lang w:val="en-GB"/>
        </w:rPr>
        <w:t>S</w:t>
      </w:r>
      <w:r w:rsidR="00957A66">
        <w:rPr>
          <w:spacing w:val="-1"/>
          <w:lang w:val="en-GB"/>
        </w:rPr>
        <w:t>ponsor</w:t>
      </w:r>
      <w:r w:rsidRPr="00A248E0">
        <w:rPr>
          <w:spacing w:val="26"/>
          <w:lang w:val="en-GB"/>
        </w:rPr>
        <w:t xml:space="preserve"> </w:t>
      </w:r>
      <w:r w:rsidRPr="00A248E0">
        <w:rPr>
          <w:lang w:val="en-GB"/>
        </w:rPr>
        <w:t>and</w:t>
      </w:r>
      <w:r w:rsidRPr="00A248E0">
        <w:rPr>
          <w:spacing w:val="25"/>
          <w:lang w:val="en-GB"/>
        </w:rPr>
        <w:t xml:space="preserve"> </w:t>
      </w:r>
      <w:r w:rsidRPr="00A248E0">
        <w:rPr>
          <w:lang w:val="en-GB"/>
        </w:rPr>
        <w:t>having</w:t>
      </w:r>
      <w:r w:rsidRPr="00A248E0">
        <w:rPr>
          <w:spacing w:val="25"/>
          <w:lang w:val="en-GB"/>
        </w:rPr>
        <w:t xml:space="preserve"> </w:t>
      </w:r>
      <w:r w:rsidRPr="00A248E0">
        <w:rPr>
          <w:spacing w:val="-2"/>
          <w:lang w:val="en-GB"/>
        </w:rPr>
        <w:t>taken</w:t>
      </w:r>
      <w:r w:rsidRPr="00A248E0">
        <w:rPr>
          <w:spacing w:val="26"/>
          <w:lang w:val="en-GB"/>
        </w:rPr>
        <w:t xml:space="preserve"> </w:t>
      </w:r>
      <w:r w:rsidRPr="00A248E0">
        <w:rPr>
          <w:spacing w:val="1"/>
          <w:lang w:val="en-GB"/>
        </w:rPr>
        <w:t>their</w:t>
      </w:r>
      <w:r w:rsidRPr="00A248E0">
        <w:rPr>
          <w:spacing w:val="61"/>
          <w:w w:val="99"/>
          <w:lang w:val="en-GB"/>
        </w:rPr>
        <w:t xml:space="preserve"> </w:t>
      </w:r>
      <w:r w:rsidRPr="00A248E0">
        <w:rPr>
          <w:spacing w:val="-1"/>
          <w:lang w:val="en-GB"/>
        </w:rPr>
        <w:t>views</w:t>
      </w:r>
      <w:r w:rsidRPr="00A248E0">
        <w:rPr>
          <w:spacing w:val="-8"/>
          <w:lang w:val="en-GB"/>
        </w:rPr>
        <w:t xml:space="preserve"> </w:t>
      </w:r>
      <w:r w:rsidR="00763964">
        <w:rPr>
          <w:lang w:val="en-GB"/>
        </w:rPr>
        <w:t>int</w:t>
      </w:r>
      <w:r w:rsidRPr="00A248E0">
        <w:rPr>
          <w:lang w:val="en-GB"/>
        </w:rPr>
        <w:t>o</w:t>
      </w:r>
      <w:r w:rsidRPr="00A248E0">
        <w:rPr>
          <w:spacing w:val="-9"/>
          <w:lang w:val="en-GB"/>
        </w:rPr>
        <w:t xml:space="preserve"> </w:t>
      </w:r>
      <w:r w:rsidRPr="00A248E0">
        <w:rPr>
          <w:spacing w:val="-1"/>
          <w:lang w:val="en-GB"/>
        </w:rPr>
        <w:t>account;</w:t>
      </w:r>
    </w:p>
    <w:p w14:paraId="73235A41" w14:textId="171BD19E" w:rsidR="003622A6" w:rsidRPr="00A248E0" w:rsidRDefault="000725DA" w:rsidP="00A248E0">
      <w:pPr>
        <w:pStyle w:val="BodyText"/>
        <w:spacing w:after="120" w:line="276" w:lineRule="auto"/>
        <w:ind w:left="840" w:right="117" w:firstLine="0"/>
        <w:jc w:val="both"/>
        <w:rPr>
          <w:lang w:val="en-GB"/>
        </w:rPr>
      </w:pPr>
      <w:r w:rsidRPr="00A248E0">
        <w:rPr>
          <w:spacing w:val="-1"/>
          <w:lang w:val="en-GB"/>
        </w:rPr>
        <w:t>provided</w:t>
      </w:r>
      <w:r w:rsidRPr="00A248E0">
        <w:rPr>
          <w:spacing w:val="12"/>
          <w:lang w:val="en-GB"/>
        </w:rPr>
        <w:t xml:space="preserve"> </w:t>
      </w:r>
      <w:r w:rsidRPr="00A248E0">
        <w:rPr>
          <w:spacing w:val="-1"/>
          <w:lang w:val="en-GB"/>
        </w:rPr>
        <w:t>always</w:t>
      </w:r>
      <w:r w:rsidRPr="00A248E0">
        <w:rPr>
          <w:spacing w:val="11"/>
          <w:lang w:val="en-GB"/>
        </w:rPr>
        <w:t xml:space="preserve"> </w:t>
      </w:r>
      <w:r w:rsidRPr="00A248E0">
        <w:rPr>
          <w:spacing w:val="-1"/>
          <w:lang w:val="en-GB"/>
        </w:rPr>
        <w:t>that</w:t>
      </w:r>
      <w:r w:rsidRPr="00A248E0">
        <w:rPr>
          <w:spacing w:val="12"/>
          <w:lang w:val="en-GB"/>
        </w:rPr>
        <w:t xml:space="preserve"> </w:t>
      </w:r>
      <w:r w:rsidR="00413038" w:rsidRPr="00A248E0">
        <w:rPr>
          <w:spacing w:val="-1"/>
          <w:lang w:val="en-GB"/>
        </w:rPr>
        <w:t>KCE</w:t>
      </w:r>
      <w:r w:rsidR="00413038" w:rsidRPr="00A248E0">
        <w:rPr>
          <w:spacing w:val="10"/>
          <w:lang w:val="en-GB"/>
        </w:rPr>
        <w:t xml:space="preserve"> </w:t>
      </w:r>
      <w:r w:rsidRPr="00A248E0">
        <w:rPr>
          <w:spacing w:val="-1"/>
          <w:lang w:val="en-GB"/>
        </w:rPr>
        <w:t>take</w:t>
      </w:r>
      <w:r w:rsidR="00413038" w:rsidRPr="00A248E0">
        <w:rPr>
          <w:spacing w:val="-1"/>
          <w:lang w:val="en-GB"/>
        </w:rPr>
        <w:t>s</w:t>
      </w:r>
      <w:r w:rsidRPr="00A248E0">
        <w:rPr>
          <w:spacing w:val="18"/>
          <w:lang w:val="en-GB"/>
        </w:rPr>
        <w:t xml:space="preserve"> </w:t>
      </w:r>
      <w:r w:rsidRPr="00A248E0">
        <w:rPr>
          <w:lang w:val="en-GB"/>
        </w:rPr>
        <w:t>reasonable</w:t>
      </w:r>
      <w:r w:rsidRPr="00A248E0">
        <w:rPr>
          <w:spacing w:val="19"/>
          <w:lang w:val="en-GB"/>
        </w:rPr>
        <w:t xml:space="preserve"> </w:t>
      </w:r>
      <w:r w:rsidRPr="00A248E0">
        <w:rPr>
          <w:spacing w:val="-1"/>
          <w:lang w:val="en-GB"/>
        </w:rPr>
        <w:t>steps,</w:t>
      </w:r>
      <w:r w:rsidRPr="00A248E0">
        <w:rPr>
          <w:spacing w:val="19"/>
          <w:lang w:val="en-GB"/>
        </w:rPr>
        <w:t xml:space="preserve"> </w:t>
      </w:r>
      <w:r w:rsidRPr="00A248E0">
        <w:rPr>
          <w:lang w:val="en-GB"/>
        </w:rPr>
        <w:t>where</w:t>
      </w:r>
      <w:r w:rsidRPr="00A248E0">
        <w:rPr>
          <w:spacing w:val="19"/>
          <w:lang w:val="en-GB"/>
        </w:rPr>
        <w:t xml:space="preserve"> </w:t>
      </w:r>
      <w:r w:rsidRPr="00A248E0">
        <w:rPr>
          <w:spacing w:val="-1"/>
          <w:lang w:val="en-GB"/>
        </w:rPr>
        <w:t>appropriate,</w:t>
      </w:r>
      <w:r w:rsidRPr="00A248E0">
        <w:rPr>
          <w:spacing w:val="19"/>
          <w:lang w:val="en-GB"/>
        </w:rPr>
        <w:t xml:space="preserve"> </w:t>
      </w:r>
      <w:r w:rsidRPr="00A248E0">
        <w:rPr>
          <w:lang w:val="en-GB"/>
        </w:rPr>
        <w:t>to</w:t>
      </w:r>
      <w:r w:rsidRPr="00A248E0">
        <w:rPr>
          <w:spacing w:val="71"/>
          <w:w w:val="99"/>
          <w:lang w:val="en-GB"/>
        </w:rPr>
        <w:t xml:space="preserve"> </w:t>
      </w:r>
      <w:r w:rsidRPr="00A248E0">
        <w:rPr>
          <w:lang w:val="en-GB"/>
        </w:rPr>
        <w:t>give</w:t>
      </w:r>
      <w:r w:rsidRPr="00A248E0">
        <w:rPr>
          <w:spacing w:val="19"/>
          <w:lang w:val="en-GB"/>
        </w:rPr>
        <w:t xml:space="preserve"> </w:t>
      </w:r>
      <w:r w:rsidRPr="00A248E0">
        <w:rPr>
          <w:spacing w:val="-1"/>
          <w:lang w:val="en-GB"/>
        </w:rPr>
        <w:t>the</w:t>
      </w:r>
      <w:r w:rsidRPr="00A248E0">
        <w:rPr>
          <w:spacing w:val="20"/>
          <w:lang w:val="en-GB"/>
        </w:rPr>
        <w:t xml:space="preserve"> </w:t>
      </w:r>
      <w:r w:rsidR="00B035A5">
        <w:rPr>
          <w:spacing w:val="-1"/>
          <w:lang w:val="en-GB"/>
        </w:rPr>
        <w:t>SPONSOR</w:t>
      </w:r>
      <w:r w:rsidRPr="00A248E0">
        <w:rPr>
          <w:spacing w:val="21"/>
          <w:lang w:val="en-GB"/>
        </w:rPr>
        <w:t xml:space="preserve"> </w:t>
      </w:r>
      <w:r w:rsidRPr="00A248E0">
        <w:rPr>
          <w:lang w:val="en-GB"/>
        </w:rPr>
        <w:t>advance</w:t>
      </w:r>
      <w:r w:rsidRPr="00A248E0">
        <w:rPr>
          <w:spacing w:val="20"/>
          <w:lang w:val="en-GB"/>
        </w:rPr>
        <w:t xml:space="preserve"> </w:t>
      </w:r>
      <w:r w:rsidRPr="00A248E0">
        <w:rPr>
          <w:spacing w:val="-1"/>
          <w:lang w:val="en-GB"/>
        </w:rPr>
        <w:t>notice,</w:t>
      </w:r>
      <w:r w:rsidRPr="00A248E0">
        <w:rPr>
          <w:spacing w:val="21"/>
          <w:lang w:val="en-GB"/>
        </w:rPr>
        <w:t xml:space="preserve"> </w:t>
      </w:r>
      <w:r w:rsidRPr="00A248E0">
        <w:rPr>
          <w:spacing w:val="-1"/>
          <w:lang w:val="en-GB"/>
        </w:rPr>
        <w:t>or</w:t>
      </w:r>
      <w:r w:rsidRPr="00A248E0">
        <w:rPr>
          <w:spacing w:val="23"/>
          <w:lang w:val="en-GB"/>
        </w:rPr>
        <w:t xml:space="preserve"> </w:t>
      </w:r>
      <w:r w:rsidRPr="00A248E0">
        <w:rPr>
          <w:lang w:val="en-GB"/>
        </w:rPr>
        <w:t>failing</w:t>
      </w:r>
      <w:r w:rsidRPr="00A248E0">
        <w:rPr>
          <w:spacing w:val="22"/>
          <w:lang w:val="en-GB"/>
        </w:rPr>
        <w:t xml:space="preserve"> </w:t>
      </w:r>
      <w:r w:rsidRPr="00A248E0">
        <w:rPr>
          <w:spacing w:val="-1"/>
          <w:lang w:val="en-GB"/>
        </w:rPr>
        <w:t>that,</w:t>
      </w:r>
      <w:r w:rsidRPr="00A248E0">
        <w:rPr>
          <w:spacing w:val="21"/>
          <w:lang w:val="en-GB"/>
        </w:rPr>
        <w:t xml:space="preserve"> </w:t>
      </w:r>
      <w:r w:rsidRPr="00A248E0">
        <w:rPr>
          <w:spacing w:val="-1"/>
          <w:lang w:val="en-GB"/>
        </w:rPr>
        <w:t>to</w:t>
      </w:r>
      <w:r w:rsidRPr="00A248E0">
        <w:rPr>
          <w:spacing w:val="19"/>
          <w:lang w:val="en-GB"/>
        </w:rPr>
        <w:t xml:space="preserve"> </w:t>
      </w:r>
      <w:r w:rsidRPr="00A248E0">
        <w:rPr>
          <w:lang w:val="en-GB"/>
        </w:rPr>
        <w:t>draw</w:t>
      </w:r>
      <w:r w:rsidRPr="00A248E0">
        <w:rPr>
          <w:spacing w:val="23"/>
          <w:lang w:val="en-GB"/>
        </w:rPr>
        <w:t xml:space="preserve"> </w:t>
      </w:r>
      <w:r w:rsidRPr="00A248E0">
        <w:rPr>
          <w:spacing w:val="-1"/>
          <w:lang w:val="en-GB"/>
        </w:rPr>
        <w:t>the</w:t>
      </w:r>
      <w:r w:rsidRPr="00A248E0">
        <w:rPr>
          <w:spacing w:val="20"/>
          <w:lang w:val="en-GB"/>
        </w:rPr>
        <w:t xml:space="preserve"> </w:t>
      </w:r>
      <w:r w:rsidRPr="00A248E0">
        <w:rPr>
          <w:lang w:val="en-GB"/>
        </w:rPr>
        <w:t>disclosure</w:t>
      </w:r>
      <w:r w:rsidRPr="00A248E0">
        <w:rPr>
          <w:spacing w:val="19"/>
          <w:lang w:val="en-GB"/>
        </w:rPr>
        <w:t xml:space="preserve"> </w:t>
      </w:r>
      <w:r w:rsidRPr="00A248E0">
        <w:rPr>
          <w:spacing w:val="-1"/>
          <w:lang w:val="en-GB"/>
        </w:rPr>
        <w:t>to</w:t>
      </w:r>
      <w:r w:rsidRPr="00A248E0">
        <w:rPr>
          <w:spacing w:val="23"/>
          <w:lang w:val="en-GB"/>
        </w:rPr>
        <w:t xml:space="preserve"> </w:t>
      </w:r>
      <w:r w:rsidRPr="00A248E0">
        <w:rPr>
          <w:spacing w:val="-1"/>
          <w:lang w:val="en-GB"/>
        </w:rPr>
        <w:t>the</w:t>
      </w:r>
      <w:r w:rsidRPr="00A248E0">
        <w:rPr>
          <w:spacing w:val="57"/>
          <w:w w:val="99"/>
          <w:lang w:val="en-GB"/>
        </w:rPr>
        <w:t xml:space="preserve"> </w:t>
      </w:r>
      <w:r w:rsidR="00B035A5">
        <w:rPr>
          <w:spacing w:val="-1"/>
          <w:lang w:val="en-GB"/>
        </w:rPr>
        <w:t>SPONSOR</w:t>
      </w:r>
      <w:r w:rsidRPr="00A248E0">
        <w:rPr>
          <w:spacing w:val="-1"/>
          <w:lang w:val="en-GB"/>
        </w:rPr>
        <w:t>’s</w:t>
      </w:r>
      <w:r w:rsidRPr="00A248E0">
        <w:rPr>
          <w:lang w:val="en-GB"/>
        </w:rPr>
        <w:t xml:space="preserve"> </w:t>
      </w:r>
      <w:r w:rsidRPr="00A248E0">
        <w:rPr>
          <w:spacing w:val="-1"/>
          <w:lang w:val="en-GB"/>
        </w:rPr>
        <w:t>attention</w:t>
      </w:r>
      <w:r w:rsidRPr="00A248E0">
        <w:rPr>
          <w:lang w:val="en-GB"/>
        </w:rPr>
        <w:t xml:space="preserve"> </w:t>
      </w:r>
      <w:r w:rsidRPr="00A248E0">
        <w:rPr>
          <w:spacing w:val="-1"/>
          <w:lang w:val="en-GB"/>
        </w:rPr>
        <w:t>after</w:t>
      </w:r>
      <w:r w:rsidRPr="00A248E0">
        <w:rPr>
          <w:spacing w:val="-2"/>
          <w:lang w:val="en-GB"/>
        </w:rPr>
        <w:t xml:space="preserve"> </w:t>
      </w:r>
      <w:r w:rsidRPr="00A248E0">
        <w:rPr>
          <w:lang w:val="en-GB"/>
        </w:rPr>
        <w:t>any</w:t>
      </w:r>
      <w:r w:rsidRPr="00A248E0">
        <w:rPr>
          <w:spacing w:val="-2"/>
          <w:lang w:val="en-GB"/>
        </w:rPr>
        <w:t xml:space="preserve"> </w:t>
      </w:r>
      <w:r w:rsidRPr="00A248E0">
        <w:rPr>
          <w:lang w:val="en-GB"/>
        </w:rPr>
        <w:t xml:space="preserve">such </w:t>
      </w:r>
      <w:r w:rsidRPr="00A248E0">
        <w:rPr>
          <w:spacing w:val="-1"/>
          <w:lang w:val="en-GB"/>
        </w:rPr>
        <w:t>disclosure.</w:t>
      </w:r>
    </w:p>
    <w:p w14:paraId="2E4A627B" w14:textId="77777777" w:rsidR="003622A6" w:rsidRPr="00A248E0" w:rsidRDefault="003622A6" w:rsidP="00DF1A40">
      <w:pPr>
        <w:pStyle w:val="Heading2"/>
        <w:numPr>
          <w:ilvl w:val="1"/>
          <w:numId w:val="40"/>
        </w:numPr>
        <w:spacing w:after="120" w:line="276" w:lineRule="auto"/>
        <w:ind w:left="851" w:hanging="731"/>
        <w:rPr>
          <w:lang w:val="en-GB"/>
        </w:rPr>
      </w:pPr>
      <w:bookmarkStart w:id="251" w:name="_Toc490215138"/>
      <w:bookmarkStart w:id="252" w:name="_Toc216864118"/>
      <w:r w:rsidRPr="00A248E0">
        <w:rPr>
          <w:lang w:val="en-GB"/>
        </w:rPr>
        <w:t>Transparency</w:t>
      </w:r>
      <w:bookmarkEnd w:id="251"/>
      <w:bookmarkEnd w:id="252"/>
      <w:r w:rsidRPr="00A248E0">
        <w:rPr>
          <w:lang w:val="en-GB"/>
        </w:rPr>
        <w:t xml:space="preserve"> </w:t>
      </w:r>
    </w:p>
    <w:p w14:paraId="76B0CDB1"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KCE shall be responsible for determining </w:t>
      </w:r>
      <w:r w:rsidR="00BC3A03" w:rsidRPr="00A248E0">
        <w:rPr>
          <w:lang w:val="en-GB"/>
        </w:rPr>
        <w:t xml:space="preserve">at </w:t>
      </w:r>
      <w:r w:rsidRPr="00A248E0">
        <w:rPr>
          <w:lang w:val="en-GB"/>
        </w:rPr>
        <w:t xml:space="preserve">its absolute discretion whether any of the content of this Agreement is exempt from disclosure in accordance with the provisions of </w:t>
      </w:r>
      <w:r w:rsidR="00FC4DE7" w:rsidRPr="00A248E0">
        <w:rPr>
          <w:lang w:val="en-GB"/>
        </w:rPr>
        <w:t>FoI</w:t>
      </w:r>
      <w:r w:rsidRPr="00A248E0">
        <w:rPr>
          <w:lang w:val="en-GB"/>
        </w:rPr>
        <w:t>.</w:t>
      </w:r>
    </w:p>
    <w:p w14:paraId="77CFE44D" w14:textId="32B66BC3"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Pr="00A248E0">
        <w:rPr>
          <w:spacing w:val="25"/>
          <w:lang w:val="en-GB"/>
        </w:rPr>
        <w:t xml:space="preserve"> </w:t>
      </w:r>
      <w:r w:rsidRPr="00A248E0">
        <w:rPr>
          <w:lang w:val="en-GB"/>
        </w:rPr>
        <w:t>may</w:t>
      </w:r>
      <w:r w:rsidRPr="00A248E0">
        <w:rPr>
          <w:spacing w:val="28"/>
          <w:lang w:val="en-GB"/>
        </w:rPr>
        <w:t xml:space="preserve"> </w:t>
      </w:r>
      <w:r w:rsidRPr="00A248E0">
        <w:rPr>
          <w:spacing w:val="-1"/>
          <w:lang w:val="en-GB"/>
        </w:rPr>
        <w:t>consult</w:t>
      </w:r>
      <w:r w:rsidRPr="00A248E0">
        <w:rPr>
          <w:spacing w:val="27"/>
          <w:lang w:val="en-GB"/>
        </w:rPr>
        <w:t xml:space="preserve"> </w:t>
      </w:r>
      <w:r w:rsidRPr="00A248E0">
        <w:rPr>
          <w:lang w:val="en-GB"/>
        </w:rPr>
        <w:t>with</w:t>
      </w:r>
      <w:r w:rsidRPr="00A248E0">
        <w:rPr>
          <w:spacing w:val="27"/>
          <w:lang w:val="en-GB"/>
        </w:rPr>
        <w:t xml:space="preserve"> </w:t>
      </w:r>
      <w:r w:rsidRPr="00A248E0">
        <w:rPr>
          <w:spacing w:val="-1"/>
          <w:lang w:val="en-GB"/>
        </w:rPr>
        <w:t>the</w:t>
      </w:r>
      <w:r w:rsidRPr="00A248E0">
        <w:rPr>
          <w:spacing w:val="24"/>
          <w:lang w:val="en-GB"/>
        </w:rPr>
        <w:t xml:space="preserve"> </w:t>
      </w:r>
      <w:r w:rsidR="00B035A5">
        <w:rPr>
          <w:spacing w:val="-1"/>
          <w:lang w:val="en-GB"/>
        </w:rPr>
        <w:t>S</w:t>
      </w:r>
      <w:r w:rsidR="00414415">
        <w:rPr>
          <w:spacing w:val="-1"/>
          <w:lang w:val="en-GB"/>
        </w:rPr>
        <w:t>ponsor</w:t>
      </w:r>
      <w:r w:rsidRPr="00A248E0">
        <w:rPr>
          <w:spacing w:val="28"/>
          <w:lang w:val="en-GB"/>
        </w:rPr>
        <w:t xml:space="preserve"> </w:t>
      </w:r>
      <w:r w:rsidRPr="00A248E0">
        <w:rPr>
          <w:lang w:val="en-GB"/>
        </w:rPr>
        <w:t>to</w:t>
      </w:r>
      <w:r w:rsidRPr="00A248E0">
        <w:rPr>
          <w:spacing w:val="26"/>
          <w:lang w:val="en-GB"/>
        </w:rPr>
        <w:t xml:space="preserve"> </w:t>
      </w:r>
      <w:r w:rsidRPr="00A248E0">
        <w:rPr>
          <w:spacing w:val="-1"/>
          <w:lang w:val="en-GB"/>
        </w:rPr>
        <w:t>inform</w:t>
      </w:r>
      <w:r w:rsidRPr="00A248E0">
        <w:rPr>
          <w:spacing w:val="27"/>
          <w:lang w:val="en-GB"/>
        </w:rPr>
        <w:t xml:space="preserve"> </w:t>
      </w:r>
      <w:r w:rsidRPr="00A248E0">
        <w:rPr>
          <w:lang w:val="en-GB"/>
        </w:rPr>
        <w:t>its</w:t>
      </w:r>
      <w:r w:rsidRPr="00A248E0">
        <w:rPr>
          <w:spacing w:val="25"/>
          <w:lang w:val="en-GB"/>
        </w:rPr>
        <w:t xml:space="preserve"> </w:t>
      </w:r>
      <w:r w:rsidRPr="00A248E0">
        <w:rPr>
          <w:lang w:val="en-GB"/>
        </w:rPr>
        <w:t>decision</w:t>
      </w:r>
      <w:r w:rsidRPr="00A248E0">
        <w:rPr>
          <w:spacing w:val="27"/>
          <w:lang w:val="en-GB"/>
        </w:rPr>
        <w:t xml:space="preserve"> </w:t>
      </w:r>
      <w:r w:rsidRPr="00A248E0">
        <w:rPr>
          <w:spacing w:val="-1"/>
          <w:lang w:val="en-GB"/>
        </w:rPr>
        <w:t>regarding</w:t>
      </w:r>
      <w:r w:rsidRPr="00A248E0">
        <w:rPr>
          <w:spacing w:val="73"/>
          <w:lang w:val="en-GB"/>
        </w:rPr>
        <w:t xml:space="preserve"> </w:t>
      </w:r>
      <w:r w:rsidRPr="00A248E0">
        <w:rPr>
          <w:lang w:val="en-GB"/>
        </w:rPr>
        <w:t>any</w:t>
      </w:r>
      <w:r w:rsidRPr="00A248E0">
        <w:rPr>
          <w:spacing w:val="44"/>
          <w:lang w:val="en-GB"/>
        </w:rPr>
        <w:t xml:space="preserve"> </w:t>
      </w:r>
      <w:r w:rsidRPr="00A248E0">
        <w:rPr>
          <w:spacing w:val="-1"/>
          <w:lang w:val="en-GB"/>
        </w:rPr>
        <w:t>redactions</w:t>
      </w:r>
      <w:r w:rsidRPr="00A248E0">
        <w:rPr>
          <w:spacing w:val="45"/>
          <w:lang w:val="en-GB"/>
        </w:rPr>
        <w:t xml:space="preserve"> </w:t>
      </w:r>
      <w:r w:rsidRPr="00A248E0">
        <w:rPr>
          <w:lang w:val="en-GB"/>
        </w:rPr>
        <w:t>but</w:t>
      </w:r>
      <w:r w:rsidRPr="00A248E0">
        <w:rPr>
          <w:spacing w:val="44"/>
          <w:lang w:val="en-GB"/>
        </w:rPr>
        <w:t xml:space="preserve"> </w:t>
      </w:r>
      <w:r w:rsidRPr="00A248E0">
        <w:rPr>
          <w:spacing w:val="-1"/>
          <w:lang w:val="en-GB"/>
        </w:rPr>
        <w:t>KCE</w:t>
      </w:r>
      <w:r w:rsidRPr="00A248E0">
        <w:rPr>
          <w:spacing w:val="45"/>
          <w:lang w:val="en-GB"/>
        </w:rPr>
        <w:t xml:space="preserve"> </w:t>
      </w:r>
      <w:r w:rsidRPr="00A248E0">
        <w:rPr>
          <w:spacing w:val="-1"/>
          <w:lang w:val="en-GB"/>
        </w:rPr>
        <w:t>shall</w:t>
      </w:r>
      <w:r w:rsidRPr="00A248E0">
        <w:rPr>
          <w:spacing w:val="49"/>
          <w:lang w:val="en-GB"/>
        </w:rPr>
        <w:t xml:space="preserve"> </w:t>
      </w:r>
      <w:r w:rsidRPr="00A248E0">
        <w:rPr>
          <w:spacing w:val="-1"/>
          <w:lang w:val="en-GB"/>
        </w:rPr>
        <w:t>have</w:t>
      </w:r>
      <w:r w:rsidRPr="00A248E0">
        <w:rPr>
          <w:spacing w:val="44"/>
          <w:lang w:val="en-GB"/>
        </w:rPr>
        <w:t xml:space="preserve"> </w:t>
      </w:r>
      <w:r w:rsidRPr="00A248E0">
        <w:rPr>
          <w:spacing w:val="-1"/>
          <w:lang w:val="en-GB"/>
        </w:rPr>
        <w:t>the</w:t>
      </w:r>
      <w:r w:rsidRPr="00A248E0">
        <w:rPr>
          <w:spacing w:val="46"/>
          <w:lang w:val="en-GB"/>
        </w:rPr>
        <w:t xml:space="preserve"> </w:t>
      </w:r>
      <w:r w:rsidRPr="00A248E0">
        <w:rPr>
          <w:lang w:val="en-GB"/>
        </w:rPr>
        <w:t>final</w:t>
      </w:r>
      <w:r w:rsidRPr="00A248E0">
        <w:rPr>
          <w:spacing w:val="49"/>
          <w:lang w:val="en-GB"/>
        </w:rPr>
        <w:t xml:space="preserve"> </w:t>
      </w:r>
      <w:r w:rsidRPr="00A248E0">
        <w:rPr>
          <w:spacing w:val="-1"/>
          <w:lang w:val="en-GB"/>
        </w:rPr>
        <w:t>decision</w:t>
      </w:r>
      <w:r w:rsidRPr="00A248E0">
        <w:rPr>
          <w:spacing w:val="46"/>
          <w:lang w:val="en-GB"/>
        </w:rPr>
        <w:t xml:space="preserve"> </w:t>
      </w:r>
      <w:r w:rsidR="00BC3A03" w:rsidRPr="00A248E0">
        <w:rPr>
          <w:lang w:val="en-GB"/>
        </w:rPr>
        <w:t>at</w:t>
      </w:r>
      <w:r w:rsidR="00BC3A03" w:rsidRPr="00A248E0">
        <w:rPr>
          <w:spacing w:val="44"/>
          <w:lang w:val="en-GB"/>
        </w:rPr>
        <w:t xml:space="preserve"> </w:t>
      </w:r>
      <w:r w:rsidRPr="00A248E0">
        <w:rPr>
          <w:lang w:val="en-GB"/>
        </w:rPr>
        <w:t>its</w:t>
      </w:r>
      <w:r w:rsidRPr="00A248E0">
        <w:rPr>
          <w:spacing w:val="45"/>
          <w:lang w:val="en-GB"/>
        </w:rPr>
        <w:t xml:space="preserve"> </w:t>
      </w:r>
      <w:r w:rsidRPr="00A248E0">
        <w:rPr>
          <w:spacing w:val="-1"/>
          <w:lang w:val="en-GB"/>
        </w:rPr>
        <w:t>absolute</w:t>
      </w:r>
      <w:r w:rsidRPr="00A248E0">
        <w:rPr>
          <w:spacing w:val="61"/>
          <w:w w:val="99"/>
          <w:lang w:val="en-GB"/>
        </w:rPr>
        <w:t xml:space="preserve"> </w:t>
      </w:r>
      <w:r w:rsidRPr="00A248E0">
        <w:rPr>
          <w:spacing w:val="-1"/>
          <w:lang w:val="en-GB"/>
        </w:rPr>
        <w:t>discretion.</w:t>
      </w:r>
    </w:p>
    <w:p w14:paraId="7D76587A"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Pr="00A248E0">
        <w:rPr>
          <w:spacing w:val="25"/>
          <w:lang w:val="en-GB"/>
        </w:rPr>
        <w:t xml:space="preserve"> </w:t>
      </w:r>
      <w:r w:rsidRPr="00A248E0">
        <w:rPr>
          <w:spacing w:val="-1"/>
          <w:lang w:val="en-GB"/>
        </w:rPr>
        <w:t>may,</w:t>
      </w:r>
      <w:r w:rsidRPr="00A248E0">
        <w:rPr>
          <w:spacing w:val="27"/>
          <w:lang w:val="en-GB"/>
        </w:rPr>
        <w:t xml:space="preserve"> </w:t>
      </w:r>
      <w:r w:rsidRPr="00A248E0">
        <w:rPr>
          <w:lang w:val="en-GB"/>
        </w:rPr>
        <w:t>at</w:t>
      </w:r>
      <w:r w:rsidRPr="00A248E0">
        <w:rPr>
          <w:spacing w:val="26"/>
          <w:lang w:val="en-GB"/>
        </w:rPr>
        <w:t xml:space="preserve"> </w:t>
      </w:r>
      <w:r w:rsidRPr="00A248E0">
        <w:rPr>
          <w:lang w:val="en-GB"/>
        </w:rPr>
        <w:t>its</w:t>
      </w:r>
      <w:r w:rsidRPr="00A248E0">
        <w:rPr>
          <w:spacing w:val="24"/>
          <w:lang w:val="en-GB"/>
        </w:rPr>
        <w:t xml:space="preserve"> </w:t>
      </w:r>
      <w:r w:rsidRPr="00A248E0">
        <w:rPr>
          <w:lang w:val="en-GB"/>
        </w:rPr>
        <w:t>sole</w:t>
      </w:r>
      <w:r w:rsidRPr="00A248E0">
        <w:rPr>
          <w:spacing w:val="27"/>
          <w:lang w:val="en-GB"/>
        </w:rPr>
        <w:t xml:space="preserve"> </w:t>
      </w:r>
      <w:r w:rsidRPr="00A248E0">
        <w:rPr>
          <w:lang w:val="en-GB"/>
        </w:rPr>
        <w:t>discretion,</w:t>
      </w:r>
      <w:r w:rsidRPr="00A248E0">
        <w:rPr>
          <w:spacing w:val="25"/>
          <w:lang w:val="en-GB"/>
        </w:rPr>
        <w:t xml:space="preserve"> </w:t>
      </w:r>
      <w:r w:rsidRPr="00A248E0">
        <w:rPr>
          <w:spacing w:val="-1"/>
          <w:lang w:val="en-GB"/>
        </w:rPr>
        <w:t>redact</w:t>
      </w:r>
      <w:r w:rsidRPr="00A248E0">
        <w:rPr>
          <w:spacing w:val="26"/>
          <w:lang w:val="en-GB"/>
        </w:rPr>
        <w:t xml:space="preserve"> </w:t>
      </w:r>
      <w:r w:rsidRPr="00A248E0">
        <w:rPr>
          <w:spacing w:val="-1"/>
          <w:lang w:val="en-GB"/>
        </w:rPr>
        <w:t>information</w:t>
      </w:r>
      <w:r w:rsidRPr="00A248E0">
        <w:rPr>
          <w:spacing w:val="26"/>
          <w:lang w:val="en-GB"/>
        </w:rPr>
        <w:t xml:space="preserve"> </w:t>
      </w:r>
      <w:r w:rsidRPr="00A248E0">
        <w:rPr>
          <w:spacing w:val="-1"/>
          <w:lang w:val="en-GB"/>
        </w:rPr>
        <w:t>from</w:t>
      </w:r>
      <w:r w:rsidRPr="00A248E0">
        <w:rPr>
          <w:spacing w:val="28"/>
          <w:lang w:val="en-GB"/>
        </w:rPr>
        <w:t xml:space="preserve"> </w:t>
      </w:r>
      <w:r w:rsidRPr="00A248E0">
        <w:rPr>
          <w:spacing w:val="-1"/>
          <w:lang w:val="en-GB"/>
        </w:rPr>
        <w:t>the</w:t>
      </w:r>
      <w:r w:rsidRPr="00A248E0">
        <w:rPr>
          <w:spacing w:val="24"/>
          <w:lang w:val="en-GB"/>
        </w:rPr>
        <w:t xml:space="preserve"> </w:t>
      </w:r>
      <w:r w:rsidRPr="00A248E0">
        <w:rPr>
          <w:lang w:val="en-GB"/>
        </w:rPr>
        <w:t xml:space="preserve">Agreement </w:t>
      </w:r>
      <w:r w:rsidRPr="00A248E0">
        <w:rPr>
          <w:spacing w:val="-1"/>
          <w:lang w:val="en-GB"/>
        </w:rPr>
        <w:t>prior</w:t>
      </w:r>
      <w:r w:rsidRPr="00A248E0">
        <w:rPr>
          <w:spacing w:val="-6"/>
          <w:lang w:val="en-GB"/>
        </w:rPr>
        <w:t xml:space="preserve"> </w:t>
      </w:r>
      <w:r w:rsidRPr="00A248E0">
        <w:rPr>
          <w:spacing w:val="-1"/>
          <w:lang w:val="en-GB"/>
        </w:rPr>
        <w:t>to</w:t>
      </w:r>
      <w:r w:rsidRPr="00A248E0">
        <w:rPr>
          <w:spacing w:val="-3"/>
          <w:lang w:val="en-GB"/>
        </w:rPr>
        <w:t xml:space="preserve"> </w:t>
      </w:r>
      <w:r w:rsidRPr="00A248E0">
        <w:rPr>
          <w:spacing w:val="-1"/>
          <w:lang w:val="en-GB"/>
        </w:rPr>
        <w:t>publishing</w:t>
      </w:r>
      <w:r w:rsidRPr="00A248E0">
        <w:rPr>
          <w:spacing w:val="-5"/>
          <w:lang w:val="en-GB"/>
        </w:rPr>
        <w:t xml:space="preserve"> </w:t>
      </w:r>
      <w:r w:rsidRPr="00A248E0">
        <w:rPr>
          <w:spacing w:val="-1"/>
          <w:lang w:val="en-GB"/>
        </w:rPr>
        <w:t>for</w:t>
      </w:r>
      <w:r w:rsidRPr="00A248E0">
        <w:rPr>
          <w:spacing w:val="-5"/>
          <w:lang w:val="en-GB"/>
        </w:rPr>
        <w:t xml:space="preserve"> </w:t>
      </w:r>
      <w:r w:rsidRPr="00A248E0">
        <w:rPr>
          <w:spacing w:val="-1"/>
          <w:lang w:val="en-GB"/>
        </w:rPr>
        <w:t>one</w:t>
      </w:r>
      <w:r w:rsidRPr="00A248E0">
        <w:rPr>
          <w:spacing w:val="-3"/>
          <w:lang w:val="en-GB"/>
        </w:rPr>
        <w:t xml:space="preserve"> </w:t>
      </w:r>
      <w:r w:rsidRPr="00A248E0">
        <w:rPr>
          <w:spacing w:val="-1"/>
          <w:lang w:val="en-GB"/>
        </w:rPr>
        <w:t>or</w:t>
      </w:r>
      <w:r w:rsidRPr="00A248E0">
        <w:rPr>
          <w:spacing w:val="-2"/>
          <w:lang w:val="en-GB"/>
        </w:rPr>
        <w:t xml:space="preserve"> </w:t>
      </w:r>
      <w:r w:rsidRPr="00A248E0">
        <w:rPr>
          <w:spacing w:val="-1"/>
          <w:lang w:val="en-GB"/>
        </w:rPr>
        <w:t>more</w:t>
      </w:r>
      <w:r w:rsidRPr="00A248E0">
        <w:rPr>
          <w:spacing w:val="-5"/>
          <w:lang w:val="en-GB"/>
        </w:rPr>
        <w:t xml:space="preserve"> </w:t>
      </w:r>
      <w:r w:rsidRPr="00A248E0">
        <w:rPr>
          <w:spacing w:val="-1"/>
          <w:lang w:val="en-GB"/>
        </w:rPr>
        <w:t>of</w:t>
      </w:r>
      <w:r w:rsidRPr="00A248E0">
        <w:rPr>
          <w:spacing w:val="-3"/>
          <w:lang w:val="en-GB"/>
        </w:rPr>
        <w:t xml:space="preserve"> </w:t>
      </w:r>
      <w:r w:rsidRPr="00A248E0">
        <w:rPr>
          <w:spacing w:val="-1"/>
          <w:lang w:val="en-GB"/>
        </w:rPr>
        <w:t>the</w:t>
      </w:r>
      <w:r w:rsidRPr="00A248E0">
        <w:rPr>
          <w:spacing w:val="-4"/>
          <w:lang w:val="en-GB"/>
        </w:rPr>
        <w:t xml:space="preserve"> </w:t>
      </w:r>
      <w:r w:rsidRPr="00A248E0">
        <w:rPr>
          <w:lang w:val="en-GB"/>
        </w:rPr>
        <w:t>following</w:t>
      </w:r>
      <w:r w:rsidRPr="00A248E0">
        <w:rPr>
          <w:spacing w:val="-5"/>
          <w:lang w:val="en-GB"/>
        </w:rPr>
        <w:t xml:space="preserve"> </w:t>
      </w:r>
      <w:r w:rsidRPr="00A248E0">
        <w:rPr>
          <w:spacing w:val="-1"/>
          <w:lang w:val="en-GB"/>
        </w:rPr>
        <w:t>reasons:</w:t>
      </w:r>
    </w:p>
    <w:p w14:paraId="402D3FEC" w14:textId="77777777" w:rsidR="003622A6" w:rsidRPr="00A248E0"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national security;</w:t>
      </w:r>
    </w:p>
    <w:p w14:paraId="22FA2777" w14:textId="23E02920"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information protected by intellectual property law;</w:t>
      </w:r>
    </w:p>
    <w:p w14:paraId="71C8B4D4" w14:textId="03956470"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 xml:space="preserve">third party or </w:t>
      </w:r>
      <w:r w:rsidR="00E37680" w:rsidRPr="00E37680">
        <w:rPr>
          <w:spacing w:val="-1"/>
          <w:lang w:val="en-GB"/>
        </w:rPr>
        <w:t>Associated partner</w:t>
      </w:r>
      <w:r w:rsidR="00E37680">
        <w:rPr>
          <w:spacing w:val="-1"/>
          <w:lang w:val="en-GB"/>
        </w:rPr>
        <w:t xml:space="preserve">s / </w:t>
      </w:r>
      <w:r w:rsidRPr="00A248E0">
        <w:rPr>
          <w:spacing w:val="-1"/>
          <w:lang w:val="en-GB"/>
        </w:rPr>
        <w:t>Collaborator confidential information;</w:t>
      </w:r>
    </w:p>
    <w:p w14:paraId="3BCE167D" w14:textId="77777777"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IT security; or</w:t>
      </w:r>
    </w:p>
    <w:p w14:paraId="6C417B6B" w14:textId="77777777" w:rsidR="003622A6" w:rsidRPr="00A248E0" w:rsidRDefault="003622A6" w:rsidP="00A248E0">
      <w:pPr>
        <w:pStyle w:val="BodyText"/>
        <w:numPr>
          <w:ilvl w:val="0"/>
          <w:numId w:val="20"/>
        </w:numPr>
        <w:tabs>
          <w:tab w:val="left" w:pos="1418"/>
        </w:tabs>
        <w:spacing w:after="120" w:line="276" w:lineRule="auto"/>
        <w:ind w:left="1418" w:right="123" w:hanging="425"/>
        <w:jc w:val="both"/>
        <w:rPr>
          <w:lang w:val="en-GB"/>
        </w:rPr>
      </w:pPr>
      <w:r w:rsidRPr="00A248E0">
        <w:rPr>
          <w:spacing w:val="-1"/>
          <w:lang w:val="en-GB"/>
        </w:rPr>
        <w:t>prevention of fraud.</w:t>
      </w:r>
    </w:p>
    <w:p w14:paraId="2728B90D" w14:textId="744F8A0B"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60"/>
          <w:lang w:val="en-GB"/>
        </w:rPr>
        <w:t xml:space="preserve"> </w:t>
      </w:r>
      <w:r w:rsidR="00B035A5">
        <w:rPr>
          <w:spacing w:val="-1"/>
          <w:lang w:val="en-GB"/>
        </w:rPr>
        <w:t>SPONSOR</w:t>
      </w:r>
      <w:r w:rsidRPr="00A248E0">
        <w:rPr>
          <w:spacing w:val="62"/>
          <w:lang w:val="en-GB"/>
        </w:rPr>
        <w:t xml:space="preserve"> </w:t>
      </w:r>
      <w:r w:rsidRPr="00A248E0">
        <w:rPr>
          <w:lang w:val="en-GB"/>
        </w:rPr>
        <w:t>shall</w:t>
      </w:r>
      <w:r w:rsidRPr="00A248E0">
        <w:rPr>
          <w:spacing w:val="2"/>
          <w:lang w:val="en-GB"/>
        </w:rPr>
        <w:t xml:space="preserve"> </w:t>
      </w:r>
      <w:r w:rsidRPr="00A248E0">
        <w:rPr>
          <w:spacing w:val="-1"/>
          <w:lang w:val="en-GB"/>
        </w:rPr>
        <w:t>assist</w:t>
      </w:r>
      <w:r w:rsidRPr="00A248E0">
        <w:rPr>
          <w:spacing w:val="61"/>
          <w:lang w:val="en-GB"/>
        </w:rPr>
        <w:t xml:space="preserve"> </w:t>
      </w:r>
      <w:r w:rsidRPr="00A248E0">
        <w:rPr>
          <w:lang w:val="en-GB"/>
        </w:rPr>
        <w:t>and</w:t>
      </w:r>
      <w:r w:rsidRPr="00A248E0">
        <w:rPr>
          <w:spacing w:val="63"/>
          <w:lang w:val="en-GB"/>
        </w:rPr>
        <w:t xml:space="preserve"> </w:t>
      </w:r>
      <w:r w:rsidRPr="00A248E0">
        <w:rPr>
          <w:spacing w:val="-1"/>
          <w:lang w:val="en-GB"/>
        </w:rPr>
        <w:t>cooperate</w:t>
      </w:r>
      <w:r w:rsidRPr="00A248E0">
        <w:rPr>
          <w:spacing w:val="61"/>
          <w:lang w:val="en-GB"/>
        </w:rPr>
        <w:t xml:space="preserve"> </w:t>
      </w:r>
      <w:r w:rsidRPr="00A248E0">
        <w:rPr>
          <w:lang w:val="en-GB"/>
        </w:rPr>
        <w:t>with</w:t>
      </w:r>
      <w:r w:rsidRPr="00A248E0">
        <w:rPr>
          <w:spacing w:val="62"/>
          <w:lang w:val="en-GB"/>
        </w:rPr>
        <w:t xml:space="preserve"> </w:t>
      </w:r>
      <w:r w:rsidRPr="00A248E0">
        <w:rPr>
          <w:lang w:val="en-GB"/>
        </w:rPr>
        <w:t>KCE</w:t>
      </w:r>
      <w:r w:rsidRPr="00A248E0">
        <w:rPr>
          <w:spacing w:val="61"/>
          <w:lang w:val="en-GB"/>
        </w:rPr>
        <w:t xml:space="preserve"> </w:t>
      </w:r>
      <w:r w:rsidRPr="00A248E0">
        <w:rPr>
          <w:lang w:val="en-GB"/>
        </w:rPr>
        <w:t xml:space="preserve">to enable KCE </w:t>
      </w:r>
      <w:r w:rsidRPr="00A248E0">
        <w:rPr>
          <w:spacing w:val="-1"/>
          <w:lang w:val="en-GB"/>
        </w:rPr>
        <w:t>to</w:t>
      </w:r>
      <w:r w:rsidRPr="00A248E0">
        <w:rPr>
          <w:spacing w:val="-5"/>
          <w:lang w:val="en-GB"/>
        </w:rPr>
        <w:t xml:space="preserve"> </w:t>
      </w:r>
      <w:r w:rsidRPr="00A248E0">
        <w:rPr>
          <w:spacing w:val="-1"/>
          <w:lang w:val="en-GB"/>
        </w:rPr>
        <w:t>publish</w:t>
      </w:r>
      <w:r w:rsidRPr="00A248E0">
        <w:rPr>
          <w:spacing w:val="-5"/>
          <w:lang w:val="en-GB"/>
        </w:rPr>
        <w:t xml:space="preserve"> </w:t>
      </w:r>
      <w:r w:rsidRPr="00A248E0">
        <w:rPr>
          <w:spacing w:val="-1"/>
          <w:lang w:val="en-GB"/>
        </w:rPr>
        <w:t>this</w:t>
      </w:r>
      <w:r w:rsidRPr="00A248E0">
        <w:rPr>
          <w:spacing w:val="-7"/>
          <w:lang w:val="en-GB"/>
        </w:rPr>
        <w:t xml:space="preserve"> </w:t>
      </w:r>
      <w:r w:rsidRPr="00A248E0">
        <w:rPr>
          <w:spacing w:val="-1"/>
          <w:lang w:val="en-GB"/>
        </w:rPr>
        <w:t>Agreement.</w:t>
      </w:r>
    </w:p>
    <w:p w14:paraId="604FE0E4" w14:textId="738A849F"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spacing w:val="-1"/>
          <w:lang w:val="en-GB"/>
        </w:rPr>
        <w:t>Notwithstanding</w:t>
      </w:r>
      <w:r w:rsidRPr="00A248E0">
        <w:rPr>
          <w:spacing w:val="42"/>
          <w:lang w:val="en-GB"/>
        </w:rPr>
        <w:t xml:space="preserve"> </w:t>
      </w:r>
      <w:r w:rsidRPr="00A248E0">
        <w:rPr>
          <w:lang w:val="en-GB"/>
        </w:rPr>
        <w:t>any</w:t>
      </w:r>
      <w:r w:rsidRPr="00A248E0">
        <w:rPr>
          <w:spacing w:val="41"/>
          <w:lang w:val="en-GB"/>
        </w:rPr>
        <w:t xml:space="preserve"> </w:t>
      </w:r>
      <w:r w:rsidRPr="00A248E0">
        <w:rPr>
          <w:spacing w:val="-1"/>
          <w:lang w:val="en-GB"/>
        </w:rPr>
        <w:t>other</w:t>
      </w:r>
      <w:r w:rsidRPr="00A248E0">
        <w:rPr>
          <w:spacing w:val="42"/>
          <w:lang w:val="en-GB"/>
        </w:rPr>
        <w:t xml:space="preserve"> </w:t>
      </w:r>
      <w:r w:rsidRPr="00A248E0">
        <w:rPr>
          <w:spacing w:val="-1"/>
          <w:lang w:val="en-GB"/>
        </w:rPr>
        <w:t>term</w:t>
      </w:r>
      <w:r w:rsidRPr="00A248E0">
        <w:rPr>
          <w:spacing w:val="42"/>
          <w:lang w:val="en-GB"/>
        </w:rPr>
        <w:t xml:space="preserve"> </w:t>
      </w:r>
      <w:r w:rsidRPr="00A248E0">
        <w:rPr>
          <w:lang w:val="en-GB"/>
        </w:rPr>
        <w:t>of</w:t>
      </w:r>
      <w:r w:rsidRPr="00A248E0">
        <w:rPr>
          <w:spacing w:val="41"/>
          <w:lang w:val="en-GB"/>
        </w:rPr>
        <w:t xml:space="preserve"> </w:t>
      </w:r>
      <w:r w:rsidRPr="00A248E0">
        <w:rPr>
          <w:spacing w:val="-1"/>
          <w:lang w:val="en-GB"/>
        </w:rPr>
        <w:t>the</w:t>
      </w:r>
      <w:r w:rsidRPr="00A248E0">
        <w:rPr>
          <w:spacing w:val="43"/>
          <w:lang w:val="en-GB"/>
        </w:rPr>
        <w:t xml:space="preserve"> </w:t>
      </w:r>
      <w:r w:rsidRPr="00A248E0">
        <w:rPr>
          <w:spacing w:val="-1"/>
          <w:lang w:val="en-GB"/>
        </w:rPr>
        <w:t>Agreement,</w:t>
      </w:r>
      <w:r w:rsidRPr="00A248E0">
        <w:rPr>
          <w:spacing w:val="44"/>
          <w:lang w:val="en-GB"/>
        </w:rPr>
        <w:t xml:space="preserve"> </w:t>
      </w:r>
      <w:r w:rsidRPr="00A248E0">
        <w:rPr>
          <w:lang w:val="en-GB"/>
        </w:rPr>
        <w:t>the</w:t>
      </w:r>
      <w:r w:rsidRPr="00A248E0">
        <w:rPr>
          <w:spacing w:val="40"/>
          <w:lang w:val="en-GB"/>
        </w:rPr>
        <w:t xml:space="preserve"> </w:t>
      </w:r>
      <w:r w:rsidR="00B035A5">
        <w:rPr>
          <w:spacing w:val="-1"/>
          <w:lang w:val="en-GB"/>
        </w:rPr>
        <w:t>S</w:t>
      </w:r>
      <w:r w:rsidR="00414415">
        <w:rPr>
          <w:spacing w:val="-1"/>
          <w:lang w:val="en-GB"/>
        </w:rPr>
        <w:t>ponsor</w:t>
      </w:r>
      <w:r w:rsidRPr="00A248E0">
        <w:rPr>
          <w:spacing w:val="44"/>
          <w:lang w:val="en-GB"/>
        </w:rPr>
        <w:t xml:space="preserve"> </w:t>
      </w:r>
      <w:r w:rsidRPr="00A248E0">
        <w:rPr>
          <w:spacing w:val="-1"/>
          <w:lang w:val="en-GB"/>
        </w:rPr>
        <w:t>hereby</w:t>
      </w:r>
      <w:r w:rsidRPr="00A248E0">
        <w:rPr>
          <w:spacing w:val="41"/>
          <w:lang w:val="en-GB"/>
        </w:rPr>
        <w:t xml:space="preserve"> </w:t>
      </w:r>
      <w:r w:rsidRPr="00A248E0">
        <w:rPr>
          <w:lang w:val="en-GB"/>
        </w:rPr>
        <w:t>gives</w:t>
      </w:r>
      <w:r w:rsidRPr="00A248E0">
        <w:rPr>
          <w:spacing w:val="61"/>
          <w:w w:val="99"/>
          <w:lang w:val="en-GB"/>
        </w:rPr>
        <w:t xml:space="preserve"> </w:t>
      </w:r>
      <w:r w:rsidRPr="00A248E0">
        <w:rPr>
          <w:spacing w:val="-1"/>
          <w:lang w:val="en-GB"/>
        </w:rPr>
        <w:t>consent</w:t>
      </w:r>
      <w:r w:rsidRPr="00A248E0">
        <w:rPr>
          <w:spacing w:val="24"/>
          <w:lang w:val="en-GB"/>
        </w:rPr>
        <w:t xml:space="preserve"> </w:t>
      </w:r>
      <w:r w:rsidRPr="00A248E0">
        <w:rPr>
          <w:spacing w:val="-1"/>
          <w:lang w:val="en-GB"/>
        </w:rPr>
        <w:t>for</w:t>
      </w:r>
      <w:r w:rsidRPr="00A248E0">
        <w:rPr>
          <w:spacing w:val="28"/>
          <w:lang w:val="en-GB"/>
        </w:rPr>
        <w:t xml:space="preserve"> </w:t>
      </w:r>
      <w:r w:rsidRPr="00A248E0">
        <w:rPr>
          <w:spacing w:val="-1"/>
          <w:lang w:val="en-GB"/>
        </w:rPr>
        <w:t>KCE</w:t>
      </w:r>
      <w:r w:rsidRPr="00A248E0">
        <w:rPr>
          <w:spacing w:val="25"/>
          <w:lang w:val="en-GB"/>
        </w:rPr>
        <w:t xml:space="preserve"> </w:t>
      </w:r>
      <w:r w:rsidRPr="00A248E0">
        <w:rPr>
          <w:spacing w:val="-1"/>
          <w:lang w:val="en-GB"/>
        </w:rPr>
        <w:t>to</w:t>
      </w:r>
      <w:r w:rsidRPr="00A248E0">
        <w:rPr>
          <w:spacing w:val="28"/>
          <w:lang w:val="en-GB"/>
        </w:rPr>
        <w:t xml:space="preserve"> </w:t>
      </w:r>
      <w:r w:rsidRPr="00A248E0">
        <w:rPr>
          <w:spacing w:val="-1"/>
          <w:lang w:val="en-GB"/>
        </w:rPr>
        <w:t>publish</w:t>
      </w:r>
      <w:r w:rsidRPr="00A248E0">
        <w:rPr>
          <w:spacing w:val="24"/>
          <w:lang w:val="en-GB"/>
        </w:rPr>
        <w:t xml:space="preserve"> </w:t>
      </w:r>
      <w:r w:rsidRPr="00A248E0">
        <w:rPr>
          <w:spacing w:val="-1"/>
          <w:lang w:val="en-GB"/>
        </w:rPr>
        <w:t>the</w:t>
      </w:r>
      <w:r w:rsidRPr="00A248E0">
        <w:rPr>
          <w:spacing w:val="23"/>
          <w:lang w:val="en-GB"/>
        </w:rPr>
        <w:t xml:space="preserve"> </w:t>
      </w:r>
      <w:r w:rsidRPr="00A248E0">
        <w:rPr>
          <w:spacing w:val="-1"/>
          <w:lang w:val="en-GB"/>
        </w:rPr>
        <w:t>Agreement</w:t>
      </w:r>
      <w:r w:rsidRPr="00A248E0">
        <w:rPr>
          <w:spacing w:val="25"/>
          <w:lang w:val="en-GB"/>
        </w:rPr>
        <w:t xml:space="preserve"> </w:t>
      </w:r>
      <w:r w:rsidRPr="00A248E0">
        <w:rPr>
          <w:spacing w:val="1"/>
          <w:lang w:val="en-GB"/>
        </w:rPr>
        <w:t>in</w:t>
      </w:r>
      <w:r w:rsidRPr="00A248E0">
        <w:rPr>
          <w:spacing w:val="22"/>
          <w:lang w:val="en-GB"/>
        </w:rPr>
        <w:t xml:space="preserve"> </w:t>
      </w:r>
      <w:r w:rsidRPr="00A248E0">
        <w:rPr>
          <w:lang w:val="en-GB"/>
        </w:rPr>
        <w:t>its</w:t>
      </w:r>
      <w:r w:rsidRPr="00A248E0">
        <w:rPr>
          <w:spacing w:val="24"/>
          <w:lang w:val="en-GB"/>
        </w:rPr>
        <w:t xml:space="preserve"> </w:t>
      </w:r>
      <w:r w:rsidRPr="00A248E0">
        <w:rPr>
          <w:spacing w:val="-1"/>
          <w:lang w:val="en-GB"/>
        </w:rPr>
        <w:t>entirety,</w:t>
      </w:r>
      <w:r w:rsidRPr="00A248E0">
        <w:rPr>
          <w:spacing w:val="23"/>
          <w:lang w:val="en-GB"/>
        </w:rPr>
        <w:t xml:space="preserve"> </w:t>
      </w:r>
      <w:r w:rsidRPr="00A248E0">
        <w:rPr>
          <w:lang w:val="en-GB"/>
        </w:rPr>
        <w:t>including</w:t>
      </w:r>
      <w:r w:rsidRPr="00A248E0">
        <w:rPr>
          <w:spacing w:val="25"/>
          <w:lang w:val="en-GB"/>
        </w:rPr>
        <w:t xml:space="preserve"> </w:t>
      </w:r>
      <w:r w:rsidRPr="00A248E0">
        <w:rPr>
          <w:spacing w:val="-1"/>
          <w:lang w:val="en-GB"/>
        </w:rPr>
        <w:t>from</w:t>
      </w:r>
      <w:r w:rsidRPr="00A248E0">
        <w:rPr>
          <w:spacing w:val="69"/>
          <w:w w:val="99"/>
          <w:lang w:val="en-GB"/>
        </w:rPr>
        <w:t xml:space="preserve"> </w:t>
      </w:r>
      <w:r w:rsidRPr="00A248E0">
        <w:rPr>
          <w:spacing w:val="-1"/>
          <w:lang w:val="en-GB"/>
        </w:rPr>
        <w:t>time</w:t>
      </w:r>
      <w:r w:rsidRPr="00A248E0">
        <w:rPr>
          <w:spacing w:val="-5"/>
          <w:lang w:val="en-GB"/>
        </w:rPr>
        <w:t xml:space="preserve"> </w:t>
      </w:r>
      <w:r w:rsidRPr="00A248E0">
        <w:rPr>
          <w:spacing w:val="-1"/>
          <w:lang w:val="en-GB"/>
        </w:rPr>
        <w:t>to</w:t>
      </w:r>
      <w:r w:rsidRPr="00A248E0">
        <w:rPr>
          <w:spacing w:val="-4"/>
          <w:lang w:val="en-GB"/>
        </w:rPr>
        <w:t xml:space="preserve"> </w:t>
      </w:r>
      <w:r w:rsidRPr="00A248E0">
        <w:rPr>
          <w:spacing w:val="-1"/>
          <w:lang w:val="en-GB"/>
        </w:rPr>
        <w:t>time</w:t>
      </w:r>
      <w:r w:rsidRPr="00A248E0">
        <w:rPr>
          <w:spacing w:val="-4"/>
          <w:lang w:val="en-GB"/>
        </w:rPr>
        <w:t xml:space="preserve"> </w:t>
      </w:r>
      <w:r w:rsidRPr="00A248E0">
        <w:rPr>
          <w:lang w:val="en-GB"/>
        </w:rPr>
        <w:t>any</w:t>
      </w:r>
      <w:r w:rsidRPr="00A248E0">
        <w:rPr>
          <w:spacing w:val="-5"/>
          <w:lang w:val="en-GB"/>
        </w:rPr>
        <w:t xml:space="preserve"> </w:t>
      </w:r>
      <w:r w:rsidRPr="00A248E0">
        <w:rPr>
          <w:spacing w:val="-1"/>
          <w:lang w:val="en-GB"/>
        </w:rPr>
        <w:t>agreed</w:t>
      </w:r>
      <w:r w:rsidRPr="00A248E0">
        <w:rPr>
          <w:spacing w:val="-5"/>
          <w:lang w:val="en-GB"/>
        </w:rPr>
        <w:t xml:space="preserve"> </w:t>
      </w:r>
      <w:r w:rsidRPr="00A248E0">
        <w:rPr>
          <w:lang w:val="en-GB"/>
        </w:rPr>
        <w:t>changes</w:t>
      </w:r>
      <w:r w:rsidRPr="00A248E0">
        <w:rPr>
          <w:spacing w:val="-5"/>
          <w:lang w:val="en-GB"/>
        </w:rPr>
        <w:t xml:space="preserve"> </w:t>
      </w:r>
      <w:r w:rsidRPr="00A248E0">
        <w:rPr>
          <w:spacing w:val="-1"/>
          <w:lang w:val="en-GB"/>
        </w:rPr>
        <w:t>to</w:t>
      </w:r>
      <w:r w:rsidRPr="00A248E0">
        <w:rPr>
          <w:spacing w:val="-4"/>
          <w:lang w:val="en-GB"/>
        </w:rPr>
        <w:t xml:space="preserve"> </w:t>
      </w:r>
      <w:r w:rsidRPr="00A248E0">
        <w:rPr>
          <w:spacing w:val="-1"/>
          <w:lang w:val="en-GB"/>
        </w:rPr>
        <w:t>the</w:t>
      </w:r>
      <w:r w:rsidRPr="00A248E0">
        <w:rPr>
          <w:spacing w:val="-6"/>
          <w:lang w:val="en-GB"/>
        </w:rPr>
        <w:t xml:space="preserve"> </w:t>
      </w:r>
      <w:r w:rsidRPr="00A248E0">
        <w:rPr>
          <w:spacing w:val="-1"/>
          <w:lang w:val="en-GB"/>
        </w:rPr>
        <w:t>Agreement,</w:t>
      </w:r>
      <w:r w:rsidRPr="00A248E0">
        <w:rPr>
          <w:spacing w:val="-4"/>
          <w:lang w:val="en-GB"/>
        </w:rPr>
        <w:t xml:space="preserve"> </w:t>
      </w:r>
      <w:r w:rsidRPr="00A248E0">
        <w:rPr>
          <w:lang w:val="en-GB"/>
        </w:rPr>
        <w:t>to</w:t>
      </w:r>
      <w:r w:rsidRPr="00A248E0">
        <w:rPr>
          <w:spacing w:val="-4"/>
          <w:lang w:val="en-GB"/>
        </w:rPr>
        <w:t xml:space="preserve"> </w:t>
      </w:r>
      <w:r w:rsidRPr="00A248E0">
        <w:rPr>
          <w:spacing w:val="-1"/>
          <w:lang w:val="en-GB"/>
        </w:rPr>
        <w:t>the</w:t>
      </w:r>
      <w:r w:rsidRPr="00A248E0">
        <w:rPr>
          <w:spacing w:val="-6"/>
          <w:lang w:val="en-GB"/>
        </w:rPr>
        <w:t xml:space="preserve"> </w:t>
      </w:r>
      <w:r w:rsidRPr="00A248E0">
        <w:rPr>
          <w:spacing w:val="-1"/>
          <w:lang w:val="en-GB"/>
        </w:rPr>
        <w:t>general</w:t>
      </w:r>
      <w:r w:rsidRPr="00A248E0">
        <w:rPr>
          <w:spacing w:val="-2"/>
          <w:lang w:val="en-GB"/>
        </w:rPr>
        <w:t xml:space="preserve"> </w:t>
      </w:r>
      <w:r w:rsidRPr="00A248E0">
        <w:rPr>
          <w:spacing w:val="-1"/>
          <w:lang w:val="en-GB"/>
        </w:rPr>
        <w:t>public.</w:t>
      </w:r>
    </w:p>
    <w:p w14:paraId="73737B5E" w14:textId="77777777" w:rsidR="000725DA" w:rsidRPr="00A248E0" w:rsidRDefault="000725DA" w:rsidP="00A248E0">
      <w:pPr>
        <w:tabs>
          <w:tab w:val="left" w:pos="1200"/>
          <w:tab w:val="left" w:pos="1800"/>
          <w:tab w:val="left" w:pos="2400"/>
          <w:tab w:val="left" w:pos="3000"/>
          <w:tab w:val="left" w:pos="5400"/>
        </w:tabs>
        <w:spacing w:after="120" w:line="276" w:lineRule="auto"/>
        <w:ind w:firstLine="720"/>
        <w:jc w:val="both"/>
        <w:rPr>
          <w:rFonts w:ascii="Verdana" w:hAnsi="Verdana"/>
          <w:color w:val="FF9900"/>
          <w:sz w:val="18"/>
          <w:szCs w:val="18"/>
          <w:u w:val="single"/>
          <w:lang w:val="en-GB"/>
        </w:rPr>
      </w:pPr>
    </w:p>
    <w:p w14:paraId="3050BE9C" w14:textId="77777777" w:rsidR="007A5117" w:rsidRPr="00A248E0" w:rsidRDefault="00E12842" w:rsidP="00DF1A40">
      <w:pPr>
        <w:pStyle w:val="Heading2"/>
        <w:numPr>
          <w:ilvl w:val="0"/>
          <w:numId w:val="40"/>
        </w:numPr>
        <w:tabs>
          <w:tab w:val="left" w:pos="851"/>
        </w:tabs>
        <w:spacing w:after="120" w:line="276" w:lineRule="auto"/>
        <w:ind w:left="851" w:hanging="851"/>
        <w:rPr>
          <w:spacing w:val="-1"/>
          <w:lang w:val="en-GB"/>
        </w:rPr>
      </w:pPr>
      <w:bookmarkStart w:id="253" w:name="_Ref453078797"/>
      <w:bookmarkStart w:id="254" w:name="_Toc490215139"/>
      <w:bookmarkStart w:id="255" w:name="_Toc216864119"/>
      <w:r w:rsidRPr="00A248E0">
        <w:rPr>
          <w:spacing w:val="-1"/>
          <w:lang w:val="en-GB"/>
        </w:rPr>
        <w:t>APPLICABLE LAW, ESCALATION PROCEDURE AND DISPUTE RESOLUTION</w:t>
      </w:r>
      <w:bookmarkEnd w:id="253"/>
      <w:bookmarkEnd w:id="254"/>
      <w:bookmarkEnd w:id="255"/>
    </w:p>
    <w:p w14:paraId="24AD2B15" w14:textId="77777777" w:rsidR="00B6751E" w:rsidRPr="00A248E0" w:rsidRDefault="00B6751E" w:rsidP="00DF1A40">
      <w:pPr>
        <w:pStyle w:val="Heading2"/>
        <w:numPr>
          <w:ilvl w:val="1"/>
          <w:numId w:val="40"/>
        </w:numPr>
        <w:spacing w:after="120" w:line="276" w:lineRule="auto"/>
        <w:ind w:left="851" w:hanging="731"/>
        <w:rPr>
          <w:lang w:val="en-GB"/>
        </w:rPr>
      </w:pPr>
      <w:bookmarkStart w:id="256" w:name="_Toc490215140"/>
      <w:bookmarkStart w:id="257" w:name="_Toc216864120"/>
      <w:r w:rsidRPr="00A248E0">
        <w:rPr>
          <w:lang w:val="en-GB"/>
        </w:rPr>
        <w:t>Applicable law</w:t>
      </w:r>
      <w:bookmarkEnd w:id="256"/>
      <w:bookmarkEnd w:id="257"/>
    </w:p>
    <w:p w14:paraId="225A9840" w14:textId="65E4561C" w:rsidR="00E12842" w:rsidRPr="00A248E0" w:rsidRDefault="00E12842" w:rsidP="00DF1A40">
      <w:pPr>
        <w:pStyle w:val="BodyText"/>
        <w:numPr>
          <w:ilvl w:val="2"/>
          <w:numId w:val="40"/>
        </w:numPr>
        <w:tabs>
          <w:tab w:val="left" w:pos="851"/>
        </w:tabs>
        <w:spacing w:after="120" w:line="276" w:lineRule="auto"/>
        <w:ind w:left="851" w:right="119" w:hanging="851"/>
        <w:jc w:val="both"/>
        <w:rPr>
          <w:spacing w:val="-1"/>
          <w:lang w:val="en-GB"/>
        </w:rPr>
      </w:pPr>
      <w:r w:rsidRPr="00A248E0">
        <w:rPr>
          <w:spacing w:val="-1"/>
          <w:lang w:val="en-GB"/>
        </w:rPr>
        <w:t>This Agreement shall be governed by and construed in accordance with the substantive laws of Belgium, without taking into account its conflict-of-law rules.</w:t>
      </w:r>
    </w:p>
    <w:p w14:paraId="088F9E01" w14:textId="77777777" w:rsidR="00B6751E" w:rsidRPr="00A248E0" w:rsidRDefault="00B6751E" w:rsidP="00DF1A40">
      <w:pPr>
        <w:pStyle w:val="Heading2"/>
        <w:numPr>
          <w:ilvl w:val="1"/>
          <w:numId w:val="40"/>
        </w:numPr>
        <w:spacing w:after="120" w:line="276" w:lineRule="auto"/>
        <w:ind w:left="851" w:hanging="731"/>
        <w:rPr>
          <w:spacing w:val="-1"/>
          <w:lang w:val="en-GB"/>
        </w:rPr>
      </w:pPr>
      <w:bookmarkStart w:id="258" w:name="_Toc490215141"/>
      <w:bookmarkStart w:id="259" w:name="_Toc216864121"/>
      <w:r w:rsidRPr="00A248E0">
        <w:rPr>
          <w:lang w:val="en-GB"/>
        </w:rPr>
        <w:t>Dispute resolution</w:t>
      </w:r>
      <w:bookmarkEnd w:id="258"/>
      <w:bookmarkEnd w:id="259"/>
    </w:p>
    <w:p w14:paraId="08AD3C2C" w14:textId="77777777" w:rsidR="00E12842"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Parties shall </w:t>
      </w:r>
      <w:r w:rsidRPr="00A248E0">
        <w:rPr>
          <w:spacing w:val="-1"/>
          <w:lang w:val="en-GB"/>
        </w:rPr>
        <w:t>use</w:t>
      </w:r>
      <w:r w:rsidRPr="00A248E0">
        <w:rPr>
          <w:lang w:val="en-GB"/>
        </w:rPr>
        <w:t xml:space="preserve"> their best efforts to resolve any dispute or claim arising out of or relating to this Agreement through negotiations between their respective designated representatives in accordance with the following escalation procedure, prior to resorting to any court action:</w:t>
      </w:r>
    </w:p>
    <w:p w14:paraId="78EA131C"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46EC230A" w14:textId="77777777" w:rsidR="00E12842" w:rsidRPr="00A248E0" w:rsidRDefault="00E12842" w:rsidP="00A248E0">
      <w:pPr>
        <w:pStyle w:val="BodyText"/>
        <w:numPr>
          <w:ilvl w:val="0"/>
          <w:numId w:val="21"/>
        </w:numPr>
        <w:tabs>
          <w:tab w:val="left" w:pos="1418"/>
        </w:tabs>
        <w:spacing w:after="120" w:line="276" w:lineRule="auto"/>
        <w:ind w:left="1418" w:right="123" w:hanging="567"/>
        <w:jc w:val="both"/>
        <w:rPr>
          <w:lang w:val="en-GB"/>
        </w:rPr>
      </w:pPr>
      <w:r w:rsidRPr="00A248E0">
        <w:rPr>
          <w:lang w:val="en-GB"/>
        </w:rPr>
        <w:t xml:space="preserve">First Level: </w:t>
      </w:r>
    </w:p>
    <w:p w14:paraId="6C0918DD"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340BB525"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E12842" w:rsidRPr="00A248E0">
        <w:rPr>
          <w:lang w:val="en-GB"/>
        </w:rPr>
        <w:t>KCE:</w:t>
      </w:r>
    </w:p>
    <w:p w14:paraId="403124C8" w14:textId="77777777" w:rsidR="00B41939"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37116">
        <w:rPr>
          <w:lang w:val="en-GB"/>
        </w:rPr>
        <w:t>France Vrijens</w:t>
      </w:r>
    </w:p>
    <w:p w14:paraId="385CEC6A" w14:textId="77777777" w:rsidR="00E12842" w:rsidRPr="00A248E0" w:rsidRDefault="00B41939" w:rsidP="00A248E0">
      <w:pPr>
        <w:pStyle w:val="BodyText"/>
        <w:tabs>
          <w:tab w:val="left" w:pos="851"/>
        </w:tabs>
        <w:spacing w:after="120" w:line="276" w:lineRule="auto"/>
        <w:ind w:left="851" w:right="119" w:firstLine="0"/>
        <w:jc w:val="both"/>
        <w:rPr>
          <w:lang w:val="en-GB"/>
        </w:rPr>
      </w:pPr>
      <w:r w:rsidRPr="00A248E0">
        <w:rPr>
          <w:lang w:val="en-GB"/>
        </w:rPr>
        <w:tab/>
      </w:r>
      <w:r w:rsidR="00B37116">
        <w:rPr>
          <w:lang w:val="en-GB"/>
        </w:rPr>
        <w:t>Head of</w:t>
      </w:r>
      <w:r w:rsidRPr="00A248E0">
        <w:rPr>
          <w:lang w:val="en-GB"/>
        </w:rPr>
        <w:t xml:space="preserve"> KCE Trials Programme</w:t>
      </w:r>
    </w:p>
    <w:p w14:paraId="5FE67D97"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286CF6F4" w14:textId="6ECFAE85"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035A5">
        <w:rPr>
          <w:lang w:val="en-GB"/>
        </w:rPr>
        <w:t>S</w:t>
      </w:r>
      <w:r w:rsidR="00957A66">
        <w:rPr>
          <w:lang w:val="en-GB"/>
        </w:rPr>
        <w:t>ponsor</w:t>
      </w:r>
      <w:r w:rsidR="00E12842" w:rsidRPr="00A248E0">
        <w:rPr>
          <w:lang w:val="en-GB"/>
        </w:rPr>
        <w:t>:</w:t>
      </w:r>
    </w:p>
    <w:p w14:paraId="774AB419" w14:textId="77777777" w:rsidR="00B170EB" w:rsidRPr="00A248E0" w:rsidRDefault="00B170EB" w:rsidP="00A248E0">
      <w:pPr>
        <w:pStyle w:val="BodyText"/>
        <w:tabs>
          <w:tab w:val="left" w:pos="851"/>
        </w:tabs>
        <w:spacing w:after="120" w:line="276" w:lineRule="auto"/>
        <w:ind w:left="851" w:right="119" w:firstLine="0"/>
        <w:jc w:val="both"/>
        <w:rPr>
          <w:lang w:val="en-GB"/>
        </w:rPr>
      </w:pPr>
      <w:r w:rsidRPr="00A248E0">
        <w:rPr>
          <w:lang w:val="en-GB"/>
        </w:rPr>
        <w:tab/>
      </w:r>
      <w:r w:rsidRPr="00A248E0">
        <w:rPr>
          <w:highlight w:val="yellow"/>
          <w:lang w:val="en-GB"/>
        </w:rPr>
        <w:t>[insert function]</w:t>
      </w:r>
    </w:p>
    <w:p w14:paraId="07EC0B89"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05834257" w14:textId="77777777" w:rsidR="00E12842" w:rsidRPr="00A248E0" w:rsidRDefault="00E12842" w:rsidP="00A248E0">
      <w:pPr>
        <w:pStyle w:val="BodyText"/>
        <w:numPr>
          <w:ilvl w:val="0"/>
          <w:numId w:val="21"/>
        </w:numPr>
        <w:tabs>
          <w:tab w:val="left" w:pos="1418"/>
        </w:tabs>
        <w:spacing w:after="120" w:line="276" w:lineRule="auto"/>
        <w:ind w:left="1418" w:right="123" w:hanging="567"/>
        <w:jc w:val="both"/>
        <w:rPr>
          <w:lang w:val="en-GB"/>
        </w:rPr>
      </w:pPr>
      <w:r w:rsidRPr="00A248E0">
        <w:rPr>
          <w:lang w:val="en-GB"/>
        </w:rPr>
        <w:lastRenderedPageBreak/>
        <w:t xml:space="preserve">If the Parties have not come to an agreement as to the dispute or the claim within twenty (20) Business Days of the matter being raised by either Party to such first level representatives, the dispute shall be notified in writing by either Party to the second level </w:t>
      </w:r>
      <w:r w:rsidR="00A47B6C" w:rsidRPr="00A248E0">
        <w:rPr>
          <w:lang w:val="en-GB"/>
        </w:rPr>
        <w:t xml:space="preserve">representatives set out below. </w:t>
      </w:r>
      <w:r w:rsidRPr="00A248E0">
        <w:rPr>
          <w:lang w:val="en-GB"/>
        </w:rPr>
        <w:t xml:space="preserve">The Parties shall procure that such representatives use their best efforts to resolve the dispute within ten (10) Business Days of such notice.  </w:t>
      </w:r>
    </w:p>
    <w:p w14:paraId="1794C698"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41937788" w14:textId="77777777" w:rsidR="00E12842" w:rsidRPr="00E908E1" w:rsidRDefault="001A4A0B" w:rsidP="00A248E0">
      <w:pPr>
        <w:pStyle w:val="BodyText"/>
        <w:tabs>
          <w:tab w:val="left" w:pos="851"/>
        </w:tabs>
        <w:spacing w:after="120" w:line="276" w:lineRule="auto"/>
        <w:ind w:left="851" w:right="119" w:firstLine="0"/>
        <w:jc w:val="both"/>
        <w:rPr>
          <w:lang w:val="nl-BE"/>
        </w:rPr>
      </w:pPr>
      <w:r w:rsidRPr="00A248E0">
        <w:rPr>
          <w:lang w:val="en-GB"/>
        </w:rPr>
        <w:tab/>
      </w:r>
      <w:r w:rsidR="00E12842" w:rsidRPr="00E908E1">
        <w:rPr>
          <w:lang w:val="nl-BE"/>
        </w:rPr>
        <w:t xml:space="preserve">Second Level: </w:t>
      </w:r>
    </w:p>
    <w:p w14:paraId="515D6CBB" w14:textId="77777777" w:rsidR="00E12842" w:rsidRPr="00E908E1" w:rsidRDefault="00E12842" w:rsidP="00A248E0">
      <w:pPr>
        <w:pStyle w:val="BodyText"/>
        <w:tabs>
          <w:tab w:val="left" w:pos="851"/>
        </w:tabs>
        <w:spacing w:after="120" w:line="276" w:lineRule="auto"/>
        <w:ind w:left="851" w:right="119" w:firstLine="0"/>
        <w:jc w:val="both"/>
        <w:rPr>
          <w:lang w:val="nl-BE"/>
        </w:rPr>
      </w:pPr>
    </w:p>
    <w:p w14:paraId="082110FD" w14:textId="77777777" w:rsidR="00E12842" w:rsidRPr="00E908E1" w:rsidRDefault="001A4A0B" w:rsidP="00A248E0">
      <w:pPr>
        <w:pStyle w:val="BodyText"/>
        <w:tabs>
          <w:tab w:val="left" w:pos="851"/>
        </w:tabs>
        <w:spacing w:after="120" w:line="276" w:lineRule="auto"/>
        <w:ind w:left="851" w:right="119" w:firstLine="0"/>
        <w:jc w:val="both"/>
        <w:rPr>
          <w:lang w:val="nl-BE"/>
        </w:rPr>
      </w:pPr>
      <w:r w:rsidRPr="00E908E1">
        <w:rPr>
          <w:lang w:val="nl-BE"/>
        </w:rPr>
        <w:tab/>
      </w:r>
      <w:r w:rsidR="00A47B6C" w:rsidRPr="00E908E1">
        <w:rPr>
          <w:lang w:val="nl-BE"/>
        </w:rPr>
        <w:t>KCE:</w:t>
      </w:r>
    </w:p>
    <w:p w14:paraId="77955F39" w14:textId="77777777" w:rsidR="00B41939" w:rsidRPr="00DA3CDB" w:rsidRDefault="001A4A0B" w:rsidP="00A248E0">
      <w:pPr>
        <w:pStyle w:val="BodyText"/>
        <w:tabs>
          <w:tab w:val="left" w:pos="851"/>
        </w:tabs>
        <w:spacing w:after="120" w:line="276" w:lineRule="auto"/>
        <w:ind w:left="851" w:right="119" w:firstLine="0"/>
        <w:jc w:val="both"/>
        <w:rPr>
          <w:lang w:val="nl-BE"/>
        </w:rPr>
      </w:pPr>
      <w:r w:rsidRPr="00E908E1">
        <w:rPr>
          <w:lang w:val="nl-BE"/>
        </w:rPr>
        <w:tab/>
      </w:r>
      <w:r w:rsidR="00DA3CDB" w:rsidRPr="00DA3CDB">
        <w:rPr>
          <w:lang w:val="nl-BE"/>
        </w:rPr>
        <w:t>Ann Van den Bruel</w:t>
      </w:r>
    </w:p>
    <w:p w14:paraId="3872F914" w14:textId="74D7B559" w:rsidR="00E12842" w:rsidRPr="00DA3CDB" w:rsidRDefault="00B41939" w:rsidP="00A248E0">
      <w:pPr>
        <w:pStyle w:val="BodyText"/>
        <w:tabs>
          <w:tab w:val="left" w:pos="851"/>
        </w:tabs>
        <w:spacing w:after="120" w:line="276" w:lineRule="auto"/>
        <w:ind w:left="851" w:right="119" w:firstLine="0"/>
        <w:jc w:val="both"/>
        <w:rPr>
          <w:lang w:val="nl-BE"/>
        </w:rPr>
      </w:pPr>
      <w:r w:rsidRPr="00DA3CDB">
        <w:rPr>
          <w:lang w:val="nl-BE"/>
        </w:rPr>
        <w:tab/>
      </w:r>
      <w:r w:rsidR="00F72FA8" w:rsidRPr="00DA3CDB">
        <w:rPr>
          <w:lang w:val="nl-BE"/>
        </w:rPr>
        <w:t xml:space="preserve">General </w:t>
      </w:r>
      <w:r w:rsidR="008924AA" w:rsidRPr="00DA3CDB">
        <w:rPr>
          <w:lang w:val="nl-BE"/>
        </w:rPr>
        <w:t>Director</w:t>
      </w:r>
      <w:r w:rsidRPr="00DA3CDB">
        <w:rPr>
          <w:lang w:val="nl-BE"/>
        </w:rPr>
        <w:t xml:space="preserve"> </w:t>
      </w:r>
      <w:r w:rsidR="00F72FA8" w:rsidRPr="00DA3CDB">
        <w:rPr>
          <w:lang w:val="nl-BE"/>
        </w:rPr>
        <w:t>(</w:t>
      </w:r>
      <w:r w:rsidR="00F72FA8" w:rsidRPr="00DA3CDB">
        <w:rPr>
          <w:i/>
          <w:lang w:val="nl-BE"/>
        </w:rPr>
        <w:t>Directeur Général</w:t>
      </w:r>
      <w:r w:rsidR="00DA3CDB">
        <w:rPr>
          <w:i/>
          <w:lang w:val="nl-BE"/>
        </w:rPr>
        <w:t xml:space="preserve"> -</w:t>
      </w:r>
      <w:r w:rsidR="00F72FA8" w:rsidRPr="00DA3CDB">
        <w:rPr>
          <w:i/>
          <w:lang w:val="nl-BE"/>
        </w:rPr>
        <w:t xml:space="preserve"> Algemeen Directeur</w:t>
      </w:r>
      <w:r w:rsidR="00F72FA8" w:rsidRPr="00DA3CDB">
        <w:rPr>
          <w:lang w:val="nl-BE"/>
        </w:rPr>
        <w:t>)</w:t>
      </w:r>
    </w:p>
    <w:p w14:paraId="2DCA5958" w14:textId="77777777" w:rsidR="00E12842" w:rsidRPr="00DA3CDB" w:rsidRDefault="00E12842" w:rsidP="00A248E0">
      <w:pPr>
        <w:pStyle w:val="BodyText"/>
        <w:tabs>
          <w:tab w:val="left" w:pos="851"/>
        </w:tabs>
        <w:spacing w:after="120" w:line="276" w:lineRule="auto"/>
        <w:ind w:left="851" w:right="119" w:firstLine="0"/>
        <w:jc w:val="both"/>
        <w:rPr>
          <w:lang w:val="nl-BE"/>
        </w:rPr>
      </w:pPr>
    </w:p>
    <w:p w14:paraId="46D26015" w14:textId="6267F8AD" w:rsidR="00E12842" w:rsidRPr="00A248E0" w:rsidRDefault="001A4A0B" w:rsidP="00A248E0">
      <w:pPr>
        <w:pStyle w:val="BodyText"/>
        <w:tabs>
          <w:tab w:val="left" w:pos="851"/>
        </w:tabs>
        <w:spacing w:after="120" w:line="276" w:lineRule="auto"/>
        <w:ind w:left="851" w:right="119" w:firstLine="0"/>
        <w:jc w:val="both"/>
        <w:rPr>
          <w:lang w:val="en-GB"/>
        </w:rPr>
      </w:pPr>
      <w:r w:rsidRPr="00DA3CDB">
        <w:rPr>
          <w:lang w:val="nl-BE"/>
        </w:rPr>
        <w:tab/>
      </w:r>
      <w:r w:rsidR="00B035A5">
        <w:rPr>
          <w:lang w:val="en-GB"/>
        </w:rPr>
        <w:t>S</w:t>
      </w:r>
      <w:r w:rsidR="00957A66">
        <w:rPr>
          <w:lang w:val="en-GB"/>
        </w:rPr>
        <w:t>ponsor</w:t>
      </w:r>
      <w:r w:rsidR="00A47B6C" w:rsidRPr="00A248E0">
        <w:rPr>
          <w:lang w:val="en-GB"/>
        </w:rPr>
        <w:t>:</w:t>
      </w:r>
    </w:p>
    <w:p w14:paraId="0FBCDAAD"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170EB" w:rsidRPr="00A248E0">
        <w:rPr>
          <w:highlight w:val="yellow"/>
          <w:lang w:val="en-GB"/>
        </w:rPr>
        <w:t>[insert function]</w:t>
      </w:r>
    </w:p>
    <w:p w14:paraId="5B1DD88B"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23092118" w14:textId="77777777" w:rsidR="00E12842"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that such attempts should fail or in the event that any delay would cause irreparable harm to a Party, then the Parties hereto agree to submit such dispute to the exclusive jurisdiction of the Courts of </w:t>
      </w:r>
      <w:r w:rsidR="00A47B6C" w:rsidRPr="00A248E0">
        <w:rPr>
          <w:lang w:val="en-GB"/>
        </w:rPr>
        <w:t>Brussels</w:t>
      </w:r>
      <w:r w:rsidRPr="00A248E0">
        <w:rPr>
          <w:lang w:val="en-GB"/>
        </w:rPr>
        <w:t>, Belgium, and agree same shall be subject to Belgian law with the exclusion of its conflict of law rules to the extent that these would refer to foreign law.</w:t>
      </w:r>
    </w:p>
    <w:p w14:paraId="30474BF8" w14:textId="23C7614F" w:rsidR="001A4A0B"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Notwithstanding the foregoing, any Party may seek immediate injunctive or other interim relief from any court of competent jurisdiction with respect to any matter for which monetary damages would not adequately protect such Party’s interests.</w:t>
      </w:r>
    </w:p>
    <w:p w14:paraId="3A3A300D" w14:textId="77777777" w:rsidR="001A4A0B" w:rsidRPr="00A248E0" w:rsidRDefault="001A4A0B" w:rsidP="00A248E0">
      <w:pPr>
        <w:pStyle w:val="ListParagraph"/>
        <w:spacing w:after="120" w:line="276" w:lineRule="auto"/>
        <w:rPr>
          <w:rFonts w:ascii="Verdana" w:hAnsi="Verdana"/>
          <w:sz w:val="18"/>
          <w:szCs w:val="18"/>
          <w:lang w:val="en-GB"/>
        </w:rPr>
      </w:pPr>
    </w:p>
    <w:p w14:paraId="65523D16" w14:textId="32B29C8A" w:rsidR="001A4A0B" w:rsidRPr="00A248E0" w:rsidRDefault="001A4A0B" w:rsidP="00A248E0">
      <w:pPr>
        <w:pStyle w:val="BodyText"/>
        <w:tabs>
          <w:tab w:val="left" w:pos="851"/>
        </w:tabs>
        <w:spacing w:after="120" w:line="276" w:lineRule="auto"/>
        <w:ind w:right="119" w:firstLine="0"/>
        <w:jc w:val="both"/>
        <w:rPr>
          <w:i/>
          <w:lang w:val="en-GB"/>
        </w:rPr>
      </w:pPr>
      <w:r w:rsidRPr="00A248E0">
        <w:rPr>
          <w:i/>
          <w:lang w:val="en-GB"/>
        </w:rPr>
        <w:t>[</w:t>
      </w:r>
      <w:r w:rsidRPr="00A248E0">
        <w:rPr>
          <w:i/>
          <w:highlight w:val="yellow"/>
          <w:lang w:val="en-GB"/>
        </w:rPr>
        <w:t>REMAINDER OF THE PAGE INTENTIONALLY LEFT BLANK</w:t>
      </w:r>
      <w:r w:rsidRPr="00A248E0">
        <w:rPr>
          <w:i/>
          <w:lang w:val="en-GB"/>
        </w:rPr>
        <w:t>]</w:t>
      </w:r>
    </w:p>
    <w:p w14:paraId="1EFE5115" w14:textId="77777777" w:rsidR="001A4A0B" w:rsidRPr="00A248E0" w:rsidRDefault="001A4A0B" w:rsidP="00A248E0">
      <w:pPr>
        <w:spacing w:after="120" w:line="276" w:lineRule="auto"/>
        <w:rPr>
          <w:rFonts w:ascii="Verdana" w:eastAsia="Verdana" w:hAnsi="Verdana"/>
          <w:i/>
          <w:sz w:val="18"/>
          <w:szCs w:val="18"/>
          <w:lang w:val="en-GB"/>
        </w:rPr>
      </w:pPr>
      <w:r w:rsidRPr="00A248E0">
        <w:rPr>
          <w:rFonts w:ascii="Verdana" w:hAnsi="Verdana"/>
          <w:i/>
          <w:sz w:val="18"/>
          <w:szCs w:val="18"/>
          <w:lang w:val="en-GB"/>
        </w:rPr>
        <w:br w:type="page"/>
      </w:r>
    </w:p>
    <w:p w14:paraId="1D794F2C" w14:textId="77777777" w:rsidR="00094EC6" w:rsidRPr="009C5B85" w:rsidRDefault="00094EC6">
      <w:pPr>
        <w:spacing w:line="329" w:lineRule="auto"/>
        <w:jc w:val="both"/>
        <w:rPr>
          <w:rFonts w:ascii="Verdana" w:hAnsi="Verdana"/>
          <w:sz w:val="18"/>
          <w:szCs w:val="18"/>
          <w:lang w:val="en-GB"/>
        </w:rPr>
        <w:sectPr w:rsidR="00094EC6" w:rsidRPr="009C5B85" w:rsidSect="00D3124E">
          <w:footerReference w:type="default" r:id="rId14"/>
          <w:pgSz w:w="11910" w:h="16840"/>
          <w:pgMar w:top="1560" w:right="1680" w:bottom="1134" w:left="1680" w:header="283" w:footer="626" w:gutter="0"/>
          <w:cols w:space="708"/>
          <w:docGrid w:linePitch="299"/>
        </w:sectPr>
      </w:pPr>
      <w:bookmarkStart w:id="260" w:name="_bookmark34"/>
      <w:bookmarkStart w:id="261" w:name="_bookmark36"/>
      <w:bookmarkStart w:id="262" w:name="_bookmark37"/>
      <w:bookmarkStart w:id="263" w:name="_bookmark38"/>
      <w:bookmarkStart w:id="264" w:name="_bookmark40"/>
      <w:bookmarkStart w:id="265" w:name="_bookmark41"/>
      <w:bookmarkStart w:id="266" w:name="_bookmark43"/>
      <w:bookmarkStart w:id="267" w:name="_bookmark44"/>
      <w:bookmarkStart w:id="268" w:name="_bookmark45"/>
      <w:bookmarkStart w:id="269" w:name="_bookmark46"/>
      <w:bookmarkStart w:id="270" w:name="_bookmark47"/>
      <w:bookmarkStart w:id="271" w:name="_bookmark49"/>
      <w:bookmarkStart w:id="272" w:name="_bookmark50"/>
      <w:bookmarkStart w:id="273" w:name="_bookmark51"/>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51DF1BD5" w14:textId="7D160716" w:rsidR="00165A49" w:rsidRPr="00165A49" w:rsidRDefault="00165A49" w:rsidP="00165A49">
      <w:pPr>
        <w:pStyle w:val="BodyText"/>
        <w:tabs>
          <w:tab w:val="left" w:pos="851"/>
        </w:tabs>
        <w:spacing w:line="329" w:lineRule="auto"/>
        <w:ind w:left="0" w:right="119" w:firstLine="0"/>
        <w:jc w:val="both"/>
        <w:rPr>
          <w:lang w:val="en-GB"/>
        </w:rPr>
      </w:pPr>
      <w:bookmarkStart w:id="274" w:name="_bookmark52"/>
      <w:bookmarkStart w:id="275" w:name="_bookmark53"/>
      <w:bookmarkStart w:id="276" w:name="_bookmark54"/>
      <w:bookmarkStart w:id="277" w:name="_bookmark55"/>
      <w:bookmarkStart w:id="278" w:name="_bookmark56"/>
      <w:bookmarkStart w:id="279" w:name="_bookmark57"/>
      <w:bookmarkStart w:id="280" w:name="_bookmark58"/>
      <w:bookmarkEnd w:id="274"/>
      <w:bookmarkEnd w:id="275"/>
      <w:bookmarkEnd w:id="276"/>
      <w:bookmarkEnd w:id="277"/>
      <w:bookmarkEnd w:id="278"/>
      <w:bookmarkEnd w:id="279"/>
      <w:bookmarkEnd w:id="280"/>
      <w:r w:rsidRPr="00165A49">
        <w:rPr>
          <w:lang w:val="en-GB"/>
        </w:rPr>
        <w:lastRenderedPageBreak/>
        <w:t xml:space="preserve">IN WITNESS WHEREOF, </w:t>
      </w:r>
      <w:r>
        <w:rPr>
          <w:lang w:val="en-GB"/>
        </w:rPr>
        <w:t>KCE</w:t>
      </w:r>
      <w:r w:rsidRPr="00165A49">
        <w:rPr>
          <w:lang w:val="en-GB"/>
        </w:rPr>
        <w:t xml:space="preserve"> and </w:t>
      </w:r>
      <w:r w:rsidR="00B035A5">
        <w:rPr>
          <w:lang w:val="en-GB"/>
        </w:rPr>
        <w:t>S</w:t>
      </w:r>
      <w:r w:rsidR="00957A66">
        <w:rPr>
          <w:lang w:val="en-GB"/>
        </w:rPr>
        <w:t>ponsor</w:t>
      </w:r>
      <w:r w:rsidRPr="00165A49">
        <w:rPr>
          <w:lang w:val="en-GB"/>
        </w:rPr>
        <w:t xml:space="preserve"> have caused this Agreem</w:t>
      </w:r>
      <w:r w:rsidR="00A14A37">
        <w:rPr>
          <w:lang w:val="en-GB"/>
        </w:rPr>
        <w:t>ent to be executed</w:t>
      </w:r>
      <w:r w:rsidRPr="00165A49">
        <w:rPr>
          <w:lang w:val="en-GB"/>
        </w:rPr>
        <w:t xml:space="preserve"> in two (2) originals by their respective duly authorized officers.</w:t>
      </w:r>
    </w:p>
    <w:p w14:paraId="773B93D7" w14:textId="77777777" w:rsidR="00165A49" w:rsidRPr="00165A49" w:rsidRDefault="00165A49" w:rsidP="00165A49">
      <w:pPr>
        <w:pStyle w:val="BodyText"/>
        <w:tabs>
          <w:tab w:val="left" w:pos="851"/>
        </w:tabs>
        <w:spacing w:line="329" w:lineRule="auto"/>
        <w:ind w:left="0" w:right="119" w:firstLine="0"/>
        <w:jc w:val="both"/>
        <w:rPr>
          <w:lang w:val="en-GB"/>
        </w:rPr>
      </w:pPr>
    </w:p>
    <w:p w14:paraId="43A39AAA" w14:textId="77777777" w:rsidR="00165A49" w:rsidRPr="00165A49" w:rsidRDefault="00165A49" w:rsidP="00165A49">
      <w:pPr>
        <w:pStyle w:val="BodyText"/>
        <w:tabs>
          <w:tab w:val="left" w:pos="851"/>
        </w:tabs>
        <w:spacing w:line="329" w:lineRule="auto"/>
        <w:ind w:left="0" w:right="119" w:firstLine="0"/>
        <w:jc w:val="both"/>
        <w:rPr>
          <w:lang w:val="en-GB"/>
        </w:rPr>
      </w:pPr>
    </w:p>
    <w:p w14:paraId="76713376" w14:textId="77777777" w:rsidR="00165A49" w:rsidRPr="00165A49" w:rsidRDefault="00165A49" w:rsidP="00165A49">
      <w:pPr>
        <w:pStyle w:val="BodyText"/>
        <w:tabs>
          <w:tab w:val="left" w:pos="851"/>
        </w:tabs>
        <w:spacing w:line="329" w:lineRule="auto"/>
        <w:ind w:left="0" w:right="119" w:firstLine="0"/>
        <w:jc w:val="both"/>
        <w:rPr>
          <w:b/>
          <w:lang w:val="en-GB"/>
        </w:rPr>
      </w:pPr>
      <w:r>
        <w:rPr>
          <w:b/>
          <w:lang w:val="en-GB"/>
        </w:rPr>
        <w:t>BELGIAN HEALTH CARE KNOWLEDGE CENTRE (</w:t>
      </w:r>
      <w:r w:rsidRPr="00165A49">
        <w:rPr>
          <w:b/>
          <w:lang w:val="en-GB"/>
        </w:rPr>
        <w:t>KCE</w:t>
      </w:r>
      <w:r>
        <w:rPr>
          <w:b/>
          <w:lang w:val="en-GB"/>
        </w:rPr>
        <w:t>)</w:t>
      </w:r>
    </w:p>
    <w:p w14:paraId="6FD02F8C" w14:textId="77777777" w:rsidR="00165A49" w:rsidRPr="00165A49" w:rsidRDefault="00165A49" w:rsidP="00165A49">
      <w:pPr>
        <w:pStyle w:val="BodyText"/>
        <w:tabs>
          <w:tab w:val="left" w:pos="851"/>
        </w:tabs>
        <w:spacing w:line="329" w:lineRule="auto"/>
        <w:ind w:left="0" w:right="119" w:firstLine="0"/>
        <w:jc w:val="both"/>
        <w:rPr>
          <w:lang w:val="en-GB"/>
        </w:rPr>
      </w:pPr>
    </w:p>
    <w:p w14:paraId="20BD0D77" w14:textId="77777777" w:rsidR="00165A49" w:rsidRPr="00165A49" w:rsidRDefault="00165A49" w:rsidP="00165A49">
      <w:pPr>
        <w:pStyle w:val="BodyText"/>
        <w:tabs>
          <w:tab w:val="left" w:pos="851"/>
        </w:tabs>
        <w:spacing w:line="329" w:lineRule="auto"/>
        <w:ind w:left="0" w:right="119" w:firstLine="0"/>
        <w:jc w:val="both"/>
        <w:rPr>
          <w:lang w:val="en-GB"/>
        </w:rPr>
      </w:pPr>
    </w:p>
    <w:p w14:paraId="0FBA4E99" w14:textId="77777777" w:rsidR="00165A49" w:rsidRPr="00B6182F" w:rsidRDefault="004E163D" w:rsidP="00165A49">
      <w:pPr>
        <w:pStyle w:val="BodyText"/>
        <w:tabs>
          <w:tab w:val="left" w:pos="851"/>
        </w:tabs>
        <w:spacing w:line="329" w:lineRule="auto"/>
        <w:ind w:left="0" w:right="119" w:firstLine="0"/>
        <w:jc w:val="both"/>
        <w:rPr>
          <w:i/>
          <w:lang w:val="en-GB"/>
        </w:rPr>
      </w:pPr>
      <w:r>
        <w:rPr>
          <w:lang w:val="en-GB"/>
        </w:rPr>
        <w:tab/>
      </w:r>
      <w:r>
        <w:rPr>
          <w:lang w:val="en-GB"/>
        </w:rPr>
        <w:tab/>
      </w:r>
      <w:r>
        <w:rPr>
          <w:lang w:val="en-GB"/>
        </w:rPr>
        <w:tab/>
      </w:r>
      <w:r>
        <w:rPr>
          <w:lang w:val="en-GB"/>
        </w:rPr>
        <w:tab/>
      </w:r>
      <w:r>
        <w:rPr>
          <w:lang w:val="en-GB"/>
        </w:rPr>
        <w:tab/>
      </w:r>
      <w:r>
        <w:rPr>
          <w:lang w:val="en-GB"/>
        </w:rPr>
        <w:tab/>
      </w:r>
      <w:r w:rsidRPr="00B6182F">
        <w:rPr>
          <w:i/>
          <w:lang w:val="en-GB"/>
        </w:rPr>
        <w:t>For acknowledgement</w:t>
      </w:r>
    </w:p>
    <w:p w14:paraId="7965F82E" w14:textId="77777777" w:rsidR="004E163D" w:rsidRDefault="004E163D" w:rsidP="00165A49">
      <w:pPr>
        <w:pStyle w:val="BodyText"/>
        <w:tabs>
          <w:tab w:val="left" w:pos="851"/>
        </w:tabs>
        <w:spacing w:line="329" w:lineRule="auto"/>
        <w:ind w:left="0" w:right="119" w:firstLine="0"/>
        <w:jc w:val="both"/>
        <w:rPr>
          <w:lang w:val="en-GB"/>
        </w:rPr>
      </w:pPr>
    </w:p>
    <w:p w14:paraId="57EEEA2E" w14:textId="77777777" w:rsidR="004E163D" w:rsidRDefault="004E163D" w:rsidP="00165A49">
      <w:pPr>
        <w:pStyle w:val="BodyText"/>
        <w:tabs>
          <w:tab w:val="left" w:pos="851"/>
        </w:tabs>
        <w:spacing w:line="329" w:lineRule="auto"/>
        <w:ind w:left="0" w:right="119" w:firstLine="0"/>
        <w:jc w:val="both"/>
        <w:rPr>
          <w:lang w:val="en-GB"/>
        </w:rPr>
      </w:pPr>
    </w:p>
    <w:p w14:paraId="039ACF17" w14:textId="77777777" w:rsidR="004E163D" w:rsidRDefault="004E163D" w:rsidP="00165A49">
      <w:pPr>
        <w:pStyle w:val="BodyText"/>
        <w:tabs>
          <w:tab w:val="left" w:pos="851"/>
        </w:tabs>
        <w:spacing w:line="329" w:lineRule="auto"/>
        <w:ind w:left="0" w:right="119" w:firstLine="0"/>
        <w:jc w:val="both"/>
        <w:rPr>
          <w:lang w:val="en-GB"/>
        </w:rPr>
      </w:pPr>
    </w:p>
    <w:p w14:paraId="650759CE" w14:textId="77777777" w:rsidR="004E163D" w:rsidRDefault="004E163D" w:rsidP="00165A49">
      <w:pPr>
        <w:pStyle w:val="BodyText"/>
        <w:tabs>
          <w:tab w:val="left" w:pos="851"/>
        </w:tabs>
        <w:spacing w:line="329" w:lineRule="auto"/>
        <w:ind w:left="0" w:right="119" w:firstLine="0"/>
        <w:jc w:val="both"/>
        <w:rPr>
          <w:lang w:val="en-GB"/>
        </w:rPr>
      </w:pPr>
    </w:p>
    <w:p w14:paraId="660D135E" w14:textId="77777777" w:rsidR="00165A49" w:rsidRPr="00165A49" w:rsidRDefault="00165A49" w:rsidP="00165A49">
      <w:pPr>
        <w:pStyle w:val="BodyText"/>
        <w:tabs>
          <w:tab w:val="left" w:pos="851"/>
        </w:tabs>
        <w:spacing w:line="329" w:lineRule="auto"/>
        <w:ind w:left="0" w:right="119" w:firstLine="0"/>
        <w:jc w:val="both"/>
        <w:rPr>
          <w:lang w:val="en-GB"/>
        </w:rPr>
      </w:pPr>
      <w:r w:rsidRPr="00165A49">
        <w:rPr>
          <w:lang w:val="en-GB"/>
        </w:rPr>
        <w:t>By ______________________________</w:t>
      </w:r>
      <w:r w:rsidRPr="00165A49">
        <w:rPr>
          <w:lang w:val="en-GB"/>
        </w:rPr>
        <w:tab/>
      </w:r>
      <w:r w:rsidR="004E163D">
        <w:rPr>
          <w:lang w:val="en-GB"/>
        </w:rPr>
        <w:t>B</w:t>
      </w:r>
      <w:r w:rsidRPr="00165A49">
        <w:rPr>
          <w:lang w:val="en-GB"/>
        </w:rPr>
        <w:t xml:space="preserve">y </w:t>
      </w:r>
      <w:r w:rsidR="00B53B86">
        <w:rPr>
          <w:lang w:val="en-GB"/>
        </w:rPr>
        <w:t>_____</w:t>
      </w:r>
      <w:r w:rsidRPr="00165A49">
        <w:rPr>
          <w:lang w:val="en-GB"/>
        </w:rPr>
        <w:t>_________</w:t>
      </w:r>
      <w:r w:rsidR="004E163D">
        <w:rPr>
          <w:lang w:val="en-GB"/>
        </w:rPr>
        <w:t>________________</w:t>
      </w:r>
    </w:p>
    <w:p w14:paraId="1EACEDB1" w14:textId="6974D6B5" w:rsidR="00165A49" w:rsidRPr="00640B5D" w:rsidRDefault="00165A49" w:rsidP="00165A49">
      <w:pPr>
        <w:pStyle w:val="BodyText"/>
        <w:tabs>
          <w:tab w:val="left" w:pos="851"/>
        </w:tabs>
        <w:spacing w:line="329" w:lineRule="auto"/>
        <w:ind w:left="0" w:right="119" w:firstLine="0"/>
        <w:jc w:val="both"/>
        <w:rPr>
          <w:lang w:val="en-GB"/>
        </w:rPr>
      </w:pPr>
      <w:r w:rsidRPr="00640B5D">
        <w:rPr>
          <w:lang w:val="en-GB"/>
        </w:rPr>
        <w:t>Print Name:</w:t>
      </w:r>
      <w:r w:rsidR="00C77AE3" w:rsidRPr="00640B5D">
        <w:rPr>
          <w:lang w:val="en-GB"/>
        </w:rPr>
        <w:t xml:space="preserve"> </w:t>
      </w:r>
      <w:r w:rsidR="00DA3CDB" w:rsidRPr="00640B5D">
        <w:rPr>
          <w:lang w:val="en-GB"/>
        </w:rPr>
        <w:t>Ann Van den Bruel</w:t>
      </w:r>
      <w:r w:rsidR="00570EED" w:rsidRPr="00640B5D">
        <w:rPr>
          <w:lang w:val="en-GB"/>
        </w:rPr>
        <w:tab/>
      </w:r>
      <w:r w:rsidR="004E163D" w:rsidRPr="00640B5D">
        <w:rPr>
          <w:lang w:val="en-GB"/>
        </w:rPr>
        <w:tab/>
      </w:r>
      <w:r w:rsidRPr="00640B5D">
        <w:rPr>
          <w:lang w:val="en-GB"/>
        </w:rPr>
        <w:t>Print Name:</w:t>
      </w:r>
      <w:r w:rsidR="005178D0" w:rsidRPr="00640B5D">
        <w:rPr>
          <w:lang w:val="en-GB"/>
        </w:rPr>
        <w:t xml:space="preserve"> </w:t>
      </w:r>
      <w:r w:rsidR="00B37116" w:rsidRPr="00640B5D">
        <w:rPr>
          <w:lang w:val="en-GB"/>
        </w:rPr>
        <w:t>Fran</w:t>
      </w:r>
      <w:r w:rsidR="000833FB" w:rsidRPr="00640B5D">
        <w:rPr>
          <w:lang w:val="en-GB"/>
        </w:rPr>
        <w:t>ce</w:t>
      </w:r>
      <w:r w:rsidR="00B37116" w:rsidRPr="00640B5D">
        <w:rPr>
          <w:lang w:val="en-GB"/>
        </w:rPr>
        <w:t xml:space="preserve"> Vrijens</w:t>
      </w:r>
    </w:p>
    <w:p w14:paraId="6B277265" w14:textId="1133D7FB" w:rsidR="00165A49" w:rsidRDefault="00165A49" w:rsidP="004E163D">
      <w:pPr>
        <w:pStyle w:val="BodyText"/>
        <w:tabs>
          <w:tab w:val="left" w:pos="851"/>
        </w:tabs>
        <w:spacing w:line="329" w:lineRule="auto"/>
        <w:ind w:left="4320" w:right="119" w:hanging="4320"/>
        <w:jc w:val="both"/>
      </w:pPr>
      <w:r w:rsidRPr="00B647D1">
        <w:t>Title:</w:t>
      </w:r>
      <w:r w:rsidR="005178D0">
        <w:t xml:space="preserve"> </w:t>
      </w:r>
      <w:r w:rsidR="00F72FA8">
        <w:t>General Director</w:t>
      </w:r>
      <w:r w:rsidR="004E163D">
        <w:t xml:space="preserve"> </w:t>
      </w:r>
      <w:r w:rsidR="00F72FA8">
        <w:tab/>
      </w:r>
      <w:r w:rsidRPr="00B647D1">
        <w:t>Title:</w:t>
      </w:r>
      <w:r w:rsidR="005178D0">
        <w:t xml:space="preserve"> </w:t>
      </w:r>
      <w:r w:rsidR="00B37116">
        <w:t xml:space="preserve">Head of </w:t>
      </w:r>
      <w:r w:rsidR="005178D0">
        <w:t>KCE Trials Programme</w:t>
      </w:r>
    </w:p>
    <w:p w14:paraId="635C7763" w14:textId="77777777" w:rsidR="00570EED" w:rsidRDefault="00570EED" w:rsidP="00165A49">
      <w:pPr>
        <w:pStyle w:val="BodyText"/>
        <w:tabs>
          <w:tab w:val="left" w:pos="851"/>
        </w:tabs>
        <w:spacing w:line="329" w:lineRule="auto"/>
        <w:ind w:left="0" w:right="119" w:firstLine="0"/>
        <w:jc w:val="both"/>
      </w:pPr>
      <w:r>
        <w:t>Date:</w:t>
      </w:r>
      <w:r>
        <w:tab/>
      </w:r>
      <w:r>
        <w:tab/>
      </w:r>
      <w:r>
        <w:tab/>
      </w:r>
      <w:r>
        <w:tab/>
      </w:r>
      <w:r>
        <w:tab/>
      </w:r>
      <w:r>
        <w:tab/>
        <w:t>Date:</w:t>
      </w:r>
    </w:p>
    <w:p w14:paraId="6D5D03FA" w14:textId="77777777" w:rsidR="00165A49" w:rsidRPr="00B647D1" w:rsidRDefault="00165A49" w:rsidP="00165A49">
      <w:pPr>
        <w:pStyle w:val="BodyText"/>
        <w:tabs>
          <w:tab w:val="left" w:pos="851"/>
        </w:tabs>
        <w:spacing w:line="329" w:lineRule="auto"/>
        <w:ind w:left="0" w:right="119" w:firstLine="0"/>
        <w:jc w:val="both"/>
      </w:pPr>
    </w:p>
    <w:p w14:paraId="246E870E" w14:textId="77777777" w:rsidR="00165A49" w:rsidRPr="00B647D1" w:rsidRDefault="00165A49" w:rsidP="00165A49">
      <w:pPr>
        <w:pStyle w:val="BodyText"/>
        <w:tabs>
          <w:tab w:val="left" w:pos="851"/>
        </w:tabs>
        <w:spacing w:line="329" w:lineRule="auto"/>
        <w:ind w:left="0" w:right="119" w:firstLine="0"/>
        <w:jc w:val="both"/>
      </w:pPr>
    </w:p>
    <w:p w14:paraId="3F3FFA07" w14:textId="77777777" w:rsidR="00165A49" w:rsidRPr="00B647D1" w:rsidRDefault="00165A49" w:rsidP="00165A49">
      <w:pPr>
        <w:pStyle w:val="BodyText"/>
        <w:tabs>
          <w:tab w:val="left" w:pos="851"/>
        </w:tabs>
        <w:spacing w:line="329" w:lineRule="auto"/>
        <w:ind w:left="0" w:right="119" w:firstLine="0"/>
        <w:jc w:val="both"/>
      </w:pPr>
    </w:p>
    <w:p w14:paraId="1467C57F" w14:textId="77777777" w:rsidR="00165A49" w:rsidRPr="00B647D1" w:rsidRDefault="00165A49" w:rsidP="00165A49">
      <w:pPr>
        <w:pStyle w:val="BodyText"/>
        <w:tabs>
          <w:tab w:val="left" w:pos="851"/>
        </w:tabs>
        <w:spacing w:line="329" w:lineRule="auto"/>
        <w:ind w:left="0" w:right="119" w:firstLine="0"/>
        <w:jc w:val="both"/>
      </w:pPr>
    </w:p>
    <w:p w14:paraId="6C1062A4" w14:textId="77777777" w:rsidR="00165A49" w:rsidRPr="00B647D1" w:rsidRDefault="0014713E" w:rsidP="00165A49">
      <w:pPr>
        <w:pStyle w:val="BodyText"/>
        <w:tabs>
          <w:tab w:val="left" w:pos="851"/>
        </w:tabs>
        <w:spacing w:line="329" w:lineRule="auto"/>
        <w:ind w:left="0" w:right="119" w:firstLine="0"/>
        <w:jc w:val="both"/>
        <w:rPr>
          <w:b/>
        </w:rPr>
      </w:pPr>
      <w:r w:rsidRPr="00B647D1">
        <w:rPr>
          <w:b/>
        </w:rPr>
        <w:t>[</w:t>
      </w:r>
      <w:r w:rsidRPr="00B6182F">
        <w:rPr>
          <w:b/>
          <w:highlight w:val="yellow"/>
        </w:rPr>
        <w:t>INSTITUTION</w:t>
      </w:r>
      <w:r w:rsidRPr="00B647D1">
        <w:rPr>
          <w:b/>
        </w:rPr>
        <w:t>]</w:t>
      </w:r>
    </w:p>
    <w:p w14:paraId="4BA50EAF" w14:textId="77777777" w:rsidR="00165A49" w:rsidRPr="00B647D1" w:rsidRDefault="00165A49" w:rsidP="00165A49">
      <w:pPr>
        <w:pStyle w:val="BodyText"/>
        <w:tabs>
          <w:tab w:val="left" w:pos="851"/>
        </w:tabs>
        <w:spacing w:line="329" w:lineRule="auto"/>
        <w:ind w:left="0" w:right="119" w:firstLine="0"/>
        <w:jc w:val="both"/>
      </w:pPr>
    </w:p>
    <w:p w14:paraId="16313900" w14:textId="77777777" w:rsidR="00165A49" w:rsidRPr="00B647D1" w:rsidRDefault="00165A49" w:rsidP="00165A49">
      <w:pPr>
        <w:pStyle w:val="BodyText"/>
        <w:tabs>
          <w:tab w:val="left" w:pos="851"/>
        </w:tabs>
        <w:spacing w:line="329" w:lineRule="auto"/>
        <w:ind w:left="0" w:right="119" w:firstLine="0"/>
        <w:jc w:val="both"/>
      </w:pPr>
    </w:p>
    <w:p w14:paraId="79647E47" w14:textId="77777777" w:rsidR="00165A49" w:rsidRPr="00B647D1" w:rsidRDefault="00165A49" w:rsidP="00165A49">
      <w:pPr>
        <w:pStyle w:val="BodyText"/>
        <w:tabs>
          <w:tab w:val="left" w:pos="851"/>
        </w:tabs>
        <w:spacing w:line="329" w:lineRule="auto"/>
        <w:ind w:left="0" w:right="119" w:firstLine="0"/>
        <w:jc w:val="both"/>
      </w:pPr>
    </w:p>
    <w:p w14:paraId="1F4D5C5C" w14:textId="77777777" w:rsidR="00165A49" w:rsidRPr="00707264" w:rsidRDefault="00560042" w:rsidP="00165A49">
      <w:pPr>
        <w:pStyle w:val="BodyText"/>
        <w:tabs>
          <w:tab w:val="left" w:pos="851"/>
        </w:tabs>
        <w:spacing w:line="329" w:lineRule="auto"/>
        <w:ind w:left="0" w:right="119" w:firstLine="0"/>
        <w:jc w:val="both"/>
      </w:pPr>
      <w:r w:rsidRPr="00707264">
        <w:t xml:space="preserve">By </w:t>
      </w:r>
      <w:r w:rsidR="00165A49" w:rsidRPr="00165A49">
        <w:rPr>
          <w:lang w:val="en-GB"/>
        </w:rPr>
        <w:t>______________________________</w:t>
      </w:r>
      <w:r w:rsidR="00165A49" w:rsidRPr="00707264">
        <w:tab/>
        <w:t>By _______________________________</w:t>
      </w:r>
    </w:p>
    <w:p w14:paraId="75DD04EB" w14:textId="3548CE5A" w:rsidR="00165A49" w:rsidRPr="00165A49" w:rsidRDefault="00165A49" w:rsidP="00165A49">
      <w:pPr>
        <w:pStyle w:val="BodyText"/>
        <w:tabs>
          <w:tab w:val="left" w:pos="851"/>
        </w:tabs>
        <w:spacing w:line="329" w:lineRule="auto"/>
        <w:ind w:left="0" w:right="119" w:firstLine="0"/>
        <w:jc w:val="both"/>
        <w:rPr>
          <w:lang w:val="en-GB"/>
        </w:rPr>
      </w:pPr>
      <w:r w:rsidRPr="00165A49">
        <w:rPr>
          <w:lang w:val="en-GB"/>
        </w:rPr>
        <w:t>Print Name:</w:t>
      </w:r>
      <w:r w:rsidRPr="00165A49">
        <w:rPr>
          <w:lang w:val="en-GB"/>
        </w:rPr>
        <w:tab/>
      </w:r>
      <w:r w:rsidR="00FC2F3C">
        <w:rPr>
          <w:lang w:val="en-GB"/>
        </w:rPr>
        <w:tab/>
      </w:r>
      <w:r w:rsidR="00FC2F3C">
        <w:rPr>
          <w:lang w:val="en-GB"/>
        </w:rPr>
        <w:tab/>
      </w:r>
      <w:r w:rsidR="00FC2F3C">
        <w:rPr>
          <w:lang w:val="en-GB"/>
        </w:rPr>
        <w:tab/>
      </w:r>
      <w:r w:rsidR="00FC2F3C">
        <w:rPr>
          <w:lang w:val="en-GB"/>
        </w:rPr>
        <w:tab/>
      </w:r>
      <w:r w:rsidRPr="00165A49">
        <w:rPr>
          <w:lang w:val="en-GB"/>
        </w:rPr>
        <w:t>Print Name:</w:t>
      </w:r>
    </w:p>
    <w:p w14:paraId="3B12A0DC" w14:textId="77777777" w:rsidR="00165A49" w:rsidRDefault="00165A49" w:rsidP="00165A49">
      <w:pPr>
        <w:pStyle w:val="BodyText"/>
        <w:tabs>
          <w:tab w:val="left" w:pos="851"/>
        </w:tabs>
        <w:spacing w:line="329" w:lineRule="auto"/>
        <w:ind w:left="0" w:right="119" w:firstLine="0"/>
        <w:jc w:val="both"/>
        <w:rPr>
          <w:lang w:val="en-GB"/>
        </w:rPr>
      </w:pPr>
      <w:r w:rsidRPr="00165A49">
        <w:rPr>
          <w:lang w:val="en-GB"/>
        </w:rPr>
        <w:t>Title:</w:t>
      </w:r>
      <w:r w:rsidR="00560042">
        <w:rPr>
          <w:lang w:val="en-GB"/>
        </w:rPr>
        <w:tab/>
      </w:r>
      <w:r w:rsidR="00FC2F3C">
        <w:rPr>
          <w:lang w:val="en-GB"/>
        </w:rPr>
        <w:tab/>
      </w:r>
      <w:r w:rsidR="00FC2F3C">
        <w:rPr>
          <w:lang w:val="en-GB"/>
        </w:rPr>
        <w:tab/>
      </w:r>
      <w:r w:rsidR="00FC2F3C">
        <w:rPr>
          <w:lang w:val="en-GB"/>
        </w:rPr>
        <w:tab/>
      </w:r>
      <w:r w:rsidR="00FC2F3C">
        <w:rPr>
          <w:lang w:val="en-GB"/>
        </w:rPr>
        <w:tab/>
      </w:r>
      <w:r w:rsidR="00FC2F3C">
        <w:rPr>
          <w:lang w:val="en-GB"/>
        </w:rPr>
        <w:tab/>
      </w:r>
      <w:r w:rsidRPr="00165A49">
        <w:rPr>
          <w:lang w:val="en-GB"/>
        </w:rPr>
        <w:t>Title:</w:t>
      </w:r>
    </w:p>
    <w:p w14:paraId="54B1EA91" w14:textId="77777777" w:rsidR="00570EED" w:rsidRDefault="00570EED" w:rsidP="00165A49">
      <w:pPr>
        <w:pStyle w:val="BodyText"/>
        <w:tabs>
          <w:tab w:val="left" w:pos="851"/>
        </w:tabs>
        <w:spacing w:line="329" w:lineRule="auto"/>
        <w:ind w:left="0" w:right="119" w:firstLine="0"/>
        <w:jc w:val="both"/>
        <w:rPr>
          <w:lang w:val="en-GB"/>
        </w:rPr>
      </w:pPr>
      <w:r>
        <w:rPr>
          <w:lang w:val="en-GB"/>
        </w:rPr>
        <w:t>Date:</w:t>
      </w:r>
      <w:r>
        <w:rPr>
          <w:lang w:val="en-GB"/>
        </w:rPr>
        <w:tab/>
      </w:r>
      <w:r>
        <w:rPr>
          <w:lang w:val="en-GB"/>
        </w:rPr>
        <w:tab/>
      </w:r>
      <w:r>
        <w:rPr>
          <w:lang w:val="en-GB"/>
        </w:rPr>
        <w:tab/>
      </w:r>
      <w:r>
        <w:rPr>
          <w:lang w:val="en-GB"/>
        </w:rPr>
        <w:tab/>
      </w:r>
      <w:r>
        <w:rPr>
          <w:lang w:val="en-GB"/>
        </w:rPr>
        <w:tab/>
      </w:r>
      <w:r>
        <w:rPr>
          <w:lang w:val="en-GB"/>
        </w:rPr>
        <w:tab/>
        <w:t>Date:</w:t>
      </w:r>
    </w:p>
    <w:p w14:paraId="4880A3ED" w14:textId="77777777" w:rsidR="00165A49" w:rsidRDefault="00165A49" w:rsidP="00165A49">
      <w:pPr>
        <w:pStyle w:val="BodyText"/>
        <w:tabs>
          <w:tab w:val="left" w:pos="851"/>
        </w:tabs>
        <w:spacing w:line="329" w:lineRule="auto"/>
        <w:ind w:left="0" w:right="119" w:firstLine="0"/>
        <w:jc w:val="both"/>
      </w:pPr>
    </w:p>
    <w:p w14:paraId="0A1DA07B" w14:textId="77777777" w:rsidR="005178D0" w:rsidRPr="00B6182F" w:rsidRDefault="005178D0" w:rsidP="00165A49">
      <w:pPr>
        <w:pStyle w:val="BodyText"/>
        <w:tabs>
          <w:tab w:val="left" w:pos="851"/>
        </w:tabs>
        <w:spacing w:line="329" w:lineRule="auto"/>
        <w:ind w:left="0" w:right="119" w:firstLine="0"/>
        <w:jc w:val="both"/>
        <w:rPr>
          <w:i/>
        </w:rPr>
      </w:pPr>
      <w:r w:rsidRPr="00B6182F">
        <w:rPr>
          <w:i/>
        </w:rPr>
        <w:t>For acknowledgement:</w:t>
      </w:r>
    </w:p>
    <w:p w14:paraId="2DA238F2" w14:textId="77777777" w:rsidR="00165A49" w:rsidRDefault="00165A49" w:rsidP="00165A49">
      <w:pPr>
        <w:pStyle w:val="BodyText"/>
        <w:tabs>
          <w:tab w:val="left" w:pos="851"/>
        </w:tabs>
        <w:spacing w:line="329" w:lineRule="auto"/>
        <w:ind w:left="0" w:right="119" w:firstLine="0"/>
        <w:jc w:val="both"/>
        <w:rPr>
          <w:lang w:val="en-GB"/>
        </w:rPr>
      </w:pPr>
    </w:p>
    <w:p w14:paraId="436F6079" w14:textId="77777777" w:rsidR="005178D0" w:rsidRPr="00707264" w:rsidRDefault="005178D0" w:rsidP="005178D0">
      <w:pPr>
        <w:pStyle w:val="BodyText"/>
        <w:tabs>
          <w:tab w:val="left" w:pos="851"/>
        </w:tabs>
        <w:spacing w:line="329" w:lineRule="auto"/>
        <w:ind w:left="0" w:right="119" w:firstLine="0"/>
        <w:jc w:val="both"/>
      </w:pPr>
      <w:r>
        <w:t>By:_________________________________</w:t>
      </w:r>
    </w:p>
    <w:p w14:paraId="22D4E384" w14:textId="446C334A" w:rsidR="005178D0" w:rsidRPr="00165A49" w:rsidRDefault="005178D0" w:rsidP="005178D0">
      <w:pPr>
        <w:pStyle w:val="BodyText"/>
        <w:tabs>
          <w:tab w:val="left" w:pos="851"/>
        </w:tabs>
        <w:spacing w:line="329" w:lineRule="auto"/>
        <w:ind w:left="0" w:right="119" w:firstLine="0"/>
        <w:jc w:val="both"/>
        <w:rPr>
          <w:lang w:val="en-GB"/>
        </w:rPr>
      </w:pPr>
      <w:r>
        <w:rPr>
          <w:lang w:val="en-GB"/>
        </w:rPr>
        <w:t>Print Name:</w:t>
      </w:r>
    </w:p>
    <w:p w14:paraId="5C290576" w14:textId="7067C633" w:rsidR="005178D0" w:rsidRDefault="005178D0" w:rsidP="005178D0">
      <w:pPr>
        <w:pStyle w:val="BodyText"/>
        <w:tabs>
          <w:tab w:val="left" w:pos="851"/>
        </w:tabs>
        <w:spacing w:line="329" w:lineRule="auto"/>
        <w:ind w:left="0" w:right="119" w:firstLine="0"/>
        <w:jc w:val="both"/>
        <w:rPr>
          <w:lang w:val="en-GB"/>
        </w:rPr>
      </w:pPr>
      <w:r w:rsidRPr="00165A49">
        <w:rPr>
          <w:lang w:val="en-GB"/>
        </w:rPr>
        <w:t>Title:</w:t>
      </w:r>
      <w:r>
        <w:rPr>
          <w:lang w:val="en-GB"/>
        </w:rPr>
        <w:t xml:space="preserve"> </w:t>
      </w:r>
      <w:r w:rsidR="00C9235E">
        <w:rPr>
          <w:lang w:val="en-GB"/>
        </w:rPr>
        <w:t>C</w:t>
      </w:r>
      <w:r w:rsidR="00C01B8F">
        <w:rPr>
          <w:lang w:val="en-GB"/>
        </w:rPr>
        <w:t xml:space="preserve">oordinating </w:t>
      </w:r>
      <w:r>
        <w:rPr>
          <w:lang w:val="en-GB"/>
        </w:rPr>
        <w:t>Investigator</w:t>
      </w:r>
      <w:r w:rsidR="00DB07E9">
        <w:rPr>
          <w:lang w:val="en-GB"/>
        </w:rPr>
        <w:t xml:space="preserve"> at the </w:t>
      </w:r>
      <w:r w:rsidR="00C9235E">
        <w:rPr>
          <w:lang w:val="en-GB"/>
        </w:rPr>
        <w:t>Sponsor</w:t>
      </w:r>
    </w:p>
    <w:p w14:paraId="2CC356C9" w14:textId="77777777" w:rsidR="005178D0" w:rsidRDefault="005178D0" w:rsidP="005178D0">
      <w:pPr>
        <w:pStyle w:val="BodyText"/>
        <w:tabs>
          <w:tab w:val="left" w:pos="851"/>
        </w:tabs>
        <w:spacing w:line="329" w:lineRule="auto"/>
        <w:ind w:left="0" w:right="119" w:firstLine="0"/>
        <w:jc w:val="both"/>
        <w:rPr>
          <w:lang w:val="en-GB"/>
        </w:rPr>
      </w:pPr>
      <w:r>
        <w:rPr>
          <w:lang w:val="en-GB"/>
        </w:rPr>
        <w:t>Date:</w:t>
      </w:r>
    </w:p>
    <w:p w14:paraId="5CE52B78" w14:textId="77777777" w:rsidR="005178D0" w:rsidRDefault="008B2C07" w:rsidP="00A16734">
      <w:pPr>
        <w:pStyle w:val="BodyText"/>
        <w:ind w:left="142" w:right="119" w:hanging="22"/>
        <w:jc w:val="both"/>
        <w:rPr>
          <w:i/>
          <w:iCs/>
          <w:lang w:val="en-GB"/>
        </w:rPr>
      </w:pPr>
      <w:r w:rsidRPr="009205F3">
        <w:rPr>
          <w:i/>
          <w:iCs/>
          <w:lang w:val="en-GB"/>
        </w:rPr>
        <w:t>For purposes of this Agreement, a document (or signature page thereto) signed and transmitted by any electronic means is to be treated as an original document. The signature of any Party on any such document, for purposes hereof and thereof, is to be considered as an original signature, and the document transmitted is to be considered to have the same binding effect as an original signature on an original document.</w:t>
      </w:r>
    </w:p>
    <w:p w14:paraId="5EC17B40" w14:textId="77777777" w:rsidR="00A16734" w:rsidRPr="00A16734" w:rsidRDefault="00A16734" w:rsidP="00A16734">
      <w:pPr>
        <w:pStyle w:val="BodyText"/>
        <w:ind w:left="142" w:right="119" w:hanging="22"/>
        <w:jc w:val="both"/>
        <w:rPr>
          <w:i/>
          <w:iCs/>
          <w:lang w:val="en-GB"/>
        </w:rPr>
      </w:pPr>
    </w:p>
    <w:p w14:paraId="3FA22C3A" w14:textId="77777777" w:rsidR="00357355" w:rsidRPr="00B033BD" w:rsidRDefault="00357355" w:rsidP="00B033BD">
      <w:pPr>
        <w:pStyle w:val="Heading1"/>
        <w:spacing w:before="0" w:after="120" w:line="276" w:lineRule="auto"/>
        <w:ind w:left="0"/>
        <w:rPr>
          <w:bCs w:val="0"/>
          <w:sz w:val="18"/>
          <w:szCs w:val="18"/>
          <w:lang w:val="en-GB"/>
        </w:rPr>
      </w:pPr>
      <w:bookmarkStart w:id="281" w:name="_Toc216864122"/>
      <w:r w:rsidRPr="00B033BD">
        <w:rPr>
          <w:bCs w:val="0"/>
          <w:sz w:val="18"/>
          <w:szCs w:val="18"/>
          <w:lang w:val="en-GB"/>
        </w:rPr>
        <w:t>LIST OF SCHEDULES:</w:t>
      </w:r>
      <w:bookmarkEnd w:id="281"/>
    </w:p>
    <w:p w14:paraId="4B878F13" w14:textId="77777777" w:rsidR="00357355" w:rsidRPr="009C5B85" w:rsidRDefault="00357355" w:rsidP="00186683">
      <w:pPr>
        <w:pStyle w:val="BodyText"/>
        <w:rPr>
          <w:lang w:val="en-GB"/>
        </w:rPr>
      </w:pPr>
    </w:p>
    <w:p w14:paraId="2A88BC39" w14:textId="4D27B0EC" w:rsidR="00357355" w:rsidRPr="00B6182F" w:rsidRDefault="00357355" w:rsidP="00B6182F">
      <w:pPr>
        <w:pStyle w:val="BodyText"/>
        <w:rPr>
          <w:b/>
          <w:lang w:val="en-GB"/>
        </w:rPr>
      </w:pPr>
      <w:bookmarkStart w:id="282" w:name="_Toc453000873"/>
      <w:bookmarkStart w:id="283" w:name="_Ref453002761"/>
      <w:bookmarkStart w:id="284" w:name="_Ref453002771"/>
      <w:bookmarkStart w:id="285" w:name="_Ref453002805"/>
      <w:bookmarkStart w:id="286" w:name="_Ref453002844"/>
      <w:bookmarkStart w:id="287" w:name="_Ref453002856"/>
      <w:r w:rsidRPr="00B6182F">
        <w:rPr>
          <w:b/>
          <w:lang w:val="en-GB"/>
        </w:rPr>
        <w:t>Schedule 1</w:t>
      </w:r>
      <w:r w:rsidR="005C665E" w:rsidRPr="00B6182F">
        <w:rPr>
          <w:b/>
          <w:lang w:val="en-GB"/>
        </w:rPr>
        <w:t>: Background IP</w:t>
      </w:r>
      <w:bookmarkEnd w:id="282"/>
      <w:bookmarkEnd w:id="283"/>
      <w:bookmarkEnd w:id="284"/>
      <w:bookmarkEnd w:id="285"/>
      <w:bookmarkEnd w:id="286"/>
      <w:bookmarkEnd w:id="287"/>
    </w:p>
    <w:p w14:paraId="5AA994E5" w14:textId="6ABE7ED3" w:rsidR="00357355" w:rsidRPr="00B6182F" w:rsidRDefault="00357355" w:rsidP="00B6182F">
      <w:pPr>
        <w:pStyle w:val="BodyText"/>
        <w:rPr>
          <w:b/>
          <w:lang w:val="en-GB"/>
        </w:rPr>
      </w:pPr>
      <w:bookmarkStart w:id="288" w:name="_Ref452993867"/>
      <w:bookmarkStart w:id="289" w:name="_Toc453000874"/>
      <w:r w:rsidRPr="00B6182F">
        <w:rPr>
          <w:b/>
          <w:lang w:val="en-GB"/>
        </w:rPr>
        <w:t xml:space="preserve">Schedule </w:t>
      </w:r>
      <w:r w:rsidR="005C665E" w:rsidRPr="00B6182F">
        <w:rPr>
          <w:b/>
          <w:lang w:val="en-GB"/>
        </w:rPr>
        <w:t xml:space="preserve">2: </w:t>
      </w:r>
      <w:r w:rsidR="00E32A8D" w:rsidRPr="00B6182F">
        <w:rPr>
          <w:b/>
          <w:lang w:val="en-GB"/>
        </w:rPr>
        <w:t xml:space="preserve">Description of the </w:t>
      </w:r>
      <w:r w:rsidR="00D769E0">
        <w:rPr>
          <w:b/>
          <w:lang w:val="en-GB"/>
        </w:rPr>
        <w:t xml:space="preserve">Clinical Study-ERA </w:t>
      </w:r>
      <w:r w:rsidR="003B51B8" w:rsidRPr="00B6182F">
        <w:rPr>
          <w:b/>
          <w:lang w:val="en-GB"/>
        </w:rPr>
        <w:t xml:space="preserve"> </w:t>
      </w:r>
      <w:r w:rsidR="009865B7" w:rsidRPr="00B6182F">
        <w:rPr>
          <w:b/>
          <w:lang w:val="en-GB"/>
        </w:rPr>
        <w:t>and Timetable</w:t>
      </w:r>
      <w:bookmarkEnd w:id="288"/>
      <w:bookmarkEnd w:id="289"/>
    </w:p>
    <w:p w14:paraId="36C20C41" w14:textId="4D9EB93A" w:rsidR="005C665E" w:rsidRPr="00B6182F" w:rsidRDefault="005C665E" w:rsidP="00B6182F">
      <w:pPr>
        <w:pStyle w:val="BodyText"/>
        <w:rPr>
          <w:b/>
          <w:lang w:val="en-GB"/>
        </w:rPr>
      </w:pPr>
      <w:bookmarkStart w:id="290" w:name="_Ref452994309"/>
      <w:bookmarkStart w:id="291" w:name="_Toc453000875"/>
      <w:r w:rsidRPr="00B6182F">
        <w:rPr>
          <w:b/>
          <w:lang w:val="en-GB"/>
        </w:rPr>
        <w:t xml:space="preserve">Schedule 3: </w:t>
      </w:r>
      <w:r w:rsidR="001448F5">
        <w:rPr>
          <w:b/>
          <w:lang w:val="en-GB"/>
        </w:rPr>
        <w:t xml:space="preserve">Budget and </w:t>
      </w:r>
      <w:r w:rsidR="00A734CA" w:rsidRPr="00B6182F">
        <w:rPr>
          <w:b/>
          <w:lang w:val="en-GB"/>
        </w:rPr>
        <w:t>Payment Schedule</w:t>
      </w:r>
      <w:bookmarkEnd w:id="290"/>
      <w:bookmarkEnd w:id="291"/>
    </w:p>
    <w:p w14:paraId="4D5CE524" w14:textId="4D580F39" w:rsidR="005C665E" w:rsidRPr="00B6182F" w:rsidRDefault="005C665E" w:rsidP="00B6182F">
      <w:pPr>
        <w:pStyle w:val="BodyText"/>
        <w:rPr>
          <w:b/>
          <w:lang w:val="en-GB"/>
        </w:rPr>
      </w:pPr>
      <w:bookmarkStart w:id="292" w:name="_Ref452994363"/>
      <w:bookmarkStart w:id="293" w:name="_Toc453000876"/>
      <w:r w:rsidRPr="00B6182F">
        <w:rPr>
          <w:b/>
          <w:lang w:val="en-GB"/>
        </w:rPr>
        <w:t xml:space="preserve">Schedule 4: </w:t>
      </w:r>
      <w:bookmarkEnd w:id="292"/>
      <w:bookmarkEnd w:id="293"/>
      <w:r w:rsidR="0024600D">
        <w:rPr>
          <w:b/>
          <w:lang w:val="en-GB"/>
        </w:rPr>
        <w:t>Reporting Schedule</w:t>
      </w:r>
      <w:r w:rsidR="00DB3029">
        <w:rPr>
          <w:b/>
          <w:lang w:val="en-GB"/>
        </w:rPr>
        <w:t xml:space="preserve"> for Belgium</w:t>
      </w:r>
    </w:p>
    <w:p w14:paraId="45AFCCAA" w14:textId="790C2633" w:rsidR="00357355" w:rsidRPr="00957A66" w:rsidRDefault="005C665E" w:rsidP="00957A66">
      <w:pPr>
        <w:pStyle w:val="BodyText"/>
        <w:rPr>
          <w:b/>
          <w:lang w:val="en-GB"/>
        </w:rPr>
      </w:pPr>
      <w:bookmarkStart w:id="294" w:name="_Ref452994083"/>
      <w:bookmarkStart w:id="295" w:name="_Toc453000877"/>
      <w:bookmarkStart w:id="296" w:name="_Toc453000878"/>
      <w:bookmarkStart w:id="297" w:name="_Ref453002543"/>
      <w:r w:rsidRPr="00B6182F">
        <w:rPr>
          <w:b/>
          <w:lang w:val="en-GB"/>
        </w:rPr>
        <w:t xml:space="preserve">Schedule </w:t>
      </w:r>
      <w:r w:rsidR="00232663" w:rsidRPr="00B6182F">
        <w:rPr>
          <w:b/>
          <w:lang w:val="en-GB"/>
        </w:rPr>
        <w:t>5</w:t>
      </w:r>
      <w:r w:rsidRPr="00B6182F">
        <w:rPr>
          <w:b/>
          <w:lang w:val="en-GB"/>
        </w:rPr>
        <w:t xml:space="preserve">: </w:t>
      </w:r>
      <w:bookmarkEnd w:id="294"/>
      <w:bookmarkEnd w:id="295"/>
      <w:r w:rsidR="00AF74F3" w:rsidRPr="00B6182F">
        <w:rPr>
          <w:b/>
          <w:lang w:val="en-GB"/>
        </w:rPr>
        <w:t>Study Team</w:t>
      </w:r>
      <w:r w:rsidR="006E4036">
        <w:rPr>
          <w:b/>
          <w:lang w:val="en-GB"/>
        </w:rPr>
        <w:t>-B</w:t>
      </w:r>
      <w:r w:rsidR="00DB3029">
        <w:rPr>
          <w:b/>
          <w:lang w:val="en-GB"/>
        </w:rPr>
        <w:t>e</w:t>
      </w:r>
      <w:bookmarkEnd w:id="296"/>
      <w:bookmarkEnd w:id="297"/>
      <w:r w:rsidR="00DB3029">
        <w:rPr>
          <w:b/>
          <w:lang w:val="en-GB"/>
        </w:rPr>
        <w:t>n, Associated Partners and Collaborators</w:t>
      </w:r>
    </w:p>
    <w:p w14:paraId="438EEA9C" w14:textId="77777777" w:rsidR="00D3124E" w:rsidRDefault="00D3124E">
      <w:pPr>
        <w:widowControl/>
        <w:rPr>
          <w:rFonts w:ascii="Verdana" w:eastAsia="Verdana" w:hAnsi="Verdana"/>
          <w:b/>
          <w:bCs/>
          <w:spacing w:val="-1"/>
          <w:sz w:val="18"/>
          <w:szCs w:val="18"/>
          <w:lang w:val="en-GB"/>
        </w:rPr>
      </w:pPr>
      <w:bookmarkStart w:id="298" w:name="_Toc490215142"/>
      <w:bookmarkStart w:id="299" w:name="_Toc501360363"/>
      <w:bookmarkStart w:id="300" w:name="_Toc216864123"/>
      <w:r>
        <w:rPr>
          <w:spacing w:val="-1"/>
          <w:sz w:val="18"/>
          <w:szCs w:val="18"/>
          <w:lang w:val="en-GB"/>
        </w:rPr>
        <w:br w:type="page"/>
      </w:r>
    </w:p>
    <w:p w14:paraId="044B700D" w14:textId="685FF034" w:rsidR="00094EC6" w:rsidRDefault="003D35CD" w:rsidP="00B26C99">
      <w:pPr>
        <w:pStyle w:val="Heading1"/>
        <w:spacing w:line="311" w:lineRule="auto"/>
        <w:ind w:left="-142" w:right="124"/>
        <w:rPr>
          <w:spacing w:val="-1"/>
          <w:sz w:val="18"/>
          <w:szCs w:val="18"/>
          <w:lang w:val="en-GB"/>
        </w:rPr>
      </w:pPr>
      <w:r w:rsidRPr="006A7414">
        <w:rPr>
          <w:spacing w:val="-1"/>
          <w:sz w:val="18"/>
          <w:szCs w:val="18"/>
          <w:lang w:val="en-GB"/>
        </w:rPr>
        <w:lastRenderedPageBreak/>
        <w:t xml:space="preserve">SCHEDULE </w:t>
      </w:r>
      <w:r w:rsidR="005C665E" w:rsidRPr="006A7414">
        <w:rPr>
          <w:spacing w:val="-1"/>
          <w:sz w:val="18"/>
          <w:szCs w:val="18"/>
          <w:lang w:val="en-GB"/>
        </w:rPr>
        <w:t>1</w:t>
      </w:r>
      <w:r w:rsidRPr="006A7414">
        <w:rPr>
          <w:spacing w:val="-1"/>
          <w:sz w:val="18"/>
          <w:szCs w:val="18"/>
          <w:lang w:val="en-GB"/>
        </w:rPr>
        <w:t>:</w:t>
      </w:r>
      <w:r w:rsidR="005C665E" w:rsidRPr="006A7414">
        <w:rPr>
          <w:spacing w:val="-1"/>
          <w:sz w:val="18"/>
          <w:szCs w:val="18"/>
          <w:lang w:val="en-GB"/>
        </w:rPr>
        <w:t xml:space="preserve"> BACKGROUND </w:t>
      </w:r>
      <w:r w:rsidRPr="006A7414">
        <w:rPr>
          <w:spacing w:val="-1"/>
          <w:sz w:val="18"/>
          <w:szCs w:val="18"/>
          <w:lang w:val="en-GB"/>
        </w:rPr>
        <w:t>IP</w:t>
      </w:r>
      <w:bookmarkEnd w:id="298"/>
      <w:bookmarkEnd w:id="299"/>
      <w:bookmarkEnd w:id="300"/>
    </w:p>
    <w:p w14:paraId="1466A7F2" w14:textId="7BE6FBA6" w:rsidR="00C65032" w:rsidRDefault="00C65032" w:rsidP="00764815">
      <w:pPr>
        <w:rPr>
          <w:lang w:val="en-GB"/>
        </w:rPr>
      </w:pPr>
      <w:r>
        <w:rPr>
          <w:highlight w:val="yellow"/>
          <w:lang w:val="en-GB"/>
        </w:rPr>
        <w:t>[</w:t>
      </w:r>
      <w:r w:rsidRPr="00C65032">
        <w:rPr>
          <w:highlight w:val="yellow"/>
          <w:lang w:val="en-GB"/>
        </w:rPr>
        <w:t>If none</w:t>
      </w:r>
      <w:r>
        <w:rPr>
          <w:highlight w:val="yellow"/>
          <w:lang w:val="en-GB"/>
        </w:rPr>
        <w:t>,</w:t>
      </w:r>
      <w:r w:rsidRPr="00C65032">
        <w:rPr>
          <w:highlight w:val="yellow"/>
          <w:lang w:val="en-GB"/>
        </w:rPr>
        <w:t xml:space="preserve"> add “Intentionally left blank”</w:t>
      </w:r>
      <w:r>
        <w:rPr>
          <w:lang w:val="en-GB"/>
        </w:rPr>
        <w:t>]</w:t>
      </w:r>
      <w:r w:rsidRPr="00C65032">
        <w:rPr>
          <w:lang w:val="en-GB"/>
        </w:rPr>
        <w:t xml:space="preserve"> </w:t>
      </w:r>
    </w:p>
    <w:p w14:paraId="3E39986B" w14:textId="77777777" w:rsidR="00C65032" w:rsidRPr="00C65032" w:rsidRDefault="00C65032" w:rsidP="00C65032">
      <w:pPr>
        <w:rPr>
          <w:lang w:val="en-GB"/>
        </w:rPr>
      </w:pPr>
    </w:p>
    <w:tbl>
      <w:tblPr>
        <w:tblStyle w:val="TableGrid1"/>
        <w:tblW w:w="4606" w:type="pct"/>
        <w:tblLook w:val="04A0" w:firstRow="1" w:lastRow="0" w:firstColumn="1" w:lastColumn="0" w:noHBand="0" w:noVBand="1"/>
      </w:tblPr>
      <w:tblGrid>
        <w:gridCol w:w="1964"/>
        <w:gridCol w:w="1422"/>
        <w:gridCol w:w="1457"/>
        <w:gridCol w:w="3024"/>
      </w:tblGrid>
      <w:tr w:rsidR="00C77AE3" w:rsidRPr="006375C2" w14:paraId="228A3317" w14:textId="77777777" w:rsidTr="002F0D28">
        <w:trPr>
          <w:trHeight w:val="1254"/>
        </w:trPr>
        <w:tc>
          <w:tcPr>
            <w:tcW w:w="1256" w:type="pct"/>
            <w:hideMark/>
          </w:tcPr>
          <w:p w14:paraId="5D16517A" w14:textId="77777777"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 xml:space="preserve">Owner </w:t>
            </w:r>
          </w:p>
        </w:tc>
        <w:tc>
          <w:tcPr>
            <w:tcW w:w="881" w:type="pct"/>
            <w:hideMark/>
          </w:tcPr>
          <w:p w14:paraId="3C409C59" w14:textId="77777777" w:rsidR="00C77AE3" w:rsidRPr="006375C2" w:rsidRDefault="00C77AE3" w:rsidP="003D5503">
            <w:pPr>
              <w:tabs>
                <w:tab w:val="left" w:pos="567"/>
                <w:tab w:val="left" w:pos="1134"/>
              </w:tabs>
              <w:suppressAutoHyphens/>
              <w:rPr>
                <w:rFonts w:ascii="Verdana" w:hAnsi="Verdana"/>
                <w:b/>
                <w:sz w:val="18"/>
                <w:szCs w:val="18"/>
                <w:lang w:val="en-GB" w:eastAsia="ar-SA"/>
              </w:rPr>
            </w:pPr>
            <w:r w:rsidRPr="006375C2">
              <w:rPr>
                <w:rFonts w:ascii="Verdana" w:hAnsi="Verdana"/>
                <w:b/>
                <w:sz w:val="18"/>
                <w:szCs w:val="18"/>
                <w:lang w:val="en-GB"/>
              </w:rPr>
              <w:t xml:space="preserve">Background </w:t>
            </w:r>
            <w:r w:rsidR="00CB75DF">
              <w:rPr>
                <w:rFonts w:ascii="Verdana" w:hAnsi="Verdana"/>
                <w:b/>
                <w:sz w:val="18"/>
                <w:szCs w:val="18"/>
                <w:lang w:val="en-GB"/>
              </w:rPr>
              <w:t>IP</w:t>
            </w:r>
          </w:p>
        </w:tc>
        <w:tc>
          <w:tcPr>
            <w:tcW w:w="933" w:type="pct"/>
            <w:hideMark/>
          </w:tcPr>
          <w:p w14:paraId="15BAD2CF" w14:textId="77777777"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Type of Background</w:t>
            </w:r>
            <w:r w:rsidR="00CB75DF">
              <w:rPr>
                <w:rFonts w:ascii="Verdana" w:hAnsi="Verdana"/>
                <w:b/>
                <w:sz w:val="18"/>
                <w:szCs w:val="18"/>
                <w:lang w:val="en-GB"/>
              </w:rPr>
              <w:t xml:space="preserve"> IP</w:t>
            </w:r>
          </w:p>
        </w:tc>
        <w:tc>
          <w:tcPr>
            <w:tcW w:w="1929" w:type="pct"/>
            <w:hideMark/>
          </w:tcPr>
          <w:p w14:paraId="3B3605D3" w14:textId="5A2DE161"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 xml:space="preserve">Legal restrictions to the use of the </w:t>
            </w:r>
            <w:r w:rsidR="00974A63">
              <w:rPr>
                <w:rFonts w:ascii="Verdana" w:hAnsi="Verdana"/>
                <w:b/>
                <w:sz w:val="18"/>
                <w:szCs w:val="18"/>
                <w:lang w:val="en-GB"/>
              </w:rPr>
              <w:t>B</w:t>
            </w:r>
            <w:r w:rsidRPr="006375C2">
              <w:rPr>
                <w:rFonts w:ascii="Verdana" w:hAnsi="Verdana"/>
                <w:b/>
                <w:sz w:val="18"/>
                <w:szCs w:val="18"/>
                <w:lang w:val="en-GB"/>
              </w:rPr>
              <w:t>ackground</w:t>
            </w:r>
            <w:r w:rsidR="00CB75DF">
              <w:rPr>
                <w:rFonts w:ascii="Verdana" w:hAnsi="Verdana"/>
                <w:b/>
                <w:sz w:val="18"/>
                <w:szCs w:val="18"/>
                <w:lang w:val="en-GB"/>
              </w:rPr>
              <w:t xml:space="preserve"> IP</w:t>
            </w:r>
            <w:r w:rsidRPr="006375C2">
              <w:rPr>
                <w:rFonts w:ascii="Verdana" w:hAnsi="Verdana"/>
                <w:b/>
                <w:sz w:val="18"/>
                <w:szCs w:val="18"/>
                <w:lang w:val="en-GB"/>
              </w:rPr>
              <w:t xml:space="preserve"> as described in this Agreement</w:t>
            </w:r>
          </w:p>
        </w:tc>
      </w:tr>
      <w:tr w:rsidR="00C77AE3" w:rsidRPr="006375C2" w14:paraId="11CE7608" w14:textId="77777777" w:rsidTr="002F0D28">
        <w:trPr>
          <w:trHeight w:val="1238"/>
        </w:trPr>
        <w:tc>
          <w:tcPr>
            <w:tcW w:w="1256" w:type="pct"/>
            <w:hideMark/>
          </w:tcPr>
          <w:p w14:paraId="2AD6BF1E" w14:textId="77777777" w:rsidR="00C77AE3" w:rsidRPr="00B21FB1" w:rsidRDefault="00C77AE3" w:rsidP="003D5503">
            <w:pPr>
              <w:tabs>
                <w:tab w:val="left" w:pos="567"/>
                <w:tab w:val="left" w:pos="1134"/>
              </w:tabs>
              <w:suppressAutoHyphens/>
              <w:jc w:val="both"/>
              <w:rPr>
                <w:rFonts w:ascii="Verdana" w:hAnsi="Verdana"/>
                <w:sz w:val="18"/>
                <w:szCs w:val="18"/>
                <w:lang w:val="en-GB" w:eastAsia="ar-SA"/>
              </w:rPr>
            </w:pPr>
          </w:p>
          <w:p w14:paraId="0B6E9980" w14:textId="77777777" w:rsidR="00C77AE3" w:rsidRPr="00B21FB1" w:rsidRDefault="00C77AE3" w:rsidP="003D5503">
            <w:pPr>
              <w:rPr>
                <w:rFonts w:ascii="Verdana" w:hAnsi="Verdana"/>
                <w:sz w:val="18"/>
                <w:szCs w:val="18"/>
                <w:lang w:val="en-GB" w:eastAsia="ar-SA"/>
              </w:rPr>
            </w:pPr>
          </w:p>
          <w:p w14:paraId="2D036E6F" w14:textId="77777777" w:rsidR="00C77AE3" w:rsidRPr="00B21FB1" w:rsidRDefault="00C77AE3" w:rsidP="003D5503">
            <w:pPr>
              <w:rPr>
                <w:rFonts w:ascii="Verdana" w:hAnsi="Verdana"/>
                <w:sz w:val="18"/>
                <w:szCs w:val="18"/>
                <w:lang w:val="en-GB" w:eastAsia="ar-SA"/>
              </w:rPr>
            </w:pPr>
          </w:p>
          <w:p w14:paraId="77B0753B" w14:textId="77777777" w:rsidR="00C77AE3" w:rsidRPr="00B21FB1" w:rsidRDefault="00084259" w:rsidP="003D5503">
            <w:pPr>
              <w:rPr>
                <w:rFonts w:ascii="Verdana" w:hAnsi="Verdana"/>
                <w:sz w:val="18"/>
                <w:szCs w:val="18"/>
                <w:lang w:val="en-GB" w:eastAsia="ar-SA"/>
              </w:rPr>
            </w:pPr>
            <w:r w:rsidRPr="00B21FB1">
              <w:rPr>
                <w:rFonts w:ascii="Verdana" w:hAnsi="Verdana"/>
                <w:sz w:val="18"/>
                <w:szCs w:val="18"/>
                <w:lang w:val="en-GB" w:eastAsia="ar-SA"/>
              </w:rPr>
              <w:t>Study Participant</w:t>
            </w:r>
          </w:p>
          <w:p w14:paraId="478E61A1" w14:textId="77777777" w:rsidR="00C77AE3" w:rsidRPr="00B21FB1" w:rsidRDefault="00C77AE3" w:rsidP="003D5503">
            <w:pPr>
              <w:jc w:val="center"/>
              <w:rPr>
                <w:rFonts w:ascii="Verdana" w:hAnsi="Verdana"/>
                <w:sz w:val="18"/>
                <w:szCs w:val="18"/>
                <w:lang w:val="en-GB" w:eastAsia="ar-SA"/>
              </w:rPr>
            </w:pPr>
          </w:p>
        </w:tc>
        <w:tc>
          <w:tcPr>
            <w:tcW w:w="881" w:type="pct"/>
          </w:tcPr>
          <w:p w14:paraId="3C442771" w14:textId="77777777" w:rsidR="00C77AE3" w:rsidRPr="00B21FB1" w:rsidRDefault="00C77AE3" w:rsidP="003D5503">
            <w:pPr>
              <w:tabs>
                <w:tab w:val="left" w:pos="567"/>
                <w:tab w:val="left" w:pos="1134"/>
              </w:tabs>
              <w:suppressAutoHyphens/>
              <w:rPr>
                <w:rFonts w:ascii="Verdana" w:hAnsi="Verdana"/>
                <w:sz w:val="18"/>
                <w:szCs w:val="18"/>
                <w:lang w:val="en-GB" w:eastAsia="ar-SA"/>
              </w:rPr>
            </w:pPr>
          </w:p>
          <w:p w14:paraId="1DA9FE9B" w14:textId="77777777" w:rsidR="00C77AE3" w:rsidRPr="00B21FB1" w:rsidRDefault="00C77AE3" w:rsidP="003D5503">
            <w:pPr>
              <w:rPr>
                <w:rFonts w:ascii="Verdana" w:hAnsi="Verdana"/>
                <w:sz w:val="18"/>
                <w:szCs w:val="18"/>
                <w:lang w:val="en-GB" w:eastAsia="ar-SA"/>
              </w:rPr>
            </w:pPr>
          </w:p>
          <w:p w14:paraId="1D995102" w14:textId="77777777" w:rsidR="00C77AE3" w:rsidRPr="00B21FB1" w:rsidRDefault="00C77AE3" w:rsidP="003D5503">
            <w:pPr>
              <w:rPr>
                <w:rFonts w:ascii="Verdana" w:hAnsi="Verdana"/>
                <w:sz w:val="18"/>
                <w:szCs w:val="18"/>
                <w:lang w:val="en-GB" w:eastAsia="ar-SA"/>
              </w:rPr>
            </w:pPr>
          </w:p>
          <w:p w14:paraId="1DC58542" w14:textId="77777777" w:rsidR="00C77AE3" w:rsidRPr="00B21FB1" w:rsidRDefault="00C77AE3" w:rsidP="003D5503">
            <w:pPr>
              <w:jc w:val="center"/>
              <w:rPr>
                <w:rFonts w:ascii="Verdana" w:hAnsi="Verdana"/>
                <w:sz w:val="18"/>
                <w:szCs w:val="18"/>
                <w:lang w:val="en-GB" w:eastAsia="ar-SA"/>
              </w:rPr>
            </w:pPr>
            <w:r w:rsidRPr="00B21FB1">
              <w:rPr>
                <w:rFonts w:ascii="Verdana" w:hAnsi="Verdana"/>
                <w:sz w:val="18"/>
                <w:szCs w:val="18"/>
                <w:lang w:val="en-GB" w:eastAsia="ar-SA"/>
              </w:rPr>
              <w:t>Patient Health Records</w:t>
            </w:r>
          </w:p>
        </w:tc>
        <w:tc>
          <w:tcPr>
            <w:tcW w:w="933" w:type="pct"/>
          </w:tcPr>
          <w:p w14:paraId="3D95EC0D"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p w14:paraId="3B8D759B" w14:textId="77777777" w:rsidR="00C77AE3" w:rsidRPr="006375C2" w:rsidRDefault="00C77AE3" w:rsidP="003D5503">
            <w:pPr>
              <w:rPr>
                <w:rFonts w:ascii="Verdana" w:hAnsi="Verdana"/>
                <w:sz w:val="18"/>
                <w:szCs w:val="18"/>
                <w:lang w:val="en-GB" w:eastAsia="ar-SA"/>
              </w:rPr>
            </w:pPr>
          </w:p>
          <w:p w14:paraId="3CE58EB4" w14:textId="77777777" w:rsidR="00C77AE3" w:rsidRPr="006375C2" w:rsidRDefault="00C77AE3" w:rsidP="003D5503">
            <w:pPr>
              <w:rPr>
                <w:rFonts w:ascii="Verdana" w:hAnsi="Verdana"/>
                <w:sz w:val="18"/>
                <w:szCs w:val="18"/>
                <w:lang w:val="en-GB" w:eastAsia="ar-SA"/>
              </w:rPr>
            </w:pPr>
          </w:p>
          <w:p w14:paraId="4DA06F99" w14:textId="77777777" w:rsidR="00C77AE3" w:rsidRPr="006375C2" w:rsidRDefault="00C77AE3" w:rsidP="003D5503">
            <w:pPr>
              <w:jc w:val="center"/>
              <w:rPr>
                <w:rFonts w:ascii="Verdana" w:hAnsi="Verdana"/>
                <w:sz w:val="18"/>
                <w:szCs w:val="18"/>
                <w:lang w:val="en-GB" w:eastAsia="ar-SA"/>
              </w:rPr>
            </w:pPr>
            <w:r w:rsidRPr="006375C2">
              <w:rPr>
                <w:rFonts w:ascii="Verdana" w:hAnsi="Verdana"/>
                <w:sz w:val="18"/>
                <w:szCs w:val="18"/>
                <w:lang w:val="en-GB" w:eastAsia="ar-SA"/>
              </w:rPr>
              <w:t>Patient Health Records</w:t>
            </w:r>
          </w:p>
        </w:tc>
        <w:tc>
          <w:tcPr>
            <w:tcW w:w="1929" w:type="pct"/>
          </w:tcPr>
          <w:p w14:paraId="1EE6231D"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p w14:paraId="7DDDE3E7"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KCE shall not have access to/ ownership of patient health records:</w:t>
            </w:r>
          </w:p>
          <w:p w14:paraId="447D02FD" w14:textId="3ED94DF9"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(i) patient health records are not Study Data or Results; and</w:t>
            </w:r>
          </w:p>
          <w:p w14:paraId="0AE8774F" w14:textId="0182DC1A"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 xml:space="preserve">(ii) patient health records are not needed to use the Results; hence the access rights to </w:t>
            </w:r>
            <w:r w:rsidR="00B035A5">
              <w:rPr>
                <w:rFonts w:ascii="Verdana" w:hAnsi="Verdana"/>
                <w:sz w:val="18"/>
                <w:szCs w:val="18"/>
                <w:lang w:val="en-GB" w:eastAsia="ar-SA"/>
              </w:rPr>
              <w:t>S</w:t>
            </w:r>
            <w:r w:rsidR="00C9235E">
              <w:rPr>
                <w:rFonts w:ascii="Verdana" w:hAnsi="Verdana"/>
                <w:sz w:val="18"/>
                <w:szCs w:val="18"/>
                <w:lang w:val="en-GB" w:eastAsia="ar-SA"/>
              </w:rPr>
              <w:t>ponsor</w:t>
            </w:r>
            <w:r w:rsidRPr="006375C2">
              <w:rPr>
                <w:rFonts w:ascii="Verdana" w:hAnsi="Verdana"/>
                <w:sz w:val="18"/>
                <w:szCs w:val="18"/>
                <w:lang w:val="en-GB" w:eastAsia="ar-SA"/>
              </w:rPr>
              <w:t xml:space="preserve"> Background IP included in </w:t>
            </w:r>
            <w:r w:rsidR="00E768C6">
              <w:rPr>
                <w:rFonts w:ascii="Verdana" w:hAnsi="Verdana"/>
                <w:sz w:val="18"/>
                <w:szCs w:val="18"/>
                <w:highlight w:val="yellow"/>
                <w:lang w:val="en-GB" w:eastAsia="ar-SA"/>
              </w:rPr>
              <w:t>Section</w:t>
            </w:r>
            <w:r w:rsidRPr="006375C2">
              <w:rPr>
                <w:rFonts w:ascii="Verdana" w:hAnsi="Verdana"/>
                <w:sz w:val="18"/>
                <w:szCs w:val="18"/>
                <w:highlight w:val="yellow"/>
                <w:lang w:val="en-GB" w:eastAsia="ar-SA"/>
              </w:rPr>
              <w:t xml:space="preserve"> </w:t>
            </w:r>
            <w:r w:rsidR="00A16734" w:rsidRPr="00A16734">
              <w:rPr>
                <w:rFonts w:ascii="Verdana" w:hAnsi="Verdana"/>
                <w:sz w:val="18"/>
                <w:szCs w:val="18"/>
                <w:highlight w:val="yellow"/>
                <w:lang w:val="en-GB" w:eastAsia="ar-SA"/>
              </w:rPr>
              <w:t>9.1</w:t>
            </w:r>
            <w:r w:rsidR="00A16734">
              <w:rPr>
                <w:rFonts w:ascii="Verdana" w:hAnsi="Verdana"/>
                <w:sz w:val="18"/>
                <w:szCs w:val="18"/>
                <w:lang w:val="en-GB" w:eastAsia="ar-SA"/>
              </w:rPr>
              <w:t xml:space="preserve"> </w:t>
            </w:r>
            <w:r w:rsidRPr="006375C2">
              <w:rPr>
                <w:rFonts w:ascii="Verdana" w:hAnsi="Verdana"/>
                <w:sz w:val="18"/>
                <w:szCs w:val="18"/>
                <w:lang w:val="en-GB" w:eastAsia="ar-SA"/>
              </w:rPr>
              <w:t xml:space="preserve">shall not apply with respect to patient health records </w:t>
            </w:r>
          </w:p>
          <w:p w14:paraId="1335CB8C"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r>
      <w:tr w:rsidR="00034F08" w:rsidRPr="006375C2" w14:paraId="36D2FBAE" w14:textId="77777777" w:rsidTr="002F0D28">
        <w:trPr>
          <w:trHeight w:val="1238"/>
        </w:trPr>
        <w:tc>
          <w:tcPr>
            <w:tcW w:w="1256" w:type="pct"/>
          </w:tcPr>
          <w:p w14:paraId="1FEBAAAA" w14:textId="76DA95BE" w:rsidR="00034F08" w:rsidRPr="00E37680" w:rsidRDefault="00034F08" w:rsidP="003D5503">
            <w:pPr>
              <w:tabs>
                <w:tab w:val="left" w:pos="567"/>
                <w:tab w:val="left" w:pos="1134"/>
              </w:tabs>
              <w:suppressAutoHyphens/>
              <w:jc w:val="both"/>
              <w:rPr>
                <w:rFonts w:ascii="Verdana" w:hAnsi="Verdana"/>
                <w:sz w:val="18"/>
                <w:szCs w:val="18"/>
                <w:lang w:val="en-GB" w:eastAsia="ar-SA"/>
              </w:rPr>
            </w:pPr>
            <w:r>
              <w:rPr>
                <w:rFonts w:ascii="Verdana" w:hAnsi="Verdana"/>
                <w:sz w:val="18"/>
                <w:szCs w:val="18"/>
                <w:lang w:val="en-GB" w:eastAsia="ar-SA"/>
              </w:rPr>
              <w:t xml:space="preserve">Sponsor </w:t>
            </w:r>
          </w:p>
        </w:tc>
        <w:tc>
          <w:tcPr>
            <w:tcW w:w="881" w:type="pct"/>
          </w:tcPr>
          <w:p w14:paraId="2EFF026B" w14:textId="77777777" w:rsidR="00034F08" w:rsidRPr="00B21FB1" w:rsidRDefault="00034F08" w:rsidP="003D5503">
            <w:pPr>
              <w:tabs>
                <w:tab w:val="left" w:pos="567"/>
                <w:tab w:val="left" w:pos="1134"/>
              </w:tabs>
              <w:suppressAutoHyphens/>
              <w:rPr>
                <w:rFonts w:ascii="Verdana" w:hAnsi="Verdana"/>
                <w:sz w:val="18"/>
                <w:szCs w:val="18"/>
                <w:lang w:val="en-GB" w:eastAsia="ar-SA"/>
              </w:rPr>
            </w:pPr>
          </w:p>
        </w:tc>
        <w:tc>
          <w:tcPr>
            <w:tcW w:w="933" w:type="pct"/>
          </w:tcPr>
          <w:p w14:paraId="080C815D" w14:textId="77777777" w:rsidR="00034F08" w:rsidRPr="006375C2" w:rsidRDefault="00034F08" w:rsidP="003D5503">
            <w:pPr>
              <w:tabs>
                <w:tab w:val="left" w:pos="567"/>
                <w:tab w:val="left" w:pos="1134"/>
              </w:tabs>
              <w:suppressAutoHyphens/>
              <w:jc w:val="both"/>
              <w:rPr>
                <w:rFonts w:ascii="Verdana" w:hAnsi="Verdana"/>
                <w:sz w:val="18"/>
                <w:szCs w:val="18"/>
                <w:lang w:val="en-GB" w:eastAsia="ar-SA"/>
              </w:rPr>
            </w:pPr>
          </w:p>
        </w:tc>
        <w:tc>
          <w:tcPr>
            <w:tcW w:w="1929" w:type="pct"/>
          </w:tcPr>
          <w:p w14:paraId="62CB92FE" w14:textId="77777777" w:rsidR="00034F08" w:rsidRPr="006375C2" w:rsidRDefault="00034F08" w:rsidP="003D5503">
            <w:pPr>
              <w:tabs>
                <w:tab w:val="left" w:pos="567"/>
                <w:tab w:val="left" w:pos="1134"/>
              </w:tabs>
              <w:suppressAutoHyphens/>
              <w:jc w:val="both"/>
              <w:rPr>
                <w:rFonts w:ascii="Verdana" w:hAnsi="Verdana"/>
                <w:sz w:val="18"/>
                <w:szCs w:val="18"/>
                <w:lang w:val="en-GB" w:eastAsia="ar-SA"/>
              </w:rPr>
            </w:pPr>
          </w:p>
        </w:tc>
      </w:tr>
      <w:tr w:rsidR="00C77AE3" w:rsidRPr="006375C2" w14:paraId="668CA6C4" w14:textId="77777777" w:rsidTr="002F0D28">
        <w:trPr>
          <w:trHeight w:val="1238"/>
        </w:trPr>
        <w:tc>
          <w:tcPr>
            <w:tcW w:w="1256" w:type="pct"/>
          </w:tcPr>
          <w:p w14:paraId="3892BEEA" w14:textId="14651F52" w:rsidR="00C77AE3" w:rsidRPr="00B21FB1" w:rsidRDefault="00E37680" w:rsidP="003D5503">
            <w:pPr>
              <w:tabs>
                <w:tab w:val="left" w:pos="567"/>
                <w:tab w:val="left" w:pos="1134"/>
              </w:tabs>
              <w:suppressAutoHyphens/>
              <w:jc w:val="both"/>
              <w:rPr>
                <w:rFonts w:ascii="Verdana" w:hAnsi="Verdana"/>
                <w:sz w:val="18"/>
                <w:szCs w:val="18"/>
                <w:lang w:val="en-GB" w:eastAsia="ar-SA"/>
              </w:rPr>
            </w:pPr>
            <w:r w:rsidRPr="00E37680">
              <w:rPr>
                <w:rFonts w:ascii="Verdana" w:hAnsi="Verdana"/>
                <w:sz w:val="18"/>
                <w:szCs w:val="18"/>
                <w:lang w:val="en-GB" w:eastAsia="ar-SA"/>
              </w:rPr>
              <w:t xml:space="preserve">Associated partner </w:t>
            </w:r>
            <w:r>
              <w:rPr>
                <w:rFonts w:ascii="Verdana" w:hAnsi="Verdana"/>
                <w:sz w:val="18"/>
                <w:szCs w:val="18"/>
                <w:lang w:val="en-GB" w:eastAsia="ar-SA"/>
              </w:rPr>
              <w:t xml:space="preserve">/ </w:t>
            </w:r>
            <w:r w:rsidR="00A16734" w:rsidRPr="00B21FB1">
              <w:rPr>
                <w:rFonts w:ascii="Verdana" w:hAnsi="Verdana"/>
                <w:sz w:val="18"/>
                <w:szCs w:val="18"/>
                <w:lang w:val="en-GB" w:eastAsia="ar-SA"/>
              </w:rPr>
              <w:t>Collaborator, third party etc.</w:t>
            </w:r>
          </w:p>
        </w:tc>
        <w:tc>
          <w:tcPr>
            <w:tcW w:w="881" w:type="pct"/>
          </w:tcPr>
          <w:p w14:paraId="70B2DEB6" w14:textId="77777777" w:rsidR="00C77AE3" w:rsidRPr="00B21FB1" w:rsidRDefault="00A16734" w:rsidP="003D5503">
            <w:pPr>
              <w:tabs>
                <w:tab w:val="left" w:pos="567"/>
                <w:tab w:val="left" w:pos="1134"/>
              </w:tabs>
              <w:suppressAutoHyphens/>
              <w:rPr>
                <w:rFonts w:ascii="Verdana" w:hAnsi="Verdana"/>
                <w:sz w:val="18"/>
                <w:szCs w:val="18"/>
                <w:lang w:val="en-GB" w:eastAsia="ar-SA"/>
              </w:rPr>
            </w:pPr>
            <w:r w:rsidRPr="00B21FB1">
              <w:rPr>
                <w:rFonts w:ascii="Verdana" w:hAnsi="Verdana"/>
                <w:sz w:val="18"/>
                <w:szCs w:val="18"/>
                <w:lang w:val="en-GB" w:eastAsia="ar-SA"/>
              </w:rPr>
              <w:t>e.g. a</w:t>
            </w:r>
            <w:r w:rsidR="008B2C07" w:rsidRPr="00B21FB1">
              <w:rPr>
                <w:rFonts w:ascii="Verdana" w:hAnsi="Verdana"/>
                <w:sz w:val="18"/>
                <w:szCs w:val="18"/>
                <w:lang w:val="en-GB" w:eastAsia="ar-SA"/>
              </w:rPr>
              <w:t xml:space="preserve">pp, IT system, etc. </w:t>
            </w:r>
          </w:p>
        </w:tc>
        <w:tc>
          <w:tcPr>
            <w:tcW w:w="933" w:type="pct"/>
          </w:tcPr>
          <w:p w14:paraId="1916E5CE"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c>
          <w:tcPr>
            <w:tcW w:w="1929" w:type="pct"/>
          </w:tcPr>
          <w:p w14:paraId="1E7AC2B7"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r>
    </w:tbl>
    <w:p w14:paraId="3CE6A790" w14:textId="77777777" w:rsidR="005C665E" w:rsidRPr="006A7414" w:rsidRDefault="005C665E">
      <w:pPr>
        <w:rPr>
          <w:rFonts w:ascii="Verdana" w:hAnsi="Verdana"/>
          <w:sz w:val="18"/>
          <w:szCs w:val="18"/>
          <w:lang w:val="en-GB"/>
        </w:rPr>
      </w:pPr>
      <w:r w:rsidRPr="006A7414">
        <w:rPr>
          <w:rFonts w:ascii="Verdana" w:hAnsi="Verdana"/>
          <w:sz w:val="18"/>
          <w:szCs w:val="18"/>
          <w:lang w:val="en-GB"/>
        </w:rPr>
        <w:br w:type="page"/>
      </w:r>
    </w:p>
    <w:p w14:paraId="77B70A8A" w14:textId="176C8494" w:rsidR="005C665E" w:rsidRPr="006A7414" w:rsidRDefault="005C665E" w:rsidP="00B26C99">
      <w:pPr>
        <w:pStyle w:val="Heading1"/>
        <w:spacing w:line="311" w:lineRule="auto"/>
        <w:ind w:left="-142" w:right="124"/>
        <w:rPr>
          <w:spacing w:val="-1"/>
          <w:sz w:val="18"/>
          <w:szCs w:val="18"/>
          <w:lang w:val="en-GB"/>
        </w:rPr>
      </w:pPr>
      <w:bookmarkStart w:id="301" w:name="_Toc501360364"/>
      <w:bookmarkStart w:id="302" w:name="_Toc216864124"/>
      <w:r w:rsidRPr="006A7414">
        <w:rPr>
          <w:spacing w:val="-1"/>
          <w:sz w:val="18"/>
          <w:szCs w:val="18"/>
          <w:lang w:val="en-GB"/>
        </w:rPr>
        <w:lastRenderedPageBreak/>
        <w:t xml:space="preserve">SCHEDULE 2: </w:t>
      </w:r>
      <w:r w:rsidR="00E32A8D" w:rsidRPr="006A7414">
        <w:rPr>
          <w:spacing w:val="-1"/>
          <w:sz w:val="18"/>
          <w:szCs w:val="18"/>
          <w:lang w:val="en-GB"/>
        </w:rPr>
        <w:t xml:space="preserve">Description of the </w:t>
      </w:r>
      <w:r w:rsidR="00D769E0">
        <w:rPr>
          <w:spacing w:val="-1"/>
          <w:sz w:val="18"/>
          <w:szCs w:val="18"/>
          <w:lang w:val="en-GB"/>
        </w:rPr>
        <w:t xml:space="preserve">Clinical Study-ERA </w:t>
      </w:r>
      <w:r w:rsidR="009865B7" w:rsidRPr="006A7414">
        <w:rPr>
          <w:spacing w:val="-1"/>
          <w:sz w:val="18"/>
          <w:szCs w:val="18"/>
          <w:lang w:val="en-GB"/>
        </w:rPr>
        <w:t>and Timetable</w:t>
      </w:r>
      <w:bookmarkEnd w:id="301"/>
      <w:bookmarkEnd w:id="302"/>
    </w:p>
    <w:p w14:paraId="441C380F" w14:textId="77777777" w:rsidR="00094EC6" w:rsidRPr="006A7414" w:rsidRDefault="00094EC6">
      <w:pPr>
        <w:spacing w:line="311" w:lineRule="auto"/>
        <w:rPr>
          <w:rFonts w:ascii="Verdana" w:hAnsi="Verdana"/>
          <w:sz w:val="18"/>
          <w:szCs w:val="18"/>
          <w:lang w:val="en-GB"/>
        </w:rPr>
      </w:pPr>
    </w:p>
    <w:p w14:paraId="099F6EE5" w14:textId="20B6DB69" w:rsidR="005C665E" w:rsidRPr="00647EDC" w:rsidRDefault="00E32A8D" w:rsidP="00A83BA0">
      <w:pPr>
        <w:spacing w:line="311" w:lineRule="auto"/>
        <w:jc w:val="both"/>
        <w:rPr>
          <w:rFonts w:ascii="Verdana" w:hAnsi="Verdana"/>
          <w:sz w:val="18"/>
          <w:szCs w:val="18"/>
          <w:highlight w:val="yellow"/>
          <w:lang w:val="en-GB"/>
        </w:rPr>
      </w:pPr>
      <w:r w:rsidRPr="00BC3A03">
        <w:rPr>
          <w:rFonts w:ascii="Verdana" w:hAnsi="Verdana"/>
          <w:sz w:val="18"/>
          <w:szCs w:val="18"/>
          <w:lang w:val="en-GB"/>
        </w:rPr>
        <w:t>[</w:t>
      </w:r>
      <w:r w:rsidRPr="00A83BA0">
        <w:rPr>
          <w:rFonts w:ascii="Verdana" w:hAnsi="Verdana"/>
          <w:sz w:val="18"/>
          <w:szCs w:val="18"/>
          <w:highlight w:val="yellow"/>
          <w:lang w:val="en-GB"/>
        </w:rPr>
        <w:t xml:space="preserve">Detailed description of the research objectives, scope of work, </w:t>
      </w:r>
      <w:r w:rsidR="00A83BA0" w:rsidRPr="00647EDC">
        <w:rPr>
          <w:rFonts w:ascii="Verdana" w:hAnsi="Verdana"/>
          <w:sz w:val="18"/>
          <w:szCs w:val="18"/>
          <w:highlight w:val="yellow"/>
          <w:lang w:val="en-GB"/>
        </w:rPr>
        <w:t>allocation of the tasks</w:t>
      </w:r>
      <w:r w:rsidRPr="00647EDC">
        <w:rPr>
          <w:rFonts w:ascii="Verdana" w:hAnsi="Verdana"/>
          <w:sz w:val="18"/>
          <w:szCs w:val="18"/>
          <w:highlight w:val="yellow"/>
          <w:lang w:val="en-GB"/>
        </w:rPr>
        <w:t xml:space="preserve">, </w:t>
      </w:r>
      <w:r w:rsidR="006B53A2" w:rsidRPr="00647EDC">
        <w:rPr>
          <w:rFonts w:ascii="Verdana" w:hAnsi="Verdana"/>
          <w:sz w:val="18"/>
          <w:szCs w:val="18"/>
          <w:highlight w:val="yellow"/>
          <w:lang w:val="en-GB"/>
        </w:rPr>
        <w:t>Recruitment</w:t>
      </w:r>
      <w:r w:rsidRPr="00647EDC">
        <w:rPr>
          <w:rFonts w:ascii="Verdana" w:hAnsi="Verdana"/>
          <w:sz w:val="18"/>
          <w:szCs w:val="18"/>
          <w:highlight w:val="yellow"/>
          <w:lang w:val="en-GB"/>
        </w:rPr>
        <w:t xml:space="preserve"> </w:t>
      </w:r>
      <w:r w:rsidR="00986DCA" w:rsidRPr="00647EDC">
        <w:rPr>
          <w:rFonts w:ascii="Verdana" w:hAnsi="Verdana"/>
          <w:sz w:val="18"/>
          <w:szCs w:val="18"/>
          <w:highlight w:val="yellow"/>
          <w:lang w:val="en-GB"/>
        </w:rPr>
        <w:t xml:space="preserve">countries </w:t>
      </w:r>
      <w:r w:rsidR="00647EDC" w:rsidRPr="00647EDC">
        <w:rPr>
          <w:rFonts w:ascii="Verdana" w:hAnsi="Verdana"/>
          <w:sz w:val="18"/>
          <w:szCs w:val="18"/>
          <w:highlight w:val="yellow"/>
          <w:lang w:val="en-GB"/>
        </w:rPr>
        <w:t>(</w:t>
      </w:r>
      <w:r w:rsidR="00986DCA" w:rsidRPr="00647EDC">
        <w:rPr>
          <w:rFonts w:ascii="Verdana" w:hAnsi="Verdana"/>
          <w:sz w:val="18"/>
          <w:szCs w:val="18"/>
          <w:highlight w:val="yellow"/>
          <w:lang w:val="en-GB"/>
        </w:rPr>
        <w:t>with number of planned sites</w:t>
      </w:r>
      <w:r w:rsidR="00647EDC" w:rsidRPr="00647EDC">
        <w:rPr>
          <w:rFonts w:ascii="Verdana" w:hAnsi="Verdana"/>
          <w:sz w:val="18"/>
          <w:szCs w:val="18"/>
          <w:highlight w:val="yellow"/>
          <w:lang w:val="en-GB"/>
        </w:rPr>
        <w:t>)</w:t>
      </w:r>
      <w:r w:rsidR="00986DCA" w:rsidRPr="00647EDC">
        <w:rPr>
          <w:rFonts w:ascii="Verdana" w:hAnsi="Verdana"/>
          <w:sz w:val="18"/>
          <w:szCs w:val="18"/>
          <w:highlight w:val="yellow"/>
          <w:lang w:val="en-GB"/>
        </w:rPr>
        <w:t xml:space="preserve"> and list Recruitment </w:t>
      </w:r>
      <w:r w:rsidRPr="00647EDC">
        <w:rPr>
          <w:rFonts w:ascii="Verdana" w:hAnsi="Verdana"/>
          <w:sz w:val="18"/>
          <w:szCs w:val="18"/>
          <w:highlight w:val="yellow"/>
          <w:lang w:val="en-GB"/>
        </w:rPr>
        <w:t>Site(s)</w:t>
      </w:r>
      <w:r w:rsidR="004F37F3" w:rsidRPr="00647EDC">
        <w:rPr>
          <w:rFonts w:ascii="Verdana" w:hAnsi="Verdana"/>
          <w:sz w:val="18"/>
          <w:szCs w:val="18"/>
          <w:highlight w:val="yellow"/>
          <w:lang w:val="en-GB"/>
        </w:rPr>
        <w:t>-BE</w:t>
      </w:r>
      <w:r w:rsidRPr="00647EDC">
        <w:rPr>
          <w:rFonts w:ascii="Verdana" w:hAnsi="Verdana"/>
          <w:sz w:val="18"/>
          <w:szCs w:val="18"/>
          <w:highlight w:val="yellow"/>
          <w:lang w:val="en-GB"/>
        </w:rPr>
        <w:t>]</w:t>
      </w:r>
    </w:p>
    <w:p w14:paraId="446DF9B1" w14:textId="77777777" w:rsidR="00E32A8D" w:rsidRPr="00647EDC" w:rsidRDefault="00E32A8D">
      <w:pPr>
        <w:spacing w:line="311" w:lineRule="auto"/>
        <w:rPr>
          <w:rFonts w:ascii="Verdana" w:hAnsi="Verdana"/>
          <w:sz w:val="18"/>
          <w:szCs w:val="18"/>
          <w:lang w:val="en-GB"/>
        </w:rPr>
      </w:pPr>
    </w:p>
    <w:p w14:paraId="4A10E579" w14:textId="65A55A91" w:rsidR="005C665E" w:rsidRPr="00647EDC" w:rsidRDefault="00E32A8D" w:rsidP="008C54D5">
      <w:pPr>
        <w:pStyle w:val="ListParagraph"/>
        <w:numPr>
          <w:ilvl w:val="3"/>
          <w:numId w:val="19"/>
        </w:numPr>
        <w:spacing w:line="311" w:lineRule="auto"/>
        <w:ind w:left="851" w:hanging="851"/>
        <w:rPr>
          <w:rFonts w:ascii="Verdana" w:hAnsi="Verdana"/>
          <w:b/>
          <w:sz w:val="18"/>
          <w:szCs w:val="18"/>
          <w:lang w:val="en-GB"/>
        </w:rPr>
      </w:pPr>
      <w:r w:rsidRPr="00647EDC">
        <w:rPr>
          <w:rFonts w:ascii="Verdana" w:hAnsi="Verdana"/>
          <w:b/>
          <w:sz w:val="18"/>
          <w:szCs w:val="18"/>
          <w:lang w:val="en-GB"/>
        </w:rPr>
        <w:t>Research Objectives</w:t>
      </w:r>
      <w:r w:rsidR="00446079" w:rsidRPr="00647EDC">
        <w:rPr>
          <w:rFonts w:ascii="Verdana" w:hAnsi="Verdana"/>
          <w:b/>
          <w:sz w:val="18"/>
          <w:szCs w:val="18"/>
          <w:lang w:val="en-GB"/>
        </w:rPr>
        <w:t xml:space="preserve"> / Protocol synopsis </w:t>
      </w:r>
    </w:p>
    <w:p w14:paraId="05403B90" w14:textId="77777777" w:rsidR="005C665E" w:rsidRPr="00647EDC" w:rsidRDefault="005C665E" w:rsidP="005C665E">
      <w:pPr>
        <w:pStyle w:val="ListParagraph"/>
        <w:spacing w:line="311" w:lineRule="auto"/>
        <w:ind w:left="851"/>
        <w:rPr>
          <w:rFonts w:ascii="Verdana" w:hAnsi="Verdana"/>
          <w:b/>
          <w:sz w:val="18"/>
          <w:szCs w:val="18"/>
          <w:highlight w:val="yellow"/>
          <w:lang w:val="en-GB"/>
        </w:rPr>
      </w:pPr>
    </w:p>
    <w:p w14:paraId="0C39A64F" w14:textId="09A0F93D" w:rsidR="005C665E" w:rsidRPr="00647EDC" w:rsidRDefault="005C665E" w:rsidP="005C665E">
      <w:pPr>
        <w:pStyle w:val="ListParagraph"/>
        <w:spacing w:line="311" w:lineRule="auto"/>
        <w:ind w:left="851"/>
        <w:rPr>
          <w:rFonts w:ascii="Verdana" w:hAnsi="Verdana"/>
          <w:bCs/>
          <w:sz w:val="18"/>
          <w:szCs w:val="18"/>
          <w:highlight w:val="yellow"/>
          <w:lang w:val="en-GB"/>
        </w:rPr>
      </w:pPr>
      <w:r w:rsidRPr="00647EDC">
        <w:rPr>
          <w:rFonts w:ascii="Verdana" w:hAnsi="Verdana"/>
          <w:bCs/>
          <w:sz w:val="18"/>
          <w:szCs w:val="18"/>
          <w:highlight w:val="yellow"/>
          <w:lang w:val="en-GB"/>
        </w:rPr>
        <w:t>[</w:t>
      </w:r>
      <w:r w:rsidR="001B28C9" w:rsidRPr="00647EDC">
        <w:rPr>
          <w:rFonts w:ascii="Verdana" w:hAnsi="Verdana"/>
          <w:bCs/>
          <w:sz w:val="18"/>
          <w:szCs w:val="18"/>
          <w:highlight w:val="yellow"/>
          <w:lang w:val="en-GB"/>
        </w:rPr>
        <w:t>Summarize the research objectives as described in the Protocol</w:t>
      </w:r>
      <w:r w:rsidR="00764815" w:rsidRPr="00647EDC">
        <w:rPr>
          <w:rFonts w:ascii="Verdana" w:hAnsi="Verdana"/>
          <w:bCs/>
          <w:sz w:val="18"/>
          <w:szCs w:val="18"/>
          <w:highlight w:val="yellow"/>
          <w:lang w:val="en-GB"/>
        </w:rPr>
        <w:t xml:space="preserve"> of the Clinical Study-ERA</w:t>
      </w:r>
      <w:r w:rsidRPr="00647EDC">
        <w:rPr>
          <w:rFonts w:ascii="Verdana" w:hAnsi="Verdana"/>
          <w:bCs/>
          <w:sz w:val="18"/>
          <w:szCs w:val="18"/>
          <w:highlight w:val="yellow"/>
          <w:lang w:val="en-GB"/>
        </w:rPr>
        <w:t>]</w:t>
      </w:r>
    </w:p>
    <w:p w14:paraId="1AADD182" w14:textId="77777777" w:rsidR="005C665E" w:rsidRPr="00647EDC" w:rsidRDefault="005C665E" w:rsidP="005C665E">
      <w:pPr>
        <w:pStyle w:val="ListParagraph"/>
        <w:spacing w:line="311" w:lineRule="auto"/>
        <w:ind w:left="851"/>
        <w:rPr>
          <w:rFonts w:ascii="Verdana" w:hAnsi="Verdana"/>
          <w:sz w:val="18"/>
          <w:szCs w:val="18"/>
          <w:highlight w:val="yellow"/>
          <w:lang w:val="en-GB"/>
        </w:rPr>
      </w:pPr>
    </w:p>
    <w:p w14:paraId="194B3388" w14:textId="5B6FEF25" w:rsidR="005C665E" w:rsidRPr="00647EDC" w:rsidRDefault="00C65032" w:rsidP="008C54D5">
      <w:pPr>
        <w:pStyle w:val="ListParagraph"/>
        <w:numPr>
          <w:ilvl w:val="3"/>
          <w:numId w:val="19"/>
        </w:numPr>
        <w:spacing w:line="311" w:lineRule="auto"/>
        <w:ind w:left="851" w:hanging="851"/>
        <w:rPr>
          <w:rFonts w:ascii="Verdana" w:hAnsi="Verdana"/>
          <w:b/>
          <w:sz w:val="18"/>
          <w:szCs w:val="18"/>
          <w:lang w:val="en-GB"/>
        </w:rPr>
      </w:pPr>
      <w:r w:rsidRPr="00647EDC">
        <w:rPr>
          <w:rFonts w:ascii="Verdana" w:hAnsi="Verdana"/>
          <w:b/>
          <w:sz w:val="18"/>
          <w:szCs w:val="18"/>
          <w:lang w:val="en-GB"/>
        </w:rPr>
        <w:t xml:space="preserve">Clinical </w:t>
      </w:r>
      <w:r w:rsidR="00D769E0" w:rsidRPr="00647EDC">
        <w:rPr>
          <w:rFonts w:ascii="Verdana" w:hAnsi="Verdana"/>
          <w:b/>
          <w:sz w:val="18"/>
          <w:szCs w:val="18"/>
          <w:lang w:val="en-GB"/>
        </w:rPr>
        <w:t xml:space="preserve">Study-ERA </w:t>
      </w:r>
    </w:p>
    <w:p w14:paraId="7504B0EF" w14:textId="77777777" w:rsidR="005C665E" w:rsidRPr="00647EDC" w:rsidRDefault="005C665E" w:rsidP="005C665E">
      <w:pPr>
        <w:pStyle w:val="ListParagraph"/>
        <w:spacing w:line="311" w:lineRule="auto"/>
        <w:ind w:left="851"/>
        <w:rPr>
          <w:rFonts w:ascii="Verdana" w:hAnsi="Verdana"/>
          <w:b/>
          <w:sz w:val="18"/>
          <w:szCs w:val="18"/>
          <w:highlight w:val="yellow"/>
          <w:lang w:val="en-GB"/>
        </w:rPr>
      </w:pPr>
    </w:p>
    <w:p w14:paraId="5004BA6F" w14:textId="0F3FCDFD" w:rsidR="00E32A8D" w:rsidRDefault="00E32A8D" w:rsidP="00A83BA0">
      <w:pPr>
        <w:pStyle w:val="ListParagraph"/>
        <w:spacing w:line="311" w:lineRule="auto"/>
        <w:ind w:left="851"/>
        <w:jc w:val="both"/>
        <w:rPr>
          <w:rFonts w:ascii="Verdana" w:hAnsi="Verdana"/>
          <w:bCs/>
          <w:sz w:val="18"/>
          <w:szCs w:val="18"/>
          <w:lang w:val="en-GB"/>
        </w:rPr>
      </w:pPr>
      <w:bookmarkStart w:id="303" w:name="_Hlk216955457"/>
      <w:r w:rsidRPr="00647EDC">
        <w:rPr>
          <w:rFonts w:ascii="Verdana" w:hAnsi="Verdana"/>
          <w:bCs/>
          <w:sz w:val="18"/>
          <w:szCs w:val="18"/>
          <w:highlight w:val="yellow"/>
          <w:lang w:val="en-GB"/>
        </w:rPr>
        <w:t xml:space="preserve">[Describe </w:t>
      </w:r>
      <w:r w:rsidR="001B28C9" w:rsidRPr="00647EDC">
        <w:rPr>
          <w:rFonts w:ascii="Verdana" w:hAnsi="Verdana"/>
          <w:bCs/>
          <w:sz w:val="18"/>
          <w:szCs w:val="18"/>
          <w:highlight w:val="yellow"/>
          <w:lang w:val="en-GB"/>
        </w:rPr>
        <w:t xml:space="preserve">the </w:t>
      </w:r>
      <w:r w:rsidR="00A83BA0" w:rsidRPr="00647EDC">
        <w:rPr>
          <w:rFonts w:ascii="Verdana" w:hAnsi="Verdana"/>
          <w:bCs/>
          <w:sz w:val="18"/>
          <w:szCs w:val="18"/>
          <w:highlight w:val="yellow"/>
          <w:lang w:val="en-GB"/>
        </w:rPr>
        <w:t>organisation</w:t>
      </w:r>
      <w:r w:rsidR="001B28C9" w:rsidRPr="00647EDC">
        <w:rPr>
          <w:rFonts w:ascii="Verdana" w:hAnsi="Verdana"/>
          <w:bCs/>
          <w:sz w:val="18"/>
          <w:szCs w:val="18"/>
          <w:highlight w:val="yellow"/>
          <w:lang w:val="en-GB"/>
        </w:rPr>
        <w:t xml:space="preserve"> </w:t>
      </w:r>
      <w:r w:rsidRPr="00647EDC">
        <w:rPr>
          <w:rFonts w:ascii="Verdana" w:hAnsi="Verdana"/>
          <w:bCs/>
          <w:sz w:val="18"/>
          <w:szCs w:val="18"/>
          <w:highlight w:val="yellow"/>
          <w:lang w:val="en-GB"/>
        </w:rPr>
        <w:t>in detail</w:t>
      </w:r>
      <w:r w:rsidR="00A83BA0" w:rsidRPr="00647EDC">
        <w:rPr>
          <w:rFonts w:ascii="Verdana" w:hAnsi="Verdana"/>
          <w:bCs/>
          <w:sz w:val="18"/>
          <w:szCs w:val="18"/>
          <w:highlight w:val="yellow"/>
          <w:lang w:val="en-GB"/>
        </w:rPr>
        <w:t xml:space="preserve"> including </w:t>
      </w:r>
      <w:r w:rsidR="001B28C9" w:rsidRPr="00647EDC">
        <w:rPr>
          <w:rFonts w:ascii="Verdana" w:hAnsi="Verdana"/>
          <w:bCs/>
          <w:sz w:val="18"/>
          <w:szCs w:val="18"/>
          <w:highlight w:val="yellow"/>
          <w:lang w:val="en-GB"/>
        </w:rPr>
        <w:t>recruitment estimation</w:t>
      </w:r>
      <w:r w:rsidR="008702D5" w:rsidRPr="00647EDC">
        <w:rPr>
          <w:rFonts w:ascii="Verdana" w:hAnsi="Verdana"/>
          <w:bCs/>
          <w:sz w:val="18"/>
          <w:szCs w:val="18"/>
          <w:highlight w:val="yellow"/>
          <w:lang w:val="en-GB"/>
        </w:rPr>
        <w:t>s</w:t>
      </w:r>
      <w:r w:rsidR="00FC2F3C" w:rsidRPr="00647EDC">
        <w:rPr>
          <w:rFonts w:ascii="Verdana" w:hAnsi="Verdana"/>
          <w:bCs/>
          <w:sz w:val="18"/>
          <w:szCs w:val="18"/>
          <w:highlight w:val="yellow"/>
          <w:lang w:val="en-GB"/>
        </w:rPr>
        <w:t xml:space="preserve"> </w:t>
      </w:r>
      <w:r w:rsidR="00A83BA0" w:rsidRPr="00647EDC">
        <w:rPr>
          <w:rFonts w:ascii="Verdana" w:hAnsi="Verdana"/>
          <w:bCs/>
          <w:sz w:val="18"/>
          <w:szCs w:val="18"/>
          <w:highlight w:val="yellow"/>
          <w:lang w:val="en-GB"/>
        </w:rPr>
        <w:t xml:space="preserve">per country </w:t>
      </w:r>
      <w:r w:rsidR="00764815" w:rsidRPr="00647EDC">
        <w:rPr>
          <w:rFonts w:ascii="Verdana" w:hAnsi="Verdana"/>
          <w:bCs/>
          <w:sz w:val="18"/>
          <w:szCs w:val="18"/>
          <w:highlight w:val="yellow"/>
          <w:lang w:val="en-GB"/>
        </w:rPr>
        <w:t>and</w:t>
      </w:r>
      <w:r w:rsidR="00FC2F3C" w:rsidRPr="00647EDC">
        <w:rPr>
          <w:rFonts w:ascii="Verdana" w:hAnsi="Verdana"/>
          <w:bCs/>
          <w:sz w:val="18"/>
          <w:szCs w:val="18"/>
          <w:highlight w:val="yellow"/>
          <w:lang w:val="en-GB"/>
        </w:rPr>
        <w:t xml:space="preserve"> </w:t>
      </w:r>
      <w:r w:rsidR="00A83BA0">
        <w:rPr>
          <w:rFonts w:ascii="Verdana" w:hAnsi="Verdana"/>
          <w:bCs/>
          <w:sz w:val="18"/>
          <w:szCs w:val="18"/>
          <w:highlight w:val="yellow"/>
          <w:lang w:val="en-GB"/>
        </w:rPr>
        <w:t xml:space="preserve">recruitment estimation for Belgium with </w:t>
      </w:r>
      <w:r w:rsidR="00FC2F3C" w:rsidRPr="00C65032">
        <w:rPr>
          <w:rFonts w:ascii="Verdana" w:hAnsi="Verdana"/>
          <w:bCs/>
          <w:sz w:val="18"/>
          <w:szCs w:val="18"/>
          <w:highlight w:val="yellow"/>
          <w:lang w:val="en-GB"/>
        </w:rPr>
        <w:t>reference</w:t>
      </w:r>
      <w:r w:rsidR="00764815">
        <w:rPr>
          <w:rFonts w:ascii="Verdana" w:hAnsi="Verdana"/>
          <w:bCs/>
          <w:sz w:val="18"/>
          <w:szCs w:val="18"/>
          <w:highlight w:val="yellow"/>
          <w:lang w:val="en-GB"/>
        </w:rPr>
        <w:t>s</w:t>
      </w:r>
      <w:r w:rsidR="00FC2F3C" w:rsidRPr="00C65032">
        <w:rPr>
          <w:rFonts w:ascii="Verdana" w:hAnsi="Verdana"/>
          <w:bCs/>
          <w:sz w:val="18"/>
          <w:szCs w:val="18"/>
          <w:highlight w:val="yellow"/>
          <w:lang w:val="en-GB"/>
        </w:rPr>
        <w:t xml:space="preserve"> to relevant </w:t>
      </w:r>
      <w:r w:rsidR="00957F9F">
        <w:rPr>
          <w:rFonts w:ascii="Verdana" w:hAnsi="Verdana"/>
          <w:bCs/>
          <w:sz w:val="18"/>
          <w:szCs w:val="18"/>
          <w:highlight w:val="yellow"/>
          <w:lang w:val="en-GB"/>
        </w:rPr>
        <w:t>R</w:t>
      </w:r>
      <w:r w:rsidR="00CA034F">
        <w:rPr>
          <w:rFonts w:ascii="Verdana" w:hAnsi="Verdana"/>
          <w:bCs/>
          <w:sz w:val="18"/>
          <w:szCs w:val="18"/>
          <w:highlight w:val="yellow"/>
          <w:lang w:val="en-GB"/>
        </w:rPr>
        <w:t>ecruiting</w:t>
      </w:r>
      <w:r w:rsidR="00FC2F3C" w:rsidRPr="00C65032">
        <w:rPr>
          <w:rFonts w:ascii="Verdana" w:hAnsi="Verdana"/>
          <w:bCs/>
          <w:sz w:val="18"/>
          <w:szCs w:val="18"/>
          <w:highlight w:val="yellow"/>
          <w:lang w:val="en-GB"/>
        </w:rPr>
        <w:t xml:space="preserve"> </w:t>
      </w:r>
      <w:r w:rsidR="00957F9F">
        <w:rPr>
          <w:rFonts w:ascii="Verdana" w:hAnsi="Verdana"/>
          <w:bCs/>
          <w:sz w:val="18"/>
          <w:szCs w:val="18"/>
          <w:highlight w:val="yellow"/>
          <w:lang w:val="en-GB"/>
        </w:rPr>
        <w:t>s</w:t>
      </w:r>
      <w:r w:rsidR="00FC2F3C" w:rsidRPr="00C65032">
        <w:rPr>
          <w:rFonts w:ascii="Verdana" w:hAnsi="Verdana"/>
          <w:bCs/>
          <w:sz w:val="18"/>
          <w:szCs w:val="18"/>
          <w:highlight w:val="yellow"/>
          <w:lang w:val="en-GB"/>
        </w:rPr>
        <w:t>ites</w:t>
      </w:r>
      <w:r w:rsidR="004F37F3" w:rsidRPr="00C65032">
        <w:rPr>
          <w:rFonts w:ascii="Verdana" w:hAnsi="Verdana"/>
          <w:bCs/>
          <w:sz w:val="18"/>
          <w:szCs w:val="18"/>
          <w:highlight w:val="yellow"/>
          <w:lang w:val="en-GB"/>
        </w:rPr>
        <w:t>-BE</w:t>
      </w:r>
      <w:r w:rsidRPr="00C65032">
        <w:rPr>
          <w:rFonts w:ascii="Verdana" w:hAnsi="Verdana"/>
          <w:bCs/>
          <w:sz w:val="18"/>
          <w:szCs w:val="18"/>
          <w:lang w:val="en-GB"/>
        </w:rPr>
        <w:t>]</w:t>
      </w:r>
    </w:p>
    <w:p w14:paraId="43B48018" w14:textId="77777777" w:rsidR="00986DCA" w:rsidRDefault="00986DCA" w:rsidP="00A83BA0">
      <w:pPr>
        <w:pStyle w:val="ListParagraph"/>
        <w:spacing w:line="311" w:lineRule="auto"/>
        <w:ind w:left="851"/>
        <w:jc w:val="both"/>
        <w:rPr>
          <w:rFonts w:ascii="Verdana" w:hAnsi="Verdana"/>
          <w:bCs/>
          <w:sz w:val="18"/>
          <w:szCs w:val="18"/>
          <w:lang w:val="en-GB"/>
        </w:rPr>
      </w:pPr>
    </w:p>
    <w:tbl>
      <w:tblPr>
        <w:tblStyle w:val="TableGrid"/>
        <w:tblW w:w="7933" w:type="dxa"/>
        <w:tblInd w:w="851" w:type="dxa"/>
        <w:tblLook w:val="04A0" w:firstRow="1" w:lastRow="0" w:firstColumn="1" w:lastColumn="0" w:noHBand="0" w:noVBand="1"/>
      </w:tblPr>
      <w:tblGrid>
        <w:gridCol w:w="1271"/>
        <w:gridCol w:w="1701"/>
        <w:gridCol w:w="2268"/>
        <w:gridCol w:w="2693"/>
      </w:tblGrid>
      <w:tr w:rsidR="00986DCA" w14:paraId="070A5831" w14:textId="77777777" w:rsidTr="00647EDC">
        <w:tc>
          <w:tcPr>
            <w:tcW w:w="1271" w:type="dxa"/>
          </w:tcPr>
          <w:p w14:paraId="0CE9415A" w14:textId="3B6D0E89"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 xml:space="preserve">Country </w:t>
            </w:r>
          </w:p>
        </w:tc>
        <w:tc>
          <w:tcPr>
            <w:tcW w:w="1701" w:type="dxa"/>
          </w:tcPr>
          <w:p w14:paraId="6B7CDC61" w14:textId="295B902C"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Number of sites</w:t>
            </w:r>
          </w:p>
        </w:tc>
        <w:tc>
          <w:tcPr>
            <w:tcW w:w="2268" w:type="dxa"/>
          </w:tcPr>
          <w:p w14:paraId="301F6868" w14:textId="7AC85F24"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Number of participants</w:t>
            </w:r>
          </w:p>
        </w:tc>
        <w:tc>
          <w:tcPr>
            <w:tcW w:w="2693" w:type="dxa"/>
          </w:tcPr>
          <w:p w14:paraId="3FF5184D" w14:textId="59AF8C68"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Comments</w:t>
            </w:r>
          </w:p>
        </w:tc>
      </w:tr>
      <w:tr w:rsidR="00986DCA" w14:paraId="35D636EB" w14:textId="77777777" w:rsidTr="00647EDC">
        <w:tc>
          <w:tcPr>
            <w:tcW w:w="1271" w:type="dxa"/>
          </w:tcPr>
          <w:p w14:paraId="2315B56B" w14:textId="01D6EE42"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 xml:space="preserve">Belgium </w:t>
            </w:r>
          </w:p>
        </w:tc>
        <w:tc>
          <w:tcPr>
            <w:tcW w:w="1701" w:type="dxa"/>
          </w:tcPr>
          <w:p w14:paraId="12DD94F4" w14:textId="77777777" w:rsidR="00986DCA" w:rsidRDefault="00986DCA" w:rsidP="00A83BA0">
            <w:pPr>
              <w:pStyle w:val="ListParagraph"/>
              <w:spacing w:line="311" w:lineRule="auto"/>
              <w:jc w:val="both"/>
              <w:rPr>
                <w:rFonts w:ascii="Verdana" w:hAnsi="Verdana"/>
                <w:bCs/>
                <w:sz w:val="18"/>
                <w:szCs w:val="18"/>
                <w:lang w:val="en-GB"/>
              </w:rPr>
            </w:pPr>
          </w:p>
        </w:tc>
        <w:tc>
          <w:tcPr>
            <w:tcW w:w="2268" w:type="dxa"/>
          </w:tcPr>
          <w:p w14:paraId="59A80844" w14:textId="77777777" w:rsidR="00986DCA" w:rsidRDefault="00986DCA" w:rsidP="00A83BA0">
            <w:pPr>
              <w:pStyle w:val="ListParagraph"/>
              <w:spacing w:line="311" w:lineRule="auto"/>
              <w:jc w:val="both"/>
              <w:rPr>
                <w:rFonts w:ascii="Verdana" w:hAnsi="Verdana"/>
                <w:bCs/>
                <w:sz w:val="18"/>
                <w:szCs w:val="18"/>
                <w:lang w:val="en-GB"/>
              </w:rPr>
            </w:pPr>
          </w:p>
        </w:tc>
        <w:tc>
          <w:tcPr>
            <w:tcW w:w="2693" w:type="dxa"/>
          </w:tcPr>
          <w:p w14:paraId="1E51F850" w14:textId="77777777" w:rsidR="00986DCA" w:rsidRDefault="00986DCA" w:rsidP="00A83BA0">
            <w:pPr>
              <w:pStyle w:val="ListParagraph"/>
              <w:spacing w:line="311" w:lineRule="auto"/>
              <w:jc w:val="both"/>
              <w:rPr>
                <w:rFonts w:ascii="Verdana" w:hAnsi="Verdana"/>
                <w:bCs/>
                <w:sz w:val="18"/>
                <w:szCs w:val="18"/>
                <w:lang w:val="en-GB"/>
              </w:rPr>
            </w:pPr>
          </w:p>
        </w:tc>
      </w:tr>
      <w:tr w:rsidR="00986DCA" w14:paraId="4D86386D" w14:textId="77777777" w:rsidTr="00647EDC">
        <w:tc>
          <w:tcPr>
            <w:tcW w:w="1271" w:type="dxa"/>
          </w:tcPr>
          <w:p w14:paraId="7C1F7497" w14:textId="043BD8B2" w:rsidR="00986DCA" w:rsidRDefault="00647EDC" w:rsidP="00A83BA0">
            <w:pPr>
              <w:pStyle w:val="ListParagraph"/>
              <w:spacing w:line="311" w:lineRule="auto"/>
              <w:jc w:val="both"/>
              <w:rPr>
                <w:rFonts w:ascii="Verdana" w:hAnsi="Verdana"/>
                <w:bCs/>
                <w:sz w:val="18"/>
                <w:szCs w:val="18"/>
                <w:lang w:val="en-GB"/>
              </w:rPr>
            </w:pPr>
            <w:r w:rsidRPr="00647EDC">
              <w:rPr>
                <w:rFonts w:ascii="Verdana" w:hAnsi="Verdana"/>
                <w:bCs/>
                <w:sz w:val="18"/>
                <w:szCs w:val="18"/>
                <w:highlight w:val="yellow"/>
                <w:lang w:val="en-GB"/>
              </w:rPr>
              <w:t>XX</w:t>
            </w:r>
          </w:p>
        </w:tc>
        <w:tc>
          <w:tcPr>
            <w:tcW w:w="1701" w:type="dxa"/>
          </w:tcPr>
          <w:p w14:paraId="5DC8AFED" w14:textId="77777777" w:rsidR="00986DCA" w:rsidRDefault="00986DCA" w:rsidP="00A83BA0">
            <w:pPr>
              <w:pStyle w:val="ListParagraph"/>
              <w:spacing w:line="311" w:lineRule="auto"/>
              <w:jc w:val="both"/>
              <w:rPr>
                <w:rFonts w:ascii="Verdana" w:hAnsi="Verdana"/>
                <w:bCs/>
                <w:sz w:val="18"/>
                <w:szCs w:val="18"/>
                <w:lang w:val="en-GB"/>
              </w:rPr>
            </w:pPr>
          </w:p>
        </w:tc>
        <w:tc>
          <w:tcPr>
            <w:tcW w:w="2268" w:type="dxa"/>
          </w:tcPr>
          <w:p w14:paraId="771206AA" w14:textId="77777777" w:rsidR="00986DCA" w:rsidRDefault="00986DCA" w:rsidP="00A83BA0">
            <w:pPr>
              <w:pStyle w:val="ListParagraph"/>
              <w:spacing w:line="311" w:lineRule="auto"/>
              <w:jc w:val="both"/>
              <w:rPr>
                <w:rFonts w:ascii="Verdana" w:hAnsi="Verdana"/>
                <w:bCs/>
                <w:sz w:val="18"/>
                <w:szCs w:val="18"/>
                <w:lang w:val="en-GB"/>
              </w:rPr>
            </w:pPr>
          </w:p>
        </w:tc>
        <w:tc>
          <w:tcPr>
            <w:tcW w:w="2693" w:type="dxa"/>
          </w:tcPr>
          <w:p w14:paraId="0996935C" w14:textId="77777777" w:rsidR="00986DCA" w:rsidRDefault="00986DCA" w:rsidP="00A83BA0">
            <w:pPr>
              <w:pStyle w:val="ListParagraph"/>
              <w:spacing w:line="311" w:lineRule="auto"/>
              <w:jc w:val="both"/>
              <w:rPr>
                <w:rFonts w:ascii="Verdana" w:hAnsi="Verdana"/>
                <w:bCs/>
                <w:sz w:val="18"/>
                <w:szCs w:val="18"/>
                <w:lang w:val="en-GB"/>
              </w:rPr>
            </w:pPr>
          </w:p>
        </w:tc>
      </w:tr>
      <w:tr w:rsidR="00986DCA" w14:paraId="2A33529A" w14:textId="77777777" w:rsidTr="00647EDC">
        <w:tc>
          <w:tcPr>
            <w:tcW w:w="1271" w:type="dxa"/>
          </w:tcPr>
          <w:p w14:paraId="40054B17" w14:textId="1356D478" w:rsidR="00986DCA" w:rsidRDefault="00647EDC" w:rsidP="00A83BA0">
            <w:pPr>
              <w:pStyle w:val="ListParagraph"/>
              <w:spacing w:line="311" w:lineRule="auto"/>
              <w:jc w:val="both"/>
              <w:rPr>
                <w:rFonts w:ascii="Verdana" w:hAnsi="Verdana"/>
                <w:bCs/>
                <w:sz w:val="18"/>
                <w:szCs w:val="18"/>
                <w:lang w:val="en-GB"/>
              </w:rPr>
            </w:pPr>
            <w:r w:rsidRPr="00647EDC">
              <w:rPr>
                <w:rFonts w:ascii="Verdana" w:hAnsi="Verdana"/>
                <w:bCs/>
                <w:sz w:val="18"/>
                <w:szCs w:val="18"/>
                <w:highlight w:val="yellow"/>
                <w:lang w:val="en-GB"/>
              </w:rPr>
              <w:t>XX</w:t>
            </w:r>
          </w:p>
        </w:tc>
        <w:tc>
          <w:tcPr>
            <w:tcW w:w="1701" w:type="dxa"/>
          </w:tcPr>
          <w:p w14:paraId="261E8BCC" w14:textId="77777777" w:rsidR="00986DCA" w:rsidRDefault="00986DCA" w:rsidP="00A83BA0">
            <w:pPr>
              <w:pStyle w:val="ListParagraph"/>
              <w:spacing w:line="311" w:lineRule="auto"/>
              <w:jc w:val="both"/>
              <w:rPr>
                <w:rFonts w:ascii="Verdana" w:hAnsi="Verdana"/>
                <w:bCs/>
                <w:sz w:val="18"/>
                <w:szCs w:val="18"/>
                <w:lang w:val="en-GB"/>
              </w:rPr>
            </w:pPr>
          </w:p>
        </w:tc>
        <w:tc>
          <w:tcPr>
            <w:tcW w:w="2268" w:type="dxa"/>
          </w:tcPr>
          <w:p w14:paraId="7CE5CDCC" w14:textId="77777777" w:rsidR="00986DCA" w:rsidRDefault="00986DCA" w:rsidP="00A83BA0">
            <w:pPr>
              <w:pStyle w:val="ListParagraph"/>
              <w:spacing w:line="311" w:lineRule="auto"/>
              <w:jc w:val="both"/>
              <w:rPr>
                <w:rFonts w:ascii="Verdana" w:hAnsi="Verdana"/>
                <w:bCs/>
                <w:sz w:val="18"/>
                <w:szCs w:val="18"/>
                <w:lang w:val="en-GB"/>
              </w:rPr>
            </w:pPr>
          </w:p>
        </w:tc>
        <w:tc>
          <w:tcPr>
            <w:tcW w:w="2693" w:type="dxa"/>
          </w:tcPr>
          <w:p w14:paraId="17151043" w14:textId="77777777" w:rsidR="00986DCA" w:rsidRDefault="00986DCA" w:rsidP="00A83BA0">
            <w:pPr>
              <w:pStyle w:val="ListParagraph"/>
              <w:spacing w:line="311" w:lineRule="auto"/>
              <w:jc w:val="both"/>
              <w:rPr>
                <w:rFonts w:ascii="Verdana" w:hAnsi="Verdana"/>
                <w:bCs/>
                <w:sz w:val="18"/>
                <w:szCs w:val="18"/>
                <w:lang w:val="en-GB"/>
              </w:rPr>
            </w:pPr>
          </w:p>
        </w:tc>
      </w:tr>
      <w:bookmarkEnd w:id="303"/>
    </w:tbl>
    <w:p w14:paraId="36E0652B" w14:textId="77777777" w:rsidR="00986DCA" w:rsidRPr="00C65032" w:rsidRDefault="00986DCA" w:rsidP="00A83BA0">
      <w:pPr>
        <w:pStyle w:val="ListParagraph"/>
        <w:spacing w:line="311" w:lineRule="auto"/>
        <w:ind w:left="851"/>
        <w:jc w:val="both"/>
        <w:rPr>
          <w:rFonts w:ascii="Verdana" w:hAnsi="Verdana"/>
          <w:bCs/>
          <w:sz w:val="18"/>
          <w:szCs w:val="18"/>
          <w:lang w:val="en-GB"/>
        </w:rPr>
      </w:pPr>
    </w:p>
    <w:p w14:paraId="58DCE982" w14:textId="77777777" w:rsidR="00C65032" w:rsidRPr="009C5B85" w:rsidRDefault="00C65032" w:rsidP="00E32A8D">
      <w:pPr>
        <w:pStyle w:val="ListParagraph"/>
        <w:spacing w:line="311" w:lineRule="auto"/>
        <w:ind w:left="851"/>
        <w:rPr>
          <w:rFonts w:ascii="Verdana" w:hAnsi="Verdana"/>
          <w:b/>
          <w:sz w:val="18"/>
          <w:szCs w:val="18"/>
          <w:lang w:val="en-GB"/>
        </w:rPr>
      </w:pPr>
    </w:p>
    <w:p w14:paraId="6B19BFDC" w14:textId="6B1CD3B2" w:rsidR="009865B7" w:rsidRPr="009C5B85" w:rsidRDefault="009865B7" w:rsidP="008C54D5">
      <w:pPr>
        <w:pStyle w:val="ListParagraph"/>
        <w:numPr>
          <w:ilvl w:val="3"/>
          <w:numId w:val="19"/>
        </w:numPr>
        <w:spacing w:line="311" w:lineRule="auto"/>
        <w:ind w:left="851" w:hanging="851"/>
        <w:rPr>
          <w:rFonts w:ascii="Verdana" w:hAnsi="Verdana"/>
          <w:b/>
          <w:sz w:val="18"/>
          <w:szCs w:val="18"/>
          <w:lang w:val="en-GB"/>
        </w:rPr>
      </w:pPr>
      <w:r w:rsidRPr="00707264">
        <w:rPr>
          <w:rFonts w:ascii="Verdana" w:hAnsi="Verdana"/>
          <w:b/>
          <w:sz w:val="18"/>
          <w:lang w:val="en-GB"/>
        </w:rPr>
        <w:t>Timetable</w:t>
      </w:r>
    </w:p>
    <w:p w14:paraId="55E250C8" w14:textId="77777777" w:rsidR="009865B7" w:rsidRPr="009C5B85" w:rsidRDefault="009865B7" w:rsidP="009865B7">
      <w:pPr>
        <w:pStyle w:val="ListParagraph"/>
        <w:spacing w:line="311" w:lineRule="auto"/>
        <w:ind w:left="851"/>
        <w:rPr>
          <w:rFonts w:ascii="Verdana" w:hAnsi="Verdana"/>
          <w:b/>
          <w:sz w:val="18"/>
          <w:szCs w:val="18"/>
          <w:lang w:val="en-GB"/>
        </w:rPr>
      </w:pPr>
    </w:p>
    <w:p w14:paraId="6641FE37" w14:textId="6B7A59DC" w:rsidR="009865B7" w:rsidRPr="00600B71" w:rsidRDefault="009865B7" w:rsidP="00647EDC">
      <w:pPr>
        <w:pStyle w:val="ListParagraph"/>
        <w:spacing w:line="311" w:lineRule="auto"/>
        <w:ind w:left="851"/>
        <w:jc w:val="both"/>
        <w:rPr>
          <w:rFonts w:ascii="Verdana" w:hAnsi="Verdana"/>
          <w:bCs/>
          <w:sz w:val="18"/>
          <w:szCs w:val="18"/>
          <w:lang w:val="en-GB"/>
        </w:rPr>
      </w:pPr>
      <w:r w:rsidRPr="00600B71">
        <w:rPr>
          <w:rFonts w:ascii="Verdana" w:hAnsi="Verdana"/>
          <w:bCs/>
          <w:sz w:val="18"/>
          <w:szCs w:val="18"/>
          <w:lang w:val="en-GB"/>
        </w:rPr>
        <w:t>[</w:t>
      </w:r>
      <w:r w:rsidRPr="00A83BA0">
        <w:rPr>
          <w:rFonts w:ascii="Verdana" w:hAnsi="Verdana"/>
          <w:bCs/>
          <w:sz w:val="18"/>
          <w:szCs w:val="18"/>
          <w:highlight w:val="yellow"/>
          <w:lang w:val="en-GB"/>
        </w:rPr>
        <w:t xml:space="preserve">Describe </w:t>
      </w:r>
      <w:r w:rsidR="00E611DE" w:rsidRPr="00A83BA0">
        <w:rPr>
          <w:rFonts w:ascii="Verdana" w:hAnsi="Verdana"/>
          <w:bCs/>
          <w:sz w:val="18"/>
          <w:szCs w:val="18"/>
          <w:highlight w:val="yellow"/>
          <w:lang w:val="en-GB"/>
        </w:rPr>
        <w:t xml:space="preserve">the timelines </w:t>
      </w:r>
      <w:r w:rsidRPr="00A83BA0">
        <w:rPr>
          <w:rFonts w:ascii="Verdana" w:hAnsi="Verdana"/>
          <w:bCs/>
          <w:sz w:val="18"/>
          <w:szCs w:val="18"/>
          <w:highlight w:val="yellow"/>
          <w:lang w:val="en-GB"/>
        </w:rPr>
        <w:t>in detail</w:t>
      </w:r>
      <w:r w:rsidR="00FC2F3C" w:rsidRPr="00A83BA0">
        <w:rPr>
          <w:rFonts w:ascii="Verdana" w:hAnsi="Verdana"/>
          <w:bCs/>
          <w:sz w:val="18"/>
          <w:szCs w:val="18"/>
          <w:highlight w:val="yellow"/>
          <w:lang w:val="en-GB"/>
        </w:rPr>
        <w:t xml:space="preserve"> – </w:t>
      </w:r>
      <w:r w:rsidR="00E611DE" w:rsidRPr="00A83BA0">
        <w:rPr>
          <w:rFonts w:ascii="Verdana" w:hAnsi="Verdana"/>
          <w:bCs/>
          <w:sz w:val="18"/>
          <w:szCs w:val="18"/>
          <w:highlight w:val="yellow"/>
          <w:lang w:val="en-GB"/>
        </w:rPr>
        <w:t>including the</w:t>
      </w:r>
      <w:r w:rsidR="00FC2F3C" w:rsidRPr="00A83BA0">
        <w:rPr>
          <w:rFonts w:ascii="Verdana" w:hAnsi="Verdana"/>
          <w:bCs/>
          <w:sz w:val="18"/>
          <w:szCs w:val="18"/>
          <w:highlight w:val="yellow"/>
          <w:lang w:val="en-GB"/>
        </w:rPr>
        <w:t xml:space="preserve"> Commencement Date</w:t>
      </w:r>
      <w:r w:rsidR="00010387" w:rsidRPr="00A83BA0">
        <w:rPr>
          <w:rFonts w:ascii="Verdana" w:hAnsi="Verdana"/>
          <w:bCs/>
          <w:sz w:val="18"/>
          <w:szCs w:val="18"/>
          <w:highlight w:val="yellow"/>
          <w:lang w:val="en-GB"/>
        </w:rPr>
        <w:t>-</w:t>
      </w:r>
      <w:r w:rsidR="00EF7DB6" w:rsidRPr="00A83BA0">
        <w:rPr>
          <w:rFonts w:ascii="Verdana" w:hAnsi="Verdana"/>
          <w:bCs/>
          <w:sz w:val="18"/>
          <w:szCs w:val="18"/>
          <w:highlight w:val="yellow"/>
          <w:lang w:val="en-GB"/>
        </w:rPr>
        <w:t>ERA</w:t>
      </w:r>
      <w:r w:rsidR="00FC2F3C" w:rsidRPr="00A83BA0">
        <w:rPr>
          <w:rFonts w:ascii="Verdana" w:hAnsi="Verdana"/>
          <w:bCs/>
          <w:sz w:val="18"/>
          <w:szCs w:val="18"/>
          <w:highlight w:val="yellow"/>
          <w:lang w:val="en-GB"/>
        </w:rPr>
        <w:t xml:space="preserve">, </w:t>
      </w:r>
      <w:r w:rsidR="00E611DE" w:rsidRPr="00A83BA0">
        <w:rPr>
          <w:rFonts w:ascii="Verdana" w:hAnsi="Verdana"/>
          <w:bCs/>
          <w:sz w:val="18"/>
          <w:szCs w:val="18"/>
          <w:highlight w:val="yellow"/>
          <w:lang w:val="en-GB"/>
        </w:rPr>
        <w:t xml:space="preserve">the </w:t>
      </w:r>
      <w:r w:rsidR="00157E4F" w:rsidRPr="00A83BA0">
        <w:rPr>
          <w:rFonts w:ascii="Verdana" w:hAnsi="Verdana"/>
          <w:bCs/>
          <w:sz w:val="18"/>
          <w:szCs w:val="18"/>
          <w:highlight w:val="yellow"/>
          <w:lang w:val="en-GB"/>
        </w:rPr>
        <w:t>Completion</w:t>
      </w:r>
      <w:r w:rsidR="00E611DE" w:rsidRPr="00A83BA0">
        <w:rPr>
          <w:rFonts w:ascii="Verdana" w:hAnsi="Verdana"/>
          <w:bCs/>
          <w:sz w:val="18"/>
          <w:szCs w:val="18"/>
          <w:highlight w:val="yellow"/>
          <w:lang w:val="en-GB"/>
        </w:rPr>
        <w:t xml:space="preserve"> Date-</w:t>
      </w:r>
      <w:r w:rsidR="00157E4F" w:rsidRPr="00A83BA0">
        <w:rPr>
          <w:rFonts w:ascii="Verdana" w:hAnsi="Verdana"/>
          <w:bCs/>
          <w:sz w:val="18"/>
          <w:szCs w:val="18"/>
          <w:highlight w:val="yellow"/>
          <w:lang w:val="en-GB"/>
        </w:rPr>
        <w:t xml:space="preserve">ERA, the Clinical Study End Date-ERA and </w:t>
      </w:r>
      <w:r w:rsidR="00E611DE" w:rsidRPr="00A83BA0">
        <w:rPr>
          <w:rFonts w:ascii="Verdana" w:hAnsi="Verdana"/>
          <w:bCs/>
          <w:sz w:val="18"/>
          <w:szCs w:val="18"/>
          <w:highlight w:val="yellow"/>
          <w:lang w:val="en-GB"/>
        </w:rPr>
        <w:t xml:space="preserve">the </w:t>
      </w:r>
      <w:r w:rsidR="00FC2F3C" w:rsidRPr="00A83BA0">
        <w:rPr>
          <w:rFonts w:ascii="Verdana" w:hAnsi="Verdana"/>
          <w:bCs/>
          <w:sz w:val="18"/>
          <w:szCs w:val="18"/>
          <w:highlight w:val="yellow"/>
          <w:lang w:val="en-GB"/>
        </w:rPr>
        <w:t>Long-Stop Date</w:t>
      </w:r>
      <w:r w:rsidR="001B28C9" w:rsidRPr="00A83BA0">
        <w:rPr>
          <w:rFonts w:ascii="Verdana" w:hAnsi="Verdana"/>
          <w:bCs/>
          <w:sz w:val="18"/>
          <w:szCs w:val="18"/>
          <w:highlight w:val="yellow"/>
          <w:lang w:val="en-GB"/>
        </w:rPr>
        <w:t>-BE</w:t>
      </w:r>
      <w:r w:rsidR="00157E4F" w:rsidRPr="00600B71">
        <w:rPr>
          <w:rFonts w:ascii="Verdana" w:hAnsi="Verdana"/>
          <w:bCs/>
          <w:sz w:val="18"/>
          <w:szCs w:val="18"/>
          <w:lang w:val="en-GB"/>
        </w:rPr>
        <w:t>]</w:t>
      </w:r>
    </w:p>
    <w:p w14:paraId="56B886AA" w14:textId="77777777" w:rsidR="00446079" w:rsidRPr="00600B71" w:rsidRDefault="00446079" w:rsidP="009865B7">
      <w:pPr>
        <w:pStyle w:val="ListParagraph"/>
        <w:spacing w:line="311" w:lineRule="auto"/>
        <w:ind w:left="851"/>
        <w:rPr>
          <w:rFonts w:ascii="Verdana" w:hAnsi="Verdana"/>
          <w:bCs/>
          <w:sz w:val="18"/>
          <w:szCs w:val="18"/>
          <w:lang w:val="en-GB"/>
        </w:rPr>
      </w:pPr>
    </w:p>
    <w:p w14:paraId="76A3C00F" w14:textId="77777777" w:rsidR="00446079" w:rsidRPr="00600B71" w:rsidRDefault="00446079" w:rsidP="009865B7">
      <w:pPr>
        <w:pStyle w:val="ListParagraph"/>
        <w:spacing w:line="311" w:lineRule="auto"/>
        <w:ind w:left="851"/>
        <w:rPr>
          <w:rFonts w:ascii="Verdana" w:hAnsi="Verdana"/>
          <w:bCs/>
          <w:sz w:val="18"/>
          <w:szCs w:val="18"/>
          <w:lang w:val="en-GB"/>
        </w:rPr>
      </w:pPr>
    </w:p>
    <w:tbl>
      <w:tblPr>
        <w:tblStyle w:val="TableGrid"/>
        <w:tblW w:w="0" w:type="auto"/>
        <w:tblInd w:w="851" w:type="dxa"/>
        <w:tblLook w:val="04A0" w:firstRow="1" w:lastRow="0" w:firstColumn="1" w:lastColumn="0" w:noHBand="0" w:noVBand="1"/>
      </w:tblPr>
      <w:tblGrid>
        <w:gridCol w:w="3022"/>
        <w:gridCol w:w="1381"/>
        <w:gridCol w:w="3286"/>
      </w:tblGrid>
      <w:tr w:rsidR="00446079" w:rsidRPr="00600B71" w14:paraId="2B8868EA" w14:textId="77777777" w:rsidTr="00543B96">
        <w:tc>
          <w:tcPr>
            <w:tcW w:w="3033" w:type="dxa"/>
          </w:tcPr>
          <w:p w14:paraId="23F8F04D" w14:textId="79F83C26" w:rsidR="00446079" w:rsidRPr="00600B71" w:rsidRDefault="00CA034F" w:rsidP="009865B7">
            <w:pPr>
              <w:pStyle w:val="ListParagraph"/>
              <w:spacing w:line="311" w:lineRule="auto"/>
              <w:rPr>
                <w:rFonts w:ascii="Verdana" w:hAnsi="Verdana"/>
                <w:bCs/>
                <w:sz w:val="18"/>
                <w:szCs w:val="18"/>
                <w:lang w:val="en-GB"/>
              </w:rPr>
            </w:pPr>
            <w:bookmarkStart w:id="304" w:name="_Hlk215736829"/>
            <w:r w:rsidRPr="00600B71">
              <w:rPr>
                <w:rFonts w:ascii="Verdana" w:hAnsi="Verdana"/>
                <w:bCs/>
                <w:sz w:val="18"/>
                <w:szCs w:val="18"/>
                <w:lang w:val="en-GB"/>
              </w:rPr>
              <w:t xml:space="preserve">Event </w:t>
            </w:r>
          </w:p>
        </w:tc>
        <w:tc>
          <w:tcPr>
            <w:tcW w:w="1356" w:type="dxa"/>
          </w:tcPr>
          <w:p w14:paraId="2027838E" w14:textId="7CBB9131"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Date </w:t>
            </w:r>
          </w:p>
        </w:tc>
        <w:tc>
          <w:tcPr>
            <w:tcW w:w="3300" w:type="dxa"/>
          </w:tcPr>
          <w:p w14:paraId="26EEA04D" w14:textId="0F9B3BF6"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Remark </w:t>
            </w:r>
            <w:r w:rsidR="00CA034F" w:rsidRPr="00600B71">
              <w:rPr>
                <w:rFonts w:ascii="Verdana" w:hAnsi="Verdana"/>
                <w:bCs/>
                <w:sz w:val="18"/>
                <w:szCs w:val="18"/>
                <w:lang w:val="en-GB"/>
              </w:rPr>
              <w:t>/ additional conditions</w:t>
            </w:r>
          </w:p>
        </w:tc>
      </w:tr>
      <w:tr w:rsidR="00446079" w:rsidRPr="00600B71" w14:paraId="7AD57D5D" w14:textId="77777777" w:rsidTr="00543B96">
        <w:trPr>
          <w:trHeight w:val="834"/>
        </w:trPr>
        <w:tc>
          <w:tcPr>
            <w:tcW w:w="3033" w:type="dxa"/>
          </w:tcPr>
          <w:p w14:paraId="3EA3AEB1" w14:textId="52376ACF"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Notification ERA funding decision </w:t>
            </w:r>
          </w:p>
        </w:tc>
        <w:tc>
          <w:tcPr>
            <w:tcW w:w="1356" w:type="dxa"/>
          </w:tcPr>
          <w:p w14:paraId="28718848" w14:textId="208CCF99" w:rsidR="00446079" w:rsidRPr="00600B71" w:rsidRDefault="00446079" w:rsidP="009865B7">
            <w:pPr>
              <w:pStyle w:val="ListParagraph"/>
              <w:spacing w:line="311" w:lineRule="auto"/>
              <w:rPr>
                <w:rFonts w:ascii="Verdana" w:hAnsi="Verdana"/>
                <w:bCs/>
                <w:sz w:val="18"/>
                <w:szCs w:val="18"/>
                <w:lang w:val="en-GB"/>
              </w:rPr>
            </w:pPr>
          </w:p>
        </w:tc>
        <w:tc>
          <w:tcPr>
            <w:tcW w:w="3300" w:type="dxa"/>
          </w:tcPr>
          <w:p w14:paraId="2685ECAD" w14:textId="1940406B"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Foreseen in October 2027</w:t>
            </w:r>
          </w:p>
        </w:tc>
      </w:tr>
      <w:tr w:rsidR="00446079" w:rsidRPr="00600B71" w14:paraId="6D3D654C" w14:textId="3D337751" w:rsidTr="00543B96">
        <w:tc>
          <w:tcPr>
            <w:tcW w:w="3033" w:type="dxa"/>
          </w:tcPr>
          <w:p w14:paraId="65C2150A" w14:textId="2F906F87"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Commencement date-ERA</w:t>
            </w:r>
          </w:p>
        </w:tc>
        <w:tc>
          <w:tcPr>
            <w:tcW w:w="1356" w:type="dxa"/>
          </w:tcPr>
          <w:p w14:paraId="61AE0D34" w14:textId="77777777" w:rsidR="00446079" w:rsidRPr="00600B71" w:rsidRDefault="00446079" w:rsidP="009865B7">
            <w:pPr>
              <w:pStyle w:val="ListParagraph"/>
              <w:spacing w:line="311" w:lineRule="auto"/>
              <w:rPr>
                <w:rFonts w:ascii="Verdana" w:hAnsi="Verdana"/>
                <w:bCs/>
                <w:sz w:val="18"/>
                <w:szCs w:val="18"/>
                <w:lang w:val="en-GB"/>
              </w:rPr>
            </w:pPr>
          </w:p>
        </w:tc>
        <w:tc>
          <w:tcPr>
            <w:tcW w:w="3300" w:type="dxa"/>
          </w:tcPr>
          <w:p w14:paraId="7A753BA2" w14:textId="6E3A6A59" w:rsidR="00446079" w:rsidRPr="00600B71" w:rsidRDefault="00CA034F"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All agreements in place and all authorisations obtained </w:t>
            </w:r>
          </w:p>
        </w:tc>
      </w:tr>
      <w:tr w:rsidR="00DB3029" w:rsidRPr="00600B71" w14:paraId="088ABD9F" w14:textId="77777777" w:rsidTr="00543B96">
        <w:tc>
          <w:tcPr>
            <w:tcW w:w="3033" w:type="dxa"/>
          </w:tcPr>
          <w:p w14:paraId="3BEC5312" w14:textId="4A86CC86" w:rsidR="00DB3029" w:rsidRPr="00600B71" w:rsidRDefault="00AE54AA"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NCA / EC submission </w:t>
            </w:r>
            <w:r w:rsidR="00DB3029" w:rsidRPr="00600B71">
              <w:rPr>
                <w:rFonts w:ascii="Verdana" w:hAnsi="Verdana"/>
                <w:bCs/>
                <w:sz w:val="18"/>
                <w:szCs w:val="18"/>
                <w:lang w:val="en-GB"/>
              </w:rPr>
              <w:t xml:space="preserve">in Belgium </w:t>
            </w:r>
          </w:p>
        </w:tc>
        <w:tc>
          <w:tcPr>
            <w:tcW w:w="1356" w:type="dxa"/>
          </w:tcPr>
          <w:p w14:paraId="743B9D0C" w14:textId="77777777" w:rsidR="00DB3029" w:rsidRPr="00600B71" w:rsidRDefault="00DB3029" w:rsidP="00DB3029">
            <w:pPr>
              <w:pStyle w:val="ListParagraph"/>
              <w:spacing w:line="311" w:lineRule="auto"/>
              <w:rPr>
                <w:rFonts w:ascii="Verdana" w:hAnsi="Verdana"/>
                <w:bCs/>
                <w:sz w:val="18"/>
                <w:szCs w:val="18"/>
                <w:lang w:val="en-GB"/>
              </w:rPr>
            </w:pPr>
          </w:p>
        </w:tc>
        <w:tc>
          <w:tcPr>
            <w:tcW w:w="3300" w:type="dxa"/>
          </w:tcPr>
          <w:p w14:paraId="119DFAB6" w14:textId="77777777" w:rsidR="00DB3029" w:rsidRPr="00600B71" w:rsidRDefault="00AE54AA"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E</w:t>
            </w:r>
            <w:r w:rsidR="00DB3029" w:rsidRPr="00600B71">
              <w:rPr>
                <w:rFonts w:ascii="Verdana" w:hAnsi="Verdana"/>
                <w:bCs/>
                <w:sz w:val="18"/>
                <w:szCs w:val="18"/>
                <w:lang w:val="en-GB"/>
              </w:rPr>
              <w:t>xpect</w:t>
            </w:r>
            <w:r w:rsidRPr="00600B71">
              <w:rPr>
                <w:rFonts w:ascii="Verdana" w:hAnsi="Verdana"/>
                <w:bCs/>
                <w:sz w:val="18"/>
                <w:szCs w:val="18"/>
                <w:lang w:val="en-GB"/>
              </w:rPr>
              <w:t>ed</w:t>
            </w:r>
            <w:r w:rsidR="00DB3029" w:rsidRPr="00600B71">
              <w:rPr>
                <w:rFonts w:ascii="Verdana" w:hAnsi="Verdana"/>
                <w:bCs/>
                <w:sz w:val="18"/>
                <w:szCs w:val="18"/>
                <w:lang w:val="en-GB"/>
              </w:rPr>
              <w:t xml:space="preserve"> within six months following the official ERA4Health approval notification.  If submission is delayed beyond this six-month window, an extension of up to 12 months may be accepted, but only if a clear and justified explanation is provided. </w:t>
            </w:r>
          </w:p>
          <w:p w14:paraId="2E04C873" w14:textId="55962D1A" w:rsidR="00AE54AA" w:rsidRPr="00600B71" w:rsidRDefault="00AE54AA" w:rsidP="00DB3029">
            <w:pPr>
              <w:pStyle w:val="ListParagraph"/>
              <w:spacing w:line="311" w:lineRule="auto"/>
              <w:rPr>
                <w:rFonts w:ascii="Verdana" w:hAnsi="Verdana"/>
                <w:bCs/>
                <w:sz w:val="18"/>
                <w:szCs w:val="18"/>
                <w:lang w:val="en-GB"/>
              </w:rPr>
            </w:pPr>
          </w:p>
        </w:tc>
      </w:tr>
      <w:tr w:rsidR="00DB3029" w:rsidRPr="00600B71" w14:paraId="3BD9AC9A" w14:textId="7E7DB48D" w:rsidTr="00543B96">
        <w:tc>
          <w:tcPr>
            <w:tcW w:w="3033" w:type="dxa"/>
          </w:tcPr>
          <w:p w14:paraId="6763F38B" w14:textId="6BA69415" w:rsidR="00DB3029" w:rsidRPr="00600B71" w:rsidRDefault="00761145"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Start of the recruitment in Belgium </w:t>
            </w:r>
          </w:p>
        </w:tc>
        <w:tc>
          <w:tcPr>
            <w:tcW w:w="1356" w:type="dxa"/>
          </w:tcPr>
          <w:p w14:paraId="0082FABC" w14:textId="77777777" w:rsidR="00DB3029" w:rsidRPr="00600B71" w:rsidRDefault="00DB3029" w:rsidP="00DB3029">
            <w:pPr>
              <w:pStyle w:val="ListParagraph"/>
              <w:spacing w:line="311" w:lineRule="auto"/>
              <w:rPr>
                <w:rFonts w:ascii="Verdana" w:hAnsi="Verdana"/>
                <w:bCs/>
                <w:sz w:val="18"/>
                <w:szCs w:val="18"/>
                <w:lang w:val="en-GB"/>
              </w:rPr>
            </w:pPr>
          </w:p>
        </w:tc>
        <w:tc>
          <w:tcPr>
            <w:tcW w:w="3300" w:type="dxa"/>
          </w:tcPr>
          <w:p w14:paraId="37848B6C" w14:textId="357883ED"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First Patient in </w:t>
            </w:r>
            <w:r w:rsidR="00761145" w:rsidRPr="00600B71">
              <w:rPr>
                <w:rFonts w:ascii="Verdana" w:hAnsi="Verdana"/>
                <w:bCs/>
                <w:sz w:val="18"/>
                <w:szCs w:val="18"/>
                <w:lang w:val="en-GB"/>
              </w:rPr>
              <w:t>in BE</w:t>
            </w:r>
          </w:p>
        </w:tc>
      </w:tr>
      <w:tr w:rsidR="00986DCA" w:rsidRPr="00600B71" w14:paraId="20CCB81E" w14:textId="77777777" w:rsidTr="00543B96">
        <w:tc>
          <w:tcPr>
            <w:tcW w:w="3033" w:type="dxa"/>
          </w:tcPr>
          <w:p w14:paraId="6FBB5F80" w14:textId="57B1078C" w:rsidR="00986DCA" w:rsidRPr="00600B71" w:rsidRDefault="006C68D1" w:rsidP="00DB3029">
            <w:pPr>
              <w:pStyle w:val="ListParagraph"/>
              <w:spacing w:line="311" w:lineRule="auto"/>
              <w:rPr>
                <w:rFonts w:ascii="Verdana" w:hAnsi="Verdana"/>
                <w:bCs/>
                <w:sz w:val="18"/>
                <w:szCs w:val="18"/>
                <w:lang w:val="en-GB"/>
              </w:rPr>
            </w:pPr>
            <w:bookmarkStart w:id="305" w:name="_Hlk216955590"/>
            <w:r>
              <w:rPr>
                <w:rFonts w:ascii="Verdana" w:hAnsi="Verdana"/>
                <w:sz w:val="18"/>
                <w:szCs w:val="18"/>
                <w:lang w:val="en-GB"/>
              </w:rPr>
              <w:t>50%</w:t>
            </w:r>
            <w:r w:rsidRPr="00BB0428">
              <w:rPr>
                <w:rFonts w:ascii="Verdana" w:hAnsi="Verdana"/>
                <w:sz w:val="18"/>
                <w:szCs w:val="18"/>
                <w:lang w:val="en-GB"/>
              </w:rPr>
              <w:t xml:space="preserve"> Study Participants</w:t>
            </w:r>
            <w:r>
              <w:rPr>
                <w:rFonts w:ascii="Verdana" w:hAnsi="Verdana"/>
                <w:sz w:val="18"/>
                <w:szCs w:val="18"/>
                <w:lang w:val="en-GB"/>
              </w:rPr>
              <w:t>-BE</w:t>
            </w:r>
            <w:r w:rsidRPr="00BB0428">
              <w:rPr>
                <w:rFonts w:ascii="Verdana" w:hAnsi="Verdana"/>
                <w:sz w:val="18"/>
                <w:szCs w:val="18"/>
                <w:lang w:val="en-GB"/>
              </w:rPr>
              <w:t xml:space="preserve"> r</w:t>
            </w:r>
            <w:r>
              <w:rPr>
                <w:rFonts w:ascii="Verdana" w:hAnsi="Verdana"/>
                <w:sz w:val="18"/>
                <w:szCs w:val="18"/>
                <w:lang w:val="en-GB"/>
              </w:rPr>
              <w:t>andomised (</w:t>
            </w:r>
            <w:r w:rsidRPr="00B03D87">
              <w:rPr>
                <w:rFonts w:ascii="Verdana" w:hAnsi="Verdana"/>
                <w:sz w:val="18"/>
                <w:szCs w:val="18"/>
                <w:highlight w:val="yellow"/>
                <w:lang w:val="en-GB"/>
              </w:rPr>
              <w:t>nnn)</w:t>
            </w:r>
          </w:p>
        </w:tc>
        <w:tc>
          <w:tcPr>
            <w:tcW w:w="1356" w:type="dxa"/>
          </w:tcPr>
          <w:p w14:paraId="024BAF89" w14:textId="0C4D5A7E" w:rsidR="00986DCA" w:rsidRPr="00600B71" w:rsidRDefault="006C68D1" w:rsidP="00DB3029">
            <w:pPr>
              <w:pStyle w:val="ListParagraph"/>
              <w:spacing w:line="311" w:lineRule="auto"/>
              <w:rPr>
                <w:rFonts w:ascii="Verdana" w:hAnsi="Verdana"/>
                <w:bCs/>
                <w:sz w:val="18"/>
                <w:szCs w:val="18"/>
                <w:lang w:val="en-GB"/>
              </w:rPr>
            </w:pPr>
            <w:r w:rsidRPr="00B03D87">
              <w:rPr>
                <w:rFonts w:ascii="Verdana" w:hAnsi="Verdana"/>
                <w:sz w:val="18"/>
                <w:szCs w:val="18"/>
                <w:highlight w:val="yellow"/>
                <w:lang w:val="en-GB"/>
              </w:rPr>
              <w:t>dd/mm/yyyy</w:t>
            </w:r>
          </w:p>
        </w:tc>
        <w:tc>
          <w:tcPr>
            <w:tcW w:w="3300" w:type="dxa"/>
          </w:tcPr>
          <w:p w14:paraId="2C99BBF7" w14:textId="7CBDE66F" w:rsidR="00986DCA" w:rsidRPr="00600B71" w:rsidRDefault="006C68D1" w:rsidP="00DB3029">
            <w:pPr>
              <w:pStyle w:val="ListParagraph"/>
              <w:spacing w:line="311" w:lineRule="auto"/>
              <w:rPr>
                <w:rFonts w:ascii="Verdana" w:hAnsi="Verdana"/>
                <w:bCs/>
                <w:sz w:val="18"/>
                <w:szCs w:val="18"/>
                <w:lang w:val="en-GB"/>
              </w:rPr>
            </w:pPr>
            <w:r w:rsidRPr="00BB0428">
              <w:rPr>
                <w:rFonts w:ascii="Verdana" w:hAnsi="Verdana"/>
                <w:sz w:val="18"/>
                <w:szCs w:val="18"/>
                <w:lang w:val="en-GB"/>
              </w:rPr>
              <w:t xml:space="preserve">or within </w:t>
            </w:r>
            <w:r>
              <w:rPr>
                <w:rFonts w:ascii="Verdana" w:hAnsi="Verdana"/>
                <w:sz w:val="18"/>
                <w:szCs w:val="18"/>
                <w:lang w:val="en-GB"/>
              </w:rPr>
              <w:t>x</w:t>
            </w:r>
            <w:r w:rsidRPr="00BB0428">
              <w:rPr>
                <w:rFonts w:ascii="Verdana" w:hAnsi="Verdana"/>
                <w:sz w:val="18"/>
                <w:szCs w:val="18"/>
                <w:lang w:val="en-GB"/>
              </w:rPr>
              <w:t xml:space="preserve"> months after FPI</w:t>
            </w:r>
            <w:r w:rsidR="00553BF8">
              <w:rPr>
                <w:rFonts w:ascii="Verdana" w:hAnsi="Verdana"/>
                <w:sz w:val="18"/>
                <w:szCs w:val="18"/>
                <w:lang w:val="en-GB"/>
              </w:rPr>
              <w:t>-BE</w:t>
            </w:r>
          </w:p>
        </w:tc>
      </w:tr>
      <w:tr w:rsidR="00986DCA" w:rsidRPr="00600B71" w14:paraId="3EC6A1CC" w14:textId="77777777" w:rsidTr="00543B96">
        <w:tc>
          <w:tcPr>
            <w:tcW w:w="3033" w:type="dxa"/>
          </w:tcPr>
          <w:p w14:paraId="75659438" w14:textId="3033DA67" w:rsidR="00986DCA" w:rsidRPr="00600B71" w:rsidRDefault="006C68D1" w:rsidP="00DB3029">
            <w:pPr>
              <w:pStyle w:val="ListParagraph"/>
              <w:spacing w:line="311" w:lineRule="auto"/>
              <w:rPr>
                <w:rFonts w:ascii="Verdana" w:hAnsi="Verdana"/>
                <w:bCs/>
                <w:sz w:val="18"/>
                <w:szCs w:val="18"/>
                <w:lang w:val="en-GB"/>
              </w:rPr>
            </w:pPr>
            <w:r>
              <w:rPr>
                <w:rFonts w:ascii="Verdana" w:hAnsi="Verdana"/>
                <w:sz w:val="18"/>
                <w:szCs w:val="18"/>
                <w:lang w:val="en-GB"/>
              </w:rPr>
              <w:t>50%</w:t>
            </w:r>
            <w:r w:rsidRPr="00BB0428">
              <w:rPr>
                <w:rFonts w:ascii="Verdana" w:hAnsi="Verdana"/>
                <w:sz w:val="18"/>
                <w:szCs w:val="18"/>
                <w:lang w:val="en-GB"/>
              </w:rPr>
              <w:t xml:space="preserve"> Study Participants</w:t>
            </w:r>
            <w:r>
              <w:rPr>
                <w:rFonts w:ascii="Verdana" w:hAnsi="Verdana"/>
                <w:sz w:val="18"/>
                <w:szCs w:val="18"/>
                <w:lang w:val="en-GB"/>
              </w:rPr>
              <w:t>-</w:t>
            </w:r>
            <w:r w:rsidR="00122CAA">
              <w:rPr>
                <w:rFonts w:ascii="Verdana" w:hAnsi="Verdana"/>
                <w:sz w:val="18"/>
                <w:szCs w:val="18"/>
                <w:lang w:val="en-GB"/>
              </w:rPr>
              <w:t xml:space="preserve">ERA </w:t>
            </w:r>
            <w:r w:rsidRPr="00BB0428">
              <w:rPr>
                <w:rFonts w:ascii="Verdana" w:hAnsi="Verdana"/>
                <w:sz w:val="18"/>
                <w:szCs w:val="18"/>
                <w:lang w:val="en-GB"/>
              </w:rPr>
              <w:t>r</w:t>
            </w:r>
            <w:r>
              <w:rPr>
                <w:rFonts w:ascii="Verdana" w:hAnsi="Verdana"/>
                <w:sz w:val="18"/>
                <w:szCs w:val="18"/>
                <w:lang w:val="en-GB"/>
              </w:rPr>
              <w:t>andomised (nnn)</w:t>
            </w:r>
          </w:p>
        </w:tc>
        <w:tc>
          <w:tcPr>
            <w:tcW w:w="1356" w:type="dxa"/>
          </w:tcPr>
          <w:p w14:paraId="54F40C72" w14:textId="7BBFDEDE" w:rsidR="00986DCA" w:rsidRPr="00600B71" w:rsidRDefault="006C68D1" w:rsidP="00DB3029">
            <w:pPr>
              <w:pStyle w:val="ListParagraph"/>
              <w:spacing w:line="311" w:lineRule="auto"/>
              <w:rPr>
                <w:rFonts w:ascii="Verdana" w:hAnsi="Verdana"/>
                <w:bCs/>
                <w:sz w:val="18"/>
                <w:szCs w:val="18"/>
                <w:lang w:val="en-GB"/>
              </w:rPr>
            </w:pPr>
            <w:r w:rsidRPr="00B03D87">
              <w:rPr>
                <w:rFonts w:ascii="Verdana" w:hAnsi="Verdana"/>
                <w:sz w:val="18"/>
                <w:szCs w:val="18"/>
                <w:highlight w:val="yellow"/>
                <w:lang w:val="en-GB"/>
              </w:rPr>
              <w:t>dd/mm/yyyy</w:t>
            </w:r>
          </w:p>
        </w:tc>
        <w:tc>
          <w:tcPr>
            <w:tcW w:w="3300" w:type="dxa"/>
          </w:tcPr>
          <w:p w14:paraId="318E6508" w14:textId="3EA9CA0F" w:rsidR="00986DCA" w:rsidRPr="00600B71" w:rsidRDefault="006C68D1" w:rsidP="00DB3029">
            <w:pPr>
              <w:pStyle w:val="ListParagraph"/>
              <w:spacing w:line="311" w:lineRule="auto"/>
              <w:rPr>
                <w:rFonts w:ascii="Verdana" w:hAnsi="Verdana"/>
                <w:bCs/>
                <w:sz w:val="18"/>
                <w:szCs w:val="18"/>
                <w:lang w:val="en-GB"/>
              </w:rPr>
            </w:pPr>
            <w:r w:rsidRPr="00BB0428">
              <w:rPr>
                <w:rFonts w:ascii="Verdana" w:hAnsi="Verdana"/>
                <w:sz w:val="18"/>
                <w:szCs w:val="18"/>
                <w:lang w:val="en-GB"/>
              </w:rPr>
              <w:t xml:space="preserve">or within </w:t>
            </w:r>
            <w:r>
              <w:rPr>
                <w:rFonts w:ascii="Verdana" w:hAnsi="Verdana"/>
                <w:sz w:val="18"/>
                <w:szCs w:val="18"/>
                <w:lang w:val="en-GB"/>
              </w:rPr>
              <w:t>x</w:t>
            </w:r>
            <w:r w:rsidRPr="00BB0428">
              <w:rPr>
                <w:rFonts w:ascii="Verdana" w:hAnsi="Verdana"/>
                <w:sz w:val="18"/>
                <w:szCs w:val="18"/>
                <w:lang w:val="en-GB"/>
              </w:rPr>
              <w:t xml:space="preserve"> months after FPI</w:t>
            </w:r>
          </w:p>
        </w:tc>
      </w:tr>
      <w:tr w:rsidR="00986DCA" w:rsidRPr="00600B71" w14:paraId="189ABE51" w14:textId="77777777" w:rsidTr="00543B96">
        <w:tc>
          <w:tcPr>
            <w:tcW w:w="3033" w:type="dxa"/>
          </w:tcPr>
          <w:p w14:paraId="22BCBE2F" w14:textId="40BD6350" w:rsidR="00986DCA" w:rsidRPr="00600B71" w:rsidRDefault="006C68D1" w:rsidP="00DB3029">
            <w:pPr>
              <w:pStyle w:val="ListParagraph"/>
              <w:spacing w:line="311" w:lineRule="auto"/>
              <w:rPr>
                <w:rFonts w:ascii="Verdana" w:hAnsi="Verdana"/>
                <w:bCs/>
                <w:sz w:val="18"/>
                <w:szCs w:val="18"/>
                <w:lang w:val="en-GB"/>
              </w:rPr>
            </w:pPr>
            <w:r>
              <w:rPr>
                <w:rFonts w:ascii="Verdana" w:hAnsi="Verdana"/>
                <w:sz w:val="18"/>
                <w:szCs w:val="18"/>
                <w:lang w:val="en-GB"/>
              </w:rPr>
              <w:lastRenderedPageBreak/>
              <w:t>100%</w:t>
            </w:r>
            <w:r w:rsidRPr="00BB0428">
              <w:rPr>
                <w:rFonts w:ascii="Verdana" w:hAnsi="Verdana"/>
                <w:sz w:val="18"/>
                <w:szCs w:val="18"/>
                <w:lang w:val="en-GB"/>
              </w:rPr>
              <w:t xml:space="preserve"> Study Participants</w:t>
            </w:r>
            <w:r>
              <w:rPr>
                <w:rFonts w:ascii="Verdana" w:hAnsi="Verdana"/>
                <w:sz w:val="18"/>
                <w:szCs w:val="18"/>
                <w:lang w:val="en-GB"/>
              </w:rPr>
              <w:t>-BE</w:t>
            </w:r>
            <w:r w:rsidRPr="00BB0428">
              <w:rPr>
                <w:rFonts w:ascii="Verdana" w:hAnsi="Verdana"/>
                <w:sz w:val="18"/>
                <w:szCs w:val="18"/>
                <w:lang w:val="en-GB"/>
              </w:rPr>
              <w:t xml:space="preserve"> r</w:t>
            </w:r>
            <w:r>
              <w:rPr>
                <w:rFonts w:ascii="Verdana" w:hAnsi="Verdana"/>
                <w:sz w:val="18"/>
                <w:szCs w:val="18"/>
                <w:lang w:val="en-GB"/>
              </w:rPr>
              <w:t>andomised (nnn)</w:t>
            </w:r>
          </w:p>
        </w:tc>
        <w:tc>
          <w:tcPr>
            <w:tcW w:w="1356" w:type="dxa"/>
          </w:tcPr>
          <w:p w14:paraId="3DD8DEC6" w14:textId="6C8DA3E1" w:rsidR="00986DCA" w:rsidRPr="00600B71" w:rsidRDefault="006C68D1" w:rsidP="00DB3029">
            <w:pPr>
              <w:pStyle w:val="ListParagraph"/>
              <w:spacing w:line="311" w:lineRule="auto"/>
              <w:rPr>
                <w:rFonts w:ascii="Verdana" w:hAnsi="Verdana"/>
                <w:bCs/>
                <w:sz w:val="18"/>
                <w:szCs w:val="18"/>
                <w:lang w:val="en-GB"/>
              </w:rPr>
            </w:pPr>
            <w:r w:rsidRPr="00B03D87">
              <w:rPr>
                <w:rFonts w:ascii="Verdana" w:hAnsi="Verdana"/>
                <w:sz w:val="18"/>
                <w:szCs w:val="18"/>
                <w:highlight w:val="yellow"/>
                <w:lang w:val="en-GB"/>
              </w:rPr>
              <w:t>dd/mm/yyyy</w:t>
            </w:r>
          </w:p>
        </w:tc>
        <w:tc>
          <w:tcPr>
            <w:tcW w:w="3300" w:type="dxa"/>
          </w:tcPr>
          <w:p w14:paraId="43E739A1" w14:textId="641DCB5D" w:rsidR="00986DCA" w:rsidRPr="00600B71" w:rsidRDefault="006C68D1" w:rsidP="00DB3029">
            <w:pPr>
              <w:pStyle w:val="ListParagraph"/>
              <w:spacing w:line="311" w:lineRule="auto"/>
              <w:rPr>
                <w:rFonts w:ascii="Verdana" w:hAnsi="Verdana"/>
                <w:bCs/>
                <w:sz w:val="18"/>
                <w:szCs w:val="18"/>
                <w:lang w:val="en-GB"/>
              </w:rPr>
            </w:pPr>
            <w:r w:rsidRPr="00BB0428">
              <w:rPr>
                <w:rFonts w:ascii="Verdana" w:hAnsi="Verdana"/>
                <w:sz w:val="18"/>
                <w:szCs w:val="18"/>
                <w:lang w:val="en-GB"/>
              </w:rPr>
              <w:t xml:space="preserve">or within </w:t>
            </w:r>
            <w:r>
              <w:rPr>
                <w:rFonts w:ascii="Verdana" w:hAnsi="Verdana"/>
                <w:sz w:val="18"/>
                <w:szCs w:val="18"/>
                <w:lang w:val="en-GB"/>
              </w:rPr>
              <w:t>x</w:t>
            </w:r>
            <w:r w:rsidRPr="00BB0428">
              <w:rPr>
                <w:rFonts w:ascii="Verdana" w:hAnsi="Verdana"/>
                <w:sz w:val="18"/>
                <w:szCs w:val="18"/>
                <w:lang w:val="en-GB"/>
              </w:rPr>
              <w:t xml:space="preserve"> months after FPI</w:t>
            </w:r>
            <w:r w:rsidR="00553BF8">
              <w:rPr>
                <w:rFonts w:ascii="Verdana" w:hAnsi="Verdana"/>
                <w:sz w:val="18"/>
                <w:szCs w:val="18"/>
                <w:lang w:val="en-GB"/>
              </w:rPr>
              <w:t>-BE</w:t>
            </w:r>
          </w:p>
        </w:tc>
      </w:tr>
      <w:tr w:rsidR="006C68D1" w:rsidRPr="00600B71" w14:paraId="7154B2B1" w14:textId="77777777" w:rsidTr="00543B96">
        <w:tc>
          <w:tcPr>
            <w:tcW w:w="3033" w:type="dxa"/>
          </w:tcPr>
          <w:p w14:paraId="70F6957A" w14:textId="6FD4B54E" w:rsidR="006C68D1" w:rsidRDefault="006C68D1" w:rsidP="00DB3029">
            <w:pPr>
              <w:pStyle w:val="ListParagraph"/>
              <w:spacing w:line="311" w:lineRule="auto"/>
              <w:rPr>
                <w:rFonts w:ascii="Verdana" w:hAnsi="Verdana"/>
                <w:sz w:val="18"/>
                <w:szCs w:val="18"/>
                <w:lang w:val="en-GB"/>
              </w:rPr>
            </w:pPr>
            <w:r>
              <w:rPr>
                <w:rFonts w:ascii="Verdana" w:hAnsi="Verdana"/>
                <w:sz w:val="18"/>
                <w:szCs w:val="18"/>
                <w:lang w:val="en-GB"/>
              </w:rPr>
              <w:t>100%</w:t>
            </w:r>
            <w:r w:rsidRPr="00BB0428">
              <w:rPr>
                <w:rFonts w:ascii="Verdana" w:hAnsi="Verdana"/>
                <w:sz w:val="18"/>
                <w:szCs w:val="18"/>
                <w:lang w:val="en-GB"/>
              </w:rPr>
              <w:t xml:space="preserve"> Study Participants</w:t>
            </w:r>
            <w:r>
              <w:rPr>
                <w:rFonts w:ascii="Verdana" w:hAnsi="Verdana"/>
                <w:sz w:val="18"/>
                <w:szCs w:val="18"/>
                <w:lang w:val="en-GB"/>
              </w:rPr>
              <w:t>-</w:t>
            </w:r>
            <w:r w:rsidR="00122CAA">
              <w:rPr>
                <w:rFonts w:ascii="Verdana" w:hAnsi="Verdana"/>
                <w:sz w:val="18"/>
                <w:szCs w:val="18"/>
                <w:lang w:val="en-GB"/>
              </w:rPr>
              <w:t>ERA</w:t>
            </w:r>
            <w:r w:rsidRPr="00BB0428">
              <w:rPr>
                <w:rFonts w:ascii="Verdana" w:hAnsi="Verdana"/>
                <w:sz w:val="18"/>
                <w:szCs w:val="18"/>
                <w:lang w:val="en-GB"/>
              </w:rPr>
              <w:t xml:space="preserve"> r</w:t>
            </w:r>
            <w:r>
              <w:rPr>
                <w:rFonts w:ascii="Verdana" w:hAnsi="Verdana"/>
                <w:sz w:val="18"/>
                <w:szCs w:val="18"/>
                <w:lang w:val="en-GB"/>
              </w:rPr>
              <w:t>andomised (nnn)</w:t>
            </w:r>
          </w:p>
        </w:tc>
        <w:tc>
          <w:tcPr>
            <w:tcW w:w="1356" w:type="dxa"/>
          </w:tcPr>
          <w:p w14:paraId="3ED15524" w14:textId="26055348" w:rsidR="006C68D1" w:rsidRPr="00B03D87" w:rsidRDefault="006C68D1" w:rsidP="00DB3029">
            <w:pPr>
              <w:pStyle w:val="ListParagraph"/>
              <w:spacing w:line="311" w:lineRule="auto"/>
              <w:rPr>
                <w:rFonts w:ascii="Verdana" w:hAnsi="Verdana"/>
                <w:bCs/>
                <w:sz w:val="18"/>
                <w:szCs w:val="18"/>
                <w:highlight w:val="yellow"/>
                <w:lang w:val="en-GB"/>
              </w:rPr>
            </w:pPr>
            <w:r w:rsidRPr="00B03D87">
              <w:rPr>
                <w:rFonts w:ascii="Verdana" w:hAnsi="Verdana"/>
                <w:sz w:val="18"/>
                <w:szCs w:val="18"/>
                <w:highlight w:val="yellow"/>
                <w:lang w:val="en-GB"/>
              </w:rPr>
              <w:t>dd/mm/yyyy</w:t>
            </w:r>
          </w:p>
        </w:tc>
        <w:tc>
          <w:tcPr>
            <w:tcW w:w="3300" w:type="dxa"/>
          </w:tcPr>
          <w:p w14:paraId="7FBC2E99" w14:textId="60002F47" w:rsidR="006C68D1" w:rsidRPr="00600B71" w:rsidRDefault="006C68D1" w:rsidP="00DB3029">
            <w:pPr>
              <w:pStyle w:val="ListParagraph"/>
              <w:spacing w:line="311" w:lineRule="auto"/>
              <w:rPr>
                <w:rFonts w:ascii="Verdana" w:hAnsi="Verdana"/>
                <w:bCs/>
                <w:sz w:val="18"/>
                <w:szCs w:val="18"/>
                <w:lang w:val="en-GB"/>
              </w:rPr>
            </w:pPr>
            <w:r w:rsidRPr="00BB0428">
              <w:rPr>
                <w:rFonts w:ascii="Verdana" w:hAnsi="Verdana"/>
                <w:sz w:val="18"/>
                <w:szCs w:val="18"/>
                <w:lang w:val="en-GB"/>
              </w:rPr>
              <w:t xml:space="preserve">or within </w:t>
            </w:r>
            <w:r>
              <w:rPr>
                <w:rFonts w:ascii="Verdana" w:hAnsi="Verdana"/>
                <w:sz w:val="18"/>
                <w:szCs w:val="18"/>
                <w:lang w:val="en-GB"/>
              </w:rPr>
              <w:t>x</w:t>
            </w:r>
            <w:r w:rsidRPr="00BB0428">
              <w:rPr>
                <w:rFonts w:ascii="Verdana" w:hAnsi="Verdana"/>
                <w:sz w:val="18"/>
                <w:szCs w:val="18"/>
                <w:lang w:val="en-GB"/>
              </w:rPr>
              <w:t xml:space="preserve"> months after FPI</w:t>
            </w:r>
          </w:p>
        </w:tc>
      </w:tr>
      <w:bookmarkEnd w:id="305"/>
      <w:tr w:rsidR="00DB3029" w:rsidRPr="00600B71" w14:paraId="00A892B2" w14:textId="72E56DFF" w:rsidTr="00543B96">
        <w:tc>
          <w:tcPr>
            <w:tcW w:w="3033" w:type="dxa"/>
          </w:tcPr>
          <w:p w14:paraId="28BF7387" w14:textId="46D24DDB"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Clinical Study End Date-ERA</w:t>
            </w:r>
          </w:p>
        </w:tc>
        <w:tc>
          <w:tcPr>
            <w:tcW w:w="1356" w:type="dxa"/>
          </w:tcPr>
          <w:p w14:paraId="53BFD058" w14:textId="77777777" w:rsidR="00DB3029" w:rsidRPr="00600B71" w:rsidRDefault="00DB3029" w:rsidP="00DB3029">
            <w:pPr>
              <w:pStyle w:val="ListParagraph"/>
              <w:spacing w:line="311" w:lineRule="auto"/>
              <w:rPr>
                <w:rFonts w:ascii="Verdana" w:hAnsi="Verdana"/>
                <w:bCs/>
                <w:sz w:val="18"/>
                <w:szCs w:val="18"/>
                <w:lang w:val="en-GB"/>
              </w:rPr>
            </w:pPr>
          </w:p>
        </w:tc>
        <w:tc>
          <w:tcPr>
            <w:tcW w:w="3300" w:type="dxa"/>
          </w:tcPr>
          <w:p w14:paraId="66B9BF94" w14:textId="1FD60170"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Last patient </w:t>
            </w:r>
            <w:r w:rsidR="00CB170E">
              <w:rPr>
                <w:rFonts w:ascii="Verdana" w:hAnsi="Verdana"/>
                <w:bCs/>
                <w:sz w:val="18"/>
                <w:szCs w:val="18"/>
                <w:lang w:val="en-GB"/>
              </w:rPr>
              <w:t>i</w:t>
            </w:r>
            <w:r w:rsidRPr="00600B71">
              <w:rPr>
                <w:rFonts w:ascii="Verdana" w:hAnsi="Verdana"/>
                <w:bCs/>
                <w:sz w:val="18"/>
                <w:szCs w:val="18"/>
                <w:lang w:val="en-GB"/>
              </w:rPr>
              <w:t>n</w:t>
            </w:r>
            <w:r w:rsidR="00AE54AA" w:rsidRPr="00600B71">
              <w:rPr>
                <w:rFonts w:ascii="Verdana" w:hAnsi="Verdana"/>
                <w:bCs/>
                <w:sz w:val="18"/>
                <w:szCs w:val="18"/>
                <w:lang w:val="en-GB"/>
              </w:rPr>
              <w:t xml:space="preserve"> in ERA</w:t>
            </w:r>
            <w:r w:rsidRPr="00600B71">
              <w:rPr>
                <w:rFonts w:ascii="Verdana" w:hAnsi="Verdana"/>
                <w:bCs/>
                <w:sz w:val="18"/>
                <w:szCs w:val="18"/>
                <w:lang w:val="en-GB"/>
              </w:rPr>
              <w:t xml:space="preserve"> </w:t>
            </w:r>
          </w:p>
        </w:tc>
      </w:tr>
      <w:tr w:rsidR="00DB3029" w:rsidRPr="00600B71" w14:paraId="152BD20E" w14:textId="4D85E7DE" w:rsidTr="00543B96">
        <w:tc>
          <w:tcPr>
            <w:tcW w:w="3033" w:type="dxa"/>
          </w:tcPr>
          <w:p w14:paraId="4B4E7F98" w14:textId="1F455C8D"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Completion Date-ERA</w:t>
            </w:r>
          </w:p>
        </w:tc>
        <w:tc>
          <w:tcPr>
            <w:tcW w:w="1356" w:type="dxa"/>
          </w:tcPr>
          <w:p w14:paraId="1D81BC91" w14:textId="77777777" w:rsidR="00DB3029" w:rsidRPr="00600B71" w:rsidRDefault="00DB3029" w:rsidP="00DB3029">
            <w:pPr>
              <w:pStyle w:val="ListParagraph"/>
              <w:spacing w:line="311" w:lineRule="auto"/>
              <w:rPr>
                <w:rFonts w:ascii="Verdana" w:hAnsi="Verdana"/>
                <w:bCs/>
                <w:sz w:val="18"/>
                <w:szCs w:val="18"/>
                <w:lang w:val="en-GB"/>
              </w:rPr>
            </w:pPr>
          </w:p>
        </w:tc>
        <w:tc>
          <w:tcPr>
            <w:tcW w:w="3300" w:type="dxa"/>
          </w:tcPr>
          <w:p w14:paraId="566F7D34" w14:textId="1A7F8098"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Confirmation by all funders that the Study and related obligations are completed</w:t>
            </w:r>
          </w:p>
          <w:p w14:paraId="70EC9AF3" w14:textId="77777777" w:rsidR="00DB3029" w:rsidRPr="00600B71" w:rsidRDefault="00DB3029" w:rsidP="00DB3029">
            <w:pPr>
              <w:pStyle w:val="ListParagraph"/>
              <w:spacing w:line="311" w:lineRule="auto"/>
              <w:rPr>
                <w:rFonts w:ascii="Verdana" w:hAnsi="Verdana"/>
                <w:bCs/>
                <w:sz w:val="18"/>
                <w:szCs w:val="18"/>
                <w:lang w:val="en-GB"/>
              </w:rPr>
            </w:pPr>
          </w:p>
          <w:p w14:paraId="251D1FBE" w14:textId="46C26EC0"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Maximum 48 months after the Notification of the ERA funding decision – Foreseen in October 2031</w:t>
            </w:r>
          </w:p>
        </w:tc>
      </w:tr>
      <w:bookmarkEnd w:id="304"/>
    </w:tbl>
    <w:p w14:paraId="0CC283F6" w14:textId="77777777" w:rsidR="00F062E1" w:rsidRPr="00600B71" w:rsidRDefault="00F062E1" w:rsidP="00AE54AA">
      <w:pPr>
        <w:spacing w:line="311" w:lineRule="auto"/>
        <w:rPr>
          <w:rFonts w:ascii="Verdana" w:hAnsi="Verdana"/>
          <w:b/>
          <w:sz w:val="18"/>
          <w:szCs w:val="18"/>
          <w:lang w:val="en-GB"/>
        </w:rPr>
      </w:pPr>
    </w:p>
    <w:p w14:paraId="3562CB1B" w14:textId="77777777" w:rsidR="00B2526C" w:rsidRPr="00600B71" w:rsidRDefault="00B2526C" w:rsidP="007844DD">
      <w:pPr>
        <w:spacing w:line="311" w:lineRule="auto"/>
        <w:jc w:val="both"/>
        <w:rPr>
          <w:rFonts w:ascii="Verdana" w:hAnsi="Verdana"/>
          <w:b/>
          <w:sz w:val="18"/>
          <w:szCs w:val="18"/>
          <w:lang w:val="en-GB"/>
        </w:rPr>
      </w:pPr>
    </w:p>
    <w:p w14:paraId="2A1697E9" w14:textId="34E5C550" w:rsidR="003B681C" w:rsidRPr="00600B71" w:rsidRDefault="00B2526C" w:rsidP="003B681C">
      <w:pPr>
        <w:pStyle w:val="ListParagraph"/>
        <w:numPr>
          <w:ilvl w:val="3"/>
          <w:numId w:val="19"/>
        </w:numPr>
        <w:spacing w:line="311" w:lineRule="auto"/>
        <w:ind w:left="851" w:hanging="851"/>
        <w:rPr>
          <w:rFonts w:ascii="Verdana" w:hAnsi="Verdana"/>
          <w:b/>
          <w:sz w:val="18"/>
          <w:szCs w:val="18"/>
          <w:lang w:val="en-GB"/>
        </w:rPr>
      </w:pPr>
      <w:r w:rsidRPr="00600B71">
        <w:rPr>
          <w:rFonts w:ascii="Verdana" w:hAnsi="Verdana"/>
          <w:b/>
          <w:sz w:val="18"/>
          <w:szCs w:val="18"/>
          <w:lang w:val="en-GB"/>
        </w:rPr>
        <w:t>MATRIX of R</w:t>
      </w:r>
      <w:r w:rsidR="001B28C9" w:rsidRPr="00600B71">
        <w:rPr>
          <w:rFonts w:ascii="Verdana" w:hAnsi="Verdana"/>
          <w:b/>
          <w:sz w:val="18"/>
          <w:szCs w:val="18"/>
          <w:lang w:val="en-GB"/>
        </w:rPr>
        <w:t xml:space="preserve">oles </w:t>
      </w:r>
      <w:r w:rsidRPr="00600B71">
        <w:rPr>
          <w:rFonts w:ascii="Verdana" w:hAnsi="Verdana"/>
          <w:b/>
          <w:sz w:val="18"/>
          <w:szCs w:val="18"/>
          <w:lang w:val="en-GB"/>
        </w:rPr>
        <w:t>&amp;</w:t>
      </w:r>
      <w:r w:rsidR="001B28C9" w:rsidRPr="00600B71">
        <w:rPr>
          <w:rFonts w:ascii="Verdana" w:hAnsi="Verdana"/>
          <w:b/>
          <w:sz w:val="18"/>
          <w:szCs w:val="18"/>
          <w:lang w:val="en-GB"/>
        </w:rPr>
        <w:t xml:space="preserve"> Responsibilities</w:t>
      </w:r>
      <w:r w:rsidR="009D35DC" w:rsidRPr="00600B71">
        <w:rPr>
          <w:rFonts w:ascii="Verdana" w:hAnsi="Verdana"/>
          <w:b/>
          <w:sz w:val="18"/>
          <w:szCs w:val="18"/>
          <w:lang w:val="en-GB"/>
        </w:rPr>
        <w:t xml:space="preserve"> (ERA and Belgian level) </w:t>
      </w:r>
    </w:p>
    <w:p w14:paraId="3FCE9BF6" w14:textId="77777777" w:rsidR="00A734CA" w:rsidRPr="00600B71" w:rsidRDefault="00A734CA">
      <w:pPr>
        <w:rPr>
          <w:rFonts w:ascii="Verdana" w:hAnsi="Verdana"/>
          <w:b/>
          <w:sz w:val="18"/>
          <w:szCs w:val="18"/>
          <w:lang w:val="en-GB"/>
        </w:rPr>
      </w:pPr>
    </w:p>
    <w:p w14:paraId="74420FCB" w14:textId="5828BFBA" w:rsidR="00DA3CDB" w:rsidRDefault="00DA3CDB" w:rsidP="0078618F">
      <w:pPr>
        <w:ind w:left="720"/>
        <w:jc w:val="both"/>
        <w:rPr>
          <w:rFonts w:ascii="Verdana" w:hAnsi="Verdana"/>
          <w:bCs/>
          <w:sz w:val="18"/>
          <w:szCs w:val="18"/>
          <w:lang w:val="en-GB"/>
        </w:rPr>
      </w:pPr>
      <w:r w:rsidRPr="00600B71">
        <w:rPr>
          <w:rFonts w:ascii="Verdana" w:hAnsi="Verdana"/>
          <w:bCs/>
          <w:sz w:val="18"/>
          <w:szCs w:val="18"/>
          <w:lang w:val="en-GB"/>
        </w:rPr>
        <w:t>[</w:t>
      </w:r>
      <w:r w:rsidR="00DB77DB" w:rsidRPr="0078618F">
        <w:rPr>
          <w:rFonts w:ascii="Verdana" w:hAnsi="Verdana"/>
          <w:bCs/>
          <w:sz w:val="18"/>
          <w:szCs w:val="18"/>
          <w:highlight w:val="yellow"/>
          <w:lang w:val="en-GB"/>
        </w:rPr>
        <w:t>This</w:t>
      </w:r>
      <w:r w:rsidR="000F1E8F" w:rsidRPr="0078618F">
        <w:rPr>
          <w:rFonts w:ascii="Verdana" w:hAnsi="Verdana"/>
          <w:bCs/>
          <w:sz w:val="18"/>
          <w:szCs w:val="18"/>
          <w:highlight w:val="yellow"/>
          <w:lang w:val="en-GB"/>
        </w:rPr>
        <w:t xml:space="preserve"> task allocation matrix should be aligned </w:t>
      </w:r>
      <w:r w:rsidR="00DB77DB" w:rsidRPr="0078618F">
        <w:rPr>
          <w:rFonts w:ascii="Verdana" w:hAnsi="Verdana"/>
          <w:bCs/>
          <w:sz w:val="18"/>
          <w:szCs w:val="18"/>
          <w:highlight w:val="yellow"/>
          <w:lang w:val="en-GB"/>
        </w:rPr>
        <w:t>with</w:t>
      </w:r>
      <w:r w:rsidR="000F1E8F" w:rsidRPr="0078618F">
        <w:rPr>
          <w:rFonts w:ascii="Verdana" w:hAnsi="Verdana"/>
          <w:bCs/>
          <w:sz w:val="18"/>
          <w:szCs w:val="18"/>
          <w:highlight w:val="yellow"/>
          <w:lang w:val="en-GB"/>
        </w:rPr>
        <w:t xml:space="preserve"> all contractual arrangements in relation to the Clinical Study-ERA and should include the tasks delegated </w:t>
      </w:r>
      <w:r w:rsidR="00DB77DB" w:rsidRPr="0078618F">
        <w:rPr>
          <w:rFonts w:ascii="Verdana" w:hAnsi="Verdana"/>
          <w:bCs/>
          <w:sz w:val="18"/>
          <w:szCs w:val="18"/>
          <w:highlight w:val="yellow"/>
          <w:lang w:val="en-GB"/>
        </w:rPr>
        <w:t xml:space="preserve">by any partner to the Consortium </w:t>
      </w:r>
      <w:r w:rsidR="000F1E8F" w:rsidRPr="0078618F">
        <w:rPr>
          <w:rFonts w:ascii="Verdana" w:hAnsi="Verdana"/>
          <w:bCs/>
          <w:sz w:val="18"/>
          <w:szCs w:val="18"/>
          <w:highlight w:val="yellow"/>
          <w:lang w:val="en-GB"/>
        </w:rPr>
        <w:t xml:space="preserve">to </w:t>
      </w:r>
      <w:r w:rsidR="00A94E3C" w:rsidRPr="0078618F">
        <w:rPr>
          <w:rFonts w:ascii="Verdana" w:hAnsi="Verdana"/>
          <w:bCs/>
          <w:sz w:val="18"/>
          <w:szCs w:val="18"/>
          <w:highlight w:val="yellow"/>
          <w:lang w:val="en-GB"/>
        </w:rPr>
        <w:t>all</w:t>
      </w:r>
      <w:r w:rsidR="00ED652B">
        <w:rPr>
          <w:rFonts w:ascii="Verdana" w:hAnsi="Verdana"/>
          <w:bCs/>
          <w:sz w:val="18"/>
          <w:szCs w:val="18"/>
          <w:highlight w:val="yellow"/>
          <w:lang w:val="en-GB"/>
        </w:rPr>
        <w:t xml:space="preserve"> </w:t>
      </w:r>
      <w:r w:rsidR="00DB77DB" w:rsidRPr="0078618F">
        <w:rPr>
          <w:rFonts w:ascii="Verdana" w:hAnsi="Verdana"/>
          <w:bCs/>
          <w:sz w:val="18"/>
          <w:szCs w:val="18"/>
          <w:highlight w:val="yellow"/>
          <w:lang w:val="en-GB"/>
        </w:rPr>
        <w:t>Collaborators, Associated partners</w:t>
      </w:r>
      <w:r w:rsidR="00A94E3C" w:rsidRPr="0078618F">
        <w:rPr>
          <w:rFonts w:ascii="Verdana" w:hAnsi="Verdana"/>
          <w:bCs/>
          <w:sz w:val="18"/>
          <w:szCs w:val="18"/>
          <w:highlight w:val="yellow"/>
          <w:lang w:val="en-GB"/>
        </w:rPr>
        <w:t xml:space="preserve"> or any other third parties</w:t>
      </w:r>
      <w:r w:rsidRPr="00600B71">
        <w:rPr>
          <w:rFonts w:ascii="Verdana" w:hAnsi="Verdana"/>
          <w:bCs/>
          <w:sz w:val="18"/>
          <w:szCs w:val="18"/>
          <w:lang w:val="en-GB"/>
        </w:rPr>
        <w:t>]</w:t>
      </w:r>
    </w:p>
    <w:p w14:paraId="6CBA3E25" w14:textId="77777777" w:rsidR="00A94E62" w:rsidRDefault="00A94E62">
      <w:pPr>
        <w:rPr>
          <w:rFonts w:ascii="Verdana" w:hAnsi="Verdana"/>
          <w:bCs/>
          <w:sz w:val="18"/>
          <w:szCs w:val="18"/>
          <w:lang w:val="en-GB"/>
        </w:rPr>
      </w:pPr>
    </w:p>
    <w:p w14:paraId="2564E060" w14:textId="77777777" w:rsidR="00DA3CDB" w:rsidRPr="009D35DC" w:rsidRDefault="00DA3CDB">
      <w:pPr>
        <w:rPr>
          <w:rFonts w:ascii="Verdana" w:hAnsi="Verdana"/>
          <w:b/>
          <w:sz w:val="18"/>
          <w:szCs w:val="18"/>
          <w:lang w:val="en-GB"/>
        </w:rPr>
      </w:pPr>
    </w:p>
    <w:p w14:paraId="2A007FA5" w14:textId="0573BF0F" w:rsidR="00B6182F" w:rsidRDefault="00A734CA" w:rsidP="00DA3CDB">
      <w:pPr>
        <w:pStyle w:val="Heading1"/>
        <w:spacing w:line="311" w:lineRule="auto"/>
        <w:ind w:left="0" w:right="124"/>
        <w:rPr>
          <w:spacing w:val="-1"/>
          <w:sz w:val="18"/>
          <w:szCs w:val="18"/>
          <w:lang w:val="en-GB"/>
        </w:rPr>
      </w:pPr>
      <w:bookmarkStart w:id="306" w:name="_Toc490215144"/>
      <w:bookmarkStart w:id="307" w:name="_Toc501360365"/>
      <w:bookmarkStart w:id="308" w:name="_Toc216864125"/>
      <w:r w:rsidRPr="002D2951">
        <w:rPr>
          <w:spacing w:val="-1"/>
          <w:sz w:val="18"/>
          <w:szCs w:val="18"/>
          <w:lang w:val="en-GB"/>
        </w:rPr>
        <w:t xml:space="preserve">SCHEDULE 3: </w:t>
      </w:r>
      <w:r w:rsidR="00AE5585">
        <w:rPr>
          <w:spacing w:val="-1"/>
          <w:sz w:val="18"/>
          <w:szCs w:val="18"/>
          <w:lang w:val="en-GB"/>
        </w:rPr>
        <w:t xml:space="preserve">Budget and </w:t>
      </w:r>
      <w:r w:rsidRPr="002D2951">
        <w:rPr>
          <w:spacing w:val="-1"/>
          <w:sz w:val="18"/>
          <w:szCs w:val="18"/>
          <w:lang w:val="en-GB"/>
        </w:rPr>
        <w:t>Payment Schedule</w:t>
      </w:r>
      <w:bookmarkEnd w:id="306"/>
      <w:bookmarkEnd w:id="307"/>
      <w:bookmarkEnd w:id="308"/>
      <w:r w:rsidRPr="009C5B85">
        <w:rPr>
          <w:spacing w:val="-1"/>
          <w:sz w:val="18"/>
          <w:szCs w:val="18"/>
          <w:lang w:val="en-GB"/>
        </w:rPr>
        <w:t xml:space="preserve"> </w:t>
      </w:r>
    </w:p>
    <w:p w14:paraId="702D9C54" w14:textId="77777777" w:rsidR="00B6182F" w:rsidRDefault="00B6182F" w:rsidP="00A92557">
      <w:pPr>
        <w:rPr>
          <w:lang w:val="en-GB"/>
        </w:rPr>
      </w:pPr>
    </w:p>
    <w:p w14:paraId="20D335FB" w14:textId="77777777" w:rsidR="00AE5585" w:rsidRPr="004C3D7F" w:rsidRDefault="00AE5585" w:rsidP="00B6182F">
      <w:pPr>
        <w:pStyle w:val="BodyText"/>
        <w:rPr>
          <w:lang w:val="en-GB"/>
        </w:rPr>
      </w:pPr>
      <w:bookmarkStart w:id="309" w:name="_Toc501360366"/>
      <w:r w:rsidRPr="00B6182F">
        <w:rPr>
          <w:b/>
          <w:lang w:val="en-GB"/>
        </w:rPr>
        <w:t>A. BUDGET</w:t>
      </w:r>
      <w:bookmarkEnd w:id="309"/>
    </w:p>
    <w:p w14:paraId="61CAB493" w14:textId="77777777" w:rsidR="00AE5585" w:rsidRPr="00B53B86" w:rsidRDefault="00AE5585" w:rsidP="00B6182F">
      <w:pPr>
        <w:pStyle w:val="BodyText"/>
        <w:rPr>
          <w:lang w:val="en-GB"/>
        </w:rPr>
      </w:pPr>
    </w:p>
    <w:p w14:paraId="387E55CD" w14:textId="77777777" w:rsidR="00C77AE3" w:rsidRPr="008760E9" w:rsidRDefault="00C77AE3" w:rsidP="00C77AE3">
      <w:pPr>
        <w:pStyle w:val="Heading3"/>
        <w:rPr>
          <w:lang w:val="en-GB"/>
        </w:rPr>
      </w:pPr>
      <w:bookmarkStart w:id="310" w:name="_Toc39824077"/>
      <w:bookmarkStart w:id="311" w:name="_Toc216864126"/>
      <w:r w:rsidRPr="007807AC">
        <w:rPr>
          <w:color w:val="1F4E79" w:themeColor="accent1" w:themeShade="80"/>
          <w:lang w:val="en-GB"/>
        </w:rPr>
        <w:t>A. BUDGET</w:t>
      </w:r>
      <w:bookmarkEnd w:id="310"/>
      <w:bookmarkEnd w:id="311"/>
    </w:p>
    <w:p w14:paraId="5AF8A6A5" w14:textId="77777777" w:rsidR="0015218A" w:rsidRDefault="0015218A" w:rsidP="00107DC0">
      <w:pPr>
        <w:spacing w:line="312" w:lineRule="auto"/>
        <w:jc w:val="both"/>
        <w:rPr>
          <w:rFonts w:ascii="Verdana" w:hAnsi="Verdana"/>
          <w:sz w:val="18"/>
          <w:szCs w:val="18"/>
          <w:lang w:val="en-GB"/>
        </w:rPr>
      </w:pPr>
    </w:p>
    <w:p w14:paraId="72BA17FB" w14:textId="48119FB7" w:rsidR="00107DC0" w:rsidRPr="00E22892" w:rsidRDefault="00107DC0" w:rsidP="00107DC0">
      <w:pPr>
        <w:spacing w:line="312" w:lineRule="auto"/>
        <w:jc w:val="both"/>
        <w:rPr>
          <w:rFonts w:ascii="Verdana" w:hAnsi="Verdana"/>
          <w:sz w:val="18"/>
          <w:szCs w:val="18"/>
          <w:lang w:val="en-GB"/>
        </w:rPr>
      </w:pPr>
      <w:r w:rsidRPr="00E22892">
        <w:rPr>
          <w:rFonts w:ascii="Verdana" w:hAnsi="Verdana"/>
          <w:sz w:val="18"/>
          <w:szCs w:val="18"/>
          <w:lang w:val="en-GB"/>
        </w:rPr>
        <w:t xml:space="preserve">All </w:t>
      </w:r>
      <w:r w:rsidRPr="007009EC">
        <w:rPr>
          <w:rFonts w:ascii="Verdana" w:hAnsi="Verdana"/>
          <w:b/>
          <w:bCs/>
          <w:sz w:val="18"/>
          <w:szCs w:val="18"/>
          <w:lang w:val="en-GB"/>
        </w:rPr>
        <w:t>project-specific</w:t>
      </w:r>
      <w:r w:rsidRPr="00E22892">
        <w:rPr>
          <w:rFonts w:ascii="Verdana" w:hAnsi="Verdana"/>
          <w:sz w:val="18"/>
          <w:szCs w:val="18"/>
          <w:lang w:val="en-GB"/>
        </w:rPr>
        <w:t xml:space="preserve"> costs</w:t>
      </w:r>
      <w:r w:rsidR="0015218A">
        <w:rPr>
          <w:rFonts w:ascii="Verdana" w:hAnsi="Verdana"/>
          <w:sz w:val="18"/>
          <w:szCs w:val="18"/>
          <w:lang w:val="en-GB"/>
        </w:rPr>
        <w:t xml:space="preserve">, including </w:t>
      </w:r>
      <w:r w:rsidR="00916907">
        <w:rPr>
          <w:rFonts w:ascii="Verdana" w:hAnsi="Verdana"/>
          <w:sz w:val="18"/>
          <w:szCs w:val="18"/>
          <w:lang w:val="en-GB"/>
        </w:rPr>
        <w:t xml:space="preserve">certain cross-cutting management and </w:t>
      </w:r>
      <w:r w:rsidR="0015218A">
        <w:rPr>
          <w:rFonts w:ascii="Verdana" w:hAnsi="Verdana"/>
          <w:sz w:val="18"/>
          <w:szCs w:val="18"/>
          <w:lang w:val="en-GB"/>
        </w:rPr>
        <w:t>cost</w:t>
      </w:r>
      <w:r w:rsidR="00916907">
        <w:rPr>
          <w:rFonts w:ascii="Verdana" w:hAnsi="Verdana"/>
          <w:sz w:val="18"/>
          <w:szCs w:val="18"/>
          <w:lang w:val="en-GB"/>
        </w:rPr>
        <w:t>s</w:t>
      </w:r>
      <w:r w:rsidR="0015218A">
        <w:rPr>
          <w:rFonts w:ascii="Verdana" w:hAnsi="Verdana"/>
          <w:sz w:val="18"/>
          <w:szCs w:val="18"/>
          <w:lang w:val="en-GB"/>
        </w:rPr>
        <w:t xml:space="preserve"> </w:t>
      </w:r>
      <w:r w:rsidR="00916907">
        <w:rPr>
          <w:rFonts w:ascii="Verdana" w:hAnsi="Verdana"/>
          <w:sz w:val="18"/>
          <w:szCs w:val="18"/>
          <w:lang w:val="en-GB"/>
        </w:rPr>
        <w:t xml:space="preserve">for activities </w:t>
      </w:r>
      <w:r w:rsidR="0015218A">
        <w:rPr>
          <w:rFonts w:ascii="Verdana" w:hAnsi="Verdana"/>
          <w:sz w:val="18"/>
          <w:szCs w:val="18"/>
          <w:lang w:val="en-GB"/>
        </w:rPr>
        <w:t xml:space="preserve">in Belgium </w:t>
      </w:r>
      <w:r w:rsidRPr="00E22892">
        <w:rPr>
          <w:rFonts w:ascii="Verdana" w:hAnsi="Verdana"/>
          <w:sz w:val="18"/>
          <w:szCs w:val="18"/>
          <w:lang w:val="en-GB"/>
        </w:rPr>
        <w:t xml:space="preserve">are eligible for funding, provided they are </w:t>
      </w:r>
      <w:r w:rsidRPr="00CD771B">
        <w:rPr>
          <w:rFonts w:ascii="Verdana" w:hAnsi="Verdana"/>
          <w:b/>
          <w:bCs/>
          <w:sz w:val="18"/>
          <w:szCs w:val="18"/>
          <w:lang w:val="en-GB"/>
        </w:rPr>
        <w:t>justified</w:t>
      </w:r>
      <w:r w:rsidRPr="00E22892">
        <w:rPr>
          <w:rFonts w:ascii="Verdana" w:hAnsi="Verdana"/>
          <w:sz w:val="18"/>
          <w:szCs w:val="18"/>
          <w:lang w:val="en-GB"/>
        </w:rPr>
        <w:t xml:space="preserve"> and </w:t>
      </w:r>
      <w:r w:rsidRPr="00CD771B">
        <w:rPr>
          <w:rFonts w:ascii="Verdana" w:hAnsi="Verdana"/>
          <w:b/>
          <w:bCs/>
          <w:sz w:val="18"/>
          <w:szCs w:val="18"/>
          <w:lang w:val="en-GB"/>
        </w:rPr>
        <w:t>related tasks</w:t>
      </w:r>
      <w:r w:rsidRPr="00E22892">
        <w:rPr>
          <w:rFonts w:ascii="Verdana" w:hAnsi="Verdana"/>
          <w:sz w:val="18"/>
          <w:szCs w:val="18"/>
          <w:lang w:val="en-GB"/>
        </w:rPr>
        <w:t xml:space="preserve"> are well described in the </w:t>
      </w:r>
      <w:r>
        <w:rPr>
          <w:rFonts w:ascii="Verdana" w:hAnsi="Verdana"/>
          <w:sz w:val="18"/>
          <w:szCs w:val="18"/>
          <w:lang w:val="en-GB"/>
        </w:rPr>
        <w:t>relevant</w:t>
      </w:r>
      <w:r w:rsidRPr="00E22892">
        <w:rPr>
          <w:rFonts w:ascii="Verdana" w:hAnsi="Verdana"/>
          <w:sz w:val="18"/>
          <w:szCs w:val="18"/>
          <w:lang w:val="en-GB"/>
        </w:rPr>
        <w:t xml:space="preserve"> </w:t>
      </w:r>
      <w:r w:rsidR="007009EC">
        <w:rPr>
          <w:rFonts w:ascii="Verdana" w:hAnsi="Verdana"/>
          <w:sz w:val="18"/>
          <w:szCs w:val="18"/>
          <w:lang w:val="en-GB"/>
        </w:rPr>
        <w:t>s</w:t>
      </w:r>
      <w:r w:rsidR="00E768C6">
        <w:rPr>
          <w:rFonts w:ascii="Verdana" w:hAnsi="Verdana"/>
          <w:sz w:val="18"/>
          <w:szCs w:val="18"/>
          <w:lang w:val="en-GB"/>
        </w:rPr>
        <w:t>ection</w:t>
      </w:r>
      <w:r w:rsidRPr="00107DC0">
        <w:rPr>
          <w:rFonts w:ascii="Verdana" w:hAnsi="Verdana"/>
          <w:sz w:val="18"/>
          <w:szCs w:val="18"/>
          <w:lang w:val="en-GB"/>
        </w:rPr>
        <w:t xml:space="preserve"> of the requested ERA4Health budget</w:t>
      </w:r>
      <w:r>
        <w:rPr>
          <w:rFonts w:ascii="Verdana" w:hAnsi="Verdana"/>
          <w:sz w:val="18"/>
          <w:szCs w:val="18"/>
          <w:lang w:val="en-GB"/>
        </w:rPr>
        <w:t>.</w:t>
      </w:r>
    </w:p>
    <w:p w14:paraId="6836E234" w14:textId="77777777" w:rsidR="00107DC0" w:rsidRPr="00E22892" w:rsidRDefault="00107DC0" w:rsidP="00107DC0">
      <w:pPr>
        <w:spacing w:line="312" w:lineRule="auto"/>
        <w:jc w:val="both"/>
        <w:rPr>
          <w:rFonts w:ascii="Verdana" w:hAnsi="Verdana"/>
          <w:sz w:val="18"/>
          <w:szCs w:val="18"/>
          <w:lang w:val="en-GB"/>
        </w:rPr>
      </w:pPr>
    </w:p>
    <w:p w14:paraId="1C90E5FF" w14:textId="77777777" w:rsidR="00107DC0" w:rsidRPr="00E22892" w:rsidRDefault="00107DC0" w:rsidP="00107DC0">
      <w:pPr>
        <w:spacing w:line="312" w:lineRule="auto"/>
        <w:jc w:val="both"/>
        <w:rPr>
          <w:rFonts w:ascii="Verdana" w:hAnsi="Verdana"/>
          <w:sz w:val="18"/>
          <w:szCs w:val="18"/>
          <w:lang w:val="en-GB"/>
        </w:rPr>
      </w:pPr>
      <w:r w:rsidRPr="00E22892">
        <w:rPr>
          <w:rFonts w:ascii="Verdana" w:hAnsi="Verdana"/>
          <w:sz w:val="18"/>
          <w:szCs w:val="18"/>
          <w:lang w:val="en-GB"/>
        </w:rPr>
        <w:t>These costs include:</w:t>
      </w:r>
    </w:p>
    <w:p w14:paraId="7DD419D6" w14:textId="208EEE4F" w:rsidR="00107DC0" w:rsidRPr="00E22892" w:rsidRDefault="00107DC0" w:rsidP="00107DC0">
      <w:pPr>
        <w:spacing w:line="312" w:lineRule="auto"/>
        <w:jc w:val="both"/>
        <w:rPr>
          <w:rFonts w:ascii="Verdana" w:hAnsi="Verdana"/>
          <w:sz w:val="18"/>
          <w:szCs w:val="18"/>
          <w:lang w:val="en-GB"/>
        </w:rPr>
      </w:pPr>
      <w:r>
        <w:rPr>
          <w:rFonts w:ascii="Verdana" w:hAnsi="Verdana"/>
          <w:sz w:val="18"/>
          <w:szCs w:val="18"/>
          <w:lang w:val="en-GB"/>
        </w:rPr>
        <w:t xml:space="preserve">- </w:t>
      </w:r>
      <w:r w:rsidRPr="00E22892">
        <w:rPr>
          <w:rFonts w:ascii="Verdana" w:hAnsi="Verdana"/>
          <w:sz w:val="18"/>
          <w:szCs w:val="18"/>
          <w:lang w:val="en-GB"/>
        </w:rPr>
        <w:t xml:space="preserve">Personnel and non-personnel costs </w:t>
      </w:r>
      <w:r w:rsidRPr="0007589A">
        <w:rPr>
          <w:rFonts w:ascii="Verdana" w:hAnsi="Verdana"/>
          <w:b/>
          <w:bCs/>
          <w:sz w:val="18"/>
          <w:szCs w:val="18"/>
          <w:lang w:val="en-GB"/>
        </w:rPr>
        <w:t>essential to the execution of the project</w:t>
      </w:r>
    </w:p>
    <w:p w14:paraId="61AE709D" w14:textId="740B7041" w:rsidR="00C77AE3" w:rsidRPr="00CD771B" w:rsidRDefault="00107DC0" w:rsidP="00CD771B">
      <w:pPr>
        <w:spacing w:line="312" w:lineRule="auto"/>
        <w:jc w:val="both"/>
        <w:rPr>
          <w:rFonts w:ascii="Verdana" w:hAnsi="Verdana"/>
          <w:sz w:val="18"/>
          <w:szCs w:val="18"/>
          <w:lang w:val="en-GB"/>
        </w:rPr>
      </w:pPr>
      <w:r>
        <w:rPr>
          <w:rFonts w:ascii="Verdana" w:hAnsi="Verdana"/>
          <w:sz w:val="18"/>
          <w:szCs w:val="18"/>
          <w:lang w:val="en-GB"/>
        </w:rPr>
        <w:t xml:space="preserve">- </w:t>
      </w:r>
      <w:r w:rsidRPr="00E22892">
        <w:rPr>
          <w:rFonts w:ascii="Verdana" w:hAnsi="Verdana"/>
          <w:sz w:val="18"/>
          <w:szCs w:val="18"/>
          <w:lang w:val="en-GB"/>
        </w:rPr>
        <w:t xml:space="preserve">Costs </w:t>
      </w:r>
      <w:r w:rsidRPr="00CD771B">
        <w:rPr>
          <w:rFonts w:ascii="Verdana" w:hAnsi="Verdana"/>
          <w:b/>
          <w:bCs/>
          <w:sz w:val="18"/>
          <w:szCs w:val="18"/>
          <w:lang w:val="en-GB"/>
        </w:rPr>
        <w:t>not covered by the infrastructure</w:t>
      </w:r>
      <w:r w:rsidRPr="00E22892">
        <w:rPr>
          <w:rFonts w:ascii="Verdana" w:hAnsi="Verdana"/>
          <w:sz w:val="18"/>
          <w:szCs w:val="18"/>
          <w:lang w:val="en-GB"/>
        </w:rPr>
        <w:t xml:space="preserve"> of the Belgian partner institution</w:t>
      </w:r>
      <w:r w:rsidR="00CD771B">
        <w:rPr>
          <w:rFonts w:ascii="Verdana" w:hAnsi="Verdana"/>
          <w:sz w:val="18"/>
          <w:szCs w:val="18"/>
          <w:lang w:val="en-GB"/>
        </w:rPr>
        <w:t>s</w:t>
      </w:r>
    </w:p>
    <w:p w14:paraId="2AFC0BF0" w14:textId="77777777" w:rsidR="00CD771B" w:rsidRDefault="00CD771B" w:rsidP="00C77AE3">
      <w:pPr>
        <w:spacing w:line="312" w:lineRule="auto"/>
        <w:jc w:val="both"/>
        <w:rPr>
          <w:rFonts w:ascii="Verdana" w:hAnsi="Verdana"/>
          <w:sz w:val="18"/>
          <w:szCs w:val="18"/>
          <w:lang w:val="en-GB"/>
        </w:rPr>
      </w:pPr>
    </w:p>
    <w:p w14:paraId="3FCB7CA5" w14:textId="2E0FF231" w:rsidR="00CD771B" w:rsidRDefault="00CD771B" w:rsidP="00C77AE3">
      <w:pPr>
        <w:spacing w:line="312" w:lineRule="auto"/>
        <w:jc w:val="both"/>
        <w:rPr>
          <w:rFonts w:ascii="Verdana" w:hAnsi="Verdana"/>
          <w:sz w:val="18"/>
          <w:szCs w:val="18"/>
          <w:lang w:val="en-GB"/>
        </w:rPr>
      </w:pPr>
      <w:r>
        <w:rPr>
          <w:rFonts w:ascii="Verdana" w:hAnsi="Verdana"/>
          <w:sz w:val="18"/>
          <w:szCs w:val="18"/>
          <w:lang w:val="en-GB"/>
        </w:rPr>
        <w:t>If the</w:t>
      </w:r>
      <w:r w:rsidRPr="0015218A">
        <w:rPr>
          <w:rFonts w:ascii="Verdana" w:hAnsi="Verdana"/>
          <w:sz w:val="18"/>
          <w:szCs w:val="18"/>
          <w:lang w:val="en-GB"/>
        </w:rPr>
        <w:t xml:space="preserve"> consortium </w:t>
      </w:r>
      <w:r>
        <w:rPr>
          <w:rFonts w:ascii="Verdana" w:hAnsi="Verdana"/>
          <w:sz w:val="18"/>
          <w:szCs w:val="18"/>
          <w:lang w:val="en-GB"/>
        </w:rPr>
        <w:t xml:space="preserve">partners have obtained the additional budget covering cross-cutting activities for which </w:t>
      </w:r>
      <w:r w:rsidRPr="0015218A">
        <w:rPr>
          <w:rFonts w:ascii="Verdana" w:hAnsi="Verdana"/>
          <w:sz w:val="18"/>
          <w:szCs w:val="18"/>
          <w:lang w:val="en-GB"/>
        </w:rPr>
        <w:t>ECRIN (or an entity subcontracted by ECRIN)</w:t>
      </w:r>
      <w:r>
        <w:rPr>
          <w:rFonts w:ascii="Verdana" w:hAnsi="Verdana"/>
          <w:sz w:val="18"/>
          <w:szCs w:val="18"/>
          <w:lang w:val="en-GB"/>
        </w:rPr>
        <w:t xml:space="preserve"> is acting as a </w:t>
      </w:r>
      <w:r w:rsidRPr="0015218A">
        <w:rPr>
          <w:rFonts w:ascii="Verdana" w:hAnsi="Verdana"/>
          <w:sz w:val="18"/>
          <w:szCs w:val="18"/>
          <w:lang w:val="en-GB"/>
        </w:rPr>
        <w:t>service provider</w:t>
      </w:r>
      <w:r>
        <w:rPr>
          <w:rFonts w:ascii="Verdana" w:hAnsi="Verdana"/>
          <w:sz w:val="18"/>
          <w:szCs w:val="18"/>
          <w:lang w:val="en-GB"/>
        </w:rPr>
        <w:t>, these costs cannot be covered by KCE.</w:t>
      </w:r>
      <w:r w:rsidR="00916907">
        <w:rPr>
          <w:rFonts w:ascii="Verdana" w:hAnsi="Verdana"/>
          <w:sz w:val="18"/>
          <w:szCs w:val="18"/>
          <w:lang w:val="en-GB"/>
        </w:rPr>
        <w:t xml:space="preserve"> </w:t>
      </w:r>
      <w:r w:rsidR="007009EC" w:rsidRPr="007009EC">
        <w:rPr>
          <w:rFonts w:ascii="Verdana" w:hAnsi="Verdana"/>
          <w:sz w:val="18"/>
          <w:szCs w:val="18"/>
          <w:lang w:val="en-GB"/>
        </w:rPr>
        <w:t>Sponsors eligible costs might be covered but KCE will not cover costs already included in the tasks allocated to ECRIN or its subcontractor</w:t>
      </w:r>
      <w:r w:rsidR="007009EC">
        <w:rPr>
          <w:rFonts w:ascii="Verdana" w:hAnsi="Verdana"/>
          <w:sz w:val="18"/>
          <w:szCs w:val="18"/>
          <w:lang w:val="en-GB"/>
        </w:rPr>
        <w:t>.</w:t>
      </w:r>
    </w:p>
    <w:p w14:paraId="6D15E996" w14:textId="77777777" w:rsidR="007009EC" w:rsidRDefault="007009EC" w:rsidP="00C77AE3">
      <w:pPr>
        <w:spacing w:line="312" w:lineRule="auto"/>
        <w:jc w:val="both"/>
        <w:rPr>
          <w:rFonts w:ascii="Verdana" w:hAnsi="Verdana"/>
          <w:sz w:val="18"/>
          <w:szCs w:val="18"/>
          <w:lang w:val="en-GB"/>
        </w:rPr>
      </w:pPr>
    </w:p>
    <w:p w14:paraId="335040B8" w14:textId="05BB7384" w:rsidR="00AD25B6" w:rsidRDefault="00CD771B" w:rsidP="00C77AE3">
      <w:pPr>
        <w:spacing w:line="312" w:lineRule="auto"/>
        <w:jc w:val="both"/>
        <w:rPr>
          <w:rFonts w:ascii="Verdana" w:hAnsi="Verdana"/>
          <w:sz w:val="18"/>
          <w:szCs w:val="18"/>
          <w:highlight w:val="yellow"/>
          <w:lang w:val="en-GB"/>
        </w:rPr>
      </w:pPr>
      <w:r>
        <w:rPr>
          <w:rFonts w:ascii="Verdana" w:hAnsi="Verdana"/>
          <w:sz w:val="18"/>
          <w:szCs w:val="18"/>
          <w:lang w:val="en-GB"/>
        </w:rPr>
        <w:t>[</w:t>
      </w:r>
      <w:r w:rsidRPr="006F18B5">
        <w:rPr>
          <w:rFonts w:ascii="Verdana" w:hAnsi="Verdana"/>
          <w:sz w:val="18"/>
          <w:szCs w:val="18"/>
          <w:highlight w:val="yellow"/>
          <w:lang w:val="en-GB"/>
        </w:rPr>
        <w:t xml:space="preserve">Please in include here </w:t>
      </w:r>
      <w:r>
        <w:rPr>
          <w:rFonts w:ascii="Verdana" w:hAnsi="Verdana"/>
          <w:sz w:val="18"/>
          <w:szCs w:val="18"/>
          <w:highlight w:val="yellow"/>
          <w:lang w:val="en-GB"/>
        </w:rPr>
        <w:t xml:space="preserve">a table indicating </w:t>
      </w:r>
      <w:r w:rsidRPr="006F18B5">
        <w:rPr>
          <w:rFonts w:ascii="Verdana" w:hAnsi="Verdana"/>
          <w:sz w:val="18"/>
          <w:szCs w:val="18"/>
          <w:highlight w:val="yellow"/>
          <w:lang w:val="en-GB"/>
        </w:rPr>
        <w:t xml:space="preserve">the part of the ERA-budget that is requested </w:t>
      </w:r>
      <w:r>
        <w:rPr>
          <w:rFonts w:ascii="Verdana" w:hAnsi="Verdana"/>
          <w:sz w:val="18"/>
          <w:szCs w:val="18"/>
          <w:highlight w:val="yellow"/>
          <w:lang w:val="en-GB"/>
        </w:rPr>
        <w:t>for Sponsor costs (</w:t>
      </w:r>
      <w:r w:rsidR="00796BEE">
        <w:rPr>
          <w:rFonts w:ascii="Verdana" w:hAnsi="Verdana"/>
          <w:sz w:val="18"/>
          <w:szCs w:val="18"/>
          <w:highlight w:val="yellow"/>
          <w:lang w:val="en-GB"/>
        </w:rPr>
        <w:t>distinguishing the part covered by the additional budget allocated to</w:t>
      </w:r>
      <w:r>
        <w:rPr>
          <w:rFonts w:ascii="Verdana" w:hAnsi="Verdana"/>
          <w:sz w:val="18"/>
          <w:szCs w:val="18"/>
          <w:highlight w:val="yellow"/>
          <w:lang w:val="en-GB"/>
        </w:rPr>
        <w:t xml:space="preserve"> ECRIN</w:t>
      </w:r>
      <w:r w:rsidR="00796BEE">
        <w:rPr>
          <w:rFonts w:ascii="Verdana" w:hAnsi="Verdana"/>
          <w:sz w:val="18"/>
          <w:szCs w:val="18"/>
          <w:highlight w:val="yellow"/>
          <w:lang w:val="en-GB"/>
        </w:rPr>
        <w:t xml:space="preserve"> and the part not covered</w:t>
      </w:r>
      <w:r w:rsidR="00ED652B">
        <w:rPr>
          <w:rFonts w:ascii="Verdana" w:hAnsi="Verdana"/>
          <w:sz w:val="18"/>
          <w:szCs w:val="18"/>
          <w:highlight w:val="yellow"/>
          <w:lang w:val="en-GB"/>
        </w:rPr>
        <w:t>]</w:t>
      </w:r>
    </w:p>
    <w:p w14:paraId="67F8BBF1" w14:textId="77777777" w:rsidR="00CD771B" w:rsidRDefault="00CD771B" w:rsidP="00C77AE3">
      <w:pPr>
        <w:spacing w:line="312" w:lineRule="auto"/>
        <w:jc w:val="both"/>
        <w:rPr>
          <w:rFonts w:ascii="Verdana" w:hAnsi="Verdana"/>
          <w:sz w:val="18"/>
          <w:szCs w:val="18"/>
          <w:lang w:val="en-GB"/>
        </w:rPr>
      </w:pPr>
    </w:p>
    <w:p w14:paraId="160AF6D2" w14:textId="2DD643E7" w:rsidR="00796BEE" w:rsidRDefault="00C77AE3" w:rsidP="00796BEE">
      <w:pPr>
        <w:spacing w:line="312" w:lineRule="auto"/>
        <w:jc w:val="both"/>
        <w:rPr>
          <w:rFonts w:ascii="Verdana" w:hAnsi="Verdana"/>
          <w:sz w:val="18"/>
          <w:szCs w:val="18"/>
          <w:lang w:val="en-GB"/>
        </w:rPr>
      </w:pPr>
      <w:r w:rsidRPr="008760E9">
        <w:rPr>
          <w:rFonts w:ascii="Verdana" w:hAnsi="Verdana"/>
          <w:sz w:val="18"/>
          <w:szCs w:val="18"/>
          <w:lang w:val="en-GB"/>
        </w:rPr>
        <w:t xml:space="preserve">The </w:t>
      </w:r>
      <w:r w:rsidRPr="0007589A">
        <w:rPr>
          <w:rFonts w:ascii="Verdana" w:hAnsi="Verdana"/>
          <w:b/>
          <w:bCs/>
          <w:sz w:val="18"/>
          <w:szCs w:val="18"/>
          <w:lang w:val="en-GB"/>
        </w:rPr>
        <w:t>maximum Fee</w:t>
      </w:r>
      <w:r w:rsidRPr="008760E9">
        <w:rPr>
          <w:rFonts w:ascii="Verdana" w:hAnsi="Verdana"/>
          <w:sz w:val="18"/>
          <w:szCs w:val="18"/>
          <w:lang w:val="en-GB"/>
        </w:rPr>
        <w:t xml:space="preserve"> to be paid by KCE for th</w:t>
      </w:r>
      <w:r w:rsidR="00967429">
        <w:rPr>
          <w:rFonts w:ascii="Verdana" w:hAnsi="Verdana"/>
          <w:sz w:val="18"/>
          <w:szCs w:val="18"/>
          <w:lang w:val="en-GB"/>
        </w:rPr>
        <w:t>e</w:t>
      </w:r>
      <w:r w:rsidRPr="008760E9">
        <w:rPr>
          <w:rFonts w:ascii="Verdana" w:hAnsi="Verdana"/>
          <w:sz w:val="18"/>
          <w:szCs w:val="18"/>
          <w:lang w:val="en-GB"/>
        </w:rPr>
        <w:t xml:space="preserve"> </w:t>
      </w:r>
      <w:r w:rsidR="0007589A">
        <w:rPr>
          <w:rFonts w:ascii="Verdana" w:hAnsi="Verdana"/>
          <w:sz w:val="18"/>
          <w:szCs w:val="18"/>
          <w:lang w:val="en-GB"/>
        </w:rPr>
        <w:t xml:space="preserve">Clinical </w:t>
      </w:r>
      <w:r w:rsidRPr="008760E9">
        <w:rPr>
          <w:rFonts w:ascii="Verdana" w:hAnsi="Verdana"/>
          <w:sz w:val="18"/>
          <w:szCs w:val="18"/>
          <w:lang w:val="en-GB"/>
        </w:rPr>
        <w:t>Study</w:t>
      </w:r>
      <w:r w:rsidR="00967429">
        <w:rPr>
          <w:rFonts w:ascii="Verdana" w:hAnsi="Verdana"/>
          <w:sz w:val="18"/>
          <w:szCs w:val="18"/>
          <w:lang w:val="en-GB"/>
        </w:rPr>
        <w:t>-</w:t>
      </w:r>
      <w:r w:rsidR="00796BEE">
        <w:rPr>
          <w:rFonts w:ascii="Verdana" w:hAnsi="Verdana"/>
          <w:sz w:val="18"/>
          <w:szCs w:val="18"/>
          <w:lang w:val="en-GB"/>
        </w:rPr>
        <w:t xml:space="preserve">ERA </w:t>
      </w:r>
      <w:r w:rsidRPr="008760E9">
        <w:rPr>
          <w:rFonts w:ascii="Verdana" w:hAnsi="Verdana"/>
          <w:sz w:val="18"/>
          <w:szCs w:val="18"/>
          <w:lang w:val="en-GB"/>
        </w:rPr>
        <w:t>and all related activities under this Agreement (including any overhead</w:t>
      </w:r>
      <w:r w:rsidR="009620FD">
        <w:rPr>
          <w:rFonts w:ascii="Verdana" w:hAnsi="Verdana"/>
          <w:sz w:val="18"/>
          <w:szCs w:val="18"/>
          <w:lang w:val="en-GB"/>
        </w:rPr>
        <w:t>*</w:t>
      </w:r>
      <w:r w:rsidRPr="008760E9">
        <w:rPr>
          <w:rFonts w:ascii="Verdana" w:hAnsi="Verdana"/>
          <w:sz w:val="18"/>
          <w:szCs w:val="18"/>
          <w:lang w:val="en-GB"/>
        </w:rPr>
        <w:t xml:space="preserve">) is </w:t>
      </w:r>
      <w:r w:rsidRPr="008760E9">
        <w:rPr>
          <w:rFonts w:ascii="Verdana" w:hAnsi="Verdana"/>
          <w:sz w:val="18"/>
          <w:szCs w:val="18"/>
          <w:highlight w:val="yellow"/>
          <w:lang w:val="en-GB"/>
        </w:rPr>
        <w:t>€ xxx</w:t>
      </w:r>
      <w:r w:rsidR="00CB75DF">
        <w:rPr>
          <w:rFonts w:ascii="Verdana" w:hAnsi="Verdana"/>
          <w:sz w:val="18"/>
          <w:szCs w:val="18"/>
          <w:highlight w:val="yellow"/>
          <w:lang w:val="en-GB"/>
        </w:rPr>
        <w:t xml:space="preserve">. </w:t>
      </w:r>
      <w:r w:rsidR="00796BEE" w:rsidRPr="009205F3">
        <w:rPr>
          <w:rFonts w:ascii="Verdana" w:hAnsi="Verdana"/>
          <w:sz w:val="18"/>
          <w:szCs w:val="18"/>
          <w:lang w:val="en-GB"/>
        </w:rPr>
        <w:t>The actual Fee due by KCE under this Agreement depends on the actual number of sites and Study Participants</w:t>
      </w:r>
      <w:r w:rsidR="00796BEE">
        <w:rPr>
          <w:rFonts w:ascii="Verdana" w:hAnsi="Verdana"/>
          <w:sz w:val="18"/>
          <w:szCs w:val="18"/>
          <w:lang w:val="en-GB"/>
        </w:rPr>
        <w:t xml:space="preserve"> </w:t>
      </w:r>
      <w:r w:rsidR="00796BEE" w:rsidRPr="009205F3">
        <w:rPr>
          <w:rFonts w:ascii="Verdana" w:hAnsi="Verdana"/>
          <w:sz w:val="18"/>
          <w:szCs w:val="18"/>
          <w:lang w:val="en-GB"/>
        </w:rPr>
        <w:t>participating</w:t>
      </w:r>
      <w:r w:rsidR="00796BEE" w:rsidRPr="008760E9">
        <w:rPr>
          <w:rFonts w:ascii="Verdana" w:hAnsi="Verdana"/>
          <w:sz w:val="18"/>
          <w:szCs w:val="18"/>
          <w:lang w:val="en-GB"/>
        </w:rPr>
        <w:t xml:space="preserve"> to the </w:t>
      </w:r>
      <w:r w:rsidR="00D769E0">
        <w:rPr>
          <w:rFonts w:ascii="Verdana" w:hAnsi="Verdana"/>
          <w:sz w:val="18"/>
          <w:szCs w:val="18"/>
          <w:lang w:val="en-GB"/>
        </w:rPr>
        <w:t xml:space="preserve">Clinical Study-ERA </w:t>
      </w:r>
      <w:r w:rsidR="00AD25B6">
        <w:rPr>
          <w:rFonts w:ascii="Verdana" w:hAnsi="Verdana"/>
          <w:sz w:val="18"/>
          <w:szCs w:val="18"/>
          <w:lang w:val="en-GB"/>
        </w:rPr>
        <w:t>in Belgium</w:t>
      </w:r>
      <w:r w:rsidR="00796BEE" w:rsidRPr="008760E9">
        <w:rPr>
          <w:rFonts w:ascii="Verdana" w:hAnsi="Verdana"/>
          <w:sz w:val="18"/>
          <w:szCs w:val="18"/>
          <w:lang w:val="en-GB"/>
        </w:rPr>
        <w:t xml:space="preserve">. </w:t>
      </w:r>
      <w:r w:rsidR="00796BEE" w:rsidRPr="00581695">
        <w:rPr>
          <w:rFonts w:ascii="Verdana" w:hAnsi="Verdana"/>
          <w:b/>
          <w:bCs/>
          <w:sz w:val="18"/>
          <w:szCs w:val="18"/>
          <w:lang w:val="en-GB"/>
        </w:rPr>
        <w:t>The actual Fee due by KCE may therefore be lower than the aforementioned budgeted amount, but cannot be higher</w:t>
      </w:r>
      <w:r w:rsidR="00796BEE" w:rsidRPr="008760E9">
        <w:rPr>
          <w:rFonts w:ascii="Verdana" w:hAnsi="Verdana"/>
          <w:sz w:val="18"/>
          <w:szCs w:val="18"/>
          <w:lang w:val="en-GB"/>
        </w:rPr>
        <w:t xml:space="preserve">. </w:t>
      </w:r>
    </w:p>
    <w:p w14:paraId="71638BCA" w14:textId="77777777" w:rsidR="00107DC0" w:rsidRDefault="00107DC0" w:rsidP="00C77AE3">
      <w:pPr>
        <w:spacing w:line="312" w:lineRule="auto"/>
        <w:jc w:val="both"/>
        <w:rPr>
          <w:rFonts w:ascii="Verdana" w:hAnsi="Verdana"/>
          <w:sz w:val="18"/>
          <w:szCs w:val="18"/>
          <w:lang w:val="en-GB"/>
        </w:rPr>
      </w:pPr>
    </w:p>
    <w:p w14:paraId="6F25DD9E" w14:textId="024107E1" w:rsidR="00CB170E" w:rsidRPr="00CB170E" w:rsidRDefault="00ED652B" w:rsidP="00CB170E">
      <w:pPr>
        <w:jc w:val="both"/>
        <w:rPr>
          <w:lang w:val="en-GB"/>
        </w:rPr>
      </w:pPr>
      <w:bookmarkStart w:id="312" w:name="_Hlk216340747"/>
      <w:r>
        <w:rPr>
          <w:lang w:val="en-GB"/>
        </w:rPr>
        <w:t>*</w:t>
      </w:r>
      <w:r w:rsidR="00CB170E" w:rsidRPr="00CB170E">
        <w:t xml:space="preserve"> </w:t>
      </w:r>
      <w:r w:rsidR="00CB170E" w:rsidRPr="00CB170E">
        <w:rPr>
          <w:lang w:val="en-GB"/>
        </w:rPr>
        <w:t>KCE will permit a maximum overhead rate of 17%</w:t>
      </w:r>
      <w:r w:rsidR="00CB170E">
        <w:rPr>
          <w:rStyle w:val="FootnoteReference"/>
          <w:rFonts w:ascii="Verdana" w:hAnsi="Verdana"/>
          <w:sz w:val="18"/>
          <w:szCs w:val="18"/>
          <w:lang w:val="en-GB"/>
        </w:rPr>
        <w:footnoteReference w:id="2"/>
      </w:r>
      <w:r w:rsidR="00CB170E" w:rsidRPr="00CB170E">
        <w:rPr>
          <w:lang w:val="en-GB"/>
        </w:rPr>
        <w:t>, subject to prior approval.</w:t>
      </w:r>
    </w:p>
    <w:p w14:paraId="1AB3E033" w14:textId="4872CC84" w:rsidR="00CB170E" w:rsidRPr="00CB170E" w:rsidRDefault="00CB170E" w:rsidP="00CB170E">
      <w:pPr>
        <w:jc w:val="both"/>
        <w:rPr>
          <w:lang w:val="en-GB"/>
        </w:rPr>
      </w:pPr>
      <w:r w:rsidRPr="00CB170E">
        <w:rPr>
          <w:lang w:val="en-GB"/>
        </w:rPr>
        <w:t xml:space="preserve">Overheads can only be applied to specific budget items </w:t>
      </w:r>
      <w:r w:rsidR="00691960">
        <w:rPr>
          <w:lang w:val="en-GB"/>
        </w:rPr>
        <w:t xml:space="preserve">(accepted by KCE) </w:t>
      </w:r>
      <w:r w:rsidRPr="00CB170E">
        <w:rPr>
          <w:lang w:val="en-GB"/>
        </w:rPr>
        <w:t>and must not be charged on costs not delivered by third-party providers, except for recruiting sites (e.g., no overheads on subcontractors, drug purchases, or equipment purchases).</w:t>
      </w:r>
    </w:p>
    <w:p w14:paraId="6C8B9825" w14:textId="01ACCA4A" w:rsidR="00CB170E" w:rsidRDefault="00CB170E" w:rsidP="00CB170E">
      <w:pPr>
        <w:jc w:val="both"/>
        <w:rPr>
          <w:lang w:val="en-GB"/>
        </w:rPr>
      </w:pPr>
      <w:r w:rsidRPr="00CB170E">
        <w:rPr>
          <w:lang w:val="en-GB"/>
        </w:rPr>
        <w:t>Any overhead applied to site costs must be fully transferred to the sites and clearly detailed in the relevant section of the budget.</w:t>
      </w:r>
    </w:p>
    <w:bookmarkEnd w:id="312"/>
    <w:p w14:paraId="5CE0B4F0" w14:textId="77777777" w:rsidR="009620FD" w:rsidRDefault="009620FD" w:rsidP="00C77AE3">
      <w:pPr>
        <w:spacing w:line="312" w:lineRule="auto"/>
        <w:jc w:val="both"/>
        <w:rPr>
          <w:rFonts w:ascii="Verdana" w:hAnsi="Verdana"/>
          <w:sz w:val="18"/>
          <w:szCs w:val="18"/>
          <w:lang w:val="en-GB"/>
        </w:rPr>
      </w:pPr>
    </w:p>
    <w:p w14:paraId="338A3999" w14:textId="63AC955B" w:rsidR="00C77AE3" w:rsidRDefault="00C77AE3" w:rsidP="00C77AE3">
      <w:pPr>
        <w:spacing w:line="312" w:lineRule="auto"/>
        <w:jc w:val="both"/>
        <w:rPr>
          <w:rFonts w:ascii="Verdana" w:hAnsi="Verdana"/>
          <w:sz w:val="18"/>
          <w:szCs w:val="18"/>
          <w:lang w:val="en-GB"/>
        </w:rPr>
      </w:pPr>
      <w:r w:rsidRPr="005875B0">
        <w:rPr>
          <w:rFonts w:ascii="Verdana" w:hAnsi="Verdana"/>
          <w:sz w:val="18"/>
          <w:szCs w:val="18"/>
          <w:lang w:val="en-GB"/>
        </w:rPr>
        <w:t>VAT is not applicable</w:t>
      </w:r>
      <w:r w:rsidR="00CB75DF">
        <w:rPr>
          <w:rFonts w:ascii="Verdana" w:hAnsi="Verdana"/>
          <w:sz w:val="18"/>
          <w:szCs w:val="18"/>
          <w:lang w:val="en-GB"/>
        </w:rPr>
        <w:t xml:space="preserve"> </w:t>
      </w:r>
      <w:r w:rsidR="00CB75DF" w:rsidRPr="00CB75DF">
        <w:t xml:space="preserve"> </w:t>
      </w:r>
      <w:r w:rsidR="00CB75DF" w:rsidRPr="00CB75DF">
        <w:rPr>
          <w:rFonts w:ascii="Verdana" w:hAnsi="Verdana"/>
          <w:sz w:val="18"/>
          <w:szCs w:val="18"/>
          <w:lang w:val="en-GB"/>
        </w:rPr>
        <w:t xml:space="preserve">to the amounts granted by the KCE to the </w:t>
      </w:r>
      <w:r w:rsidR="00796BEE">
        <w:rPr>
          <w:rFonts w:ascii="Verdana" w:hAnsi="Verdana"/>
          <w:sz w:val="18"/>
          <w:szCs w:val="18"/>
          <w:lang w:val="en-GB"/>
        </w:rPr>
        <w:t>Sponsor</w:t>
      </w:r>
      <w:r w:rsidR="00CB75DF" w:rsidRPr="00CB75DF">
        <w:rPr>
          <w:rFonts w:ascii="Verdana" w:hAnsi="Verdana"/>
          <w:sz w:val="18"/>
          <w:szCs w:val="18"/>
          <w:lang w:val="en-GB"/>
        </w:rPr>
        <w:t xml:space="preserve"> for the conduct of the clinical study</w:t>
      </w:r>
      <w:r>
        <w:rPr>
          <w:rFonts w:ascii="Verdana" w:hAnsi="Verdana"/>
          <w:sz w:val="18"/>
          <w:szCs w:val="18"/>
          <w:lang w:val="en-GB"/>
        </w:rPr>
        <w:t xml:space="preserve"> </w:t>
      </w:r>
      <w:r w:rsidR="00CB75DF">
        <w:rPr>
          <w:rFonts w:ascii="Verdana" w:hAnsi="Verdana"/>
          <w:sz w:val="18"/>
          <w:szCs w:val="18"/>
          <w:lang w:val="en-GB"/>
        </w:rPr>
        <w:t>(</w:t>
      </w:r>
      <w:r w:rsidRPr="005875B0">
        <w:rPr>
          <w:rFonts w:ascii="Verdana" w:hAnsi="Verdana"/>
          <w:sz w:val="18"/>
          <w:szCs w:val="18"/>
          <w:lang w:val="en-GB"/>
        </w:rPr>
        <w:t>E.T.131.445/2</w:t>
      </w:r>
      <w:r w:rsidRPr="008760E9">
        <w:rPr>
          <w:rFonts w:ascii="Verdana" w:hAnsi="Verdana"/>
          <w:sz w:val="18"/>
          <w:szCs w:val="18"/>
          <w:lang w:val="en-GB"/>
        </w:rPr>
        <w:t xml:space="preserve">). </w:t>
      </w:r>
    </w:p>
    <w:p w14:paraId="5961FC49" w14:textId="77777777" w:rsidR="00F06FF5" w:rsidRDefault="00F06FF5">
      <w:pPr>
        <w:rPr>
          <w:rFonts w:ascii="Verdana" w:eastAsia="Verdana" w:hAnsi="Verdana"/>
          <w:sz w:val="18"/>
          <w:szCs w:val="18"/>
          <w:lang w:val="en-GB"/>
        </w:rPr>
      </w:pPr>
      <w:r>
        <w:rPr>
          <w:lang w:val="en-GB"/>
        </w:rPr>
        <w:br w:type="page"/>
      </w:r>
    </w:p>
    <w:p w14:paraId="1F186486" w14:textId="733E481E" w:rsidR="00AE5585" w:rsidRPr="004C3D7F" w:rsidRDefault="00AE5585" w:rsidP="00B6182F">
      <w:pPr>
        <w:pStyle w:val="BodyText"/>
        <w:rPr>
          <w:lang w:val="en-GB"/>
        </w:rPr>
      </w:pPr>
      <w:bookmarkStart w:id="313" w:name="_Toc501360368"/>
      <w:r w:rsidRPr="00B6182F">
        <w:rPr>
          <w:b/>
          <w:lang w:val="en-GB"/>
        </w:rPr>
        <w:lastRenderedPageBreak/>
        <w:t xml:space="preserve">B. </w:t>
      </w:r>
      <w:r w:rsidR="001448F5">
        <w:rPr>
          <w:b/>
          <w:lang w:val="en-GB"/>
        </w:rPr>
        <w:t xml:space="preserve">BUDGET AND </w:t>
      </w:r>
      <w:r w:rsidRPr="00B6182F">
        <w:rPr>
          <w:b/>
          <w:lang w:val="en-GB"/>
        </w:rPr>
        <w:t>PAYMENT SCHEDULE</w:t>
      </w:r>
      <w:bookmarkEnd w:id="313"/>
      <w:r w:rsidRPr="00B6182F">
        <w:rPr>
          <w:b/>
          <w:lang w:val="en-GB"/>
        </w:rPr>
        <w:t xml:space="preserve"> </w:t>
      </w:r>
    </w:p>
    <w:p w14:paraId="05D520A8" w14:textId="77777777" w:rsidR="00A734CA" w:rsidRDefault="00A734CA" w:rsidP="00A92557">
      <w:pPr>
        <w:rPr>
          <w:lang w:val="en-GB"/>
        </w:rPr>
      </w:pPr>
    </w:p>
    <w:p w14:paraId="5C527471" w14:textId="77777777" w:rsidR="00C77AE3" w:rsidRPr="007807AC" w:rsidRDefault="00C77AE3" w:rsidP="00C77AE3">
      <w:pPr>
        <w:pStyle w:val="Heading3"/>
        <w:rPr>
          <w:color w:val="1F4E79" w:themeColor="accent1" w:themeShade="80"/>
          <w:lang w:val="en-GB"/>
        </w:rPr>
      </w:pPr>
      <w:bookmarkStart w:id="314" w:name="_Toc39824078"/>
      <w:bookmarkStart w:id="315" w:name="_Toc216864127"/>
      <w:r w:rsidRPr="007807AC">
        <w:rPr>
          <w:color w:val="1F4E79" w:themeColor="accent1" w:themeShade="80"/>
          <w:lang w:val="en-GB"/>
        </w:rPr>
        <w:t>B. PAYMENT SCHEDULE</w:t>
      </w:r>
      <w:bookmarkEnd w:id="314"/>
      <w:bookmarkEnd w:id="315"/>
      <w:r w:rsidRPr="007807AC">
        <w:rPr>
          <w:color w:val="1F4E79" w:themeColor="accent1" w:themeShade="80"/>
          <w:lang w:val="en-GB"/>
        </w:rPr>
        <w:t xml:space="preserve"> </w:t>
      </w:r>
    </w:p>
    <w:p w14:paraId="624A01B8" w14:textId="77777777" w:rsidR="00C77AE3" w:rsidRPr="008760E9" w:rsidRDefault="00C77AE3" w:rsidP="00A92557">
      <w:pPr>
        <w:rPr>
          <w:lang w:val="en-GB"/>
        </w:rPr>
      </w:pPr>
    </w:p>
    <w:p w14:paraId="4C30D48C" w14:textId="77777777" w:rsidR="00C77AE3" w:rsidRPr="00FB49F6" w:rsidRDefault="00C77AE3" w:rsidP="00C77AE3">
      <w:pPr>
        <w:spacing w:line="311" w:lineRule="auto"/>
        <w:rPr>
          <w:rFonts w:ascii="Verdana" w:hAnsi="Verdana"/>
          <w:sz w:val="18"/>
          <w:szCs w:val="18"/>
          <w:lang w:val="en-GB"/>
        </w:rPr>
      </w:pPr>
      <w:r w:rsidRPr="00FB49F6">
        <w:rPr>
          <w:rFonts w:ascii="Verdana" w:hAnsi="Verdana"/>
          <w:sz w:val="18"/>
          <w:szCs w:val="18"/>
          <w:lang w:val="en-GB"/>
        </w:rPr>
        <w:t>There are 3 payment schedules</w:t>
      </w:r>
      <w:r>
        <w:rPr>
          <w:rFonts w:ascii="Verdana" w:hAnsi="Verdana"/>
          <w:sz w:val="18"/>
          <w:szCs w:val="18"/>
          <w:lang w:val="en-GB"/>
        </w:rPr>
        <w:t xml:space="preserve"> [</w:t>
      </w:r>
      <w:r w:rsidRPr="001225AD">
        <w:rPr>
          <w:rFonts w:ascii="Verdana" w:hAnsi="Verdana"/>
          <w:sz w:val="18"/>
          <w:szCs w:val="18"/>
          <w:highlight w:val="yellow"/>
          <w:lang w:val="en-GB"/>
        </w:rPr>
        <w:t>adapt according to number of parties involved</w:t>
      </w:r>
      <w:r>
        <w:rPr>
          <w:rFonts w:ascii="Verdana" w:hAnsi="Verdana"/>
          <w:sz w:val="18"/>
          <w:szCs w:val="18"/>
          <w:lang w:val="en-GB"/>
        </w:rPr>
        <w:t>]</w:t>
      </w:r>
      <w:r w:rsidRPr="00FB49F6">
        <w:rPr>
          <w:rFonts w:ascii="Verdana" w:hAnsi="Verdana"/>
          <w:sz w:val="18"/>
          <w:szCs w:val="18"/>
          <w:lang w:val="en-GB"/>
        </w:rPr>
        <w:t>:</w:t>
      </w:r>
    </w:p>
    <w:p w14:paraId="0856DD7F" w14:textId="62786FDB" w:rsidR="00C77AE3" w:rsidRPr="00FB49F6" w:rsidRDefault="00C77AE3" w:rsidP="00C77AE3">
      <w:pPr>
        <w:spacing w:line="311" w:lineRule="auto"/>
        <w:rPr>
          <w:rFonts w:ascii="Verdana" w:hAnsi="Verdana"/>
          <w:sz w:val="18"/>
          <w:szCs w:val="18"/>
          <w:lang w:val="en-GB"/>
        </w:rPr>
      </w:pPr>
      <w:r w:rsidRPr="00FB49F6">
        <w:rPr>
          <w:rFonts w:ascii="Verdana" w:hAnsi="Verdana"/>
          <w:sz w:val="18"/>
          <w:szCs w:val="18"/>
          <w:lang w:val="en-GB"/>
        </w:rPr>
        <w:t>B1</w:t>
      </w:r>
      <w:r>
        <w:rPr>
          <w:rFonts w:ascii="Verdana" w:hAnsi="Verdana"/>
          <w:sz w:val="18"/>
          <w:szCs w:val="18"/>
          <w:lang w:val="en-GB"/>
        </w:rPr>
        <w:t>.</w:t>
      </w:r>
      <w:r w:rsidRPr="00FB49F6">
        <w:rPr>
          <w:rFonts w:ascii="Verdana" w:hAnsi="Verdana"/>
          <w:sz w:val="18"/>
          <w:szCs w:val="18"/>
          <w:lang w:val="en-GB"/>
        </w:rPr>
        <w:t xml:space="preserve"> Payment </w:t>
      </w:r>
      <w:r w:rsidR="0046083E">
        <w:rPr>
          <w:rFonts w:ascii="Verdana" w:hAnsi="Verdana"/>
          <w:sz w:val="18"/>
          <w:szCs w:val="18"/>
          <w:lang w:val="en-GB"/>
        </w:rPr>
        <w:t>Sponsor</w:t>
      </w:r>
      <w:r w:rsidRPr="00FB49F6">
        <w:rPr>
          <w:rFonts w:ascii="Verdana" w:hAnsi="Verdana"/>
          <w:sz w:val="18"/>
          <w:szCs w:val="18"/>
          <w:lang w:val="en-GB"/>
        </w:rPr>
        <w:t xml:space="preserve"> </w:t>
      </w:r>
      <w:r w:rsidR="00D90888">
        <w:rPr>
          <w:rFonts w:ascii="Verdana" w:hAnsi="Verdana"/>
          <w:sz w:val="18"/>
          <w:szCs w:val="18"/>
          <w:lang w:val="en-GB"/>
        </w:rPr>
        <w:t>c</w:t>
      </w:r>
      <w:r w:rsidRPr="00FB49F6">
        <w:rPr>
          <w:rFonts w:ascii="Verdana" w:hAnsi="Verdana"/>
          <w:sz w:val="18"/>
          <w:szCs w:val="18"/>
          <w:lang w:val="en-GB"/>
        </w:rPr>
        <w:t xml:space="preserve">osts: </w:t>
      </w:r>
      <w:r w:rsidRPr="0046083E">
        <w:rPr>
          <w:rFonts w:ascii="Verdana" w:hAnsi="Verdana"/>
          <w:b/>
          <w:bCs/>
          <w:sz w:val="18"/>
          <w:szCs w:val="18"/>
          <w:lang w:val="en-GB"/>
        </w:rPr>
        <w:t>milestone-based</w:t>
      </w:r>
      <w:r w:rsidRPr="00FB49F6">
        <w:rPr>
          <w:rFonts w:ascii="Verdana" w:hAnsi="Verdana"/>
          <w:sz w:val="18"/>
          <w:szCs w:val="18"/>
          <w:lang w:val="en-GB"/>
        </w:rPr>
        <w:t xml:space="preserve"> payments of the </w:t>
      </w:r>
      <w:r w:rsidR="0046083E">
        <w:rPr>
          <w:rFonts w:ascii="Verdana" w:hAnsi="Verdana"/>
          <w:sz w:val="18"/>
          <w:szCs w:val="18"/>
          <w:lang w:val="en-GB"/>
        </w:rPr>
        <w:t>Sponsor</w:t>
      </w:r>
      <w:r w:rsidR="001B4F9D" w:rsidRPr="00FB49F6">
        <w:rPr>
          <w:rFonts w:ascii="Verdana" w:hAnsi="Verdana"/>
          <w:sz w:val="18"/>
          <w:szCs w:val="18"/>
          <w:lang w:val="en-GB"/>
        </w:rPr>
        <w:t xml:space="preserve"> </w:t>
      </w:r>
      <w:r w:rsidRPr="00FB49F6">
        <w:rPr>
          <w:rFonts w:ascii="Verdana" w:hAnsi="Verdana"/>
          <w:sz w:val="18"/>
          <w:szCs w:val="18"/>
          <w:lang w:val="en-GB"/>
        </w:rPr>
        <w:t>costs</w:t>
      </w:r>
    </w:p>
    <w:p w14:paraId="077C146D" w14:textId="367DAD74" w:rsidR="00C77AE3" w:rsidRPr="004F7582" w:rsidRDefault="00C77AE3" w:rsidP="00C77AE3">
      <w:pPr>
        <w:spacing w:line="311" w:lineRule="auto"/>
        <w:rPr>
          <w:rFonts w:ascii="Verdana" w:hAnsi="Verdana"/>
          <w:sz w:val="18"/>
          <w:szCs w:val="18"/>
          <w:lang w:val="en-GB"/>
        </w:rPr>
      </w:pPr>
      <w:r w:rsidRPr="00FB49F6">
        <w:rPr>
          <w:rFonts w:ascii="Verdana" w:hAnsi="Verdana"/>
          <w:sz w:val="18"/>
          <w:szCs w:val="18"/>
          <w:lang w:val="en-GB"/>
        </w:rPr>
        <w:t>B2</w:t>
      </w:r>
      <w:r w:rsidRPr="00D90888">
        <w:rPr>
          <w:rFonts w:ascii="Verdana" w:hAnsi="Verdana"/>
          <w:sz w:val="18"/>
          <w:szCs w:val="18"/>
          <w:lang w:val="en-GB"/>
        </w:rPr>
        <w:t xml:space="preserve">. Payment </w:t>
      </w:r>
      <w:r w:rsidR="00957F9F" w:rsidRPr="00D90888">
        <w:rPr>
          <w:rFonts w:ascii="Verdana" w:hAnsi="Verdana"/>
          <w:sz w:val="18"/>
          <w:szCs w:val="18"/>
          <w:lang w:val="en-GB"/>
        </w:rPr>
        <w:t>R</w:t>
      </w:r>
      <w:r w:rsidR="00822E91" w:rsidRPr="00D90888">
        <w:rPr>
          <w:rFonts w:ascii="Verdana" w:hAnsi="Verdana"/>
          <w:sz w:val="18"/>
          <w:szCs w:val="18"/>
          <w:lang w:val="en-GB"/>
        </w:rPr>
        <w:t xml:space="preserve">ecruiting </w:t>
      </w:r>
      <w:r w:rsidR="00957F9F" w:rsidRPr="00ED652B">
        <w:rPr>
          <w:rFonts w:ascii="Verdana" w:hAnsi="Verdana"/>
          <w:b/>
          <w:bCs/>
          <w:sz w:val="18"/>
          <w:szCs w:val="18"/>
          <w:lang w:val="en-GB"/>
        </w:rPr>
        <w:t>s</w:t>
      </w:r>
      <w:r w:rsidRPr="00ED652B">
        <w:rPr>
          <w:rFonts w:ascii="Verdana" w:hAnsi="Verdana"/>
          <w:b/>
          <w:bCs/>
          <w:sz w:val="18"/>
          <w:szCs w:val="18"/>
          <w:lang w:val="en-GB"/>
        </w:rPr>
        <w:t>ite</w:t>
      </w:r>
      <w:r w:rsidR="00822E91" w:rsidRPr="00ED652B">
        <w:rPr>
          <w:rFonts w:ascii="Verdana" w:hAnsi="Verdana"/>
          <w:b/>
          <w:bCs/>
          <w:sz w:val="18"/>
          <w:szCs w:val="18"/>
          <w:lang w:val="en-GB"/>
        </w:rPr>
        <w:t>s</w:t>
      </w:r>
      <w:r w:rsidR="00566F0F" w:rsidRPr="00ED652B">
        <w:rPr>
          <w:rFonts w:ascii="Verdana" w:hAnsi="Verdana"/>
          <w:b/>
          <w:bCs/>
          <w:sz w:val="18"/>
          <w:szCs w:val="18"/>
          <w:lang w:val="en-GB"/>
        </w:rPr>
        <w:t>-BE</w:t>
      </w:r>
      <w:r w:rsidRPr="00ED652B">
        <w:rPr>
          <w:rFonts w:ascii="Verdana" w:hAnsi="Verdana"/>
          <w:b/>
          <w:bCs/>
          <w:sz w:val="18"/>
          <w:szCs w:val="18"/>
          <w:lang w:val="en-GB"/>
        </w:rPr>
        <w:t xml:space="preserve"> </w:t>
      </w:r>
      <w:r w:rsidR="00D90888" w:rsidRPr="00ED652B">
        <w:rPr>
          <w:rFonts w:ascii="Verdana" w:hAnsi="Verdana"/>
          <w:b/>
          <w:bCs/>
          <w:sz w:val="18"/>
          <w:szCs w:val="18"/>
          <w:lang w:val="en-GB"/>
        </w:rPr>
        <w:t>c</w:t>
      </w:r>
      <w:r w:rsidRPr="00ED652B">
        <w:rPr>
          <w:rFonts w:ascii="Verdana" w:hAnsi="Verdana"/>
          <w:b/>
          <w:bCs/>
          <w:sz w:val="18"/>
          <w:szCs w:val="18"/>
          <w:lang w:val="en-GB"/>
        </w:rPr>
        <w:t>osts</w:t>
      </w:r>
      <w:r w:rsidRPr="00D90888">
        <w:rPr>
          <w:rFonts w:ascii="Verdana" w:hAnsi="Verdana"/>
          <w:sz w:val="18"/>
          <w:szCs w:val="18"/>
          <w:lang w:val="en-GB"/>
        </w:rPr>
        <w:t xml:space="preserve">: to cover the </w:t>
      </w:r>
      <w:r w:rsidRPr="0046083E">
        <w:rPr>
          <w:rFonts w:ascii="Verdana" w:hAnsi="Verdana"/>
          <w:b/>
          <w:bCs/>
          <w:sz w:val="18"/>
          <w:szCs w:val="18"/>
          <w:lang w:val="en-GB"/>
        </w:rPr>
        <w:t>site fees</w:t>
      </w:r>
      <w:r w:rsidRPr="00D90888">
        <w:rPr>
          <w:rFonts w:ascii="Verdana" w:hAnsi="Verdana"/>
          <w:sz w:val="18"/>
          <w:szCs w:val="18"/>
          <w:lang w:val="en-GB"/>
        </w:rPr>
        <w:t xml:space="preserve"> as referenced in the site agreement with the participating </w:t>
      </w:r>
      <w:r w:rsidR="00957F9F" w:rsidRPr="00D90888">
        <w:rPr>
          <w:rFonts w:ascii="Verdana" w:hAnsi="Verdana"/>
          <w:sz w:val="18"/>
          <w:szCs w:val="18"/>
          <w:lang w:val="en-GB"/>
        </w:rPr>
        <w:t xml:space="preserve">Recruiting </w:t>
      </w:r>
      <w:r w:rsidRPr="00D90888">
        <w:rPr>
          <w:rFonts w:ascii="Verdana" w:hAnsi="Verdana"/>
          <w:sz w:val="18"/>
          <w:szCs w:val="18"/>
          <w:lang w:val="en-GB"/>
        </w:rPr>
        <w:t>sites</w:t>
      </w:r>
      <w:r w:rsidR="00566F0F">
        <w:rPr>
          <w:rFonts w:ascii="Verdana" w:hAnsi="Verdana"/>
          <w:sz w:val="18"/>
          <w:szCs w:val="18"/>
          <w:lang w:val="en-GB"/>
        </w:rPr>
        <w:t>-BE</w:t>
      </w:r>
      <w:r w:rsidRPr="00D90888">
        <w:rPr>
          <w:rFonts w:ascii="Verdana" w:hAnsi="Verdana"/>
          <w:sz w:val="18"/>
          <w:szCs w:val="18"/>
          <w:lang w:val="en-GB"/>
        </w:rPr>
        <w:t>.</w:t>
      </w:r>
    </w:p>
    <w:p w14:paraId="7468813A" w14:textId="77777777" w:rsidR="00B03D87" w:rsidRPr="00142DE3" w:rsidRDefault="00435D5C" w:rsidP="00C77AE3">
      <w:pPr>
        <w:spacing w:line="311" w:lineRule="auto"/>
        <w:rPr>
          <w:rFonts w:ascii="Verdana" w:hAnsi="Verdana"/>
          <w:sz w:val="18"/>
          <w:szCs w:val="18"/>
          <w:lang w:val="en-GB"/>
        </w:rPr>
      </w:pPr>
      <w:r w:rsidRPr="004F7582">
        <w:rPr>
          <w:rFonts w:ascii="Verdana" w:hAnsi="Verdana"/>
          <w:sz w:val="18"/>
          <w:szCs w:val="18"/>
          <w:lang w:val="en-GB"/>
        </w:rPr>
        <w:t xml:space="preserve">B3. Payment Other Costs: to cover </w:t>
      </w:r>
      <w:r w:rsidRPr="0046083E">
        <w:rPr>
          <w:rFonts w:ascii="Verdana" w:hAnsi="Verdana"/>
          <w:b/>
          <w:bCs/>
          <w:sz w:val="18"/>
          <w:szCs w:val="18"/>
          <w:lang w:val="en-GB"/>
        </w:rPr>
        <w:t>other fees</w:t>
      </w:r>
      <w:r w:rsidRPr="004F7582">
        <w:rPr>
          <w:rFonts w:ascii="Verdana" w:hAnsi="Verdana"/>
          <w:sz w:val="18"/>
          <w:szCs w:val="18"/>
          <w:lang w:val="en-GB"/>
        </w:rPr>
        <w:t xml:space="preserve"> as referenced in other agreements (</w:t>
      </w:r>
      <w:r w:rsidR="00581695">
        <w:rPr>
          <w:rFonts w:ascii="Verdana" w:hAnsi="Verdana"/>
          <w:sz w:val="18"/>
          <w:szCs w:val="18"/>
          <w:lang w:val="en-GB"/>
        </w:rPr>
        <w:t xml:space="preserve">with other </w:t>
      </w:r>
      <w:r w:rsidR="00974A63">
        <w:rPr>
          <w:rFonts w:ascii="Verdana" w:hAnsi="Verdana"/>
          <w:sz w:val="18"/>
          <w:szCs w:val="18"/>
          <w:lang w:val="en-GB"/>
        </w:rPr>
        <w:t>Associated Partner</w:t>
      </w:r>
      <w:r w:rsidRPr="004F7582">
        <w:rPr>
          <w:rFonts w:ascii="Verdana" w:hAnsi="Verdana"/>
          <w:sz w:val="18"/>
          <w:szCs w:val="18"/>
          <w:lang w:val="en-GB"/>
        </w:rPr>
        <w:t>).</w:t>
      </w:r>
    </w:p>
    <w:p w14:paraId="424A8B51" w14:textId="0CEE6AE5" w:rsidR="0046083E" w:rsidRPr="00142DE3" w:rsidRDefault="0046083E" w:rsidP="00C77AE3">
      <w:pPr>
        <w:spacing w:line="311" w:lineRule="auto"/>
        <w:rPr>
          <w:rFonts w:ascii="Verdana" w:hAnsi="Verdana"/>
          <w:sz w:val="18"/>
          <w:szCs w:val="18"/>
          <w:lang w:val="en-GB"/>
        </w:rPr>
      </w:pPr>
    </w:p>
    <w:tbl>
      <w:tblPr>
        <w:tblStyle w:val="TableGrid1"/>
        <w:tblW w:w="7083" w:type="dxa"/>
        <w:tblLayout w:type="fixed"/>
        <w:tblLook w:val="04A0" w:firstRow="1" w:lastRow="0" w:firstColumn="1" w:lastColumn="0" w:noHBand="0" w:noVBand="1"/>
      </w:tblPr>
      <w:tblGrid>
        <w:gridCol w:w="4390"/>
        <w:gridCol w:w="2693"/>
      </w:tblGrid>
      <w:tr w:rsidR="00C77AE3" w:rsidRPr="004F7582" w14:paraId="3320C0BC" w14:textId="77777777" w:rsidTr="0040188A">
        <w:trPr>
          <w:trHeight w:val="250"/>
        </w:trPr>
        <w:tc>
          <w:tcPr>
            <w:tcW w:w="4390" w:type="dxa"/>
            <w:noWrap/>
            <w:hideMark/>
          </w:tcPr>
          <w:p w14:paraId="2BC85C13" w14:textId="77777777" w:rsidR="00C77AE3" w:rsidRPr="00142DE3" w:rsidRDefault="00C77AE3" w:rsidP="006375C2">
            <w:pPr>
              <w:spacing w:line="311" w:lineRule="auto"/>
              <w:ind w:right="21"/>
              <w:rPr>
                <w:rFonts w:ascii="Verdana" w:hAnsi="Verdana"/>
                <w:sz w:val="18"/>
                <w:szCs w:val="18"/>
                <w:lang w:val="en-GB"/>
              </w:rPr>
            </w:pPr>
          </w:p>
        </w:tc>
        <w:tc>
          <w:tcPr>
            <w:tcW w:w="2693" w:type="dxa"/>
            <w:noWrap/>
            <w:hideMark/>
          </w:tcPr>
          <w:p w14:paraId="40811573" w14:textId="77777777" w:rsidR="00C77AE3" w:rsidRPr="004F7582" w:rsidRDefault="00C77AE3" w:rsidP="006375C2">
            <w:pPr>
              <w:spacing w:line="311" w:lineRule="auto"/>
              <w:ind w:right="21"/>
              <w:rPr>
                <w:rFonts w:ascii="Verdana" w:hAnsi="Verdana"/>
                <w:sz w:val="18"/>
                <w:szCs w:val="18"/>
              </w:rPr>
            </w:pPr>
            <w:r w:rsidRPr="004F7582">
              <w:rPr>
                <w:rFonts w:ascii="Verdana" w:hAnsi="Verdana"/>
                <w:sz w:val="18"/>
                <w:szCs w:val="18"/>
              </w:rPr>
              <w:t>including any overhead</w:t>
            </w:r>
            <w:r w:rsidR="009620FD">
              <w:rPr>
                <w:rFonts w:ascii="Verdana" w:hAnsi="Verdana"/>
                <w:sz w:val="18"/>
                <w:szCs w:val="18"/>
              </w:rPr>
              <w:t>**</w:t>
            </w:r>
          </w:p>
        </w:tc>
      </w:tr>
      <w:tr w:rsidR="0040188A" w:rsidRPr="004F7582" w14:paraId="06C7715D" w14:textId="77777777" w:rsidTr="0040188A">
        <w:trPr>
          <w:trHeight w:val="250"/>
        </w:trPr>
        <w:tc>
          <w:tcPr>
            <w:tcW w:w="4390" w:type="dxa"/>
          </w:tcPr>
          <w:p w14:paraId="171B5F9B" w14:textId="7A15376C" w:rsidR="0040188A" w:rsidRPr="004F7582" w:rsidRDefault="0040188A" w:rsidP="006375C2">
            <w:pPr>
              <w:spacing w:line="311" w:lineRule="auto"/>
              <w:ind w:right="21"/>
              <w:rPr>
                <w:rFonts w:ascii="Verdana" w:hAnsi="Verdana"/>
                <w:b/>
                <w:bCs/>
                <w:sz w:val="18"/>
                <w:szCs w:val="18"/>
              </w:rPr>
            </w:pPr>
            <w:r w:rsidRPr="004F7582">
              <w:rPr>
                <w:rFonts w:ascii="Verdana" w:hAnsi="Verdana"/>
                <w:b/>
                <w:bCs/>
                <w:sz w:val="18"/>
                <w:szCs w:val="18"/>
              </w:rPr>
              <w:t xml:space="preserve">TOTAL COST </w:t>
            </w:r>
            <w:r>
              <w:rPr>
                <w:rFonts w:ascii="Verdana" w:hAnsi="Verdana"/>
                <w:b/>
                <w:bCs/>
                <w:sz w:val="18"/>
                <w:szCs w:val="18"/>
              </w:rPr>
              <w:t>CLINICAL STUDY-BE</w:t>
            </w:r>
          </w:p>
        </w:tc>
        <w:tc>
          <w:tcPr>
            <w:tcW w:w="2693" w:type="dxa"/>
            <w:noWrap/>
          </w:tcPr>
          <w:p w14:paraId="102F6F24" w14:textId="77777777" w:rsidR="0040188A" w:rsidRPr="004F7582" w:rsidRDefault="0040188A" w:rsidP="006375C2">
            <w:pPr>
              <w:spacing w:line="312" w:lineRule="auto"/>
              <w:ind w:right="23"/>
              <w:rPr>
                <w:rFonts w:ascii="Verdana" w:hAnsi="Verdana"/>
                <w:sz w:val="18"/>
                <w:szCs w:val="18"/>
              </w:rPr>
            </w:pPr>
          </w:p>
        </w:tc>
      </w:tr>
      <w:tr w:rsidR="00C77AE3" w:rsidRPr="004F7582" w14:paraId="6E6C9299" w14:textId="77777777" w:rsidTr="0040188A">
        <w:trPr>
          <w:trHeight w:val="250"/>
        </w:trPr>
        <w:tc>
          <w:tcPr>
            <w:tcW w:w="4390" w:type="dxa"/>
            <w:hideMark/>
          </w:tcPr>
          <w:p w14:paraId="491D212A" w14:textId="2D893DA7" w:rsidR="00C77AE3" w:rsidRDefault="00C77AE3" w:rsidP="006375C2">
            <w:pPr>
              <w:spacing w:line="311" w:lineRule="auto"/>
              <w:ind w:right="21"/>
              <w:rPr>
                <w:rFonts w:ascii="Verdana" w:hAnsi="Verdana"/>
                <w:b/>
                <w:bCs/>
                <w:sz w:val="18"/>
                <w:szCs w:val="18"/>
              </w:rPr>
            </w:pPr>
            <w:r w:rsidRPr="004F7582">
              <w:rPr>
                <w:rFonts w:ascii="Verdana" w:hAnsi="Verdana"/>
                <w:b/>
                <w:bCs/>
                <w:sz w:val="18"/>
                <w:szCs w:val="18"/>
              </w:rPr>
              <w:t xml:space="preserve">TOTAL </w:t>
            </w:r>
            <w:r w:rsidR="00B035A5">
              <w:rPr>
                <w:rFonts w:ascii="Verdana" w:hAnsi="Verdana"/>
                <w:b/>
                <w:bCs/>
                <w:sz w:val="18"/>
                <w:szCs w:val="18"/>
              </w:rPr>
              <w:t>SPONSOR</w:t>
            </w:r>
            <w:r w:rsidRPr="004F7582">
              <w:rPr>
                <w:rFonts w:ascii="Verdana" w:hAnsi="Verdana"/>
                <w:b/>
                <w:bCs/>
                <w:sz w:val="18"/>
                <w:szCs w:val="18"/>
              </w:rPr>
              <w:t xml:space="preserve"> COST</w:t>
            </w:r>
            <w:r w:rsidR="0040188A">
              <w:rPr>
                <w:rFonts w:ascii="Verdana" w:hAnsi="Verdana"/>
                <w:b/>
                <w:bCs/>
                <w:sz w:val="18"/>
                <w:szCs w:val="18"/>
              </w:rPr>
              <w:t>-BE</w:t>
            </w:r>
            <w:r w:rsidR="008617CB" w:rsidRPr="004F7582">
              <w:rPr>
                <w:rFonts w:ascii="Verdana" w:hAnsi="Verdana"/>
                <w:b/>
                <w:bCs/>
                <w:sz w:val="18"/>
                <w:szCs w:val="18"/>
              </w:rPr>
              <w:t>*</w:t>
            </w:r>
          </w:p>
          <w:p w14:paraId="40AFF8F7" w14:textId="77777777" w:rsidR="0040188A" w:rsidRDefault="0040188A" w:rsidP="006375C2">
            <w:pPr>
              <w:spacing w:line="311" w:lineRule="auto"/>
              <w:ind w:right="21"/>
              <w:rPr>
                <w:rFonts w:ascii="Verdana" w:hAnsi="Verdana"/>
                <w:b/>
                <w:bCs/>
                <w:sz w:val="18"/>
                <w:szCs w:val="18"/>
              </w:rPr>
            </w:pPr>
            <w:r>
              <w:rPr>
                <w:rFonts w:ascii="Verdana" w:hAnsi="Verdana"/>
                <w:b/>
                <w:bCs/>
                <w:sz w:val="18"/>
                <w:szCs w:val="18"/>
              </w:rPr>
              <w:t>Milestone based</w:t>
            </w:r>
          </w:p>
          <w:p w14:paraId="79148A80" w14:textId="7CD9F157" w:rsidR="0040188A" w:rsidRPr="004F7582" w:rsidRDefault="0040188A" w:rsidP="006375C2">
            <w:pPr>
              <w:spacing w:line="311" w:lineRule="auto"/>
              <w:ind w:right="21"/>
              <w:rPr>
                <w:rFonts w:ascii="Verdana" w:hAnsi="Verdana"/>
                <w:b/>
                <w:bCs/>
                <w:sz w:val="18"/>
                <w:szCs w:val="18"/>
              </w:rPr>
            </w:pPr>
            <w:r>
              <w:rPr>
                <w:rFonts w:ascii="Verdana" w:hAnsi="Verdana"/>
                <w:b/>
                <w:bCs/>
                <w:sz w:val="18"/>
                <w:szCs w:val="18"/>
              </w:rPr>
              <w:t>Activity based</w:t>
            </w:r>
          </w:p>
        </w:tc>
        <w:tc>
          <w:tcPr>
            <w:tcW w:w="2693" w:type="dxa"/>
            <w:noWrap/>
          </w:tcPr>
          <w:p w14:paraId="241255A6" w14:textId="77777777" w:rsidR="00C77AE3" w:rsidRPr="004F7582" w:rsidRDefault="00C77AE3" w:rsidP="006375C2">
            <w:pPr>
              <w:spacing w:line="311" w:lineRule="auto"/>
              <w:ind w:right="21"/>
              <w:rPr>
                <w:rFonts w:ascii="Verdana" w:hAnsi="Verdana"/>
                <w:sz w:val="18"/>
                <w:szCs w:val="18"/>
              </w:rPr>
            </w:pPr>
          </w:p>
        </w:tc>
      </w:tr>
      <w:tr w:rsidR="00C77AE3" w:rsidRPr="004F7582" w14:paraId="7B047434" w14:textId="77777777" w:rsidTr="0040188A">
        <w:trPr>
          <w:trHeight w:val="250"/>
        </w:trPr>
        <w:tc>
          <w:tcPr>
            <w:tcW w:w="4390" w:type="dxa"/>
            <w:hideMark/>
          </w:tcPr>
          <w:p w14:paraId="5640FADB" w14:textId="343F8054"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TOTAL SITE COST</w:t>
            </w:r>
            <w:r w:rsidR="0040188A">
              <w:rPr>
                <w:rFonts w:ascii="Verdana" w:hAnsi="Verdana"/>
                <w:b/>
                <w:bCs/>
                <w:sz w:val="18"/>
                <w:szCs w:val="18"/>
              </w:rPr>
              <w:t>-BE</w:t>
            </w:r>
            <w:r w:rsidRPr="004F7582">
              <w:rPr>
                <w:rFonts w:ascii="Verdana" w:hAnsi="Verdana"/>
                <w:b/>
                <w:bCs/>
                <w:sz w:val="18"/>
                <w:szCs w:val="18"/>
              </w:rPr>
              <w:t>*</w:t>
            </w:r>
          </w:p>
        </w:tc>
        <w:tc>
          <w:tcPr>
            <w:tcW w:w="2693" w:type="dxa"/>
            <w:noWrap/>
          </w:tcPr>
          <w:p w14:paraId="15E48664" w14:textId="77777777" w:rsidR="00C77AE3" w:rsidRPr="004F7582" w:rsidRDefault="00C77AE3" w:rsidP="006375C2">
            <w:pPr>
              <w:spacing w:line="311" w:lineRule="auto"/>
              <w:ind w:right="21"/>
              <w:rPr>
                <w:rFonts w:ascii="Verdana" w:hAnsi="Verdana"/>
                <w:sz w:val="18"/>
                <w:szCs w:val="18"/>
              </w:rPr>
            </w:pPr>
          </w:p>
        </w:tc>
      </w:tr>
      <w:tr w:rsidR="00C77AE3" w:rsidRPr="004F7582" w14:paraId="797A8D31" w14:textId="77777777" w:rsidTr="0040188A">
        <w:trPr>
          <w:trHeight w:val="250"/>
        </w:trPr>
        <w:tc>
          <w:tcPr>
            <w:tcW w:w="4390" w:type="dxa"/>
            <w:hideMark/>
          </w:tcPr>
          <w:p w14:paraId="74EAF2D6" w14:textId="7AD5ADD5"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 xml:space="preserve">TOTAL </w:t>
            </w:r>
            <w:r w:rsidR="00435D5C" w:rsidRPr="004F7582">
              <w:rPr>
                <w:rFonts w:ascii="Verdana" w:hAnsi="Verdana"/>
                <w:b/>
                <w:bCs/>
                <w:sz w:val="18"/>
                <w:szCs w:val="18"/>
              </w:rPr>
              <w:t>OTHER COSTS</w:t>
            </w:r>
            <w:r w:rsidR="00553BF8">
              <w:rPr>
                <w:rFonts w:ascii="Verdana" w:hAnsi="Verdana"/>
                <w:b/>
                <w:bCs/>
                <w:sz w:val="18"/>
                <w:szCs w:val="18"/>
              </w:rPr>
              <w:t>-BE</w:t>
            </w:r>
            <w:r w:rsidR="00435D5C" w:rsidRPr="004F7582">
              <w:rPr>
                <w:rFonts w:ascii="Verdana" w:hAnsi="Verdana"/>
                <w:b/>
                <w:bCs/>
                <w:sz w:val="18"/>
                <w:szCs w:val="18"/>
              </w:rPr>
              <w:t>*</w:t>
            </w:r>
          </w:p>
        </w:tc>
        <w:tc>
          <w:tcPr>
            <w:tcW w:w="2693" w:type="dxa"/>
            <w:noWrap/>
          </w:tcPr>
          <w:p w14:paraId="7472F6FF" w14:textId="77777777" w:rsidR="00C77AE3" w:rsidRPr="004F7582" w:rsidRDefault="00C77AE3" w:rsidP="006375C2">
            <w:pPr>
              <w:spacing w:line="311" w:lineRule="auto"/>
              <w:ind w:right="21"/>
              <w:rPr>
                <w:rFonts w:ascii="Verdana" w:hAnsi="Verdana"/>
                <w:sz w:val="18"/>
                <w:szCs w:val="18"/>
              </w:rPr>
            </w:pPr>
          </w:p>
        </w:tc>
      </w:tr>
    </w:tbl>
    <w:p w14:paraId="6D879B0B" w14:textId="72D0C2F0" w:rsidR="00C77AE3" w:rsidRDefault="00C77AE3" w:rsidP="00C77AE3">
      <w:pPr>
        <w:rPr>
          <w:rFonts w:ascii="Verdana" w:hAnsi="Verdana"/>
          <w:sz w:val="16"/>
        </w:rPr>
      </w:pPr>
      <w:r w:rsidRPr="004F7582">
        <w:rPr>
          <w:rFonts w:ascii="Verdana" w:hAnsi="Verdana"/>
          <w:sz w:val="16"/>
        </w:rPr>
        <w:t xml:space="preserve">*includes the </w:t>
      </w:r>
      <w:r w:rsidR="00FE4CFB" w:rsidRPr="004F7582">
        <w:rPr>
          <w:rFonts w:ascii="Verdana" w:hAnsi="Verdana"/>
          <w:sz w:val="16"/>
        </w:rPr>
        <w:t>non-deductible</w:t>
      </w:r>
      <w:r w:rsidRPr="004F7582">
        <w:rPr>
          <w:rFonts w:ascii="Verdana" w:hAnsi="Verdana"/>
          <w:sz w:val="16"/>
        </w:rPr>
        <w:t xml:space="preserve"> VAT for the sponsor where applicable</w:t>
      </w:r>
    </w:p>
    <w:p w14:paraId="0653D3C9" w14:textId="440E967E" w:rsidR="00C77AE3" w:rsidRDefault="009620FD" w:rsidP="00C77AE3">
      <w:pPr>
        <w:spacing w:line="311" w:lineRule="auto"/>
        <w:rPr>
          <w:rFonts w:ascii="Verdana" w:hAnsi="Verdana"/>
          <w:sz w:val="16"/>
        </w:rPr>
      </w:pPr>
      <w:r w:rsidRPr="00ED652B">
        <w:rPr>
          <w:rFonts w:ascii="Verdana" w:hAnsi="Verdana"/>
          <w:sz w:val="16"/>
        </w:rPr>
        <w:t>**</w:t>
      </w:r>
      <w:r w:rsidRPr="00ED652B">
        <w:t xml:space="preserve"> </w:t>
      </w:r>
      <w:r w:rsidRPr="00ED652B">
        <w:rPr>
          <w:rFonts w:ascii="Verdana" w:hAnsi="Verdana"/>
          <w:sz w:val="16"/>
        </w:rPr>
        <w:t xml:space="preserve">in accordance with the principles </w:t>
      </w:r>
      <w:r w:rsidR="00ED652B">
        <w:rPr>
          <w:rFonts w:ascii="Verdana" w:hAnsi="Verdana"/>
          <w:sz w:val="16"/>
        </w:rPr>
        <w:t xml:space="preserve">stated under Section A of this Schedule </w:t>
      </w:r>
    </w:p>
    <w:p w14:paraId="65897E86" w14:textId="77777777" w:rsidR="00581695" w:rsidRPr="00DD6BBC" w:rsidRDefault="00581695" w:rsidP="00C77AE3">
      <w:pPr>
        <w:spacing w:line="311" w:lineRule="auto"/>
        <w:rPr>
          <w:rFonts w:ascii="Verdana" w:hAnsi="Verdana"/>
          <w:sz w:val="18"/>
          <w:szCs w:val="18"/>
        </w:rPr>
      </w:pPr>
    </w:p>
    <w:p w14:paraId="58F070F4" w14:textId="5F1DFC3D" w:rsidR="00C77AE3" w:rsidRDefault="0046083E" w:rsidP="0046083E">
      <w:pPr>
        <w:spacing w:line="311" w:lineRule="auto"/>
        <w:jc w:val="both"/>
        <w:rPr>
          <w:rFonts w:ascii="Verdana" w:hAnsi="Verdana"/>
          <w:sz w:val="18"/>
          <w:szCs w:val="18"/>
          <w:lang w:val="en-GB"/>
        </w:rPr>
      </w:pPr>
      <w:r>
        <w:rPr>
          <w:rFonts w:ascii="Verdana" w:hAnsi="Verdana"/>
          <w:sz w:val="18"/>
          <w:szCs w:val="18"/>
          <w:lang w:val="en-GB"/>
        </w:rPr>
        <w:t>Sponsor</w:t>
      </w:r>
      <w:r w:rsidR="00763843" w:rsidRPr="00FB49F6">
        <w:rPr>
          <w:rFonts w:ascii="Verdana" w:hAnsi="Verdana"/>
          <w:sz w:val="18"/>
          <w:szCs w:val="18"/>
          <w:lang w:val="en-GB"/>
        </w:rPr>
        <w:t xml:space="preserve"> </w:t>
      </w:r>
      <w:r w:rsidR="00C77AE3" w:rsidRPr="00FB49F6">
        <w:rPr>
          <w:rFonts w:ascii="Verdana" w:hAnsi="Verdana"/>
          <w:sz w:val="18"/>
          <w:szCs w:val="18"/>
          <w:lang w:val="en-GB"/>
        </w:rPr>
        <w:t>will be in charge of the payment of any invoices</w:t>
      </w:r>
      <w:r w:rsidR="00553BF8">
        <w:rPr>
          <w:rFonts w:ascii="Verdana" w:hAnsi="Verdana"/>
          <w:sz w:val="18"/>
          <w:szCs w:val="18"/>
          <w:lang w:val="en-GB"/>
        </w:rPr>
        <w:t xml:space="preserve"> in relation to this </w:t>
      </w:r>
      <w:r w:rsidR="00B03D87">
        <w:rPr>
          <w:rFonts w:ascii="Verdana" w:hAnsi="Verdana"/>
          <w:sz w:val="18"/>
          <w:szCs w:val="18"/>
          <w:lang w:val="en-GB"/>
        </w:rPr>
        <w:t>Agreement</w:t>
      </w:r>
      <w:r w:rsidR="00553BF8">
        <w:rPr>
          <w:rFonts w:ascii="Verdana" w:hAnsi="Verdana"/>
          <w:sz w:val="18"/>
          <w:szCs w:val="18"/>
          <w:lang w:val="en-GB"/>
        </w:rPr>
        <w:t xml:space="preserve"> </w:t>
      </w:r>
      <w:r w:rsidR="00C77AE3" w:rsidRPr="00FB49F6">
        <w:rPr>
          <w:rFonts w:ascii="Verdana" w:hAnsi="Verdana"/>
          <w:sz w:val="18"/>
          <w:szCs w:val="18"/>
          <w:lang w:val="en-GB"/>
        </w:rPr>
        <w:t xml:space="preserve"> (including VAT) from any </w:t>
      </w:r>
      <w:r w:rsidR="004B77C9">
        <w:rPr>
          <w:rFonts w:ascii="Verdana" w:hAnsi="Verdana"/>
          <w:sz w:val="18"/>
          <w:szCs w:val="18"/>
          <w:lang w:val="en-GB"/>
        </w:rPr>
        <w:t>third party</w:t>
      </w:r>
      <w:r w:rsidR="00C77AE3">
        <w:rPr>
          <w:rFonts w:ascii="Verdana" w:hAnsi="Verdana"/>
          <w:sz w:val="18"/>
          <w:szCs w:val="18"/>
          <w:lang w:val="en-GB"/>
        </w:rPr>
        <w:t xml:space="preserve"> (including </w:t>
      </w:r>
      <w:bookmarkStart w:id="316" w:name="_Hlk212975974"/>
      <w:r w:rsidR="00974A63">
        <w:rPr>
          <w:rFonts w:ascii="Verdana" w:hAnsi="Verdana"/>
          <w:sz w:val="18"/>
          <w:szCs w:val="18"/>
          <w:lang w:val="en-GB"/>
        </w:rPr>
        <w:t>Associated Partners</w:t>
      </w:r>
      <w:bookmarkEnd w:id="316"/>
      <w:r w:rsidR="00C77AE3">
        <w:rPr>
          <w:rFonts w:ascii="Verdana" w:hAnsi="Verdana"/>
          <w:sz w:val="18"/>
          <w:szCs w:val="18"/>
          <w:lang w:val="en-GB"/>
        </w:rPr>
        <w:t>).</w:t>
      </w:r>
    </w:p>
    <w:p w14:paraId="286148D5" w14:textId="77777777" w:rsidR="00B03D87" w:rsidRDefault="00B03D87" w:rsidP="0046083E">
      <w:pPr>
        <w:spacing w:line="311" w:lineRule="auto"/>
        <w:jc w:val="both"/>
        <w:rPr>
          <w:rFonts w:ascii="Verdana" w:hAnsi="Verdana"/>
          <w:sz w:val="18"/>
          <w:szCs w:val="18"/>
          <w:lang w:val="en-GB"/>
        </w:rPr>
      </w:pPr>
    </w:p>
    <w:p w14:paraId="1EC87FB7" w14:textId="3B3E7846" w:rsidR="00B03D87" w:rsidRPr="00FB49F6" w:rsidRDefault="00B03D87" w:rsidP="0046083E">
      <w:pPr>
        <w:spacing w:line="311" w:lineRule="auto"/>
        <w:jc w:val="both"/>
        <w:rPr>
          <w:rFonts w:ascii="Verdana" w:hAnsi="Verdana"/>
          <w:sz w:val="18"/>
          <w:szCs w:val="18"/>
          <w:lang w:val="en-GB"/>
        </w:rPr>
      </w:pPr>
      <w:r>
        <w:rPr>
          <w:rFonts w:ascii="Verdana" w:hAnsi="Verdana"/>
          <w:sz w:val="18"/>
          <w:szCs w:val="18"/>
          <w:lang w:val="en-GB"/>
        </w:rPr>
        <w:t xml:space="preserve">For information the total budget requested for the Study-ERA is : </w:t>
      </w:r>
      <w:r w:rsidRPr="00B03D87">
        <w:rPr>
          <w:rFonts w:ascii="Verdana" w:hAnsi="Verdana"/>
          <w:sz w:val="18"/>
          <w:szCs w:val="18"/>
          <w:highlight w:val="yellow"/>
          <w:lang w:val="en-GB"/>
        </w:rPr>
        <w:t>XXX</w:t>
      </w:r>
      <w:r>
        <w:rPr>
          <w:rFonts w:ascii="Verdana" w:hAnsi="Verdana"/>
          <w:sz w:val="18"/>
          <w:szCs w:val="18"/>
          <w:lang w:val="en-GB"/>
        </w:rPr>
        <w:t xml:space="preserve"> € </w:t>
      </w:r>
    </w:p>
    <w:p w14:paraId="1B2A1D8E" w14:textId="77777777" w:rsidR="00C77AE3" w:rsidRDefault="00C77AE3" w:rsidP="00C77AE3">
      <w:pPr>
        <w:spacing w:line="311" w:lineRule="auto"/>
        <w:rPr>
          <w:rFonts w:ascii="Verdana" w:hAnsi="Verdana"/>
          <w:b/>
          <w:sz w:val="18"/>
          <w:szCs w:val="18"/>
          <w:highlight w:val="yellow"/>
          <w:u w:val="single"/>
          <w:lang w:val="en-GB"/>
        </w:rPr>
      </w:pPr>
    </w:p>
    <w:p w14:paraId="39BC8D0E" w14:textId="04916111" w:rsidR="00C77AE3" w:rsidRDefault="00C77AE3" w:rsidP="00C77AE3">
      <w:pPr>
        <w:pStyle w:val="Heading4"/>
        <w:rPr>
          <w:lang w:val="en-GB"/>
        </w:rPr>
      </w:pPr>
      <w:r w:rsidRPr="005C7007">
        <w:rPr>
          <w:szCs w:val="18"/>
          <w:lang w:val="en-GB"/>
        </w:rPr>
        <w:t xml:space="preserve">B1. </w:t>
      </w:r>
      <w:r w:rsidRPr="005C7007">
        <w:rPr>
          <w:lang w:val="en-GB"/>
        </w:rPr>
        <w:t xml:space="preserve">Payment </w:t>
      </w:r>
      <w:r w:rsidR="00B035A5">
        <w:rPr>
          <w:lang w:val="en-GB"/>
        </w:rPr>
        <w:t>SPONSOR</w:t>
      </w:r>
      <w:r w:rsidRPr="005C7007">
        <w:rPr>
          <w:lang w:val="en-GB"/>
        </w:rPr>
        <w:t xml:space="preserve"> Costs</w:t>
      </w:r>
    </w:p>
    <w:p w14:paraId="70ADBF78" w14:textId="77777777" w:rsidR="00B320EA" w:rsidRDefault="00B320EA" w:rsidP="00B320EA">
      <w:pPr>
        <w:rPr>
          <w:lang w:val="en-GB"/>
        </w:rPr>
      </w:pPr>
    </w:p>
    <w:p w14:paraId="55BE6073" w14:textId="77777777" w:rsidR="00D10CAE" w:rsidRPr="0017227D" w:rsidRDefault="00D10CAE" w:rsidP="00D10CAE">
      <w:pPr>
        <w:rPr>
          <w:lang w:val="fr-BE"/>
        </w:rPr>
      </w:pPr>
    </w:p>
    <w:tbl>
      <w:tblPr>
        <w:tblStyle w:val="TableGrid"/>
        <w:tblW w:w="948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93"/>
        <w:gridCol w:w="2552"/>
        <w:gridCol w:w="2410"/>
        <w:gridCol w:w="1417"/>
        <w:gridCol w:w="1417"/>
      </w:tblGrid>
      <w:tr w:rsidR="00D9513B" w:rsidRPr="003E5CBB" w14:paraId="57509C3C" w14:textId="77777777" w:rsidTr="0007589A">
        <w:trPr>
          <w:trHeight w:val="300"/>
        </w:trPr>
        <w:tc>
          <w:tcPr>
            <w:tcW w:w="1693" w:type="dxa"/>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2BA9B102" w14:textId="77777777" w:rsidR="00D9513B" w:rsidRPr="00822E91" w:rsidRDefault="00D9513B" w:rsidP="00D769E0">
            <w:pPr>
              <w:spacing w:after="180" w:line="288" w:lineRule="auto"/>
              <w:rPr>
                <w:rFonts w:eastAsia="Calibri" w:cs="Calibri"/>
                <w:highlight w:val="yellow"/>
              </w:rPr>
            </w:pP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7F851B3" w14:textId="77777777" w:rsidR="00D9513B" w:rsidRPr="00822E91" w:rsidRDefault="00D9513B" w:rsidP="00D769E0">
            <w:pPr>
              <w:spacing w:after="180" w:line="288" w:lineRule="auto"/>
              <w:rPr>
                <w:rFonts w:eastAsia="Calibri" w:cs="Calibri"/>
                <w:highlight w:val="yellow"/>
              </w:rPr>
            </w:pP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630DCD" w14:textId="06E23CEE" w:rsidR="00D9513B" w:rsidRPr="006A5590" w:rsidRDefault="00D9513B" w:rsidP="00D769E0">
            <w:pPr>
              <w:spacing w:after="180" w:line="288" w:lineRule="auto"/>
              <w:rPr>
                <w:rFonts w:eastAsia="Calibri" w:cs="Calibri"/>
              </w:rPr>
            </w:pPr>
            <w:r w:rsidRPr="006A5590">
              <w:rPr>
                <w:rFonts w:eastAsia="Calibri" w:cs="Calibri"/>
              </w:rPr>
              <w:t>AMOUNT or % the Belgian Budget</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156023" w14:textId="1415A3F5" w:rsidR="00D9513B" w:rsidRPr="006A5590" w:rsidRDefault="00D9513B" w:rsidP="00D769E0">
            <w:pPr>
              <w:spacing w:after="180" w:line="288" w:lineRule="auto"/>
              <w:rPr>
                <w:rFonts w:eastAsia="Calibri" w:cs="Calibri"/>
              </w:rPr>
            </w:pPr>
            <w:r w:rsidRPr="006A5590">
              <w:rPr>
                <w:rFonts w:eastAsia="Calibri" w:cs="Calibri"/>
              </w:rPr>
              <w:t xml:space="preserve">Planned </w:t>
            </w:r>
            <w:r w:rsidR="00D90888" w:rsidRPr="006A5590">
              <w:rPr>
                <w:rFonts w:eastAsia="Calibri" w:cs="Calibri"/>
              </w:rPr>
              <w:t>d</w:t>
            </w:r>
            <w:r w:rsidRPr="006A5590">
              <w:rPr>
                <w:rFonts w:eastAsia="Calibri" w:cs="Calibri"/>
              </w:rPr>
              <w:t>ate</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1629DB" w14:textId="43EB3C42" w:rsidR="00D9513B" w:rsidRPr="006A5590" w:rsidRDefault="00D9513B" w:rsidP="00D769E0">
            <w:pPr>
              <w:spacing w:after="180" w:line="288" w:lineRule="auto"/>
              <w:rPr>
                <w:rFonts w:eastAsia="Calibri" w:cs="Calibri"/>
              </w:rPr>
            </w:pPr>
            <w:r w:rsidRPr="006A5590">
              <w:rPr>
                <w:rFonts w:eastAsia="Calibri" w:cs="Calibri"/>
              </w:rPr>
              <w:t xml:space="preserve">Remark </w:t>
            </w:r>
          </w:p>
        </w:tc>
      </w:tr>
      <w:tr w:rsidR="00CC619A" w:rsidRPr="003E5CBB" w14:paraId="62D5F323" w14:textId="77777777" w:rsidTr="0007589A">
        <w:trPr>
          <w:trHeight w:val="300"/>
        </w:trPr>
        <w:tc>
          <w:tcPr>
            <w:tcW w:w="1693" w:type="dxa"/>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09524C80" w14:textId="77777777" w:rsidR="00CC619A" w:rsidRPr="00822E91" w:rsidRDefault="00CC619A" w:rsidP="00D769E0">
            <w:pPr>
              <w:spacing w:after="180" w:line="288" w:lineRule="auto"/>
              <w:rPr>
                <w:rFonts w:eastAsia="Calibri" w:cs="Calibri"/>
                <w:highlight w:val="yellow"/>
              </w:rPr>
            </w:pP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54D87CB" w14:textId="51ADBFDF" w:rsidR="00CC619A" w:rsidRPr="00822E91" w:rsidRDefault="00CC619A" w:rsidP="00D769E0">
            <w:pPr>
              <w:spacing w:after="180" w:line="288" w:lineRule="auto"/>
              <w:rPr>
                <w:rFonts w:eastAsia="Calibri" w:cs="Calibri"/>
                <w:highlight w:val="yellow"/>
              </w:rPr>
            </w:pPr>
            <w:r w:rsidRPr="00CC619A">
              <w:rPr>
                <w:rFonts w:eastAsia="Calibri" w:cs="Calibri"/>
              </w:rPr>
              <w:t>M1.</w:t>
            </w:r>
            <w:r w:rsidR="0041799C">
              <w:rPr>
                <w:rFonts w:eastAsia="Calibri" w:cs="Calibri"/>
              </w:rPr>
              <w:t>0</w:t>
            </w:r>
            <w:r w:rsidRPr="00CC619A">
              <w:rPr>
                <w:rFonts w:eastAsia="Calibri" w:cs="Calibri"/>
              </w:rPr>
              <w:t xml:space="preserve">. Research </w:t>
            </w:r>
            <w:r w:rsidR="0041799C" w:rsidRPr="00CC619A">
              <w:rPr>
                <w:rFonts w:eastAsia="Calibri" w:cs="Calibri"/>
              </w:rPr>
              <w:t>Agreement</w:t>
            </w:r>
            <w:r w:rsidR="0041799C">
              <w:rPr>
                <w:rFonts w:eastAsia="Calibri" w:cs="Calibri"/>
              </w:rPr>
              <w:t xml:space="preserve"> </w:t>
            </w:r>
            <w:r w:rsidR="0041799C" w:rsidRPr="00CC619A">
              <w:rPr>
                <w:rFonts w:eastAsia="Calibri" w:cs="Calibri"/>
              </w:rPr>
              <w:t xml:space="preserve">Sponsor-KCE </w:t>
            </w:r>
            <w:r w:rsidRPr="00CC619A">
              <w:rPr>
                <w:rFonts w:eastAsia="Calibri" w:cs="Calibri"/>
              </w:rPr>
              <w:t xml:space="preserve">signed </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5F408C" w14:textId="77777777" w:rsidR="00CC619A" w:rsidRPr="006A5590" w:rsidRDefault="00CC619A" w:rsidP="00D769E0">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3C37D7" w14:textId="77777777" w:rsidR="00CC619A" w:rsidRPr="006A5590" w:rsidRDefault="00CC619A" w:rsidP="00D769E0">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370C0C" w14:textId="77777777" w:rsidR="00CC619A" w:rsidRPr="006A5590" w:rsidRDefault="00CC619A" w:rsidP="00D769E0">
            <w:pPr>
              <w:spacing w:after="180" w:line="288" w:lineRule="auto"/>
              <w:rPr>
                <w:rFonts w:eastAsia="Calibri" w:cs="Calibri"/>
              </w:rPr>
            </w:pPr>
          </w:p>
        </w:tc>
      </w:tr>
      <w:tr w:rsidR="0007589A" w:rsidRPr="003E5CBB" w14:paraId="1E474A8D" w14:textId="115DD453" w:rsidTr="0007589A">
        <w:trPr>
          <w:trHeight w:val="300"/>
        </w:trPr>
        <w:tc>
          <w:tcPr>
            <w:tcW w:w="1693" w:type="dxa"/>
            <w:vMerge w:val="restart"/>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0A4B7500" w14:textId="77777777" w:rsidR="0007589A" w:rsidRPr="00D90888" w:rsidRDefault="0007589A" w:rsidP="00D769E0">
            <w:pPr>
              <w:spacing w:after="180" w:line="288" w:lineRule="auto"/>
              <w:rPr>
                <w:rFonts w:eastAsia="Calibri" w:cs="Calibri"/>
              </w:rPr>
            </w:pPr>
            <w:r w:rsidRPr="00D90888">
              <w:rPr>
                <w:rFonts w:eastAsia="Calibri" w:cs="Calibri"/>
              </w:rPr>
              <w:t xml:space="preserve">M1: The Project has obtained all administrative and regulatory authorisations </w:t>
            </w:r>
          </w:p>
          <w:p w14:paraId="0BD42AF7" w14:textId="77777777" w:rsidR="0007589A" w:rsidRPr="00D90888" w:rsidRDefault="0007589A" w:rsidP="00D769E0">
            <w:pPr>
              <w:spacing w:after="180" w:line="288" w:lineRule="auto"/>
              <w:rPr>
                <w:rFonts w:eastAsia="Calibri" w:cs="Calibri"/>
              </w:rPr>
            </w:pPr>
            <w:r w:rsidRPr="00D90888">
              <w:rPr>
                <w:rFonts w:eastAsia="Calibri" w:cs="Calibri"/>
              </w:rPr>
              <w:t xml:space="preserve"> </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580EE6A" w14:textId="00BF9AF6" w:rsidR="0007589A" w:rsidRPr="00D90888" w:rsidRDefault="0007589A" w:rsidP="00D769E0">
            <w:pPr>
              <w:spacing w:after="180" w:line="288" w:lineRule="auto"/>
              <w:rPr>
                <w:rFonts w:eastAsia="Calibri" w:cs="Calibri"/>
              </w:rPr>
            </w:pPr>
            <w:r w:rsidRPr="00D90888">
              <w:rPr>
                <w:rFonts w:eastAsia="Calibri" w:cs="Calibri"/>
              </w:rPr>
              <w:t xml:space="preserve">Milestone 1.1. Proof of </w:t>
            </w:r>
            <w:r w:rsidR="00CC619A">
              <w:rPr>
                <w:rFonts w:eastAsia="Calibri" w:cs="Calibri"/>
              </w:rPr>
              <w:t xml:space="preserve">Clinical Study </w:t>
            </w:r>
            <w:r w:rsidRPr="00D90888">
              <w:rPr>
                <w:rFonts w:eastAsia="Calibri" w:cs="Calibri"/>
              </w:rPr>
              <w:t>registration</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EAD0DC" w14:textId="327381A6" w:rsidR="0007589A" w:rsidRPr="003E5CBB" w:rsidRDefault="0007589A" w:rsidP="00D769E0">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B6C83A" w14:textId="144196B2" w:rsidR="0007589A" w:rsidRDefault="0007589A" w:rsidP="00D769E0">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A72BAC" w14:textId="10C559EF" w:rsidR="0007589A" w:rsidRDefault="0007589A" w:rsidP="00D769E0">
            <w:pPr>
              <w:spacing w:after="180" w:line="288" w:lineRule="auto"/>
              <w:rPr>
                <w:rFonts w:eastAsia="Calibri" w:cs="Calibri"/>
              </w:rPr>
            </w:pPr>
          </w:p>
        </w:tc>
      </w:tr>
      <w:tr w:rsidR="0007589A" w:rsidRPr="003E5CBB" w14:paraId="618AF0D5" w14:textId="4343562D" w:rsidTr="0007589A">
        <w:trPr>
          <w:trHeight w:val="300"/>
        </w:trPr>
        <w:tc>
          <w:tcPr>
            <w:tcW w:w="1693" w:type="dxa"/>
            <w:vMerge/>
            <w:vAlign w:val="center"/>
          </w:tcPr>
          <w:p w14:paraId="3003C83C" w14:textId="77777777" w:rsidR="0007589A" w:rsidRPr="00D90888" w:rsidRDefault="0007589A" w:rsidP="00D769E0"/>
        </w:tc>
        <w:tc>
          <w:tcPr>
            <w:tcW w:w="2552" w:type="dxa"/>
            <w:tcBorders>
              <w:top w:val="single" w:sz="8" w:space="0" w:color="000000" w:themeColor="text1"/>
              <w:left w:val="nil"/>
              <w:bottom w:val="single" w:sz="6" w:space="0" w:color="auto"/>
              <w:right w:val="single" w:sz="6" w:space="0" w:color="auto"/>
            </w:tcBorders>
            <w:tcMar>
              <w:left w:w="105" w:type="dxa"/>
              <w:right w:w="105" w:type="dxa"/>
            </w:tcMar>
          </w:tcPr>
          <w:p w14:paraId="1C256470" w14:textId="3546C981" w:rsidR="0007589A" w:rsidRPr="00D90888" w:rsidRDefault="0007589A" w:rsidP="00D769E0">
            <w:pPr>
              <w:spacing w:after="180" w:line="288" w:lineRule="auto"/>
              <w:rPr>
                <w:rFonts w:eastAsia="Calibri" w:cs="Calibri"/>
              </w:rPr>
            </w:pPr>
            <w:r w:rsidRPr="00D90888">
              <w:rPr>
                <w:rFonts w:eastAsia="Calibri" w:cs="Calibri"/>
              </w:rPr>
              <w:t xml:space="preserve">Milestone 1.2. Final approved version of the study protocol (referring to the one that will be submitted to National Competent Authorities (NCA) and EC / the one that will be sent for </w:t>
            </w:r>
            <w:r w:rsidRPr="00D90888">
              <w:rPr>
                <w:rFonts w:eastAsia="Calibri" w:cs="Calibri"/>
              </w:rPr>
              <w:lastRenderedPageBreak/>
              <w:t xml:space="preserve">publication)  </w:t>
            </w:r>
          </w:p>
        </w:tc>
        <w:tc>
          <w:tcPr>
            <w:tcW w:w="2410" w:type="dxa"/>
            <w:tcBorders>
              <w:top w:val="single" w:sz="8" w:space="0" w:color="000000" w:themeColor="text1"/>
              <w:left w:val="nil"/>
              <w:bottom w:val="single" w:sz="6" w:space="0" w:color="auto"/>
              <w:right w:val="single" w:sz="6" w:space="0" w:color="auto"/>
            </w:tcBorders>
          </w:tcPr>
          <w:p w14:paraId="246B0669" w14:textId="77777777" w:rsidR="0007589A" w:rsidRPr="003E5CBB" w:rsidRDefault="0007589A" w:rsidP="00D769E0">
            <w:pPr>
              <w:spacing w:after="180" w:line="288" w:lineRule="auto"/>
              <w:rPr>
                <w:rFonts w:eastAsia="Calibri" w:cs="Calibri"/>
              </w:rPr>
            </w:pPr>
          </w:p>
        </w:tc>
        <w:tc>
          <w:tcPr>
            <w:tcW w:w="1417" w:type="dxa"/>
            <w:tcBorders>
              <w:top w:val="single" w:sz="8" w:space="0" w:color="000000" w:themeColor="text1"/>
              <w:left w:val="nil"/>
              <w:bottom w:val="single" w:sz="6" w:space="0" w:color="auto"/>
              <w:right w:val="single" w:sz="6" w:space="0" w:color="auto"/>
            </w:tcBorders>
          </w:tcPr>
          <w:p w14:paraId="30D01E30" w14:textId="77777777" w:rsidR="0007589A" w:rsidRPr="003E5CBB" w:rsidRDefault="0007589A" w:rsidP="00D769E0">
            <w:pPr>
              <w:spacing w:after="180" w:line="288" w:lineRule="auto"/>
              <w:rPr>
                <w:rFonts w:eastAsia="Calibri" w:cs="Calibri"/>
              </w:rPr>
            </w:pPr>
          </w:p>
        </w:tc>
        <w:tc>
          <w:tcPr>
            <w:tcW w:w="1417" w:type="dxa"/>
            <w:tcBorders>
              <w:top w:val="single" w:sz="8" w:space="0" w:color="000000" w:themeColor="text1"/>
              <w:left w:val="nil"/>
              <w:bottom w:val="single" w:sz="6" w:space="0" w:color="auto"/>
              <w:right w:val="single" w:sz="6" w:space="0" w:color="auto"/>
            </w:tcBorders>
          </w:tcPr>
          <w:p w14:paraId="094DDD62" w14:textId="77777777" w:rsidR="0007589A" w:rsidRPr="003E5CBB" w:rsidRDefault="0007589A" w:rsidP="00D769E0">
            <w:pPr>
              <w:spacing w:after="180" w:line="288" w:lineRule="auto"/>
              <w:rPr>
                <w:rFonts w:eastAsia="Calibri" w:cs="Calibri"/>
              </w:rPr>
            </w:pPr>
          </w:p>
        </w:tc>
      </w:tr>
      <w:tr w:rsidR="0007589A" w:rsidRPr="003E5CBB" w14:paraId="591AB4D3" w14:textId="0B32B4B3" w:rsidTr="0007589A">
        <w:trPr>
          <w:trHeight w:val="300"/>
        </w:trPr>
        <w:tc>
          <w:tcPr>
            <w:tcW w:w="1693" w:type="dxa"/>
            <w:vMerge/>
            <w:vAlign w:val="center"/>
          </w:tcPr>
          <w:p w14:paraId="2A45F48C" w14:textId="77777777" w:rsidR="0007589A" w:rsidRPr="00D90888" w:rsidRDefault="0007589A" w:rsidP="00D769E0"/>
        </w:tc>
        <w:tc>
          <w:tcPr>
            <w:tcW w:w="2552" w:type="dxa"/>
            <w:tcBorders>
              <w:top w:val="single" w:sz="6" w:space="0" w:color="auto"/>
              <w:left w:val="nil"/>
              <w:bottom w:val="single" w:sz="6" w:space="0" w:color="auto"/>
              <w:right w:val="single" w:sz="6" w:space="0" w:color="auto"/>
            </w:tcBorders>
            <w:tcMar>
              <w:left w:w="105" w:type="dxa"/>
              <w:right w:w="105" w:type="dxa"/>
            </w:tcMar>
          </w:tcPr>
          <w:p w14:paraId="58C3582E" w14:textId="77777777" w:rsidR="0007589A" w:rsidRPr="00D90888" w:rsidRDefault="0007589A" w:rsidP="00D769E0">
            <w:pPr>
              <w:spacing w:after="180" w:line="288" w:lineRule="auto"/>
              <w:rPr>
                <w:rFonts w:eastAsia="Calibri" w:cs="Calibri"/>
              </w:rPr>
            </w:pPr>
            <w:r w:rsidRPr="00D90888">
              <w:rPr>
                <w:rFonts w:eastAsia="Calibri" w:cs="Calibri"/>
              </w:rPr>
              <w:t>Milestone 1.3. Final approved version of the Data Management Plan</w:t>
            </w:r>
          </w:p>
        </w:tc>
        <w:tc>
          <w:tcPr>
            <w:tcW w:w="2410" w:type="dxa"/>
            <w:tcBorders>
              <w:top w:val="single" w:sz="6" w:space="0" w:color="auto"/>
              <w:left w:val="nil"/>
              <w:bottom w:val="single" w:sz="6" w:space="0" w:color="auto"/>
              <w:right w:val="single" w:sz="6" w:space="0" w:color="auto"/>
            </w:tcBorders>
          </w:tcPr>
          <w:p w14:paraId="4296AC5D"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4313EA8E"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334ADE11" w14:textId="77777777" w:rsidR="0007589A" w:rsidRPr="003E5CBB" w:rsidRDefault="0007589A" w:rsidP="00D769E0">
            <w:pPr>
              <w:spacing w:after="180" w:line="288" w:lineRule="auto"/>
              <w:rPr>
                <w:rFonts w:eastAsia="Calibri" w:cs="Calibri"/>
              </w:rPr>
            </w:pPr>
          </w:p>
        </w:tc>
      </w:tr>
      <w:tr w:rsidR="0007589A" w:rsidRPr="003E5CBB" w14:paraId="38ACBFD7" w14:textId="5A35FE00" w:rsidTr="0007589A">
        <w:trPr>
          <w:trHeight w:val="300"/>
        </w:trPr>
        <w:tc>
          <w:tcPr>
            <w:tcW w:w="1693" w:type="dxa"/>
            <w:vMerge/>
            <w:vAlign w:val="center"/>
          </w:tcPr>
          <w:p w14:paraId="7097F3DE" w14:textId="77777777" w:rsidR="0007589A" w:rsidRPr="00D90888" w:rsidRDefault="0007589A" w:rsidP="00D769E0"/>
        </w:tc>
        <w:tc>
          <w:tcPr>
            <w:tcW w:w="2552" w:type="dxa"/>
            <w:tcBorders>
              <w:top w:val="single" w:sz="6" w:space="0" w:color="auto"/>
              <w:left w:val="nil"/>
              <w:bottom w:val="single" w:sz="6" w:space="0" w:color="auto"/>
              <w:right w:val="single" w:sz="6" w:space="0" w:color="auto"/>
            </w:tcBorders>
            <w:tcMar>
              <w:left w:w="105" w:type="dxa"/>
              <w:right w:w="105" w:type="dxa"/>
            </w:tcMar>
          </w:tcPr>
          <w:p w14:paraId="10737719" w14:textId="77777777" w:rsidR="0007589A" w:rsidRPr="00D90888" w:rsidRDefault="0007589A" w:rsidP="00D769E0">
            <w:pPr>
              <w:spacing w:after="180" w:line="288" w:lineRule="auto"/>
              <w:rPr>
                <w:rFonts w:eastAsia="Calibri" w:cs="Calibri"/>
              </w:rPr>
            </w:pPr>
            <w:r w:rsidRPr="00D90888">
              <w:rPr>
                <w:rFonts w:eastAsia="Calibri" w:cs="Calibri"/>
              </w:rPr>
              <w:t xml:space="preserve">Milestone 1.4. Establishment of Governance Boards, including Data Safety Monitoring Board  </w:t>
            </w:r>
          </w:p>
        </w:tc>
        <w:tc>
          <w:tcPr>
            <w:tcW w:w="2410" w:type="dxa"/>
            <w:tcBorders>
              <w:top w:val="single" w:sz="6" w:space="0" w:color="auto"/>
              <w:left w:val="nil"/>
              <w:bottom w:val="single" w:sz="6" w:space="0" w:color="auto"/>
              <w:right w:val="single" w:sz="6" w:space="0" w:color="auto"/>
            </w:tcBorders>
          </w:tcPr>
          <w:p w14:paraId="488B8AF3"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7D774B20"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645E3F4F" w14:textId="77777777" w:rsidR="0007589A" w:rsidRPr="003E5CBB" w:rsidRDefault="0007589A" w:rsidP="00D769E0">
            <w:pPr>
              <w:spacing w:after="180" w:line="288" w:lineRule="auto"/>
              <w:rPr>
                <w:rFonts w:eastAsia="Calibri" w:cs="Calibri"/>
              </w:rPr>
            </w:pPr>
          </w:p>
        </w:tc>
      </w:tr>
      <w:tr w:rsidR="0007589A" w:rsidRPr="003E5CBB" w14:paraId="3EBDC8DE" w14:textId="0EAF9677" w:rsidTr="0007589A">
        <w:trPr>
          <w:trHeight w:val="300"/>
        </w:trPr>
        <w:tc>
          <w:tcPr>
            <w:tcW w:w="1693" w:type="dxa"/>
            <w:vMerge/>
            <w:vAlign w:val="center"/>
          </w:tcPr>
          <w:p w14:paraId="56487911" w14:textId="77777777" w:rsidR="0007589A" w:rsidRPr="00D90888" w:rsidRDefault="0007589A" w:rsidP="00D769E0"/>
        </w:tc>
        <w:tc>
          <w:tcPr>
            <w:tcW w:w="2552" w:type="dxa"/>
            <w:tcBorders>
              <w:top w:val="single" w:sz="6" w:space="0" w:color="auto"/>
              <w:left w:val="nil"/>
              <w:bottom w:val="single" w:sz="6" w:space="0" w:color="auto"/>
              <w:right w:val="single" w:sz="6" w:space="0" w:color="auto"/>
            </w:tcBorders>
            <w:tcMar>
              <w:left w:w="105" w:type="dxa"/>
              <w:right w:w="105" w:type="dxa"/>
            </w:tcMar>
          </w:tcPr>
          <w:p w14:paraId="35595279" w14:textId="77777777" w:rsidR="0007589A" w:rsidRPr="00D90888" w:rsidRDefault="0007589A" w:rsidP="00D769E0">
            <w:pPr>
              <w:spacing w:after="180" w:line="288" w:lineRule="auto"/>
              <w:rPr>
                <w:rFonts w:eastAsia="Calibri" w:cs="Calibri"/>
              </w:rPr>
            </w:pPr>
            <w:r w:rsidRPr="00D90888">
              <w:rPr>
                <w:rFonts w:eastAsia="Calibri" w:cs="Calibri"/>
              </w:rPr>
              <w:t>Milestone 1.5. Data Management System</w:t>
            </w:r>
          </w:p>
        </w:tc>
        <w:tc>
          <w:tcPr>
            <w:tcW w:w="2410" w:type="dxa"/>
            <w:tcBorders>
              <w:top w:val="single" w:sz="6" w:space="0" w:color="auto"/>
              <w:left w:val="nil"/>
              <w:bottom w:val="single" w:sz="6" w:space="0" w:color="auto"/>
              <w:right w:val="single" w:sz="6" w:space="0" w:color="auto"/>
            </w:tcBorders>
          </w:tcPr>
          <w:p w14:paraId="3D71D3B5"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1F58328F"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012C01C4" w14:textId="77777777" w:rsidR="0007589A" w:rsidRPr="003E5CBB" w:rsidRDefault="0007589A" w:rsidP="00D769E0">
            <w:pPr>
              <w:spacing w:after="180" w:line="288" w:lineRule="auto"/>
              <w:rPr>
                <w:rFonts w:eastAsia="Calibri" w:cs="Calibri"/>
              </w:rPr>
            </w:pPr>
          </w:p>
        </w:tc>
      </w:tr>
      <w:tr w:rsidR="0007589A" w:rsidRPr="003E5CBB" w14:paraId="70C650E5" w14:textId="104C67F7" w:rsidTr="0007589A">
        <w:trPr>
          <w:trHeight w:val="300"/>
        </w:trPr>
        <w:tc>
          <w:tcPr>
            <w:tcW w:w="1693" w:type="dxa"/>
            <w:vMerge/>
            <w:vAlign w:val="center"/>
          </w:tcPr>
          <w:p w14:paraId="11CFCF7B" w14:textId="77777777" w:rsidR="0007589A" w:rsidRPr="00D90888" w:rsidRDefault="0007589A" w:rsidP="00D769E0"/>
        </w:tc>
        <w:tc>
          <w:tcPr>
            <w:tcW w:w="2552" w:type="dxa"/>
            <w:tcBorders>
              <w:top w:val="single" w:sz="6" w:space="0" w:color="auto"/>
              <w:left w:val="nil"/>
              <w:bottom w:val="single" w:sz="6" w:space="0" w:color="auto"/>
              <w:right w:val="single" w:sz="6" w:space="0" w:color="auto"/>
            </w:tcBorders>
            <w:tcMar>
              <w:left w:w="105" w:type="dxa"/>
              <w:right w:w="105" w:type="dxa"/>
            </w:tcMar>
          </w:tcPr>
          <w:p w14:paraId="6C576B8F" w14:textId="77777777" w:rsidR="0007589A" w:rsidRPr="00D90888" w:rsidRDefault="0007589A" w:rsidP="00D769E0">
            <w:pPr>
              <w:spacing w:after="180" w:line="288" w:lineRule="auto"/>
              <w:rPr>
                <w:rFonts w:eastAsia="Calibri" w:cs="Calibri"/>
              </w:rPr>
            </w:pPr>
            <w:r w:rsidRPr="00D90888">
              <w:rPr>
                <w:rFonts w:eastAsia="Calibri" w:cs="Calibri"/>
              </w:rPr>
              <w:t>Milestone 1.6. Agreements in place*</w:t>
            </w:r>
          </w:p>
        </w:tc>
        <w:tc>
          <w:tcPr>
            <w:tcW w:w="2410" w:type="dxa"/>
            <w:tcBorders>
              <w:top w:val="single" w:sz="6" w:space="0" w:color="auto"/>
              <w:left w:val="nil"/>
              <w:bottom w:val="single" w:sz="6" w:space="0" w:color="auto"/>
              <w:right w:val="single" w:sz="6" w:space="0" w:color="auto"/>
            </w:tcBorders>
          </w:tcPr>
          <w:p w14:paraId="1B90FB39"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0EA6855E"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5E3D2534" w14:textId="77777777" w:rsidR="0007589A" w:rsidRPr="003E5CBB" w:rsidRDefault="0007589A" w:rsidP="00D769E0">
            <w:pPr>
              <w:spacing w:after="180" w:line="288" w:lineRule="auto"/>
              <w:rPr>
                <w:rFonts w:eastAsia="Calibri" w:cs="Calibri"/>
              </w:rPr>
            </w:pPr>
          </w:p>
        </w:tc>
      </w:tr>
      <w:tr w:rsidR="0007589A" w:rsidRPr="003E5CBB" w14:paraId="255979FA" w14:textId="6AC92340" w:rsidTr="0007589A">
        <w:trPr>
          <w:trHeight w:val="300"/>
        </w:trPr>
        <w:tc>
          <w:tcPr>
            <w:tcW w:w="4245" w:type="dxa"/>
            <w:gridSpan w:val="2"/>
            <w:tcBorders>
              <w:top w:val="nil"/>
              <w:left w:val="single" w:sz="6" w:space="0" w:color="auto"/>
              <w:bottom w:val="single" w:sz="6" w:space="0" w:color="auto"/>
              <w:right w:val="single" w:sz="6" w:space="0" w:color="auto"/>
            </w:tcBorders>
            <w:tcMar>
              <w:left w:w="105" w:type="dxa"/>
              <w:right w:w="105" w:type="dxa"/>
            </w:tcMar>
          </w:tcPr>
          <w:p w14:paraId="031A5C74" w14:textId="77777777" w:rsidR="0007589A" w:rsidRPr="00D90888" w:rsidRDefault="0007589A" w:rsidP="00D769E0">
            <w:pPr>
              <w:spacing w:after="180" w:line="288" w:lineRule="auto"/>
              <w:rPr>
                <w:rFonts w:eastAsia="Calibri" w:cs="Calibri"/>
              </w:rPr>
            </w:pPr>
            <w:r w:rsidRPr="00D90888">
              <w:rPr>
                <w:rFonts w:eastAsia="Calibri" w:cs="Calibri"/>
              </w:rPr>
              <w:t>M2: First Patient First Visit (FPFV)</w:t>
            </w:r>
          </w:p>
        </w:tc>
        <w:tc>
          <w:tcPr>
            <w:tcW w:w="2410" w:type="dxa"/>
            <w:tcBorders>
              <w:top w:val="nil"/>
              <w:left w:val="single" w:sz="6" w:space="0" w:color="auto"/>
              <w:bottom w:val="single" w:sz="6" w:space="0" w:color="auto"/>
              <w:right w:val="single" w:sz="6" w:space="0" w:color="auto"/>
            </w:tcBorders>
          </w:tcPr>
          <w:p w14:paraId="0BB07AEC" w14:textId="77777777" w:rsidR="0007589A" w:rsidRPr="00D90888" w:rsidRDefault="0007589A" w:rsidP="00D769E0">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1B010E27" w14:textId="77777777" w:rsidR="0007589A" w:rsidRPr="003E5CBB" w:rsidRDefault="0007589A" w:rsidP="00D769E0">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415A513A" w14:textId="77777777" w:rsidR="0007589A" w:rsidRPr="003E5CBB" w:rsidRDefault="0007589A" w:rsidP="00D769E0">
            <w:pPr>
              <w:spacing w:after="180" w:line="288" w:lineRule="auto"/>
              <w:rPr>
                <w:rFonts w:eastAsia="Calibri" w:cs="Calibri"/>
              </w:rPr>
            </w:pPr>
          </w:p>
        </w:tc>
      </w:tr>
      <w:tr w:rsidR="0007589A" w:rsidRPr="003E5CBB" w14:paraId="18A0DE16" w14:textId="40EAE507"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4A92943" w14:textId="77777777" w:rsidR="0007589A" w:rsidRPr="00D90888" w:rsidRDefault="0007589A" w:rsidP="00D769E0">
            <w:pPr>
              <w:spacing w:after="180" w:line="288" w:lineRule="auto"/>
              <w:rPr>
                <w:rFonts w:eastAsia="Calibri" w:cs="Calibri"/>
              </w:rPr>
            </w:pPr>
            <w:r w:rsidRPr="00D90888">
              <w:rPr>
                <w:rFonts w:eastAsia="Calibri" w:cs="Calibri"/>
              </w:rPr>
              <w:t>M3: 25% final target recruitment</w:t>
            </w:r>
          </w:p>
        </w:tc>
        <w:tc>
          <w:tcPr>
            <w:tcW w:w="2410" w:type="dxa"/>
            <w:tcBorders>
              <w:top w:val="single" w:sz="6" w:space="0" w:color="auto"/>
              <w:left w:val="single" w:sz="6" w:space="0" w:color="auto"/>
              <w:bottom w:val="single" w:sz="6" w:space="0" w:color="auto"/>
              <w:right w:val="single" w:sz="6" w:space="0" w:color="auto"/>
            </w:tcBorders>
          </w:tcPr>
          <w:p w14:paraId="1D568D69"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E9FA943"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0E6117E9" w14:textId="77777777" w:rsidR="0007589A" w:rsidRPr="003E5CBB" w:rsidRDefault="0007589A" w:rsidP="00D769E0">
            <w:pPr>
              <w:spacing w:after="180" w:line="288" w:lineRule="auto"/>
              <w:rPr>
                <w:rFonts w:eastAsia="Calibri" w:cs="Calibri"/>
              </w:rPr>
            </w:pPr>
          </w:p>
        </w:tc>
      </w:tr>
      <w:tr w:rsidR="0007589A" w:rsidRPr="003E5CBB" w14:paraId="0EAE9F3B" w14:textId="3DDEFB5E"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74B773" w14:textId="77777777" w:rsidR="0007589A" w:rsidRPr="00D90888" w:rsidRDefault="0007589A" w:rsidP="00D769E0">
            <w:pPr>
              <w:spacing w:after="180" w:line="288" w:lineRule="auto"/>
              <w:rPr>
                <w:rFonts w:eastAsia="Calibri" w:cs="Calibri"/>
              </w:rPr>
            </w:pPr>
            <w:r w:rsidRPr="00D90888">
              <w:rPr>
                <w:rFonts w:eastAsia="Calibri" w:cs="Calibri"/>
              </w:rPr>
              <w:t>M4: 50% final target recruitment</w:t>
            </w:r>
          </w:p>
        </w:tc>
        <w:tc>
          <w:tcPr>
            <w:tcW w:w="2410" w:type="dxa"/>
            <w:tcBorders>
              <w:top w:val="single" w:sz="6" w:space="0" w:color="auto"/>
              <w:left w:val="single" w:sz="6" w:space="0" w:color="auto"/>
              <w:bottom w:val="single" w:sz="6" w:space="0" w:color="auto"/>
              <w:right w:val="single" w:sz="6" w:space="0" w:color="auto"/>
            </w:tcBorders>
          </w:tcPr>
          <w:p w14:paraId="50C11942"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7A2BACF"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2E5E280E" w14:textId="77777777" w:rsidR="0007589A" w:rsidRPr="003E5CBB" w:rsidRDefault="0007589A" w:rsidP="00D769E0">
            <w:pPr>
              <w:spacing w:after="180" w:line="288" w:lineRule="auto"/>
              <w:rPr>
                <w:rFonts w:eastAsia="Calibri" w:cs="Calibri"/>
              </w:rPr>
            </w:pPr>
          </w:p>
        </w:tc>
      </w:tr>
      <w:tr w:rsidR="0007589A" w:rsidRPr="003E5CBB" w14:paraId="3933275A" w14:textId="6D3371EE"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C1F5600" w14:textId="77777777" w:rsidR="0007589A" w:rsidRPr="00D90888" w:rsidRDefault="0007589A" w:rsidP="00D769E0">
            <w:pPr>
              <w:spacing w:after="180" w:line="288" w:lineRule="auto"/>
              <w:rPr>
                <w:rFonts w:eastAsia="Calibri" w:cs="Calibri"/>
              </w:rPr>
            </w:pPr>
            <w:r w:rsidRPr="00D90888">
              <w:rPr>
                <w:rFonts w:eastAsia="Calibri" w:cs="Calibri"/>
              </w:rPr>
              <w:t>M5: 75% final target recruitment</w:t>
            </w:r>
          </w:p>
        </w:tc>
        <w:tc>
          <w:tcPr>
            <w:tcW w:w="2410" w:type="dxa"/>
            <w:tcBorders>
              <w:top w:val="single" w:sz="6" w:space="0" w:color="auto"/>
              <w:left w:val="single" w:sz="6" w:space="0" w:color="auto"/>
              <w:bottom w:val="single" w:sz="6" w:space="0" w:color="auto"/>
              <w:right w:val="single" w:sz="6" w:space="0" w:color="auto"/>
            </w:tcBorders>
          </w:tcPr>
          <w:p w14:paraId="71E19E56"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35B85819"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69A6B749" w14:textId="77777777" w:rsidR="0007589A" w:rsidRPr="003E5CBB" w:rsidRDefault="0007589A" w:rsidP="00D769E0">
            <w:pPr>
              <w:spacing w:after="180" w:line="288" w:lineRule="auto"/>
              <w:rPr>
                <w:rFonts w:eastAsia="Calibri" w:cs="Calibri"/>
              </w:rPr>
            </w:pPr>
          </w:p>
        </w:tc>
      </w:tr>
      <w:tr w:rsidR="0007589A" w:rsidRPr="003E5CBB" w14:paraId="1EE49F0D" w14:textId="3BD2673A"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A796A01" w14:textId="77777777" w:rsidR="0007589A" w:rsidRPr="00D90888" w:rsidRDefault="0007589A" w:rsidP="00D769E0">
            <w:pPr>
              <w:spacing w:after="180" w:line="288" w:lineRule="auto"/>
              <w:rPr>
                <w:rFonts w:eastAsia="Calibri" w:cs="Calibri"/>
              </w:rPr>
            </w:pPr>
            <w:r w:rsidRPr="00D90888">
              <w:rPr>
                <w:rFonts w:eastAsia="Calibri" w:cs="Calibri"/>
              </w:rPr>
              <w:t>M6: 100 % final target recruitment</w:t>
            </w:r>
          </w:p>
        </w:tc>
        <w:tc>
          <w:tcPr>
            <w:tcW w:w="2410" w:type="dxa"/>
            <w:tcBorders>
              <w:top w:val="single" w:sz="6" w:space="0" w:color="auto"/>
              <w:left w:val="single" w:sz="6" w:space="0" w:color="auto"/>
              <w:bottom w:val="single" w:sz="6" w:space="0" w:color="auto"/>
              <w:right w:val="single" w:sz="6" w:space="0" w:color="auto"/>
            </w:tcBorders>
          </w:tcPr>
          <w:p w14:paraId="250E99AF"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4854A87"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1CEF1A4" w14:textId="77777777" w:rsidR="0007589A" w:rsidRPr="003E5CBB" w:rsidRDefault="0007589A" w:rsidP="00D769E0">
            <w:pPr>
              <w:spacing w:after="180" w:line="288" w:lineRule="auto"/>
              <w:rPr>
                <w:rFonts w:eastAsia="Calibri" w:cs="Calibri"/>
              </w:rPr>
            </w:pPr>
          </w:p>
        </w:tc>
      </w:tr>
      <w:tr w:rsidR="0007589A" w:rsidRPr="003E5CBB" w14:paraId="4C106B9B" w14:textId="4B18E4B0"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3B684C6" w14:textId="77777777" w:rsidR="0007589A" w:rsidRPr="00D90888" w:rsidRDefault="0007589A" w:rsidP="00D769E0">
            <w:pPr>
              <w:spacing w:after="180" w:line="288" w:lineRule="auto"/>
              <w:rPr>
                <w:rFonts w:eastAsia="Calibri" w:cs="Calibri"/>
              </w:rPr>
            </w:pPr>
            <w:r w:rsidRPr="00D90888">
              <w:rPr>
                <w:rFonts w:eastAsia="Calibri" w:cs="Calibri"/>
              </w:rPr>
              <w:t>M7: Last Patient Last Visit (LPLV)</w:t>
            </w:r>
          </w:p>
        </w:tc>
        <w:tc>
          <w:tcPr>
            <w:tcW w:w="2410" w:type="dxa"/>
            <w:tcBorders>
              <w:top w:val="single" w:sz="6" w:space="0" w:color="auto"/>
              <w:left w:val="single" w:sz="6" w:space="0" w:color="auto"/>
              <w:bottom w:val="single" w:sz="6" w:space="0" w:color="auto"/>
              <w:right w:val="single" w:sz="6" w:space="0" w:color="auto"/>
            </w:tcBorders>
          </w:tcPr>
          <w:p w14:paraId="4B74BD37"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AC17EC5"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50A120D" w14:textId="77777777" w:rsidR="0007589A" w:rsidRPr="003E5CBB" w:rsidRDefault="0007589A" w:rsidP="00D769E0">
            <w:pPr>
              <w:spacing w:after="180" w:line="288" w:lineRule="auto"/>
              <w:rPr>
                <w:rFonts w:eastAsia="Calibri" w:cs="Calibri"/>
              </w:rPr>
            </w:pPr>
          </w:p>
        </w:tc>
      </w:tr>
      <w:tr w:rsidR="0007589A" w:rsidRPr="003E5CBB" w14:paraId="01A96C38" w14:textId="3E633598"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CFD04AF" w14:textId="3F43A82A" w:rsidR="0007589A" w:rsidRPr="006A5590" w:rsidRDefault="0007589A" w:rsidP="00D769E0">
            <w:pPr>
              <w:spacing w:after="180" w:line="288" w:lineRule="auto"/>
              <w:rPr>
                <w:rFonts w:eastAsia="Calibri" w:cs="Calibri"/>
              </w:rPr>
            </w:pPr>
            <w:r w:rsidRPr="006A5590">
              <w:rPr>
                <w:rFonts w:eastAsia="Calibri" w:cs="Calibri"/>
              </w:rPr>
              <w:t xml:space="preserve">M8: Analysis of Foreground </w:t>
            </w:r>
            <w:r w:rsidR="00DB2985" w:rsidRPr="006A5590">
              <w:rPr>
                <w:rFonts w:eastAsia="Calibri" w:cs="Calibri"/>
              </w:rPr>
              <w:t>(Results)</w:t>
            </w:r>
          </w:p>
        </w:tc>
        <w:tc>
          <w:tcPr>
            <w:tcW w:w="2410" w:type="dxa"/>
            <w:tcBorders>
              <w:top w:val="single" w:sz="6" w:space="0" w:color="auto"/>
              <w:left w:val="single" w:sz="6" w:space="0" w:color="auto"/>
              <w:bottom w:val="single" w:sz="6" w:space="0" w:color="auto"/>
              <w:right w:val="single" w:sz="6" w:space="0" w:color="auto"/>
            </w:tcBorders>
          </w:tcPr>
          <w:p w14:paraId="0390D40D" w14:textId="77777777" w:rsidR="0007589A" w:rsidRPr="006A5590"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6494F588"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7F0BDCE2" w14:textId="77777777" w:rsidR="0007589A" w:rsidRPr="003E5CBB" w:rsidRDefault="0007589A" w:rsidP="00D769E0">
            <w:pPr>
              <w:spacing w:after="180" w:line="288" w:lineRule="auto"/>
              <w:rPr>
                <w:rFonts w:eastAsia="Calibri" w:cs="Calibri"/>
              </w:rPr>
            </w:pPr>
          </w:p>
        </w:tc>
      </w:tr>
      <w:tr w:rsidR="0007589A" w:rsidRPr="003E5CBB" w14:paraId="0926FACB" w14:textId="0525D40C"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BA94E20" w14:textId="7B1F0D01" w:rsidR="0007589A" w:rsidRPr="006A5590" w:rsidRDefault="0007589A" w:rsidP="00D769E0">
            <w:pPr>
              <w:spacing w:after="180"/>
              <w:rPr>
                <w:rFonts w:eastAsia="Calibri" w:cs="Calibri"/>
              </w:rPr>
            </w:pPr>
            <w:r w:rsidRPr="006A5590">
              <w:rPr>
                <w:rFonts w:eastAsia="Calibri" w:cs="Calibri"/>
              </w:rPr>
              <w:t>M9: Publication of Foreground</w:t>
            </w:r>
            <w:r w:rsidR="00C476F1" w:rsidRPr="006A5590">
              <w:rPr>
                <w:rFonts w:eastAsia="Calibri" w:cs="Calibri"/>
              </w:rPr>
              <w:t xml:space="preserve"> (Results)</w:t>
            </w:r>
          </w:p>
        </w:tc>
        <w:tc>
          <w:tcPr>
            <w:tcW w:w="2410" w:type="dxa"/>
            <w:tcBorders>
              <w:top w:val="single" w:sz="6" w:space="0" w:color="auto"/>
              <w:left w:val="single" w:sz="6" w:space="0" w:color="auto"/>
              <w:bottom w:val="single" w:sz="6" w:space="0" w:color="auto"/>
              <w:right w:val="single" w:sz="6" w:space="0" w:color="auto"/>
            </w:tcBorders>
          </w:tcPr>
          <w:p w14:paraId="03619FE4" w14:textId="77777777" w:rsidR="0007589A" w:rsidRPr="006A5590" w:rsidRDefault="0007589A" w:rsidP="00D769E0">
            <w:pPr>
              <w:spacing w:after="180"/>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2768CD61" w14:textId="77777777" w:rsidR="0007589A" w:rsidRPr="0086301B" w:rsidRDefault="0007589A" w:rsidP="00D769E0">
            <w:pPr>
              <w:spacing w:after="180"/>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7449346" w14:textId="77777777" w:rsidR="0007589A" w:rsidRPr="0086301B" w:rsidRDefault="0007589A" w:rsidP="00D769E0">
            <w:pPr>
              <w:spacing w:after="180"/>
              <w:rPr>
                <w:rFonts w:eastAsia="Calibri" w:cs="Calibri"/>
              </w:rPr>
            </w:pPr>
          </w:p>
        </w:tc>
      </w:tr>
    </w:tbl>
    <w:p w14:paraId="37700288" w14:textId="77777777" w:rsidR="00D10CAE" w:rsidRPr="003E5CBB" w:rsidRDefault="00D10CAE" w:rsidP="00D10CAE">
      <w:pPr>
        <w:rPr>
          <w:sz w:val="20"/>
          <w:szCs w:val="20"/>
          <w:lang w:eastAsia="de-AT"/>
        </w:rPr>
      </w:pPr>
      <w:r w:rsidRPr="003E5CBB">
        <w:rPr>
          <w:sz w:val="20"/>
          <w:szCs w:val="20"/>
          <w:lang w:eastAsia="de-AT"/>
        </w:rPr>
        <w:t>*Including:</w:t>
      </w:r>
    </w:p>
    <w:p w14:paraId="5F1DEB81" w14:textId="4B9080B9" w:rsidR="00D10CAE" w:rsidRPr="006A5590" w:rsidRDefault="00D10CAE" w:rsidP="00D10CAE">
      <w:pPr>
        <w:rPr>
          <w:rFonts w:eastAsia="Calibri" w:cs="Calibri"/>
          <w:sz w:val="20"/>
          <w:szCs w:val="20"/>
        </w:rPr>
      </w:pPr>
      <w:r w:rsidRPr="006A5590">
        <w:rPr>
          <w:rFonts w:eastAsia="Calibri" w:cs="Calibri"/>
          <w:sz w:val="20"/>
          <w:szCs w:val="20"/>
        </w:rPr>
        <w:t>- Sponso</w:t>
      </w:r>
      <w:r w:rsidR="00566F0F" w:rsidRPr="006A5590">
        <w:rPr>
          <w:rFonts w:eastAsia="Calibri" w:cs="Calibri"/>
          <w:sz w:val="20"/>
          <w:szCs w:val="20"/>
        </w:rPr>
        <w:t>r</w:t>
      </w:r>
      <w:r w:rsidRPr="006A5590">
        <w:rPr>
          <w:rFonts w:eastAsia="Calibri" w:cs="Calibri"/>
          <w:sz w:val="20"/>
          <w:szCs w:val="20"/>
        </w:rPr>
        <w:t xml:space="preserve">-site agreements with all participating </w:t>
      </w:r>
      <w:r w:rsidR="00957F9F" w:rsidRPr="006A5590">
        <w:rPr>
          <w:rFonts w:eastAsia="Calibri" w:cs="Calibri"/>
          <w:sz w:val="20"/>
          <w:szCs w:val="20"/>
        </w:rPr>
        <w:t>R</w:t>
      </w:r>
      <w:r w:rsidRPr="006A5590">
        <w:rPr>
          <w:rFonts w:eastAsia="Calibri" w:cs="Calibri"/>
          <w:sz w:val="20"/>
          <w:szCs w:val="20"/>
        </w:rPr>
        <w:t xml:space="preserve">ecruiting sites </w:t>
      </w:r>
    </w:p>
    <w:p w14:paraId="19E09460" w14:textId="53CBECA9" w:rsidR="00D10CAE" w:rsidRPr="006A5590" w:rsidRDefault="00D10CAE" w:rsidP="00D10CAE">
      <w:pPr>
        <w:rPr>
          <w:rFonts w:eastAsia="Calibri" w:cs="Calibri"/>
          <w:sz w:val="20"/>
          <w:szCs w:val="20"/>
        </w:rPr>
      </w:pPr>
      <w:r w:rsidRPr="006A5590">
        <w:rPr>
          <w:rFonts w:eastAsia="Calibri" w:cs="Calibri"/>
          <w:sz w:val="20"/>
          <w:szCs w:val="20"/>
        </w:rPr>
        <w:t xml:space="preserve">- Sponsor-vendor agreements, including drug supplier, drug distributor and all other applicable (Contract Research </w:t>
      </w:r>
      <w:r w:rsidR="00A83BA0">
        <w:rPr>
          <w:rFonts w:eastAsia="Calibri" w:cs="Calibri"/>
          <w:sz w:val="20"/>
          <w:szCs w:val="20"/>
        </w:rPr>
        <w:t>Organisation</w:t>
      </w:r>
      <w:r w:rsidRPr="006A5590">
        <w:rPr>
          <w:rFonts w:eastAsia="Calibri" w:cs="Calibri"/>
          <w:sz w:val="20"/>
          <w:szCs w:val="20"/>
        </w:rPr>
        <w:t xml:space="preserve"> -CROs-, Clinical Trials Unit -CTUs- for monitoring, data and/or project management and vigilance) agreements</w:t>
      </w:r>
    </w:p>
    <w:p w14:paraId="57A8D88D" w14:textId="77777777" w:rsidR="00D10CAE" w:rsidRPr="006B60E1" w:rsidRDefault="00D10CAE" w:rsidP="00D10CAE">
      <w:pPr>
        <w:rPr>
          <w:rFonts w:eastAsia="Calibri" w:cs="Calibri"/>
          <w:sz w:val="20"/>
          <w:szCs w:val="20"/>
        </w:rPr>
      </w:pPr>
      <w:r w:rsidRPr="006B60E1">
        <w:rPr>
          <w:rFonts w:eastAsia="Calibri" w:cs="Calibri"/>
          <w:sz w:val="20"/>
          <w:szCs w:val="20"/>
        </w:rPr>
        <w:t>- Insurance (if applicable)</w:t>
      </w:r>
    </w:p>
    <w:p w14:paraId="02A1F3F5" w14:textId="765D1909" w:rsidR="0089112B" w:rsidRDefault="0089112B" w:rsidP="00D10CAE">
      <w:pPr>
        <w:rPr>
          <w:rFonts w:eastAsia="Calibri" w:cs="Calibri"/>
          <w:sz w:val="20"/>
          <w:szCs w:val="20"/>
        </w:rPr>
      </w:pPr>
      <w:r w:rsidRPr="006B60E1">
        <w:rPr>
          <w:rFonts w:eastAsia="Calibri" w:cs="Calibri"/>
          <w:sz w:val="20"/>
          <w:szCs w:val="20"/>
        </w:rPr>
        <w:t>- Consortium Agreement</w:t>
      </w:r>
      <w:r>
        <w:rPr>
          <w:rFonts w:eastAsia="Calibri" w:cs="Calibri"/>
          <w:sz w:val="20"/>
          <w:szCs w:val="20"/>
        </w:rPr>
        <w:t xml:space="preserve"> </w:t>
      </w:r>
    </w:p>
    <w:p w14:paraId="1E89DD64" w14:textId="77777777" w:rsidR="00C77AE3" w:rsidRPr="008760E9" w:rsidRDefault="00C77AE3" w:rsidP="00C77AE3">
      <w:pPr>
        <w:rPr>
          <w:rFonts w:ascii="Verdana" w:hAnsi="Verdana"/>
          <w:sz w:val="18"/>
          <w:szCs w:val="18"/>
        </w:rPr>
      </w:pPr>
    </w:p>
    <w:p w14:paraId="29FEFDFA" w14:textId="77777777" w:rsidR="00C77AE3" w:rsidRPr="005C7007" w:rsidRDefault="00C77AE3" w:rsidP="00C77AE3">
      <w:pPr>
        <w:pStyle w:val="Heading4"/>
        <w:rPr>
          <w:lang w:val="en-GB"/>
        </w:rPr>
      </w:pPr>
      <w:r w:rsidRPr="005C7007">
        <w:rPr>
          <w:lang w:val="en-GB"/>
        </w:rPr>
        <w:t xml:space="preserve">B2. Payments </w:t>
      </w:r>
      <w:r>
        <w:rPr>
          <w:lang w:val="en-GB"/>
        </w:rPr>
        <w:t>Site Costs</w:t>
      </w:r>
    </w:p>
    <w:p w14:paraId="36621F96" w14:textId="77777777" w:rsidR="00C77AE3" w:rsidRDefault="00C77AE3" w:rsidP="00C77AE3">
      <w:pPr>
        <w:spacing w:line="311" w:lineRule="auto"/>
        <w:jc w:val="both"/>
        <w:rPr>
          <w:rFonts w:ascii="Verdana" w:hAnsi="Verdana"/>
          <w:sz w:val="18"/>
          <w:szCs w:val="18"/>
        </w:rPr>
      </w:pPr>
    </w:p>
    <w:p w14:paraId="58DAFF46" w14:textId="5706002D" w:rsidR="0042456A" w:rsidRPr="0042456A" w:rsidRDefault="0042456A" w:rsidP="0042456A">
      <w:pPr>
        <w:spacing w:line="311" w:lineRule="auto"/>
        <w:jc w:val="both"/>
        <w:rPr>
          <w:rFonts w:ascii="Verdana" w:hAnsi="Verdana"/>
          <w:sz w:val="18"/>
          <w:szCs w:val="18"/>
        </w:rPr>
      </w:pPr>
      <w:r w:rsidRPr="001E3942">
        <w:rPr>
          <w:rFonts w:ascii="Verdana" w:hAnsi="Verdana"/>
          <w:sz w:val="18"/>
          <w:szCs w:val="18"/>
        </w:rPr>
        <w:t xml:space="preserve">Sites should be compensated for their study related work. Those costs should be mentioned in the “subcontracting” </w:t>
      </w:r>
      <w:r w:rsidR="00E768C6" w:rsidRPr="001E3942">
        <w:rPr>
          <w:rFonts w:ascii="Verdana" w:hAnsi="Verdana"/>
          <w:sz w:val="18"/>
          <w:szCs w:val="18"/>
        </w:rPr>
        <w:t>Section</w:t>
      </w:r>
      <w:r w:rsidRPr="001E3942">
        <w:rPr>
          <w:rFonts w:ascii="Verdana" w:hAnsi="Verdana"/>
          <w:sz w:val="18"/>
          <w:szCs w:val="18"/>
        </w:rPr>
        <w:t xml:space="preserve"> of the requested ERA4Health budget template. VAT on site costs should be taken into account, if applicable.</w:t>
      </w:r>
      <w:r w:rsidRPr="0042456A">
        <w:rPr>
          <w:rFonts w:ascii="Verdana" w:hAnsi="Verdana"/>
          <w:sz w:val="18"/>
          <w:szCs w:val="18"/>
        </w:rPr>
        <w:t xml:space="preserve"> </w:t>
      </w:r>
    </w:p>
    <w:p w14:paraId="6B833E61" w14:textId="77777777" w:rsidR="0042456A" w:rsidRPr="0042456A" w:rsidRDefault="0042456A" w:rsidP="00C77AE3">
      <w:pPr>
        <w:spacing w:line="311" w:lineRule="auto"/>
        <w:jc w:val="both"/>
        <w:rPr>
          <w:rFonts w:ascii="Verdana" w:hAnsi="Verdana"/>
          <w:sz w:val="18"/>
          <w:szCs w:val="18"/>
          <w:lang w:val="en-GB"/>
        </w:rPr>
      </w:pPr>
    </w:p>
    <w:p w14:paraId="6D628712" w14:textId="0A681F12" w:rsidR="00C77AE3" w:rsidRPr="007D23A4" w:rsidRDefault="00C77AE3" w:rsidP="00C77AE3">
      <w:pPr>
        <w:spacing w:line="311" w:lineRule="auto"/>
        <w:jc w:val="both"/>
        <w:rPr>
          <w:rFonts w:ascii="Verdana" w:hAnsi="Verdana"/>
          <w:sz w:val="18"/>
          <w:szCs w:val="18"/>
        </w:rPr>
      </w:pPr>
      <w:r w:rsidRPr="00F810E4">
        <w:rPr>
          <w:rFonts w:ascii="Verdana" w:hAnsi="Verdana"/>
          <w:sz w:val="18"/>
          <w:szCs w:val="18"/>
        </w:rPr>
        <w:t xml:space="preserve">The </w:t>
      </w:r>
      <w:r w:rsidR="0046083E">
        <w:rPr>
          <w:rFonts w:ascii="Verdana" w:hAnsi="Verdana"/>
          <w:sz w:val="18"/>
          <w:szCs w:val="18"/>
        </w:rPr>
        <w:t>Sponsor</w:t>
      </w:r>
      <w:r w:rsidR="00763843" w:rsidRPr="00F810E4">
        <w:rPr>
          <w:rFonts w:ascii="Verdana" w:hAnsi="Verdana"/>
          <w:sz w:val="18"/>
          <w:szCs w:val="18"/>
        </w:rPr>
        <w:t xml:space="preserve"> </w:t>
      </w:r>
      <w:r w:rsidRPr="00F810E4">
        <w:rPr>
          <w:rFonts w:ascii="Verdana" w:hAnsi="Verdana"/>
          <w:sz w:val="18"/>
          <w:szCs w:val="18"/>
        </w:rPr>
        <w:t xml:space="preserve">is responsible for the payment of any fees directly to the participating </w:t>
      </w:r>
      <w:r w:rsidR="00957F9F">
        <w:rPr>
          <w:rFonts w:ascii="Verdana" w:hAnsi="Verdana"/>
          <w:sz w:val="18"/>
          <w:szCs w:val="18"/>
        </w:rPr>
        <w:t xml:space="preserve">Recruiting </w:t>
      </w:r>
      <w:r w:rsidRPr="00F810E4">
        <w:rPr>
          <w:rFonts w:ascii="Verdana" w:hAnsi="Verdana"/>
          <w:sz w:val="18"/>
          <w:szCs w:val="18"/>
        </w:rPr>
        <w:t>sites</w:t>
      </w:r>
      <w:r w:rsidR="0046083E">
        <w:rPr>
          <w:rFonts w:ascii="Verdana" w:hAnsi="Verdana"/>
          <w:sz w:val="18"/>
          <w:szCs w:val="18"/>
        </w:rPr>
        <w:t>-BE.</w:t>
      </w:r>
      <w:r w:rsidRPr="00F810E4">
        <w:rPr>
          <w:rFonts w:ascii="Verdana" w:hAnsi="Verdana"/>
          <w:sz w:val="18"/>
          <w:szCs w:val="18"/>
        </w:rPr>
        <w:t xml:space="preserve"> </w:t>
      </w:r>
      <w:r>
        <w:rPr>
          <w:rFonts w:ascii="Verdana" w:hAnsi="Verdana"/>
          <w:sz w:val="18"/>
          <w:szCs w:val="18"/>
        </w:rPr>
        <w:t xml:space="preserve">The total costs for payments to participating </w:t>
      </w:r>
      <w:r w:rsidR="00957F9F">
        <w:rPr>
          <w:rFonts w:ascii="Verdana" w:hAnsi="Verdana"/>
          <w:sz w:val="18"/>
          <w:szCs w:val="18"/>
        </w:rPr>
        <w:t xml:space="preserve">Recruiting </w:t>
      </w:r>
      <w:r>
        <w:rPr>
          <w:rFonts w:ascii="Verdana" w:hAnsi="Verdana"/>
          <w:sz w:val="18"/>
          <w:szCs w:val="18"/>
        </w:rPr>
        <w:t>sites</w:t>
      </w:r>
      <w:r w:rsidR="0046083E">
        <w:rPr>
          <w:rFonts w:ascii="Verdana" w:hAnsi="Verdana"/>
          <w:sz w:val="18"/>
          <w:szCs w:val="18"/>
        </w:rPr>
        <w:t>-BE</w:t>
      </w:r>
      <w:r>
        <w:rPr>
          <w:rFonts w:ascii="Verdana" w:hAnsi="Verdana"/>
          <w:sz w:val="18"/>
          <w:szCs w:val="18"/>
        </w:rPr>
        <w:t xml:space="preserve"> should not exceed </w:t>
      </w:r>
      <w:r w:rsidRPr="0046083E">
        <w:rPr>
          <w:rFonts w:ascii="Verdana" w:hAnsi="Verdana"/>
          <w:sz w:val="18"/>
          <w:szCs w:val="18"/>
          <w:highlight w:val="yellow"/>
        </w:rPr>
        <w:t>xxx,xx</w:t>
      </w:r>
      <w:r>
        <w:rPr>
          <w:rFonts w:ascii="Verdana" w:hAnsi="Verdana"/>
          <w:sz w:val="18"/>
          <w:szCs w:val="18"/>
        </w:rPr>
        <w:t> </w:t>
      </w:r>
      <w:r w:rsidRPr="001B5EA2">
        <w:rPr>
          <w:rFonts w:ascii="Verdana" w:hAnsi="Verdana"/>
          <w:sz w:val="18"/>
          <w:szCs w:val="18"/>
        </w:rPr>
        <w:t xml:space="preserve"> </w:t>
      </w:r>
      <w:r w:rsidRPr="003F4F2C">
        <w:rPr>
          <w:rFonts w:ascii="Verdana" w:hAnsi="Verdana"/>
          <w:sz w:val="18"/>
          <w:szCs w:val="18"/>
        </w:rPr>
        <w:t xml:space="preserve">€ </w:t>
      </w:r>
      <w:r>
        <w:rPr>
          <w:rFonts w:ascii="Verdana" w:hAnsi="Verdana"/>
          <w:sz w:val="18"/>
          <w:szCs w:val="18"/>
        </w:rPr>
        <w:t>(OH incl, VAT incl).</w:t>
      </w:r>
      <w:r w:rsidRPr="00F22B06">
        <w:rPr>
          <w:rFonts w:ascii="Verdana" w:hAnsi="Verdana"/>
          <w:sz w:val="18"/>
          <w:szCs w:val="18"/>
        </w:rPr>
        <w:t xml:space="preserve"> </w:t>
      </w:r>
      <w:r w:rsidRPr="007E6769">
        <w:rPr>
          <w:rFonts w:ascii="Verdana" w:hAnsi="Verdana"/>
          <w:sz w:val="18"/>
          <w:szCs w:val="18"/>
        </w:rPr>
        <w:t>Deductible VAT is an ineligible cost for KCE funding. VAT that is recov</w:t>
      </w:r>
      <w:r w:rsidR="00763964">
        <w:rPr>
          <w:rFonts w:ascii="Verdana" w:hAnsi="Verdana"/>
          <w:sz w:val="18"/>
          <w:szCs w:val="18"/>
        </w:rPr>
        <w:t>era</w:t>
      </w:r>
      <w:r w:rsidRPr="007E6769">
        <w:rPr>
          <w:rFonts w:ascii="Verdana" w:hAnsi="Verdana"/>
          <w:sz w:val="18"/>
          <w:szCs w:val="18"/>
        </w:rPr>
        <w:t xml:space="preserve">ble is not a genuine and definitive cost and will not be </w:t>
      </w:r>
      <w:r w:rsidR="00656C07" w:rsidRPr="007E6769">
        <w:rPr>
          <w:rFonts w:ascii="Verdana" w:hAnsi="Verdana"/>
          <w:sz w:val="18"/>
          <w:szCs w:val="18"/>
        </w:rPr>
        <w:t>paid</w:t>
      </w:r>
      <w:r w:rsidRPr="007E6769">
        <w:rPr>
          <w:rFonts w:ascii="Verdana" w:hAnsi="Verdana"/>
          <w:sz w:val="18"/>
          <w:szCs w:val="18"/>
        </w:rPr>
        <w:t xml:space="preserve"> for by KCE</w:t>
      </w:r>
      <w:r>
        <w:rPr>
          <w:rFonts w:ascii="Verdana" w:hAnsi="Verdana"/>
          <w:sz w:val="18"/>
          <w:szCs w:val="18"/>
        </w:rPr>
        <w:t>.</w:t>
      </w:r>
    </w:p>
    <w:p w14:paraId="60C4735E" w14:textId="77777777" w:rsidR="00AE54AA" w:rsidRDefault="00AE54AA" w:rsidP="00C77AE3">
      <w:pPr>
        <w:spacing w:line="311" w:lineRule="auto"/>
        <w:jc w:val="both"/>
        <w:rPr>
          <w:rFonts w:ascii="Verdana" w:hAnsi="Verdana"/>
          <w:sz w:val="18"/>
          <w:szCs w:val="18"/>
        </w:rPr>
      </w:pPr>
    </w:p>
    <w:p w14:paraId="77E4A59D" w14:textId="0894371A" w:rsidR="00C77AE3" w:rsidRDefault="00C77AE3" w:rsidP="00C77AE3">
      <w:pPr>
        <w:spacing w:line="311" w:lineRule="auto"/>
        <w:jc w:val="both"/>
        <w:rPr>
          <w:rFonts w:ascii="Verdana" w:hAnsi="Verdana"/>
          <w:sz w:val="18"/>
          <w:szCs w:val="18"/>
        </w:rPr>
      </w:pPr>
      <w:r>
        <w:rPr>
          <w:rFonts w:ascii="Verdana" w:hAnsi="Verdana"/>
          <w:sz w:val="18"/>
          <w:szCs w:val="18"/>
        </w:rPr>
        <w:t xml:space="preserve">The </w:t>
      </w:r>
      <w:r w:rsidR="00763964">
        <w:rPr>
          <w:rFonts w:ascii="Verdana" w:hAnsi="Verdana"/>
          <w:sz w:val="18"/>
          <w:szCs w:val="18"/>
        </w:rPr>
        <w:t>overall</w:t>
      </w:r>
      <w:r w:rsidRPr="007D23A4">
        <w:rPr>
          <w:rFonts w:ascii="Verdana" w:hAnsi="Verdana"/>
          <w:sz w:val="18"/>
          <w:szCs w:val="18"/>
        </w:rPr>
        <w:t xml:space="preserve"> maximum amount is based on the assumption that </w:t>
      </w:r>
      <w:r w:rsidR="001E3942" w:rsidRPr="001E3942">
        <w:rPr>
          <w:rFonts w:ascii="Verdana" w:hAnsi="Verdana"/>
          <w:sz w:val="18"/>
          <w:szCs w:val="18"/>
          <w:highlight w:val="yellow"/>
        </w:rPr>
        <w:t>x</w:t>
      </w:r>
      <w:r w:rsidRPr="007D23A4">
        <w:rPr>
          <w:rFonts w:ascii="Verdana" w:hAnsi="Verdana"/>
          <w:sz w:val="18"/>
          <w:szCs w:val="18"/>
        </w:rPr>
        <w:t xml:space="preserve"> </w:t>
      </w:r>
      <w:r w:rsidR="00084259">
        <w:rPr>
          <w:rFonts w:ascii="Verdana" w:hAnsi="Verdana"/>
          <w:sz w:val="18"/>
          <w:szCs w:val="18"/>
        </w:rPr>
        <w:t>Study Participant</w:t>
      </w:r>
      <w:r w:rsidR="00435D5C">
        <w:rPr>
          <w:rFonts w:ascii="Verdana" w:hAnsi="Verdana"/>
          <w:sz w:val="18"/>
          <w:szCs w:val="18"/>
        </w:rPr>
        <w:t>s</w:t>
      </w:r>
      <w:r w:rsidR="001B4F9D">
        <w:rPr>
          <w:rFonts w:ascii="Verdana" w:hAnsi="Verdana"/>
          <w:sz w:val="18"/>
          <w:szCs w:val="18"/>
        </w:rPr>
        <w:t>-BE</w:t>
      </w:r>
      <w:r w:rsidR="00435D5C" w:rsidRPr="007D23A4">
        <w:rPr>
          <w:rFonts w:ascii="Verdana" w:hAnsi="Verdana"/>
          <w:sz w:val="18"/>
          <w:szCs w:val="18"/>
        </w:rPr>
        <w:t xml:space="preserve"> </w:t>
      </w:r>
      <w:r w:rsidRPr="007D23A4">
        <w:rPr>
          <w:rFonts w:ascii="Verdana" w:hAnsi="Verdana"/>
          <w:sz w:val="18"/>
          <w:szCs w:val="18"/>
        </w:rPr>
        <w:t>wi</w:t>
      </w:r>
      <w:r>
        <w:rPr>
          <w:rFonts w:ascii="Verdana" w:hAnsi="Verdana"/>
          <w:sz w:val="18"/>
          <w:szCs w:val="18"/>
        </w:rPr>
        <w:t xml:space="preserve">ll enter and complete the </w:t>
      </w:r>
      <w:r w:rsidR="00D769E0">
        <w:rPr>
          <w:rFonts w:ascii="Verdana" w:hAnsi="Verdana"/>
          <w:sz w:val="18"/>
          <w:szCs w:val="18"/>
        </w:rPr>
        <w:t xml:space="preserve">Clinical Study-ERA </w:t>
      </w:r>
      <w:r>
        <w:rPr>
          <w:rFonts w:ascii="Verdana" w:hAnsi="Verdana"/>
          <w:sz w:val="18"/>
          <w:szCs w:val="18"/>
        </w:rPr>
        <w:t xml:space="preserve"> in </w:t>
      </w:r>
      <w:r w:rsidRPr="0046083E">
        <w:rPr>
          <w:rFonts w:ascii="Verdana" w:hAnsi="Verdana"/>
          <w:sz w:val="18"/>
          <w:szCs w:val="18"/>
          <w:highlight w:val="yellow"/>
        </w:rPr>
        <w:t>x</w:t>
      </w:r>
      <w:r>
        <w:rPr>
          <w:rFonts w:ascii="Verdana" w:hAnsi="Verdana"/>
          <w:sz w:val="18"/>
          <w:szCs w:val="18"/>
        </w:rPr>
        <w:t xml:space="preserve"> sites. The breakdown of the costs is detailed below.</w:t>
      </w:r>
    </w:p>
    <w:p w14:paraId="19B25D6A" w14:textId="77777777" w:rsidR="00C77AE3" w:rsidRDefault="00C77AE3" w:rsidP="00C77AE3">
      <w:pPr>
        <w:spacing w:line="311" w:lineRule="auto"/>
        <w:jc w:val="both"/>
        <w:rPr>
          <w:rFonts w:ascii="Verdana" w:hAnsi="Verdana"/>
          <w:sz w:val="18"/>
          <w:szCs w:val="18"/>
        </w:rPr>
      </w:pPr>
    </w:p>
    <w:p w14:paraId="6AB67C34" w14:textId="77777777" w:rsidR="00C77AE3" w:rsidRDefault="00C77AE3" w:rsidP="00C77AE3">
      <w:pPr>
        <w:spacing w:line="311" w:lineRule="auto"/>
        <w:jc w:val="both"/>
        <w:rPr>
          <w:rFonts w:ascii="Verdana" w:hAnsi="Verdana"/>
          <w:sz w:val="18"/>
          <w:szCs w:val="18"/>
        </w:rPr>
      </w:pPr>
    </w:p>
    <w:p w14:paraId="75C7C8C7" w14:textId="77777777" w:rsidR="00C77AE3" w:rsidRDefault="00C77AE3" w:rsidP="00C77AE3">
      <w:pPr>
        <w:spacing w:line="311" w:lineRule="auto"/>
        <w:jc w:val="both"/>
        <w:rPr>
          <w:rFonts w:ascii="Verdana" w:hAnsi="Verdana"/>
          <w:sz w:val="18"/>
          <w:szCs w:val="18"/>
        </w:rPr>
      </w:pPr>
      <w:r>
        <w:rPr>
          <w:rFonts w:ascii="Verdana" w:hAnsi="Verdana"/>
          <w:sz w:val="18"/>
          <w:szCs w:val="18"/>
        </w:rPr>
        <w:t>Start-Up Fee:</w:t>
      </w:r>
    </w:p>
    <w:p w14:paraId="0C6E7E18" w14:textId="77777777" w:rsidR="00C77AE3" w:rsidRDefault="00C77AE3" w:rsidP="00C77AE3">
      <w:pPr>
        <w:spacing w:line="311" w:lineRule="auto"/>
        <w:jc w:val="both"/>
        <w:rPr>
          <w:rFonts w:ascii="Verdana" w:hAnsi="Verdana"/>
          <w:sz w:val="18"/>
          <w:szCs w:val="18"/>
        </w:rPr>
      </w:pPr>
      <w:r>
        <w:rPr>
          <w:rFonts w:ascii="Verdana" w:hAnsi="Verdana"/>
          <w:sz w:val="18"/>
          <w:szCs w:val="18"/>
        </w:rPr>
        <w:t>Archiving Fee:</w:t>
      </w:r>
    </w:p>
    <w:p w14:paraId="05E825AE" w14:textId="77777777" w:rsidR="00C77AE3" w:rsidRDefault="00C77AE3" w:rsidP="00C77AE3">
      <w:pPr>
        <w:spacing w:line="311" w:lineRule="auto"/>
        <w:jc w:val="both"/>
        <w:rPr>
          <w:rFonts w:ascii="Verdana" w:hAnsi="Verdana"/>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C77AE3" w:rsidRPr="006375C2" w14:paraId="5CBF6A10" w14:textId="77777777" w:rsidTr="002F0D28">
        <w:trPr>
          <w:trHeight w:val="690"/>
        </w:trPr>
        <w:tc>
          <w:tcPr>
            <w:tcW w:w="988" w:type="dxa"/>
            <w:hideMark/>
          </w:tcPr>
          <w:p w14:paraId="35FA3836"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Fee or visit period</w:t>
            </w:r>
          </w:p>
        </w:tc>
        <w:tc>
          <w:tcPr>
            <w:tcW w:w="1417" w:type="dxa"/>
          </w:tcPr>
          <w:p w14:paraId="5B4B4BB4"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 xml:space="preserve">AMOUNT </w:t>
            </w:r>
          </w:p>
          <w:p w14:paraId="72A41B4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sites </w:t>
            </w:r>
            <w:r w:rsidRPr="006375C2">
              <w:rPr>
                <w:rFonts w:ascii="Verdana" w:eastAsia="Times New Roman" w:hAnsi="Verdana" w:cs="Arial"/>
                <w:b/>
                <w:bCs/>
                <w:sz w:val="12"/>
                <w:szCs w:val="16"/>
                <w:lang w:val="en-GB" w:eastAsia="en-GB"/>
              </w:rPr>
              <w:t>overhead</w:t>
            </w:r>
            <w:r w:rsidR="009620FD">
              <w:rPr>
                <w:rFonts w:ascii="Verdana" w:eastAsia="Times New Roman" w:hAnsi="Verdana" w:cs="Arial"/>
                <w:b/>
                <w:bCs/>
                <w:sz w:val="12"/>
                <w:szCs w:val="16"/>
                <w:lang w:val="en-GB" w:eastAsia="en-GB"/>
              </w:rPr>
              <w:t>**</w:t>
            </w:r>
            <w:r w:rsidRPr="006375C2">
              <w:rPr>
                <w:rFonts w:ascii="Verdana" w:eastAsia="Times New Roman" w:hAnsi="Verdana" w:cs="Arial"/>
                <w:b/>
                <w:bCs/>
                <w:sz w:val="12"/>
                <w:szCs w:val="16"/>
                <w:lang w:val="en-GB" w:eastAsia="en-GB"/>
              </w:rPr>
              <w:t>)</w:t>
            </w:r>
          </w:p>
        </w:tc>
        <w:tc>
          <w:tcPr>
            <w:tcW w:w="1559" w:type="dxa"/>
            <w:hideMark/>
          </w:tcPr>
          <w:p w14:paraId="1CB80376"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AMOUNT</w:t>
            </w:r>
          </w:p>
          <w:p w14:paraId="5A69790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sites </w:t>
            </w:r>
            <w:r w:rsidRPr="006375C2">
              <w:rPr>
                <w:rFonts w:ascii="Verdana" w:eastAsia="Times New Roman" w:hAnsi="Verdana" w:cs="Arial"/>
                <w:b/>
                <w:bCs/>
                <w:sz w:val="12"/>
                <w:szCs w:val="16"/>
                <w:lang w:val="en-GB" w:eastAsia="en-GB"/>
              </w:rPr>
              <w:t>overhead</w:t>
            </w:r>
            <w:r w:rsidR="009620FD">
              <w:rPr>
                <w:rFonts w:ascii="Verdana" w:eastAsia="Times New Roman" w:hAnsi="Verdana" w:cs="Arial"/>
                <w:b/>
                <w:bCs/>
                <w:sz w:val="12"/>
                <w:szCs w:val="16"/>
                <w:lang w:val="en-GB" w:eastAsia="en-GB"/>
              </w:rPr>
              <w:t>**</w:t>
            </w:r>
            <w:r w:rsidRPr="006375C2">
              <w:rPr>
                <w:rFonts w:ascii="Verdana" w:eastAsia="Times New Roman" w:hAnsi="Verdana" w:cs="Arial"/>
                <w:b/>
                <w:bCs/>
                <w:sz w:val="12"/>
                <w:szCs w:val="16"/>
                <w:lang w:val="en-GB" w:eastAsia="en-GB"/>
              </w:rPr>
              <w:t xml:space="preserve"> and incl. VAT charged by site)*</w:t>
            </w:r>
          </w:p>
        </w:tc>
        <w:tc>
          <w:tcPr>
            <w:tcW w:w="1134" w:type="dxa"/>
            <w:hideMark/>
          </w:tcPr>
          <w:p w14:paraId="1B557729"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w:t>
            </w:r>
          </w:p>
        </w:tc>
        <w:tc>
          <w:tcPr>
            <w:tcW w:w="1418" w:type="dxa"/>
            <w:hideMark/>
          </w:tcPr>
          <w:p w14:paraId="38C92368"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Total maximum amount for the study VAT incl</w:t>
            </w:r>
          </w:p>
        </w:tc>
        <w:tc>
          <w:tcPr>
            <w:tcW w:w="1984" w:type="dxa"/>
            <w:hideMark/>
          </w:tcPr>
          <w:p w14:paraId="17601983"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ADDITIONAL CONDITIONS OR REQUIREMENTS</w:t>
            </w:r>
          </w:p>
        </w:tc>
      </w:tr>
      <w:tr w:rsidR="00C77AE3" w:rsidRPr="006375C2" w14:paraId="48DF1FCD" w14:textId="77777777" w:rsidTr="002F0D28">
        <w:trPr>
          <w:trHeight w:val="465"/>
        </w:trPr>
        <w:tc>
          <w:tcPr>
            <w:tcW w:w="988" w:type="dxa"/>
            <w:noWrap/>
            <w:hideMark/>
          </w:tcPr>
          <w:p w14:paraId="3654DFD9"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 Visit x</w:t>
            </w:r>
          </w:p>
        </w:tc>
        <w:tc>
          <w:tcPr>
            <w:tcW w:w="1417" w:type="dxa"/>
            <w:noWrap/>
          </w:tcPr>
          <w:p w14:paraId="711C6138"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559" w:type="dxa"/>
            <w:noWrap/>
            <w:hideMark/>
          </w:tcPr>
          <w:p w14:paraId="68CA95EE" w14:textId="77777777" w:rsidR="00C77AE3" w:rsidRPr="006375C2" w:rsidRDefault="00C77AE3" w:rsidP="006375C2">
            <w:pPr>
              <w:widowControl/>
              <w:jc w:val="right"/>
              <w:rPr>
                <w:rFonts w:ascii="Verdana" w:eastAsia="Times New Roman" w:hAnsi="Verdana" w:cs="Arial"/>
                <w:color w:val="000000"/>
                <w:sz w:val="16"/>
                <w:szCs w:val="16"/>
                <w:lang w:val="en-GB" w:eastAsia="en-GB"/>
              </w:rPr>
            </w:pPr>
            <w:r w:rsidRPr="006375C2">
              <w:rPr>
                <w:rFonts w:ascii="Verdana" w:eastAsia="Times New Roman" w:hAnsi="Verdana" w:cs="Arial"/>
                <w:color w:val="000000"/>
                <w:sz w:val="16"/>
                <w:szCs w:val="16"/>
                <w:lang w:val="en-GB" w:eastAsia="en-GB"/>
              </w:rPr>
              <w:t>€</w:t>
            </w:r>
          </w:p>
        </w:tc>
        <w:tc>
          <w:tcPr>
            <w:tcW w:w="1134" w:type="dxa"/>
            <w:hideMark/>
          </w:tcPr>
          <w:p w14:paraId="3EE6BD94"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hideMark/>
          </w:tcPr>
          <w:p w14:paraId="3503A2BE"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984" w:type="dxa"/>
            <w:hideMark/>
          </w:tcPr>
          <w:p w14:paraId="678733E7"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Visit  data entered in the eCRF and </w:t>
            </w:r>
            <w:r w:rsidR="002142ED">
              <w:rPr>
                <w:rFonts w:ascii="Verdana" w:eastAsia="Times New Roman" w:hAnsi="Verdana" w:cs="Arial"/>
                <w:sz w:val="16"/>
                <w:szCs w:val="16"/>
                <w:lang w:val="en-GB" w:eastAsia="en-GB"/>
              </w:rPr>
              <w:t>KCE web-based system</w:t>
            </w:r>
          </w:p>
        </w:tc>
      </w:tr>
      <w:tr w:rsidR="00C77AE3" w:rsidRPr="006375C2" w14:paraId="244AD0D8" w14:textId="77777777" w:rsidTr="002F0D28">
        <w:trPr>
          <w:trHeight w:val="465"/>
        </w:trPr>
        <w:tc>
          <w:tcPr>
            <w:tcW w:w="988" w:type="dxa"/>
            <w:noWrap/>
          </w:tcPr>
          <w:p w14:paraId="32D3D11E" w14:textId="77777777" w:rsidR="00C77AE3" w:rsidRPr="006375C2" w:rsidRDefault="00C77AE3" w:rsidP="006375C2">
            <w:pPr>
              <w:widowControl/>
              <w:rPr>
                <w:rFonts w:ascii="Verdana" w:eastAsia="Times New Roman" w:hAnsi="Verdana" w:cs="Arial"/>
                <w:sz w:val="16"/>
                <w:szCs w:val="16"/>
                <w:lang w:val="en-GB" w:eastAsia="en-GB"/>
              </w:rPr>
            </w:pPr>
          </w:p>
        </w:tc>
        <w:tc>
          <w:tcPr>
            <w:tcW w:w="1417" w:type="dxa"/>
            <w:noWrap/>
          </w:tcPr>
          <w:p w14:paraId="030A36FB"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559" w:type="dxa"/>
            <w:noWrap/>
          </w:tcPr>
          <w:p w14:paraId="39EBEECF" w14:textId="77777777" w:rsidR="00C77AE3" w:rsidRPr="006375C2" w:rsidRDefault="00C77AE3" w:rsidP="006375C2">
            <w:pPr>
              <w:widowControl/>
              <w:jc w:val="right"/>
              <w:rPr>
                <w:rFonts w:ascii="Verdana" w:eastAsia="Times New Roman" w:hAnsi="Verdana" w:cs="Arial"/>
                <w:color w:val="000000"/>
                <w:sz w:val="16"/>
                <w:szCs w:val="16"/>
                <w:lang w:val="en-GB" w:eastAsia="en-GB"/>
              </w:rPr>
            </w:pPr>
          </w:p>
        </w:tc>
        <w:tc>
          <w:tcPr>
            <w:tcW w:w="1134" w:type="dxa"/>
          </w:tcPr>
          <w:p w14:paraId="2B355AD0"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tcPr>
          <w:p w14:paraId="38E99F5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984" w:type="dxa"/>
          </w:tcPr>
          <w:p w14:paraId="7593059A" w14:textId="77777777" w:rsidR="00C77AE3" w:rsidRPr="006375C2" w:rsidRDefault="00C77AE3" w:rsidP="006375C2">
            <w:pPr>
              <w:widowControl/>
              <w:rPr>
                <w:rFonts w:ascii="Verdana" w:eastAsia="Times New Roman" w:hAnsi="Verdana" w:cs="Arial"/>
                <w:sz w:val="16"/>
                <w:szCs w:val="16"/>
                <w:lang w:val="en-GB" w:eastAsia="en-GB"/>
              </w:rPr>
            </w:pPr>
          </w:p>
        </w:tc>
      </w:tr>
      <w:tr w:rsidR="00C77AE3" w:rsidRPr="006375C2" w14:paraId="2433A55D" w14:textId="77777777" w:rsidTr="002F0D28">
        <w:trPr>
          <w:trHeight w:val="465"/>
        </w:trPr>
        <w:tc>
          <w:tcPr>
            <w:tcW w:w="988" w:type="dxa"/>
            <w:noWrap/>
          </w:tcPr>
          <w:p w14:paraId="653AB786" w14:textId="77777777" w:rsidR="00C77AE3" w:rsidRPr="006375C2" w:rsidRDefault="00C77AE3" w:rsidP="006375C2">
            <w:pPr>
              <w:widowControl/>
              <w:rPr>
                <w:rFonts w:ascii="Verdana" w:eastAsia="Times New Roman" w:hAnsi="Verdana" w:cs="Arial"/>
                <w:sz w:val="16"/>
                <w:szCs w:val="16"/>
                <w:lang w:val="en-GB" w:eastAsia="en-GB"/>
              </w:rPr>
            </w:pPr>
          </w:p>
        </w:tc>
        <w:tc>
          <w:tcPr>
            <w:tcW w:w="1417" w:type="dxa"/>
            <w:noWrap/>
          </w:tcPr>
          <w:p w14:paraId="189F6D58"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559" w:type="dxa"/>
            <w:noWrap/>
          </w:tcPr>
          <w:p w14:paraId="37327E65" w14:textId="77777777" w:rsidR="00C77AE3" w:rsidRPr="006375C2" w:rsidRDefault="00C77AE3" w:rsidP="006375C2">
            <w:pPr>
              <w:widowControl/>
              <w:jc w:val="right"/>
              <w:rPr>
                <w:rFonts w:ascii="Verdana" w:eastAsia="Times New Roman" w:hAnsi="Verdana" w:cs="Arial"/>
                <w:color w:val="000000"/>
                <w:sz w:val="16"/>
                <w:szCs w:val="16"/>
                <w:lang w:val="en-GB" w:eastAsia="en-GB"/>
              </w:rPr>
            </w:pPr>
          </w:p>
        </w:tc>
        <w:tc>
          <w:tcPr>
            <w:tcW w:w="1134" w:type="dxa"/>
          </w:tcPr>
          <w:p w14:paraId="2727AFB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tcPr>
          <w:p w14:paraId="388D2D8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984" w:type="dxa"/>
          </w:tcPr>
          <w:p w14:paraId="1B18DF1A" w14:textId="77777777" w:rsidR="00C77AE3" w:rsidRPr="006375C2" w:rsidRDefault="00C77AE3" w:rsidP="006375C2">
            <w:pPr>
              <w:widowControl/>
              <w:rPr>
                <w:rFonts w:ascii="Verdana" w:eastAsia="Times New Roman" w:hAnsi="Verdana" w:cs="Arial"/>
                <w:sz w:val="16"/>
                <w:szCs w:val="16"/>
                <w:lang w:val="en-GB" w:eastAsia="en-GB"/>
              </w:rPr>
            </w:pPr>
          </w:p>
        </w:tc>
      </w:tr>
    </w:tbl>
    <w:p w14:paraId="6C5BAE1C" w14:textId="212D1058" w:rsidR="00C77AE3" w:rsidRDefault="00C77AE3" w:rsidP="00C77AE3">
      <w:pPr>
        <w:spacing w:line="311" w:lineRule="auto"/>
        <w:jc w:val="both"/>
        <w:rPr>
          <w:rFonts w:ascii="Verdana" w:hAnsi="Verdana"/>
          <w:i/>
          <w:sz w:val="16"/>
          <w:szCs w:val="18"/>
        </w:rPr>
      </w:pPr>
      <w:r w:rsidRPr="00DD6BBC">
        <w:rPr>
          <w:rFonts w:ascii="Verdana" w:hAnsi="Verdana"/>
          <w:i/>
          <w:sz w:val="16"/>
          <w:szCs w:val="18"/>
        </w:rPr>
        <w:t xml:space="preserve">* </w:t>
      </w:r>
      <w:r w:rsidR="00581695">
        <w:rPr>
          <w:rFonts w:ascii="Verdana" w:hAnsi="Verdana"/>
          <w:i/>
          <w:sz w:val="16"/>
          <w:szCs w:val="18"/>
        </w:rPr>
        <w:t>Recruiting</w:t>
      </w:r>
      <w:r w:rsidR="001B4F9D">
        <w:rPr>
          <w:rFonts w:ascii="Verdana" w:hAnsi="Verdana"/>
          <w:i/>
          <w:sz w:val="16"/>
          <w:szCs w:val="18"/>
        </w:rPr>
        <w:t xml:space="preserve"> </w:t>
      </w:r>
      <w:r w:rsidR="00581695">
        <w:rPr>
          <w:rFonts w:ascii="Verdana" w:hAnsi="Verdana"/>
          <w:i/>
          <w:sz w:val="16"/>
          <w:szCs w:val="18"/>
        </w:rPr>
        <w:t>S</w:t>
      </w:r>
      <w:r w:rsidRPr="00DD6BBC">
        <w:rPr>
          <w:rFonts w:ascii="Verdana" w:hAnsi="Verdana"/>
          <w:i/>
          <w:sz w:val="16"/>
          <w:szCs w:val="18"/>
        </w:rPr>
        <w:t xml:space="preserve">ites will charge the amount inclusive VAT to the </w:t>
      </w:r>
      <w:r w:rsidR="0008697D">
        <w:rPr>
          <w:rFonts w:ascii="Verdana" w:hAnsi="Verdana"/>
          <w:i/>
          <w:sz w:val="16"/>
          <w:szCs w:val="18"/>
        </w:rPr>
        <w:t>Sponsor</w:t>
      </w:r>
      <w:r w:rsidR="001B4F9D" w:rsidRPr="00DD6BBC">
        <w:rPr>
          <w:rFonts w:ascii="Verdana" w:hAnsi="Verdana"/>
          <w:i/>
          <w:sz w:val="16"/>
          <w:szCs w:val="18"/>
        </w:rPr>
        <w:t xml:space="preserve"> </w:t>
      </w:r>
      <w:r w:rsidRPr="00DD6BBC">
        <w:rPr>
          <w:rFonts w:ascii="Verdana" w:hAnsi="Verdana"/>
          <w:i/>
          <w:sz w:val="16"/>
          <w:szCs w:val="18"/>
        </w:rPr>
        <w:t>however deductible VAT should not be invoiced to KCE</w:t>
      </w:r>
    </w:p>
    <w:p w14:paraId="14335366" w14:textId="55D9010B" w:rsidR="009620FD" w:rsidRPr="00DD6BBC" w:rsidRDefault="009620FD" w:rsidP="00C77AE3">
      <w:pPr>
        <w:spacing w:line="311" w:lineRule="auto"/>
        <w:jc w:val="both"/>
        <w:rPr>
          <w:rFonts w:ascii="Verdana" w:hAnsi="Verdana"/>
          <w:i/>
          <w:sz w:val="16"/>
          <w:szCs w:val="18"/>
        </w:rPr>
      </w:pPr>
      <w:r>
        <w:rPr>
          <w:rFonts w:ascii="Verdana" w:hAnsi="Verdana"/>
          <w:sz w:val="16"/>
        </w:rPr>
        <w:t>**</w:t>
      </w:r>
      <w:r w:rsidRPr="009F183C">
        <w:t xml:space="preserve"> </w:t>
      </w:r>
      <w:bookmarkStart w:id="317" w:name="_Hlk216340627"/>
      <w:r w:rsidR="00ED652B" w:rsidRPr="00ED652B">
        <w:rPr>
          <w:rFonts w:ascii="Verdana" w:hAnsi="Verdana"/>
          <w:sz w:val="16"/>
        </w:rPr>
        <w:t>in accordance with the principles stated under Section A of this Schedule</w:t>
      </w:r>
      <w:bookmarkEnd w:id="317"/>
    </w:p>
    <w:p w14:paraId="101320D6" w14:textId="77777777" w:rsidR="00C77AE3" w:rsidRDefault="00C77AE3" w:rsidP="00C77AE3">
      <w:pPr>
        <w:spacing w:line="311" w:lineRule="auto"/>
        <w:jc w:val="both"/>
        <w:rPr>
          <w:rFonts w:ascii="Verdana" w:hAnsi="Verdana"/>
          <w:sz w:val="18"/>
          <w:szCs w:val="18"/>
        </w:rPr>
      </w:pPr>
    </w:p>
    <w:p w14:paraId="48DF6EBC" w14:textId="79625A20" w:rsidR="00C77AE3" w:rsidRPr="004F7582" w:rsidRDefault="00C77AE3" w:rsidP="00C77AE3">
      <w:pPr>
        <w:spacing w:line="311" w:lineRule="auto"/>
        <w:jc w:val="both"/>
        <w:rPr>
          <w:rFonts w:ascii="Verdana" w:hAnsi="Verdana"/>
          <w:sz w:val="18"/>
          <w:szCs w:val="18"/>
        </w:rPr>
      </w:pPr>
      <w:r w:rsidRPr="00F13805">
        <w:rPr>
          <w:rFonts w:ascii="Verdana" w:hAnsi="Verdana"/>
          <w:sz w:val="18"/>
          <w:szCs w:val="18"/>
        </w:rPr>
        <w:t xml:space="preserve">Total maximum fee for </w:t>
      </w:r>
      <w:r w:rsidRPr="004F7582">
        <w:rPr>
          <w:rFonts w:ascii="Verdana" w:hAnsi="Verdana"/>
          <w:sz w:val="18"/>
          <w:szCs w:val="18"/>
        </w:rPr>
        <w:t xml:space="preserve">a </w:t>
      </w:r>
      <w:r w:rsidR="00084259" w:rsidRPr="004F7582">
        <w:rPr>
          <w:rFonts w:ascii="Verdana" w:hAnsi="Verdana"/>
          <w:sz w:val="18"/>
          <w:szCs w:val="18"/>
        </w:rPr>
        <w:t>Study Participant</w:t>
      </w:r>
      <w:r w:rsidR="001B4F9D">
        <w:rPr>
          <w:rFonts w:ascii="Verdana" w:hAnsi="Verdana"/>
          <w:sz w:val="18"/>
          <w:szCs w:val="18"/>
        </w:rPr>
        <w:t>-BE</w:t>
      </w:r>
      <w:r w:rsidR="00160E9D" w:rsidRPr="004F7582">
        <w:rPr>
          <w:rFonts w:ascii="Verdana" w:hAnsi="Verdana"/>
          <w:sz w:val="18"/>
          <w:szCs w:val="18"/>
        </w:rPr>
        <w:t xml:space="preserve"> </w:t>
      </w:r>
      <w:r w:rsidRPr="004F7582">
        <w:rPr>
          <w:rFonts w:ascii="Verdana" w:hAnsi="Verdana"/>
          <w:sz w:val="18"/>
          <w:szCs w:val="18"/>
        </w:rPr>
        <w:t xml:space="preserve">completing all visits is </w:t>
      </w:r>
      <w:r w:rsidRPr="0008697D">
        <w:rPr>
          <w:rFonts w:ascii="Verdana" w:hAnsi="Verdana"/>
          <w:sz w:val="18"/>
          <w:szCs w:val="18"/>
          <w:highlight w:val="yellow"/>
        </w:rPr>
        <w:t>xxx,xx</w:t>
      </w:r>
      <w:r w:rsidRPr="004F7582">
        <w:rPr>
          <w:rFonts w:ascii="Verdana" w:hAnsi="Verdana"/>
          <w:sz w:val="18"/>
          <w:szCs w:val="18"/>
        </w:rPr>
        <w:t xml:space="preserve"> € (OH incl, VAT excl) or </w:t>
      </w:r>
      <w:r w:rsidRPr="0008697D">
        <w:rPr>
          <w:rFonts w:ascii="Verdana" w:hAnsi="Verdana"/>
          <w:sz w:val="18"/>
          <w:szCs w:val="18"/>
          <w:highlight w:val="yellow"/>
        </w:rPr>
        <w:t>xxx,xx</w:t>
      </w:r>
      <w:r w:rsidRPr="004F7582">
        <w:rPr>
          <w:rFonts w:ascii="Verdana" w:hAnsi="Verdana"/>
          <w:sz w:val="18"/>
          <w:szCs w:val="18"/>
        </w:rPr>
        <w:t> € (OH incl, VAT incl)</w:t>
      </w:r>
    </w:p>
    <w:p w14:paraId="3EA7F697" w14:textId="5D603160" w:rsidR="00C77AE3" w:rsidRPr="004F7582" w:rsidRDefault="00C77AE3" w:rsidP="00C77AE3">
      <w:pPr>
        <w:spacing w:line="311" w:lineRule="auto"/>
        <w:jc w:val="both"/>
        <w:rPr>
          <w:rFonts w:ascii="Verdana" w:hAnsi="Verdana"/>
          <w:sz w:val="18"/>
          <w:szCs w:val="18"/>
        </w:rPr>
      </w:pPr>
      <w:r w:rsidRPr="004F7582">
        <w:rPr>
          <w:rFonts w:ascii="Verdana" w:hAnsi="Verdana"/>
          <w:sz w:val="18"/>
          <w:szCs w:val="18"/>
        </w:rPr>
        <w:t xml:space="preserve">The total maximum amount for </w:t>
      </w:r>
      <w:r w:rsidRPr="0008697D">
        <w:rPr>
          <w:rFonts w:ascii="Verdana" w:hAnsi="Verdana"/>
          <w:sz w:val="18"/>
          <w:szCs w:val="18"/>
          <w:highlight w:val="yellow"/>
        </w:rPr>
        <w:t>xxx</w:t>
      </w:r>
      <w:r w:rsidRPr="004F7582">
        <w:rPr>
          <w:rFonts w:ascii="Verdana" w:hAnsi="Verdana"/>
          <w:sz w:val="18"/>
          <w:szCs w:val="18"/>
        </w:rPr>
        <w:t xml:space="preserve"> </w:t>
      </w:r>
      <w:r w:rsidR="00084259" w:rsidRPr="004F7582">
        <w:rPr>
          <w:rFonts w:ascii="Verdana" w:hAnsi="Verdana"/>
          <w:sz w:val="18"/>
          <w:szCs w:val="18"/>
        </w:rPr>
        <w:t>Study Participant</w:t>
      </w:r>
      <w:r w:rsidR="00CE7C23" w:rsidRPr="004F7582">
        <w:rPr>
          <w:rFonts w:ascii="Verdana" w:hAnsi="Verdana"/>
          <w:sz w:val="18"/>
          <w:szCs w:val="18"/>
        </w:rPr>
        <w:t>s</w:t>
      </w:r>
      <w:r w:rsidR="001B4F9D">
        <w:rPr>
          <w:rFonts w:ascii="Verdana" w:hAnsi="Verdana"/>
          <w:sz w:val="18"/>
          <w:szCs w:val="18"/>
        </w:rPr>
        <w:t>-BE</w:t>
      </w:r>
      <w:r w:rsidR="00160E9D" w:rsidRPr="004F7582">
        <w:rPr>
          <w:rFonts w:ascii="Verdana" w:hAnsi="Verdana"/>
          <w:sz w:val="18"/>
          <w:szCs w:val="18"/>
        </w:rPr>
        <w:t xml:space="preserve"> </w:t>
      </w:r>
      <w:r w:rsidRPr="004F7582">
        <w:rPr>
          <w:rFonts w:ascii="Verdana" w:hAnsi="Verdana"/>
          <w:sz w:val="18"/>
          <w:szCs w:val="18"/>
        </w:rPr>
        <w:t xml:space="preserve">completing all visits is </w:t>
      </w:r>
      <w:r w:rsidRPr="0008697D">
        <w:rPr>
          <w:rFonts w:ascii="Verdana" w:hAnsi="Verdana"/>
          <w:sz w:val="18"/>
          <w:szCs w:val="18"/>
          <w:highlight w:val="yellow"/>
        </w:rPr>
        <w:t>xxx,xx</w:t>
      </w:r>
      <w:r w:rsidRPr="004F7582">
        <w:rPr>
          <w:rFonts w:ascii="Verdana" w:hAnsi="Verdana"/>
          <w:sz w:val="18"/>
          <w:szCs w:val="18"/>
        </w:rPr>
        <w:t xml:space="preserve"> € (OH incl, VAT excl) or xxx,xx € (OH incl, VAT incl)</w:t>
      </w:r>
    </w:p>
    <w:p w14:paraId="4CABE5F5" w14:textId="77777777" w:rsidR="00C77AE3" w:rsidRPr="004F7582" w:rsidRDefault="00C77AE3" w:rsidP="00C77AE3">
      <w:pPr>
        <w:spacing w:line="311" w:lineRule="auto"/>
        <w:jc w:val="both"/>
        <w:rPr>
          <w:rFonts w:ascii="Verdana" w:hAnsi="Verdana"/>
          <w:sz w:val="18"/>
          <w:szCs w:val="18"/>
        </w:rPr>
      </w:pPr>
    </w:p>
    <w:p w14:paraId="79A1BF71" w14:textId="6ED944FA" w:rsidR="00C77AE3" w:rsidRDefault="0008697D" w:rsidP="00C77AE3">
      <w:pPr>
        <w:spacing w:line="311" w:lineRule="auto"/>
        <w:jc w:val="both"/>
        <w:rPr>
          <w:rFonts w:ascii="Verdana" w:hAnsi="Verdana"/>
          <w:sz w:val="18"/>
          <w:szCs w:val="18"/>
        </w:rPr>
      </w:pPr>
      <w:r>
        <w:rPr>
          <w:rFonts w:ascii="Verdana" w:hAnsi="Verdana"/>
          <w:sz w:val="18"/>
          <w:szCs w:val="18"/>
        </w:rPr>
        <w:t>Sponsor</w:t>
      </w:r>
      <w:r w:rsidR="00763843" w:rsidRPr="004F7582">
        <w:rPr>
          <w:rFonts w:ascii="Verdana" w:hAnsi="Verdana"/>
          <w:sz w:val="18"/>
          <w:szCs w:val="18"/>
        </w:rPr>
        <w:t xml:space="preserve"> </w:t>
      </w:r>
      <w:r w:rsidR="00C77AE3" w:rsidRPr="004F7582">
        <w:rPr>
          <w:rFonts w:ascii="Verdana" w:hAnsi="Verdana"/>
          <w:sz w:val="18"/>
          <w:szCs w:val="18"/>
        </w:rPr>
        <w:t>will be in charge of the payment of any invoices</w:t>
      </w:r>
      <w:r w:rsidR="00C77AE3" w:rsidRPr="00F13805">
        <w:rPr>
          <w:rFonts w:ascii="Verdana" w:hAnsi="Verdana"/>
          <w:sz w:val="18"/>
          <w:szCs w:val="18"/>
        </w:rPr>
        <w:t xml:space="preserve"> (including VAT) from any of </w:t>
      </w:r>
      <w:r>
        <w:rPr>
          <w:rFonts w:ascii="Verdana" w:hAnsi="Verdana"/>
          <w:sz w:val="18"/>
          <w:szCs w:val="18"/>
        </w:rPr>
        <w:t xml:space="preserve">participating </w:t>
      </w:r>
      <w:bookmarkStart w:id="318" w:name="_Hlk216110267"/>
      <w:r>
        <w:rPr>
          <w:rFonts w:ascii="Verdana" w:hAnsi="Verdana"/>
          <w:sz w:val="18"/>
          <w:szCs w:val="18"/>
        </w:rPr>
        <w:t>Recruiting sites-BE</w:t>
      </w:r>
      <w:bookmarkEnd w:id="318"/>
      <w:r w:rsidR="00C77AE3" w:rsidRPr="00F13805">
        <w:rPr>
          <w:rFonts w:ascii="Verdana" w:hAnsi="Verdana"/>
          <w:sz w:val="18"/>
          <w:szCs w:val="18"/>
        </w:rPr>
        <w:t xml:space="preserve">. The VAT amount will only be charged by </w:t>
      </w:r>
      <w:r w:rsidR="00B035A5">
        <w:rPr>
          <w:rFonts w:ascii="Verdana" w:hAnsi="Verdana"/>
          <w:sz w:val="18"/>
          <w:szCs w:val="18"/>
        </w:rPr>
        <w:t>S</w:t>
      </w:r>
      <w:r>
        <w:rPr>
          <w:rFonts w:ascii="Verdana" w:hAnsi="Verdana"/>
          <w:sz w:val="18"/>
          <w:szCs w:val="18"/>
        </w:rPr>
        <w:t>ponsor</w:t>
      </w:r>
      <w:r w:rsidR="00C77AE3" w:rsidRPr="00F13805">
        <w:rPr>
          <w:rFonts w:ascii="Verdana" w:hAnsi="Verdana"/>
          <w:sz w:val="18"/>
          <w:szCs w:val="18"/>
        </w:rPr>
        <w:t xml:space="preserve"> to KCE if charged by any of said </w:t>
      </w:r>
      <w:r w:rsidRPr="0008697D">
        <w:rPr>
          <w:rFonts w:ascii="Verdana" w:hAnsi="Verdana"/>
          <w:sz w:val="18"/>
          <w:szCs w:val="18"/>
        </w:rPr>
        <w:t xml:space="preserve">Recruiting sites-BE </w:t>
      </w:r>
      <w:r w:rsidR="00C77AE3" w:rsidRPr="00F13805">
        <w:rPr>
          <w:rFonts w:ascii="Verdana" w:hAnsi="Verdana"/>
          <w:sz w:val="18"/>
          <w:szCs w:val="18"/>
        </w:rPr>
        <w:t xml:space="preserve">and not </w:t>
      </w:r>
      <w:r w:rsidR="00C77AE3">
        <w:rPr>
          <w:rFonts w:ascii="Verdana" w:hAnsi="Verdana"/>
          <w:sz w:val="18"/>
          <w:szCs w:val="18"/>
        </w:rPr>
        <w:t xml:space="preserve">being deductible by the </w:t>
      </w:r>
      <w:r w:rsidR="00B035A5">
        <w:rPr>
          <w:rFonts w:ascii="Verdana" w:hAnsi="Verdana"/>
          <w:sz w:val="18"/>
          <w:szCs w:val="18"/>
        </w:rPr>
        <w:t>S</w:t>
      </w:r>
      <w:r>
        <w:rPr>
          <w:rFonts w:ascii="Verdana" w:hAnsi="Verdana"/>
          <w:sz w:val="18"/>
          <w:szCs w:val="18"/>
        </w:rPr>
        <w:t>ponsor</w:t>
      </w:r>
      <w:r w:rsidR="00C77AE3">
        <w:rPr>
          <w:rFonts w:ascii="Verdana" w:hAnsi="Verdana"/>
          <w:sz w:val="18"/>
          <w:szCs w:val="18"/>
        </w:rPr>
        <w:t>.</w:t>
      </w:r>
    </w:p>
    <w:p w14:paraId="4D3A5147" w14:textId="12B96459" w:rsidR="00C77AE3" w:rsidRDefault="00C77AE3" w:rsidP="00C77AE3">
      <w:pPr>
        <w:spacing w:line="311" w:lineRule="auto"/>
        <w:ind w:right="21"/>
        <w:jc w:val="both"/>
        <w:rPr>
          <w:rFonts w:ascii="Verdana" w:hAnsi="Verdana"/>
          <w:sz w:val="18"/>
          <w:szCs w:val="18"/>
          <w:lang w:val="en-GB"/>
        </w:rPr>
      </w:pPr>
      <w:r w:rsidRPr="00F810E4">
        <w:rPr>
          <w:rFonts w:ascii="Verdana" w:hAnsi="Verdana"/>
          <w:sz w:val="18"/>
          <w:szCs w:val="18"/>
          <w:lang w:val="en-GB"/>
        </w:rPr>
        <w:t xml:space="preserve">Subject to </w:t>
      </w:r>
      <w:r w:rsidRPr="00F810E4">
        <w:rPr>
          <w:rFonts w:ascii="Verdana" w:hAnsi="Verdana"/>
          <w:sz w:val="18"/>
          <w:szCs w:val="18"/>
        </w:rPr>
        <w:t>the</w:t>
      </w:r>
      <w:r w:rsidRPr="00F810E4">
        <w:rPr>
          <w:rFonts w:ascii="Verdana" w:hAnsi="Verdana"/>
          <w:sz w:val="18"/>
          <w:szCs w:val="18"/>
          <w:lang w:val="en-GB"/>
        </w:rPr>
        <w:t xml:space="preserve"> terms of this Agreement, the Parties agree that payments to cover the costs of </w:t>
      </w:r>
      <w:r>
        <w:rPr>
          <w:rFonts w:ascii="Verdana" w:hAnsi="Verdana"/>
          <w:sz w:val="18"/>
          <w:szCs w:val="18"/>
          <w:lang w:val="en-GB"/>
        </w:rPr>
        <w:t xml:space="preserve">participating </w:t>
      </w:r>
      <w:r w:rsidR="00957F9F">
        <w:rPr>
          <w:rFonts w:ascii="Verdana" w:hAnsi="Verdana"/>
          <w:sz w:val="18"/>
          <w:szCs w:val="18"/>
          <w:lang w:val="en-GB"/>
        </w:rPr>
        <w:t xml:space="preserve">Recruiting </w:t>
      </w:r>
      <w:r>
        <w:rPr>
          <w:rFonts w:ascii="Verdana" w:hAnsi="Verdana"/>
          <w:sz w:val="18"/>
          <w:szCs w:val="18"/>
          <w:lang w:val="en-GB"/>
        </w:rPr>
        <w:t>sites</w:t>
      </w:r>
      <w:r w:rsidR="0008697D">
        <w:rPr>
          <w:rFonts w:ascii="Verdana" w:hAnsi="Verdana"/>
          <w:sz w:val="18"/>
          <w:szCs w:val="18"/>
          <w:lang w:val="en-GB"/>
        </w:rPr>
        <w:t>-BE</w:t>
      </w:r>
      <w:r>
        <w:rPr>
          <w:rFonts w:ascii="Verdana" w:hAnsi="Verdana"/>
          <w:sz w:val="18"/>
          <w:szCs w:val="18"/>
          <w:lang w:val="en-GB"/>
        </w:rPr>
        <w:t xml:space="preserve"> will be invoiced by </w:t>
      </w:r>
      <w:r w:rsidR="0008697D">
        <w:rPr>
          <w:rFonts w:ascii="Verdana" w:hAnsi="Verdana"/>
          <w:sz w:val="18"/>
          <w:szCs w:val="18"/>
          <w:lang w:val="en-GB"/>
        </w:rPr>
        <w:t>Sponsor</w:t>
      </w:r>
      <w:r w:rsidR="00763843">
        <w:rPr>
          <w:rFonts w:ascii="Verdana" w:hAnsi="Verdana"/>
          <w:sz w:val="18"/>
          <w:szCs w:val="18"/>
          <w:lang w:val="en-GB"/>
        </w:rPr>
        <w:t xml:space="preserve"> </w:t>
      </w:r>
      <w:r>
        <w:rPr>
          <w:rFonts w:ascii="Verdana" w:hAnsi="Verdana"/>
          <w:sz w:val="18"/>
          <w:szCs w:val="18"/>
          <w:lang w:val="en-GB"/>
        </w:rPr>
        <w:t>to KCE bi-</w:t>
      </w:r>
      <w:r w:rsidR="00656C07">
        <w:rPr>
          <w:rFonts w:ascii="Verdana" w:hAnsi="Verdana"/>
          <w:sz w:val="18"/>
          <w:szCs w:val="18"/>
          <w:lang w:val="en-GB"/>
        </w:rPr>
        <w:t>annually</w:t>
      </w:r>
      <w:r>
        <w:rPr>
          <w:rFonts w:ascii="Verdana" w:hAnsi="Verdana"/>
          <w:sz w:val="18"/>
          <w:szCs w:val="18"/>
          <w:lang w:val="en-GB"/>
        </w:rPr>
        <w:t xml:space="preserve"> (in April and October). </w:t>
      </w:r>
    </w:p>
    <w:p w14:paraId="514CFB1E" w14:textId="77777777" w:rsidR="00C77AE3" w:rsidRDefault="00C77AE3" w:rsidP="00C77AE3">
      <w:pPr>
        <w:spacing w:line="311" w:lineRule="auto"/>
        <w:ind w:right="21"/>
        <w:jc w:val="both"/>
        <w:rPr>
          <w:rFonts w:ascii="Verdana" w:hAnsi="Verdana"/>
          <w:sz w:val="18"/>
          <w:szCs w:val="18"/>
          <w:lang w:val="en-GB"/>
        </w:rPr>
      </w:pPr>
    </w:p>
    <w:p w14:paraId="114A7E13" w14:textId="35051A8F" w:rsidR="00C77AE3" w:rsidRPr="008E4A0F" w:rsidRDefault="00C77AE3" w:rsidP="00C77AE3">
      <w:pPr>
        <w:spacing w:line="311" w:lineRule="auto"/>
        <w:jc w:val="both"/>
        <w:rPr>
          <w:rFonts w:ascii="Verdana" w:hAnsi="Verdana"/>
          <w:sz w:val="18"/>
          <w:szCs w:val="18"/>
        </w:rPr>
      </w:pPr>
      <w:r w:rsidRPr="008E4A0F">
        <w:rPr>
          <w:rFonts w:ascii="Verdana" w:hAnsi="Verdana"/>
          <w:sz w:val="18"/>
          <w:szCs w:val="18"/>
        </w:rPr>
        <w:t xml:space="preserve">To facilitate the oversight, the </w:t>
      </w:r>
      <w:r w:rsidR="0008697D">
        <w:rPr>
          <w:rFonts w:ascii="Verdana" w:hAnsi="Verdana"/>
          <w:sz w:val="18"/>
          <w:szCs w:val="18"/>
        </w:rPr>
        <w:t>Sponsor</w:t>
      </w:r>
      <w:r w:rsidR="00763843" w:rsidRPr="008E4A0F">
        <w:rPr>
          <w:rFonts w:ascii="Verdana" w:hAnsi="Verdana"/>
          <w:sz w:val="18"/>
          <w:szCs w:val="18"/>
        </w:rPr>
        <w:t xml:space="preserve"> </w:t>
      </w:r>
      <w:r w:rsidRPr="008E4A0F">
        <w:rPr>
          <w:rFonts w:ascii="Verdana" w:hAnsi="Verdana"/>
          <w:sz w:val="18"/>
          <w:szCs w:val="18"/>
        </w:rPr>
        <w:t xml:space="preserve">will provide an aggregated overview detailing the amounts per </w:t>
      </w:r>
      <w:r w:rsidR="001B4F9D">
        <w:rPr>
          <w:rFonts w:ascii="Verdana" w:hAnsi="Verdana"/>
          <w:sz w:val="18"/>
          <w:szCs w:val="18"/>
        </w:rPr>
        <w:t>participating</w:t>
      </w:r>
      <w:r w:rsidR="00957F9F">
        <w:rPr>
          <w:rFonts w:ascii="Verdana" w:hAnsi="Verdana"/>
          <w:sz w:val="18"/>
          <w:szCs w:val="18"/>
        </w:rPr>
        <w:t xml:space="preserve"> Recruiting</w:t>
      </w:r>
      <w:r w:rsidR="001B4F9D">
        <w:rPr>
          <w:rFonts w:ascii="Verdana" w:hAnsi="Verdana"/>
          <w:sz w:val="18"/>
          <w:szCs w:val="18"/>
        </w:rPr>
        <w:t xml:space="preserve"> </w:t>
      </w:r>
      <w:r w:rsidRPr="008E4A0F">
        <w:rPr>
          <w:rFonts w:ascii="Verdana" w:hAnsi="Verdana"/>
          <w:sz w:val="18"/>
          <w:szCs w:val="18"/>
        </w:rPr>
        <w:t>site</w:t>
      </w:r>
      <w:r w:rsidR="0008697D">
        <w:rPr>
          <w:rFonts w:ascii="Verdana" w:hAnsi="Verdana"/>
          <w:sz w:val="18"/>
          <w:szCs w:val="18"/>
        </w:rPr>
        <w:t>-BE</w:t>
      </w:r>
      <w:r w:rsidRPr="008E4A0F">
        <w:rPr>
          <w:rFonts w:ascii="Verdana" w:hAnsi="Verdana"/>
          <w:sz w:val="18"/>
          <w:szCs w:val="18"/>
        </w:rPr>
        <w:t xml:space="preserve"> and </w:t>
      </w:r>
      <w:r>
        <w:rPr>
          <w:rFonts w:ascii="Verdana" w:hAnsi="Verdana"/>
          <w:sz w:val="18"/>
          <w:szCs w:val="18"/>
        </w:rPr>
        <w:t xml:space="preserve">for each </w:t>
      </w:r>
      <w:r w:rsidR="001B4F9D">
        <w:rPr>
          <w:rFonts w:ascii="Verdana" w:hAnsi="Verdana"/>
          <w:sz w:val="18"/>
          <w:szCs w:val="18"/>
        </w:rPr>
        <w:t xml:space="preserve">participating </w:t>
      </w:r>
      <w:r w:rsidR="00957F9F">
        <w:rPr>
          <w:rFonts w:ascii="Verdana" w:hAnsi="Verdana"/>
          <w:sz w:val="18"/>
          <w:szCs w:val="18"/>
        </w:rPr>
        <w:t xml:space="preserve">Recruiting </w:t>
      </w:r>
      <w:r>
        <w:rPr>
          <w:rFonts w:ascii="Verdana" w:hAnsi="Verdana"/>
          <w:sz w:val="18"/>
          <w:szCs w:val="18"/>
        </w:rPr>
        <w:t>site</w:t>
      </w:r>
      <w:r w:rsidR="0008697D">
        <w:rPr>
          <w:rFonts w:ascii="Verdana" w:hAnsi="Verdana"/>
          <w:sz w:val="18"/>
          <w:szCs w:val="18"/>
        </w:rPr>
        <w:t>-BE</w:t>
      </w:r>
      <w:r>
        <w:rPr>
          <w:rFonts w:ascii="Verdana" w:hAnsi="Verdana"/>
          <w:sz w:val="18"/>
          <w:szCs w:val="18"/>
        </w:rPr>
        <w:t xml:space="preserve"> a summary </w:t>
      </w:r>
      <w:r w:rsidRPr="008E4A0F">
        <w:rPr>
          <w:rFonts w:ascii="Verdana" w:hAnsi="Verdana"/>
          <w:sz w:val="18"/>
          <w:szCs w:val="18"/>
        </w:rPr>
        <w:t>containing details on the amounts (visits completed, start-up, archiving</w:t>
      </w:r>
      <w:r w:rsidR="0089112B">
        <w:rPr>
          <w:rFonts w:ascii="Verdana" w:hAnsi="Verdana"/>
          <w:sz w:val="18"/>
          <w:szCs w:val="18"/>
        </w:rPr>
        <w:t>)</w:t>
      </w:r>
      <w:r w:rsidRPr="008E4A0F">
        <w:rPr>
          <w:rFonts w:ascii="Verdana" w:hAnsi="Verdana"/>
          <w:sz w:val="18"/>
          <w:szCs w:val="18"/>
        </w:rPr>
        <w:t xml:space="preserve">. KCE will confirm the amount that can be invoiced by </w:t>
      </w:r>
      <w:r w:rsidR="00B035A5">
        <w:rPr>
          <w:rFonts w:ascii="Verdana" w:hAnsi="Verdana"/>
          <w:sz w:val="18"/>
          <w:szCs w:val="18"/>
        </w:rPr>
        <w:t>S</w:t>
      </w:r>
      <w:r w:rsidR="0008697D">
        <w:rPr>
          <w:rFonts w:ascii="Verdana" w:hAnsi="Verdana"/>
          <w:sz w:val="18"/>
          <w:szCs w:val="18"/>
        </w:rPr>
        <w:t>ponsor</w:t>
      </w:r>
      <w:r w:rsidR="001B4F9D" w:rsidRPr="008E4A0F">
        <w:rPr>
          <w:rFonts w:ascii="Verdana" w:hAnsi="Verdana"/>
          <w:sz w:val="18"/>
          <w:szCs w:val="18"/>
        </w:rPr>
        <w:t xml:space="preserve"> </w:t>
      </w:r>
      <w:r w:rsidRPr="008E4A0F">
        <w:rPr>
          <w:rFonts w:ascii="Verdana" w:hAnsi="Verdana"/>
          <w:sz w:val="18"/>
          <w:szCs w:val="18"/>
        </w:rPr>
        <w:t>to KCE by sending a Request for Invoice.</w:t>
      </w:r>
    </w:p>
    <w:p w14:paraId="71D36003" w14:textId="77777777" w:rsidR="00C77AE3" w:rsidRPr="00F95EFA" w:rsidRDefault="00C77AE3" w:rsidP="00C77AE3">
      <w:pPr>
        <w:spacing w:line="311" w:lineRule="auto"/>
        <w:ind w:right="21"/>
        <w:jc w:val="both"/>
        <w:rPr>
          <w:rFonts w:ascii="Verdana" w:hAnsi="Verdana"/>
          <w:sz w:val="18"/>
          <w:szCs w:val="18"/>
        </w:rPr>
      </w:pPr>
    </w:p>
    <w:p w14:paraId="55174D5F" w14:textId="24416140" w:rsidR="00C77AE3" w:rsidRPr="00F46B27" w:rsidRDefault="00C77AE3" w:rsidP="00C77AE3">
      <w:pPr>
        <w:spacing w:line="311" w:lineRule="auto"/>
        <w:jc w:val="both"/>
        <w:rPr>
          <w:rFonts w:ascii="Verdana" w:hAnsi="Verdana"/>
          <w:sz w:val="18"/>
          <w:szCs w:val="18"/>
        </w:rPr>
      </w:pPr>
      <w:r w:rsidRPr="00F46B27">
        <w:rPr>
          <w:rFonts w:ascii="Verdana" w:hAnsi="Verdana"/>
          <w:sz w:val="18"/>
          <w:szCs w:val="18"/>
        </w:rPr>
        <w:t>KCE will receive a</w:t>
      </w:r>
      <w:r>
        <w:rPr>
          <w:rFonts w:ascii="Verdana" w:hAnsi="Verdana"/>
          <w:sz w:val="18"/>
          <w:szCs w:val="18"/>
        </w:rPr>
        <w:t xml:space="preserve"> copy of the invoices paid by</w:t>
      </w:r>
      <w:r w:rsidRPr="00F46B27">
        <w:rPr>
          <w:rFonts w:ascii="Verdana" w:hAnsi="Verdana"/>
          <w:sz w:val="18"/>
          <w:szCs w:val="18"/>
        </w:rPr>
        <w:t xml:space="preserve"> </w:t>
      </w:r>
      <w:r w:rsidR="00566F0F">
        <w:rPr>
          <w:rFonts w:ascii="Verdana" w:hAnsi="Verdana"/>
          <w:sz w:val="18"/>
          <w:szCs w:val="18"/>
        </w:rPr>
        <w:t>Sponsor</w:t>
      </w:r>
      <w:r w:rsidR="00763843" w:rsidRPr="00F46B27">
        <w:rPr>
          <w:rFonts w:ascii="Verdana" w:hAnsi="Verdana"/>
          <w:sz w:val="18"/>
          <w:szCs w:val="18"/>
        </w:rPr>
        <w:t xml:space="preserve"> </w:t>
      </w:r>
      <w:r w:rsidRPr="00F46B27">
        <w:rPr>
          <w:rFonts w:ascii="Verdana" w:hAnsi="Verdana"/>
          <w:sz w:val="18"/>
          <w:szCs w:val="18"/>
        </w:rPr>
        <w:t xml:space="preserve">to the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sites</w:t>
      </w:r>
      <w:r w:rsidR="00566F0F">
        <w:rPr>
          <w:rFonts w:ascii="Verdana" w:hAnsi="Verdana"/>
          <w:sz w:val="18"/>
          <w:szCs w:val="18"/>
        </w:rPr>
        <w:t>-BE</w:t>
      </w:r>
      <w:r w:rsidRPr="00F46B27">
        <w:rPr>
          <w:rFonts w:ascii="Verdana" w:hAnsi="Verdana"/>
          <w:sz w:val="18"/>
          <w:szCs w:val="18"/>
        </w:rPr>
        <w:t xml:space="preserve"> as part of the reporting responsibilities; any discrepancy in the fees paid by </w:t>
      </w:r>
      <w:r w:rsidR="0070515A">
        <w:rPr>
          <w:rFonts w:ascii="Verdana" w:hAnsi="Verdana"/>
          <w:sz w:val="18"/>
          <w:szCs w:val="18"/>
        </w:rPr>
        <w:t>S</w:t>
      </w:r>
      <w:r w:rsidR="00566F0F">
        <w:rPr>
          <w:rFonts w:ascii="Verdana" w:hAnsi="Verdana"/>
          <w:sz w:val="18"/>
          <w:szCs w:val="18"/>
        </w:rPr>
        <w:t>ponsor</w:t>
      </w:r>
      <w:r w:rsidRPr="00F46B27">
        <w:rPr>
          <w:rFonts w:ascii="Verdana" w:hAnsi="Verdana"/>
          <w:sz w:val="18"/>
          <w:szCs w:val="18"/>
        </w:rPr>
        <w:t xml:space="preserve"> to the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sites</w:t>
      </w:r>
      <w:r w:rsidR="00566F0F">
        <w:rPr>
          <w:rFonts w:ascii="Verdana" w:hAnsi="Verdana"/>
          <w:sz w:val="18"/>
          <w:szCs w:val="18"/>
        </w:rPr>
        <w:t>-BE</w:t>
      </w:r>
      <w:r w:rsidRPr="00F46B27">
        <w:rPr>
          <w:rFonts w:ascii="Verdana" w:hAnsi="Verdana"/>
          <w:sz w:val="18"/>
          <w:szCs w:val="18"/>
        </w:rPr>
        <w:t xml:space="preserve"> and the amount paid by KCE in consideration of these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site</w:t>
      </w:r>
      <w:r w:rsidR="00566F0F">
        <w:rPr>
          <w:rFonts w:ascii="Verdana" w:hAnsi="Verdana"/>
          <w:sz w:val="18"/>
          <w:szCs w:val="18"/>
        </w:rPr>
        <w:t>-BE</w:t>
      </w:r>
      <w:r w:rsidRPr="00F46B27">
        <w:rPr>
          <w:rFonts w:ascii="Verdana" w:hAnsi="Verdana"/>
          <w:sz w:val="18"/>
          <w:szCs w:val="18"/>
        </w:rPr>
        <w:t xml:space="preserve"> activities will be deducted or added by </w:t>
      </w:r>
      <w:r w:rsidR="00566F0F">
        <w:rPr>
          <w:rFonts w:ascii="Verdana" w:hAnsi="Verdana"/>
          <w:sz w:val="18"/>
          <w:szCs w:val="18"/>
        </w:rPr>
        <w:t>Sponsor</w:t>
      </w:r>
      <w:r w:rsidRPr="00F46B27">
        <w:rPr>
          <w:rFonts w:ascii="Verdana" w:hAnsi="Verdana"/>
          <w:sz w:val="18"/>
          <w:szCs w:val="18"/>
        </w:rPr>
        <w:t xml:space="preserve"> to the next invoice to KCE for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site</w:t>
      </w:r>
      <w:r w:rsidR="00566F0F">
        <w:rPr>
          <w:rFonts w:ascii="Verdana" w:hAnsi="Verdana"/>
          <w:sz w:val="18"/>
          <w:szCs w:val="18"/>
        </w:rPr>
        <w:t>-BE</w:t>
      </w:r>
      <w:r w:rsidRPr="00F46B27">
        <w:rPr>
          <w:rFonts w:ascii="Verdana" w:hAnsi="Verdana"/>
          <w:sz w:val="18"/>
          <w:szCs w:val="18"/>
        </w:rPr>
        <w:t xml:space="preserve"> activities. In no case </w:t>
      </w:r>
      <w:r>
        <w:rPr>
          <w:rFonts w:ascii="Verdana" w:hAnsi="Verdana"/>
          <w:sz w:val="18"/>
          <w:szCs w:val="18"/>
        </w:rPr>
        <w:t xml:space="preserve">can </w:t>
      </w:r>
      <w:r w:rsidRPr="00F46B27">
        <w:rPr>
          <w:rFonts w:ascii="Verdana" w:hAnsi="Verdana"/>
          <w:sz w:val="18"/>
          <w:szCs w:val="18"/>
        </w:rPr>
        <w:t xml:space="preserve">the overall amount invoiced by </w:t>
      </w:r>
      <w:r w:rsidR="00566F0F">
        <w:rPr>
          <w:rFonts w:ascii="Verdana" w:hAnsi="Verdana"/>
          <w:sz w:val="18"/>
          <w:szCs w:val="18"/>
        </w:rPr>
        <w:t>Sponsor</w:t>
      </w:r>
      <w:r>
        <w:rPr>
          <w:rFonts w:ascii="Verdana" w:hAnsi="Verdana"/>
          <w:sz w:val="18"/>
          <w:szCs w:val="18"/>
        </w:rPr>
        <w:t xml:space="preserve"> </w:t>
      </w:r>
      <w:r w:rsidRPr="00F46B27">
        <w:rPr>
          <w:rFonts w:ascii="Verdana" w:hAnsi="Verdana"/>
          <w:sz w:val="18"/>
          <w:szCs w:val="18"/>
        </w:rPr>
        <w:t xml:space="preserve">to KCE for site activities be higher than the overall amount budgeted for these activities nor can any unused part of this budget be used for other activities performed by the </w:t>
      </w:r>
      <w:r w:rsidR="00566F0F">
        <w:rPr>
          <w:rFonts w:ascii="Verdana" w:hAnsi="Verdana"/>
          <w:sz w:val="18"/>
          <w:szCs w:val="18"/>
        </w:rPr>
        <w:t>Sponsor</w:t>
      </w:r>
      <w:r w:rsidRPr="00F46B27">
        <w:rPr>
          <w:rFonts w:ascii="Verdana" w:hAnsi="Verdana"/>
          <w:sz w:val="18"/>
          <w:szCs w:val="18"/>
        </w:rPr>
        <w:t>.</w:t>
      </w:r>
    </w:p>
    <w:p w14:paraId="7A002022" w14:textId="77777777" w:rsidR="00C77AE3" w:rsidRPr="00F810E4" w:rsidRDefault="00C77AE3" w:rsidP="00C77AE3">
      <w:pPr>
        <w:ind w:right="21"/>
        <w:rPr>
          <w:rFonts w:ascii="Verdana" w:hAnsi="Verdana"/>
          <w:sz w:val="18"/>
          <w:szCs w:val="18"/>
        </w:rPr>
      </w:pPr>
    </w:p>
    <w:p w14:paraId="43AF70EC" w14:textId="7FE430F7" w:rsidR="008A0D20" w:rsidRDefault="00C77AE3" w:rsidP="00566F0F">
      <w:pPr>
        <w:spacing w:line="309" w:lineRule="auto"/>
        <w:jc w:val="both"/>
        <w:rPr>
          <w:rFonts w:ascii="Verdana" w:hAnsi="Verdana"/>
          <w:sz w:val="18"/>
          <w:szCs w:val="18"/>
        </w:rPr>
      </w:pPr>
      <w:r>
        <w:rPr>
          <w:rFonts w:ascii="Verdana" w:hAnsi="Verdana"/>
          <w:sz w:val="18"/>
          <w:szCs w:val="18"/>
        </w:rPr>
        <w:t xml:space="preserve">KCE expects </w:t>
      </w:r>
      <w:r w:rsidR="00566F0F">
        <w:rPr>
          <w:rFonts w:ascii="Verdana" w:hAnsi="Verdana"/>
          <w:sz w:val="18"/>
          <w:szCs w:val="18"/>
        </w:rPr>
        <w:t>Sponsor</w:t>
      </w:r>
      <w:r w:rsidR="00763843">
        <w:rPr>
          <w:rFonts w:ascii="Verdana" w:hAnsi="Verdana"/>
          <w:sz w:val="18"/>
          <w:szCs w:val="18"/>
        </w:rPr>
        <w:t xml:space="preserve"> </w:t>
      </w:r>
      <w:r>
        <w:rPr>
          <w:rFonts w:ascii="Verdana" w:hAnsi="Verdana"/>
          <w:sz w:val="18"/>
          <w:szCs w:val="18"/>
        </w:rPr>
        <w:t xml:space="preserve">to use the </w:t>
      </w:r>
      <w:r w:rsidR="00BE2FB1">
        <w:rPr>
          <w:rFonts w:ascii="Verdana" w:hAnsi="Verdana"/>
          <w:sz w:val="18"/>
          <w:szCs w:val="18"/>
        </w:rPr>
        <w:t xml:space="preserve">KCE </w:t>
      </w:r>
      <w:r>
        <w:rPr>
          <w:rFonts w:ascii="Verdana" w:hAnsi="Verdana"/>
          <w:sz w:val="18"/>
          <w:szCs w:val="18"/>
        </w:rPr>
        <w:t>web-</w:t>
      </w:r>
      <w:r w:rsidRPr="009A4A01">
        <w:rPr>
          <w:rFonts w:ascii="Verdana" w:hAnsi="Verdana"/>
          <w:sz w:val="18"/>
          <w:szCs w:val="18"/>
        </w:rPr>
        <w:t xml:space="preserve">based </w:t>
      </w:r>
      <w:r w:rsidR="00BE2FB1">
        <w:rPr>
          <w:rFonts w:ascii="Verdana" w:hAnsi="Verdana"/>
          <w:sz w:val="18"/>
          <w:szCs w:val="18"/>
        </w:rPr>
        <w:t>system</w:t>
      </w:r>
      <w:r w:rsidRPr="009A4A01">
        <w:rPr>
          <w:rFonts w:ascii="Verdana" w:hAnsi="Verdana"/>
          <w:sz w:val="18"/>
          <w:szCs w:val="18"/>
        </w:rPr>
        <w:t xml:space="preserve"> in order to allow each participating site and KCE to monitor the recruitment at the participating sites in an anonymized manner “in </w:t>
      </w:r>
      <w:r w:rsidRPr="009A4A01">
        <w:rPr>
          <w:rFonts w:ascii="Verdana" w:hAnsi="Verdana"/>
          <w:sz w:val="18"/>
          <w:szCs w:val="18"/>
        </w:rPr>
        <w:lastRenderedPageBreak/>
        <w:t xml:space="preserve">real time”. </w:t>
      </w:r>
    </w:p>
    <w:p w14:paraId="721A337B" w14:textId="77777777" w:rsidR="00C77AE3" w:rsidRPr="007D23A4" w:rsidRDefault="00C77AE3" w:rsidP="00C77AE3">
      <w:pPr>
        <w:rPr>
          <w:rFonts w:ascii="Verdana" w:hAnsi="Verdana"/>
          <w:sz w:val="18"/>
          <w:szCs w:val="18"/>
        </w:rPr>
      </w:pPr>
    </w:p>
    <w:p w14:paraId="7235D8A9" w14:textId="0CBC45B4" w:rsidR="00C77AE3" w:rsidRPr="00084259" w:rsidRDefault="00C77AE3" w:rsidP="00C77AE3">
      <w:pPr>
        <w:pStyle w:val="Heading4"/>
        <w:rPr>
          <w:lang w:val="en-GB"/>
        </w:rPr>
      </w:pPr>
      <w:r w:rsidRPr="00084259">
        <w:rPr>
          <w:lang w:val="en-GB"/>
        </w:rPr>
        <w:t xml:space="preserve">B3.  </w:t>
      </w:r>
      <w:r w:rsidR="00435D5C" w:rsidRPr="00084259">
        <w:rPr>
          <w:lang w:val="en-GB"/>
        </w:rPr>
        <w:t xml:space="preserve">Payments </w:t>
      </w:r>
      <w:r w:rsidR="00581695">
        <w:rPr>
          <w:lang w:val="en-GB"/>
        </w:rPr>
        <w:t xml:space="preserve">other </w:t>
      </w:r>
      <w:r w:rsidR="00974A63" w:rsidRPr="00974A63">
        <w:rPr>
          <w:lang w:val="en-GB"/>
        </w:rPr>
        <w:t>Associated Partners</w:t>
      </w:r>
    </w:p>
    <w:p w14:paraId="16C5C9A7" w14:textId="77777777" w:rsidR="00C77AE3" w:rsidRPr="00084259" w:rsidRDefault="00C77AE3" w:rsidP="00C77AE3">
      <w:pPr>
        <w:spacing w:line="311" w:lineRule="auto"/>
        <w:jc w:val="both"/>
        <w:rPr>
          <w:rFonts w:ascii="Verdana" w:hAnsi="Verdana"/>
          <w:sz w:val="18"/>
          <w:szCs w:val="18"/>
          <w:lang w:val="en-GB"/>
        </w:rPr>
      </w:pPr>
    </w:p>
    <w:p w14:paraId="3CD5C1B1" w14:textId="58E6BE5E" w:rsidR="00C77AE3" w:rsidRDefault="003526A4" w:rsidP="00C77AE3">
      <w:pPr>
        <w:spacing w:line="311" w:lineRule="auto"/>
        <w:jc w:val="both"/>
        <w:rPr>
          <w:rFonts w:ascii="Verdana" w:hAnsi="Verdana"/>
          <w:sz w:val="18"/>
          <w:szCs w:val="18"/>
        </w:rPr>
      </w:pPr>
      <w:r w:rsidRPr="004F7582">
        <w:rPr>
          <w:rFonts w:ascii="Verdana" w:hAnsi="Verdana"/>
          <w:sz w:val="18"/>
          <w:szCs w:val="18"/>
        </w:rPr>
        <w:t xml:space="preserve">The </w:t>
      </w:r>
      <w:r w:rsidR="00566F0F">
        <w:rPr>
          <w:rFonts w:ascii="Verdana" w:hAnsi="Verdana"/>
          <w:sz w:val="18"/>
          <w:szCs w:val="18"/>
        </w:rPr>
        <w:t>Sponsor</w:t>
      </w:r>
      <w:r w:rsidRPr="004F7582">
        <w:rPr>
          <w:rFonts w:ascii="Verdana" w:hAnsi="Verdana"/>
          <w:sz w:val="18"/>
          <w:szCs w:val="18"/>
        </w:rPr>
        <w:t xml:space="preserve"> is responsible for the payment of any fees directly to </w:t>
      </w:r>
      <w:r w:rsidR="00974A63" w:rsidRPr="00974A63">
        <w:rPr>
          <w:rFonts w:ascii="Verdana" w:hAnsi="Verdana"/>
          <w:sz w:val="18"/>
          <w:szCs w:val="18"/>
        </w:rPr>
        <w:t>Associated Partners</w:t>
      </w:r>
      <w:r w:rsidR="0008697D">
        <w:rPr>
          <w:rFonts w:ascii="Verdana" w:hAnsi="Verdana"/>
          <w:sz w:val="18"/>
          <w:szCs w:val="18"/>
        </w:rPr>
        <w:t xml:space="preserve"> other than recruiting sites-BE</w:t>
      </w:r>
      <w:r w:rsidR="00581695">
        <w:rPr>
          <w:rFonts w:ascii="Verdana" w:hAnsi="Verdana"/>
          <w:sz w:val="18"/>
          <w:szCs w:val="18"/>
        </w:rPr>
        <w:t xml:space="preserve"> </w:t>
      </w:r>
      <w:r w:rsidRPr="004F7582">
        <w:rPr>
          <w:rFonts w:ascii="Verdana" w:hAnsi="Verdana"/>
          <w:sz w:val="18"/>
          <w:szCs w:val="18"/>
        </w:rPr>
        <w:t xml:space="preserve">involved in providing services or goods for </w:t>
      </w:r>
      <w:r w:rsidRPr="006A5590">
        <w:rPr>
          <w:rFonts w:ascii="Verdana" w:hAnsi="Verdana"/>
          <w:sz w:val="18"/>
          <w:szCs w:val="18"/>
        </w:rPr>
        <w:t xml:space="preserve">this </w:t>
      </w:r>
      <w:r w:rsidR="00566F0F" w:rsidRPr="006A5590">
        <w:rPr>
          <w:rFonts w:ascii="Verdana" w:hAnsi="Verdana"/>
          <w:sz w:val="18"/>
          <w:szCs w:val="18"/>
        </w:rPr>
        <w:t xml:space="preserve">Clinical </w:t>
      </w:r>
      <w:r w:rsidRPr="006A5590">
        <w:rPr>
          <w:rFonts w:ascii="Verdana" w:hAnsi="Verdana"/>
          <w:sz w:val="18"/>
          <w:szCs w:val="18"/>
        </w:rPr>
        <w:t>Study</w:t>
      </w:r>
      <w:r w:rsidR="00566F0F" w:rsidRPr="006A5590">
        <w:rPr>
          <w:rFonts w:ascii="Verdana" w:hAnsi="Verdana"/>
          <w:sz w:val="18"/>
          <w:szCs w:val="18"/>
        </w:rPr>
        <w:t>-ERA</w:t>
      </w:r>
      <w:r w:rsidRPr="006A5590">
        <w:rPr>
          <w:rFonts w:ascii="Verdana" w:hAnsi="Verdana"/>
          <w:sz w:val="18"/>
          <w:szCs w:val="18"/>
        </w:rPr>
        <w:t>. The</w:t>
      </w:r>
      <w:r w:rsidRPr="004F7582">
        <w:rPr>
          <w:rFonts w:ascii="Verdana" w:hAnsi="Verdana"/>
          <w:sz w:val="18"/>
          <w:szCs w:val="18"/>
        </w:rPr>
        <w:t xml:space="preserve"> total costs for payments to </w:t>
      </w:r>
      <w:r w:rsidR="0008697D">
        <w:rPr>
          <w:rFonts w:ascii="Verdana" w:hAnsi="Verdana"/>
          <w:sz w:val="18"/>
          <w:szCs w:val="18"/>
        </w:rPr>
        <w:t xml:space="preserve">these </w:t>
      </w:r>
      <w:r w:rsidR="008A0D20">
        <w:rPr>
          <w:rFonts w:ascii="Verdana" w:hAnsi="Verdana"/>
          <w:sz w:val="18"/>
          <w:szCs w:val="18"/>
        </w:rPr>
        <w:t xml:space="preserve">other </w:t>
      </w:r>
      <w:r w:rsidR="00974A63" w:rsidRPr="00974A63">
        <w:rPr>
          <w:rFonts w:ascii="Verdana" w:hAnsi="Verdana"/>
          <w:sz w:val="18"/>
          <w:szCs w:val="18"/>
        </w:rPr>
        <w:t>Associated Partners</w:t>
      </w:r>
      <w:r w:rsidR="004B77C9" w:rsidRPr="004F7582">
        <w:rPr>
          <w:rFonts w:ascii="Verdana" w:hAnsi="Verdana"/>
          <w:sz w:val="18"/>
          <w:szCs w:val="18"/>
        </w:rPr>
        <w:t xml:space="preserve"> </w:t>
      </w:r>
      <w:r w:rsidRPr="004F7582">
        <w:rPr>
          <w:rFonts w:ascii="Verdana" w:hAnsi="Verdana"/>
          <w:sz w:val="18"/>
          <w:szCs w:val="18"/>
        </w:rPr>
        <w:t xml:space="preserve">should not exceed </w:t>
      </w:r>
      <w:r w:rsidRPr="0008697D">
        <w:rPr>
          <w:rFonts w:ascii="Verdana" w:hAnsi="Verdana"/>
          <w:sz w:val="18"/>
          <w:szCs w:val="18"/>
          <w:highlight w:val="yellow"/>
        </w:rPr>
        <w:t>xxx,xx</w:t>
      </w:r>
      <w:r w:rsidRPr="004F7582">
        <w:rPr>
          <w:rFonts w:ascii="Verdana" w:hAnsi="Verdana"/>
          <w:sz w:val="18"/>
          <w:szCs w:val="18"/>
        </w:rPr>
        <w:t xml:space="preserve">  € (OH incl, VAT incl). </w:t>
      </w:r>
      <w:r w:rsidR="00C77AE3" w:rsidRPr="004F7582">
        <w:rPr>
          <w:rFonts w:ascii="Verdana" w:hAnsi="Verdana"/>
          <w:sz w:val="18"/>
          <w:szCs w:val="18"/>
        </w:rPr>
        <w:t>The breakdown</w:t>
      </w:r>
      <w:r w:rsidR="00C77AE3">
        <w:rPr>
          <w:rFonts w:ascii="Verdana" w:hAnsi="Verdana"/>
          <w:sz w:val="18"/>
          <w:szCs w:val="18"/>
        </w:rPr>
        <w:t xml:space="preserve"> of the costs can be found below:</w:t>
      </w:r>
    </w:p>
    <w:p w14:paraId="6F747BB7" w14:textId="77777777" w:rsidR="00C77AE3" w:rsidRDefault="00C77AE3" w:rsidP="00C77AE3">
      <w:pPr>
        <w:rPr>
          <w:rFonts w:ascii="Verdana" w:hAnsi="Verdana"/>
          <w:sz w:val="18"/>
          <w:szCs w:val="18"/>
        </w:rPr>
      </w:pPr>
    </w:p>
    <w:tbl>
      <w:tblPr>
        <w:tblStyle w:val="TableGrid"/>
        <w:tblW w:w="8500" w:type="dxa"/>
        <w:tblLook w:val="04A0" w:firstRow="1" w:lastRow="0" w:firstColumn="1" w:lastColumn="0" w:noHBand="0" w:noVBand="1"/>
      </w:tblPr>
      <w:tblGrid>
        <w:gridCol w:w="988"/>
        <w:gridCol w:w="1417"/>
        <w:gridCol w:w="1559"/>
        <w:gridCol w:w="1134"/>
        <w:gridCol w:w="1418"/>
        <w:gridCol w:w="1984"/>
      </w:tblGrid>
      <w:tr w:rsidR="00C77AE3" w:rsidRPr="006375C2" w14:paraId="13DEB930" w14:textId="77777777" w:rsidTr="002F0D28">
        <w:trPr>
          <w:trHeight w:val="690"/>
        </w:trPr>
        <w:tc>
          <w:tcPr>
            <w:tcW w:w="988" w:type="dxa"/>
            <w:hideMark/>
          </w:tcPr>
          <w:p w14:paraId="62BB0235"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Service</w:t>
            </w:r>
          </w:p>
        </w:tc>
        <w:tc>
          <w:tcPr>
            <w:tcW w:w="1417" w:type="dxa"/>
          </w:tcPr>
          <w:p w14:paraId="3B50864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 xml:space="preserve">AMOUNT </w:t>
            </w:r>
          </w:p>
          <w:p w14:paraId="1B3CB953"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third party </w:t>
            </w:r>
            <w:r w:rsidRPr="006375C2">
              <w:rPr>
                <w:rFonts w:ascii="Verdana" w:eastAsia="Times New Roman" w:hAnsi="Verdana" w:cs="Arial"/>
                <w:b/>
                <w:bCs/>
                <w:sz w:val="12"/>
                <w:szCs w:val="16"/>
                <w:lang w:val="en-GB" w:eastAsia="en-GB"/>
              </w:rPr>
              <w:t>overhead)*</w:t>
            </w:r>
          </w:p>
        </w:tc>
        <w:tc>
          <w:tcPr>
            <w:tcW w:w="1559" w:type="dxa"/>
            <w:hideMark/>
          </w:tcPr>
          <w:p w14:paraId="039E62F9"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AMOUNT</w:t>
            </w:r>
          </w:p>
          <w:p w14:paraId="6E479850"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third party </w:t>
            </w:r>
            <w:r w:rsidRPr="006375C2">
              <w:rPr>
                <w:rFonts w:ascii="Verdana" w:eastAsia="Times New Roman" w:hAnsi="Verdana" w:cs="Arial"/>
                <w:b/>
                <w:bCs/>
                <w:sz w:val="12"/>
                <w:szCs w:val="16"/>
                <w:lang w:val="en-GB" w:eastAsia="en-GB"/>
              </w:rPr>
              <w:t>overhead and incl. VAT charged by site)*</w:t>
            </w:r>
          </w:p>
        </w:tc>
        <w:tc>
          <w:tcPr>
            <w:tcW w:w="1134" w:type="dxa"/>
            <w:hideMark/>
          </w:tcPr>
          <w:p w14:paraId="4BAB1532"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w:t>
            </w:r>
          </w:p>
        </w:tc>
        <w:tc>
          <w:tcPr>
            <w:tcW w:w="1418" w:type="dxa"/>
            <w:hideMark/>
          </w:tcPr>
          <w:p w14:paraId="7D58FACC"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Total maximum amount for the study VAT incl</w:t>
            </w:r>
          </w:p>
        </w:tc>
        <w:tc>
          <w:tcPr>
            <w:tcW w:w="1984" w:type="dxa"/>
            <w:hideMark/>
          </w:tcPr>
          <w:p w14:paraId="599A69EE"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ADDITIONAL CONDITIONS OR REQUIREMENTS</w:t>
            </w:r>
          </w:p>
        </w:tc>
      </w:tr>
      <w:tr w:rsidR="00C77AE3" w:rsidRPr="006375C2" w14:paraId="55F3C729" w14:textId="77777777" w:rsidTr="002F0D28">
        <w:trPr>
          <w:trHeight w:val="465"/>
        </w:trPr>
        <w:tc>
          <w:tcPr>
            <w:tcW w:w="988" w:type="dxa"/>
            <w:noWrap/>
            <w:hideMark/>
          </w:tcPr>
          <w:p w14:paraId="6273253A"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 Visit x</w:t>
            </w:r>
          </w:p>
        </w:tc>
        <w:tc>
          <w:tcPr>
            <w:tcW w:w="1417" w:type="dxa"/>
            <w:noWrap/>
          </w:tcPr>
          <w:p w14:paraId="76680426"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559" w:type="dxa"/>
            <w:noWrap/>
            <w:hideMark/>
          </w:tcPr>
          <w:p w14:paraId="0F741D18" w14:textId="77777777" w:rsidR="00C77AE3" w:rsidRPr="006375C2" w:rsidRDefault="00C77AE3" w:rsidP="006375C2">
            <w:pPr>
              <w:widowControl/>
              <w:jc w:val="right"/>
              <w:rPr>
                <w:rFonts w:ascii="Verdana" w:eastAsia="Times New Roman" w:hAnsi="Verdana" w:cs="Arial"/>
                <w:color w:val="000000"/>
                <w:sz w:val="16"/>
                <w:szCs w:val="16"/>
                <w:lang w:val="en-GB" w:eastAsia="en-GB"/>
              </w:rPr>
            </w:pPr>
            <w:r w:rsidRPr="006375C2">
              <w:rPr>
                <w:rFonts w:ascii="Verdana" w:eastAsia="Times New Roman" w:hAnsi="Verdana" w:cs="Arial"/>
                <w:color w:val="000000"/>
                <w:sz w:val="16"/>
                <w:szCs w:val="16"/>
                <w:lang w:val="en-GB" w:eastAsia="en-GB"/>
              </w:rPr>
              <w:t>€</w:t>
            </w:r>
          </w:p>
        </w:tc>
        <w:tc>
          <w:tcPr>
            <w:tcW w:w="1134" w:type="dxa"/>
            <w:hideMark/>
          </w:tcPr>
          <w:p w14:paraId="748CDBC9"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hideMark/>
          </w:tcPr>
          <w:p w14:paraId="5AD8A574"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984" w:type="dxa"/>
            <w:hideMark/>
          </w:tcPr>
          <w:p w14:paraId="445041A9" w14:textId="77777777" w:rsidR="00C77AE3" w:rsidRPr="006375C2" w:rsidRDefault="00C77AE3" w:rsidP="006375C2">
            <w:pPr>
              <w:widowControl/>
              <w:rPr>
                <w:rFonts w:ascii="Verdana" w:eastAsia="Times New Roman" w:hAnsi="Verdana" w:cs="Arial"/>
                <w:sz w:val="16"/>
                <w:szCs w:val="16"/>
                <w:lang w:val="en-GB" w:eastAsia="en-GB"/>
              </w:rPr>
            </w:pPr>
          </w:p>
        </w:tc>
      </w:tr>
    </w:tbl>
    <w:p w14:paraId="042C56C6" w14:textId="324CF453" w:rsidR="00C77AE3" w:rsidRPr="00DD6BBC" w:rsidRDefault="00C77AE3" w:rsidP="00C77AE3">
      <w:pPr>
        <w:rPr>
          <w:rFonts w:ascii="Verdana" w:hAnsi="Verdana"/>
          <w:b/>
          <w:i/>
          <w:sz w:val="16"/>
          <w:szCs w:val="18"/>
          <w:lang w:val="en-GB"/>
        </w:rPr>
      </w:pPr>
      <w:r w:rsidRPr="00DD6BBC">
        <w:rPr>
          <w:rFonts w:ascii="Verdana" w:hAnsi="Verdana"/>
          <w:i/>
          <w:sz w:val="16"/>
          <w:szCs w:val="18"/>
        </w:rPr>
        <w:t xml:space="preserve">* </w:t>
      </w:r>
      <w:r w:rsidR="008A0D20">
        <w:rPr>
          <w:rFonts w:ascii="Verdana" w:hAnsi="Verdana"/>
          <w:i/>
          <w:sz w:val="16"/>
          <w:szCs w:val="18"/>
        </w:rPr>
        <w:t>Other a</w:t>
      </w:r>
      <w:r w:rsidR="00974A63" w:rsidRPr="00974A63">
        <w:rPr>
          <w:rFonts w:ascii="Verdana" w:hAnsi="Verdana"/>
          <w:i/>
          <w:sz w:val="16"/>
          <w:szCs w:val="18"/>
        </w:rPr>
        <w:t>ssociated Partners</w:t>
      </w:r>
      <w:r w:rsidRPr="00DD6BBC">
        <w:rPr>
          <w:rFonts w:ascii="Verdana" w:hAnsi="Verdana"/>
          <w:i/>
          <w:sz w:val="16"/>
          <w:szCs w:val="18"/>
        </w:rPr>
        <w:t xml:space="preserve"> will charge the amount inclusive VAT to the </w:t>
      </w:r>
      <w:r w:rsidR="0008697D">
        <w:rPr>
          <w:rFonts w:ascii="Verdana" w:hAnsi="Verdana"/>
          <w:i/>
          <w:sz w:val="16"/>
          <w:szCs w:val="18"/>
        </w:rPr>
        <w:t>Sponsor</w:t>
      </w:r>
      <w:r w:rsidR="004A7187">
        <w:rPr>
          <w:rFonts w:ascii="Verdana" w:hAnsi="Verdana"/>
          <w:i/>
          <w:sz w:val="16"/>
          <w:szCs w:val="18"/>
        </w:rPr>
        <w:t>.</w:t>
      </w:r>
      <w:r w:rsidRPr="00DD6BBC">
        <w:rPr>
          <w:rFonts w:ascii="Verdana" w:hAnsi="Verdana"/>
          <w:i/>
          <w:sz w:val="16"/>
          <w:szCs w:val="18"/>
        </w:rPr>
        <w:t xml:space="preserve"> </w:t>
      </w:r>
      <w:r w:rsidR="004A7187">
        <w:rPr>
          <w:rFonts w:ascii="Verdana" w:hAnsi="Verdana"/>
          <w:i/>
          <w:sz w:val="16"/>
          <w:szCs w:val="18"/>
        </w:rPr>
        <w:t>H</w:t>
      </w:r>
      <w:r w:rsidRPr="00DD6BBC">
        <w:rPr>
          <w:rFonts w:ascii="Verdana" w:hAnsi="Verdana"/>
          <w:i/>
          <w:sz w:val="16"/>
          <w:szCs w:val="18"/>
        </w:rPr>
        <w:t>owever deductible VAT should not be invoiced to KCE</w:t>
      </w:r>
    </w:p>
    <w:p w14:paraId="3409AC78" w14:textId="77777777" w:rsidR="00C77AE3" w:rsidRDefault="00C77AE3" w:rsidP="00C77AE3">
      <w:pPr>
        <w:rPr>
          <w:rFonts w:ascii="Verdana" w:hAnsi="Verdana"/>
          <w:b/>
          <w:sz w:val="18"/>
          <w:szCs w:val="18"/>
          <w:lang w:val="en-GB"/>
        </w:rPr>
      </w:pPr>
    </w:p>
    <w:p w14:paraId="722A3675" w14:textId="0A3B12FF" w:rsidR="00C77AE3" w:rsidRPr="004F7582" w:rsidRDefault="00C77AE3" w:rsidP="00C77AE3">
      <w:pPr>
        <w:spacing w:line="311" w:lineRule="auto"/>
        <w:jc w:val="both"/>
        <w:rPr>
          <w:rFonts w:ascii="Verdana" w:hAnsi="Verdana"/>
          <w:sz w:val="18"/>
          <w:szCs w:val="18"/>
        </w:rPr>
      </w:pPr>
      <w:r w:rsidRPr="008E4A0F">
        <w:rPr>
          <w:rFonts w:ascii="Verdana" w:hAnsi="Verdana"/>
          <w:sz w:val="18"/>
          <w:szCs w:val="18"/>
        </w:rPr>
        <w:t xml:space="preserve">To facilitate the oversight, the </w:t>
      </w:r>
      <w:r w:rsidR="00566F0F">
        <w:rPr>
          <w:rFonts w:ascii="Verdana" w:hAnsi="Verdana"/>
          <w:sz w:val="18"/>
          <w:szCs w:val="18"/>
        </w:rPr>
        <w:t>Sponsor</w:t>
      </w:r>
      <w:r w:rsidRPr="008E4A0F">
        <w:rPr>
          <w:rFonts w:ascii="Verdana" w:hAnsi="Verdana"/>
          <w:sz w:val="18"/>
          <w:szCs w:val="18"/>
        </w:rPr>
        <w:t xml:space="preserve"> will provide an overview detailing the </w:t>
      </w:r>
      <w:r>
        <w:rPr>
          <w:rFonts w:ascii="Verdana" w:hAnsi="Verdana"/>
          <w:sz w:val="18"/>
          <w:szCs w:val="18"/>
        </w:rPr>
        <w:t xml:space="preserve">milestones or services that will be charged by the </w:t>
      </w:r>
      <w:r w:rsidR="008A0D20">
        <w:rPr>
          <w:rFonts w:ascii="Verdana" w:hAnsi="Verdana"/>
          <w:sz w:val="18"/>
          <w:szCs w:val="18"/>
        </w:rPr>
        <w:t xml:space="preserve">other </w:t>
      </w:r>
      <w:r w:rsidR="00974A63" w:rsidRPr="00974A63">
        <w:rPr>
          <w:rFonts w:ascii="Verdana" w:hAnsi="Verdana"/>
          <w:sz w:val="18"/>
          <w:szCs w:val="18"/>
        </w:rPr>
        <w:t>Associated Partners</w:t>
      </w:r>
      <w:r>
        <w:rPr>
          <w:rFonts w:ascii="Verdana" w:hAnsi="Verdana"/>
          <w:sz w:val="18"/>
          <w:szCs w:val="18"/>
        </w:rPr>
        <w:t xml:space="preserve">. KCE will </w:t>
      </w:r>
      <w:r w:rsidRPr="008E4A0F">
        <w:rPr>
          <w:rFonts w:ascii="Verdana" w:hAnsi="Verdana"/>
          <w:sz w:val="18"/>
          <w:szCs w:val="18"/>
        </w:rPr>
        <w:t xml:space="preserve">confirm the amount that can be </w:t>
      </w:r>
      <w:r w:rsidRPr="004F7582">
        <w:rPr>
          <w:rFonts w:ascii="Verdana" w:hAnsi="Verdana"/>
          <w:sz w:val="18"/>
          <w:szCs w:val="18"/>
        </w:rPr>
        <w:t xml:space="preserve">invoiced by </w:t>
      </w:r>
      <w:r w:rsidR="00566F0F">
        <w:rPr>
          <w:rFonts w:ascii="Verdana" w:hAnsi="Verdana"/>
          <w:sz w:val="18"/>
          <w:szCs w:val="18"/>
        </w:rPr>
        <w:t>Sponsor</w:t>
      </w:r>
      <w:r w:rsidR="00763843" w:rsidRPr="004F7582">
        <w:rPr>
          <w:rFonts w:ascii="Verdana" w:hAnsi="Verdana"/>
          <w:sz w:val="18"/>
          <w:szCs w:val="18"/>
        </w:rPr>
        <w:t xml:space="preserve"> </w:t>
      </w:r>
      <w:r w:rsidRPr="004F7582">
        <w:rPr>
          <w:rFonts w:ascii="Verdana" w:hAnsi="Verdana"/>
          <w:sz w:val="18"/>
          <w:szCs w:val="18"/>
        </w:rPr>
        <w:t>to KCE by sending a Request for Invoice.</w:t>
      </w:r>
    </w:p>
    <w:p w14:paraId="58780F8D" w14:textId="77777777" w:rsidR="00C77AE3" w:rsidRPr="004F7582" w:rsidRDefault="00C77AE3" w:rsidP="00C77AE3">
      <w:pPr>
        <w:spacing w:line="311" w:lineRule="auto"/>
        <w:ind w:right="21"/>
        <w:jc w:val="both"/>
        <w:rPr>
          <w:rFonts w:ascii="Verdana" w:hAnsi="Verdana"/>
          <w:sz w:val="18"/>
          <w:szCs w:val="18"/>
        </w:rPr>
      </w:pPr>
    </w:p>
    <w:p w14:paraId="10F9878A" w14:textId="59D0742E" w:rsidR="00C77AE3" w:rsidRPr="00F46B27" w:rsidRDefault="00C77AE3" w:rsidP="00C77AE3">
      <w:pPr>
        <w:spacing w:line="311" w:lineRule="auto"/>
        <w:jc w:val="both"/>
        <w:rPr>
          <w:rFonts w:ascii="Verdana" w:hAnsi="Verdana"/>
          <w:sz w:val="18"/>
          <w:szCs w:val="18"/>
        </w:rPr>
      </w:pPr>
      <w:r w:rsidRPr="004F7582">
        <w:rPr>
          <w:rFonts w:ascii="Verdana" w:hAnsi="Verdana"/>
          <w:sz w:val="18"/>
          <w:szCs w:val="18"/>
        </w:rPr>
        <w:t xml:space="preserve">KCE will receive a copy of the invoices paid by </w:t>
      </w:r>
      <w:r w:rsidR="004A7187">
        <w:rPr>
          <w:rFonts w:ascii="Verdana" w:hAnsi="Verdana"/>
          <w:sz w:val="18"/>
          <w:szCs w:val="18"/>
        </w:rPr>
        <w:t>the</w:t>
      </w:r>
      <w:r w:rsidR="00CB55C2" w:rsidRPr="004F7582">
        <w:rPr>
          <w:rFonts w:ascii="Verdana" w:hAnsi="Verdana"/>
          <w:sz w:val="18"/>
          <w:szCs w:val="18"/>
        </w:rPr>
        <w:t xml:space="preserve"> </w:t>
      </w:r>
      <w:r w:rsidR="00566F0F">
        <w:rPr>
          <w:rFonts w:ascii="Verdana" w:hAnsi="Verdana"/>
          <w:sz w:val="18"/>
          <w:szCs w:val="18"/>
        </w:rPr>
        <w:t>Sponsor</w:t>
      </w:r>
      <w:r w:rsidRPr="004F7582">
        <w:rPr>
          <w:rFonts w:ascii="Verdana" w:hAnsi="Verdana"/>
          <w:sz w:val="18"/>
          <w:szCs w:val="18"/>
        </w:rPr>
        <w:t xml:space="preserve"> to </w:t>
      </w:r>
      <w:r w:rsidR="00CB55C2" w:rsidRPr="004F7582">
        <w:rPr>
          <w:rFonts w:ascii="Verdana" w:hAnsi="Verdana"/>
          <w:sz w:val="18"/>
          <w:szCs w:val="18"/>
        </w:rPr>
        <w:t xml:space="preserve">the </w:t>
      </w:r>
      <w:r w:rsidR="008A0D20">
        <w:rPr>
          <w:rFonts w:ascii="Verdana" w:hAnsi="Verdana"/>
          <w:sz w:val="18"/>
          <w:szCs w:val="18"/>
        </w:rPr>
        <w:t xml:space="preserve">other </w:t>
      </w:r>
      <w:r w:rsidR="00974A63" w:rsidRPr="00974A63">
        <w:rPr>
          <w:rFonts w:ascii="Verdana" w:hAnsi="Verdana"/>
          <w:sz w:val="18"/>
          <w:szCs w:val="18"/>
        </w:rPr>
        <w:t>Associated Partners</w:t>
      </w:r>
      <w:r w:rsidR="00CB55C2" w:rsidRPr="004F7582">
        <w:rPr>
          <w:rFonts w:ascii="Verdana" w:hAnsi="Verdana"/>
          <w:sz w:val="18"/>
          <w:szCs w:val="18"/>
        </w:rPr>
        <w:t xml:space="preserve"> </w:t>
      </w:r>
      <w:r w:rsidRPr="004F7582">
        <w:rPr>
          <w:rFonts w:ascii="Verdana" w:hAnsi="Verdana"/>
          <w:sz w:val="18"/>
          <w:szCs w:val="18"/>
        </w:rPr>
        <w:t xml:space="preserve">as part of the reporting responsibilities; any discrepancy in the fees paid by </w:t>
      </w:r>
      <w:r w:rsidR="004A7187">
        <w:rPr>
          <w:rFonts w:ascii="Verdana" w:hAnsi="Verdana"/>
          <w:sz w:val="18"/>
          <w:szCs w:val="18"/>
        </w:rPr>
        <w:t xml:space="preserve">the </w:t>
      </w:r>
      <w:r w:rsidR="00566F0F">
        <w:rPr>
          <w:rFonts w:ascii="Verdana" w:hAnsi="Verdana"/>
          <w:sz w:val="18"/>
          <w:szCs w:val="18"/>
        </w:rPr>
        <w:t>Sponsor</w:t>
      </w:r>
      <w:r w:rsidR="00CB55C2" w:rsidRPr="004F7582">
        <w:rPr>
          <w:rFonts w:ascii="Verdana" w:hAnsi="Verdana"/>
          <w:sz w:val="18"/>
          <w:szCs w:val="18"/>
        </w:rPr>
        <w:t xml:space="preserve"> </w:t>
      </w:r>
      <w:r w:rsidRPr="004F7582">
        <w:rPr>
          <w:rFonts w:ascii="Verdana" w:hAnsi="Verdana"/>
          <w:sz w:val="18"/>
          <w:szCs w:val="18"/>
        </w:rPr>
        <w:t>to the</w:t>
      </w:r>
      <w:r w:rsidR="00CB55C2" w:rsidRPr="004F7582">
        <w:rPr>
          <w:rFonts w:ascii="Verdana" w:hAnsi="Verdana"/>
          <w:sz w:val="18"/>
          <w:szCs w:val="18"/>
        </w:rPr>
        <w:t xml:space="preserve"> </w:t>
      </w:r>
      <w:r w:rsidR="008A0D20">
        <w:rPr>
          <w:rFonts w:ascii="Verdana" w:hAnsi="Verdana"/>
          <w:sz w:val="18"/>
          <w:szCs w:val="18"/>
        </w:rPr>
        <w:t xml:space="preserve">other </w:t>
      </w:r>
      <w:r w:rsidR="00974A63" w:rsidRPr="00974A63">
        <w:rPr>
          <w:rFonts w:ascii="Verdana" w:hAnsi="Verdana"/>
          <w:sz w:val="18"/>
          <w:szCs w:val="18"/>
        </w:rPr>
        <w:t>Associated Partners</w:t>
      </w:r>
      <w:r w:rsidR="00974A63">
        <w:rPr>
          <w:rFonts w:ascii="Verdana" w:hAnsi="Verdana"/>
          <w:sz w:val="18"/>
          <w:szCs w:val="18"/>
        </w:rPr>
        <w:t xml:space="preserve"> </w:t>
      </w:r>
      <w:r w:rsidRPr="004F7582">
        <w:rPr>
          <w:rFonts w:ascii="Verdana" w:hAnsi="Verdana"/>
          <w:sz w:val="18"/>
          <w:szCs w:val="18"/>
        </w:rPr>
        <w:t xml:space="preserve">and the amount paid by KCE in consideration of these activities will be deducted or added by </w:t>
      </w:r>
      <w:r w:rsidR="004A7187">
        <w:rPr>
          <w:rFonts w:ascii="Verdana" w:hAnsi="Verdana"/>
          <w:sz w:val="18"/>
          <w:szCs w:val="18"/>
        </w:rPr>
        <w:t xml:space="preserve">the </w:t>
      </w:r>
      <w:r w:rsidR="00566F0F">
        <w:rPr>
          <w:rFonts w:ascii="Verdana" w:hAnsi="Verdana"/>
          <w:sz w:val="18"/>
          <w:szCs w:val="18"/>
        </w:rPr>
        <w:t>Sponsor</w:t>
      </w:r>
      <w:r w:rsidRPr="004F7582">
        <w:rPr>
          <w:rFonts w:ascii="Verdana" w:hAnsi="Verdana"/>
          <w:sz w:val="18"/>
          <w:szCs w:val="18"/>
        </w:rPr>
        <w:t xml:space="preserve"> to the next invoice to KCE for </w:t>
      </w:r>
      <w:r w:rsidR="00CB55C2" w:rsidRPr="004F7582">
        <w:rPr>
          <w:rFonts w:ascii="Verdana" w:hAnsi="Verdana"/>
          <w:sz w:val="18"/>
          <w:szCs w:val="18"/>
        </w:rPr>
        <w:t xml:space="preserve">the </w:t>
      </w:r>
      <w:r w:rsidR="0008697D">
        <w:rPr>
          <w:rFonts w:ascii="Verdana" w:hAnsi="Verdana"/>
          <w:sz w:val="18"/>
          <w:szCs w:val="18"/>
        </w:rPr>
        <w:t xml:space="preserve">other </w:t>
      </w:r>
      <w:r w:rsidR="00974A63" w:rsidRPr="00974A63">
        <w:rPr>
          <w:rFonts w:ascii="Verdana" w:hAnsi="Verdana"/>
          <w:sz w:val="18"/>
          <w:szCs w:val="18"/>
        </w:rPr>
        <w:t>Associated Partners</w:t>
      </w:r>
      <w:r w:rsidR="003118A3">
        <w:rPr>
          <w:rFonts w:ascii="Verdana" w:hAnsi="Verdana"/>
          <w:sz w:val="18"/>
          <w:szCs w:val="18"/>
        </w:rPr>
        <w:t xml:space="preserve"> </w:t>
      </w:r>
      <w:r w:rsidRPr="004F7582">
        <w:rPr>
          <w:rFonts w:ascii="Verdana" w:hAnsi="Verdana"/>
          <w:sz w:val="18"/>
          <w:szCs w:val="18"/>
        </w:rPr>
        <w:t xml:space="preserve">activities. In no case can the overall amount invoiced by </w:t>
      </w:r>
      <w:r w:rsidR="00566F0F">
        <w:rPr>
          <w:rFonts w:ascii="Verdana" w:hAnsi="Verdana"/>
          <w:sz w:val="18"/>
          <w:szCs w:val="18"/>
        </w:rPr>
        <w:t>Sponsor</w:t>
      </w:r>
      <w:r w:rsidRPr="004F7582">
        <w:rPr>
          <w:rFonts w:ascii="Verdana" w:hAnsi="Verdana"/>
          <w:sz w:val="18"/>
          <w:szCs w:val="18"/>
        </w:rPr>
        <w:t xml:space="preserve"> to KCE for </w:t>
      </w:r>
      <w:r w:rsidR="004A7187">
        <w:rPr>
          <w:rFonts w:ascii="Verdana" w:hAnsi="Verdana"/>
          <w:sz w:val="18"/>
          <w:szCs w:val="18"/>
        </w:rPr>
        <w:t>these</w:t>
      </w:r>
      <w:r w:rsidRPr="004F7582">
        <w:rPr>
          <w:rFonts w:ascii="Verdana" w:hAnsi="Verdana"/>
          <w:sz w:val="18"/>
          <w:szCs w:val="18"/>
        </w:rPr>
        <w:t xml:space="preserve"> activities be higher than the overall amount budgeted for these activities nor can any unused part of this budget be used for other activities performed by the </w:t>
      </w:r>
      <w:r w:rsidR="00566F0F">
        <w:rPr>
          <w:rFonts w:ascii="Verdana" w:hAnsi="Verdana"/>
          <w:sz w:val="18"/>
          <w:szCs w:val="18"/>
        </w:rPr>
        <w:t>Sponsor</w:t>
      </w:r>
      <w:r w:rsidRPr="004F7582">
        <w:rPr>
          <w:rFonts w:ascii="Verdana" w:hAnsi="Verdana"/>
          <w:sz w:val="18"/>
          <w:szCs w:val="18"/>
        </w:rPr>
        <w:t>.</w:t>
      </w:r>
    </w:p>
    <w:p w14:paraId="4FD18183" w14:textId="77777777" w:rsidR="00F06FF5" w:rsidRDefault="00F06FF5" w:rsidP="00F06FF5">
      <w:pPr>
        <w:spacing w:line="311" w:lineRule="auto"/>
        <w:jc w:val="both"/>
        <w:rPr>
          <w:rFonts w:ascii="Verdana" w:hAnsi="Verdana"/>
          <w:sz w:val="18"/>
          <w:szCs w:val="18"/>
        </w:rPr>
      </w:pPr>
    </w:p>
    <w:p w14:paraId="33626A43" w14:textId="77777777" w:rsidR="002A2BFB" w:rsidRPr="006A7414" w:rsidRDefault="002A2BFB">
      <w:pPr>
        <w:rPr>
          <w:rFonts w:ascii="Verdana" w:hAnsi="Verdana"/>
          <w:b/>
          <w:sz w:val="18"/>
          <w:szCs w:val="18"/>
          <w:lang w:val="en-GB"/>
        </w:rPr>
      </w:pPr>
      <w:r w:rsidRPr="006A7414">
        <w:rPr>
          <w:rFonts w:ascii="Verdana" w:hAnsi="Verdana"/>
          <w:b/>
          <w:sz w:val="18"/>
          <w:szCs w:val="18"/>
          <w:lang w:val="en-GB"/>
        </w:rPr>
        <w:br w:type="page"/>
      </w:r>
    </w:p>
    <w:p w14:paraId="6EDDA337" w14:textId="065B3EF7" w:rsidR="000228ED" w:rsidRDefault="002A2BFB" w:rsidP="006A5590">
      <w:pPr>
        <w:pStyle w:val="Heading1"/>
        <w:spacing w:line="311" w:lineRule="auto"/>
        <w:ind w:left="-142" w:right="124"/>
        <w:rPr>
          <w:spacing w:val="-1"/>
          <w:sz w:val="18"/>
          <w:szCs w:val="18"/>
          <w:lang w:val="en-GB"/>
        </w:rPr>
      </w:pPr>
      <w:bookmarkStart w:id="319" w:name="_Toc216864128"/>
      <w:bookmarkStart w:id="320" w:name="_Toc490215145"/>
      <w:bookmarkStart w:id="321" w:name="_Toc501360369"/>
      <w:r w:rsidRPr="002D2951">
        <w:rPr>
          <w:spacing w:val="-1"/>
          <w:sz w:val="18"/>
          <w:szCs w:val="18"/>
          <w:lang w:val="en-GB"/>
        </w:rPr>
        <w:lastRenderedPageBreak/>
        <w:t xml:space="preserve">SCHEDULE 4: </w:t>
      </w:r>
      <w:r w:rsidR="0024600D">
        <w:rPr>
          <w:spacing w:val="-1"/>
          <w:sz w:val="18"/>
          <w:szCs w:val="18"/>
          <w:lang w:val="en-GB"/>
        </w:rPr>
        <w:t>Reporting Schedule</w:t>
      </w:r>
      <w:bookmarkEnd w:id="319"/>
      <w:r w:rsidR="00BF10BF">
        <w:rPr>
          <w:spacing w:val="-1"/>
          <w:sz w:val="18"/>
          <w:szCs w:val="18"/>
          <w:lang w:val="en-GB"/>
        </w:rPr>
        <w:t xml:space="preserve"> </w:t>
      </w:r>
      <w:bookmarkStart w:id="322" w:name="_bookmark59"/>
      <w:bookmarkEnd w:id="320"/>
      <w:bookmarkEnd w:id="321"/>
      <w:bookmarkEnd w:id="322"/>
    </w:p>
    <w:p w14:paraId="6011D028" w14:textId="77777777" w:rsidR="006A5590" w:rsidRPr="006A5590" w:rsidRDefault="006A5590" w:rsidP="00E768C6">
      <w:pPr>
        <w:rPr>
          <w:lang w:val="en-GB"/>
        </w:rPr>
      </w:pPr>
    </w:p>
    <w:p w14:paraId="23464673" w14:textId="33160720" w:rsidR="00D90888" w:rsidRDefault="00D90888" w:rsidP="00834B9C">
      <w:pPr>
        <w:spacing w:after="120" w:line="312" w:lineRule="auto"/>
        <w:ind w:right="23"/>
        <w:jc w:val="both"/>
        <w:rPr>
          <w:rFonts w:ascii="Verdana" w:hAnsi="Verdana"/>
          <w:sz w:val="18"/>
          <w:szCs w:val="18"/>
          <w:lang w:val="en-GB"/>
        </w:rPr>
      </w:pPr>
      <w:r w:rsidRPr="006A5590">
        <w:rPr>
          <w:rFonts w:ascii="Verdana" w:hAnsi="Verdana"/>
          <w:sz w:val="18"/>
          <w:szCs w:val="18"/>
          <w:lang w:val="en-GB"/>
        </w:rPr>
        <w:t xml:space="preserve">The </w:t>
      </w:r>
      <w:r w:rsidR="00B035A5" w:rsidRPr="006A5590">
        <w:rPr>
          <w:rFonts w:ascii="Verdana" w:hAnsi="Verdana"/>
          <w:sz w:val="18"/>
          <w:szCs w:val="18"/>
          <w:lang w:val="en-GB"/>
        </w:rPr>
        <w:t>S</w:t>
      </w:r>
      <w:r w:rsidR="0008697D" w:rsidRPr="006A5590">
        <w:rPr>
          <w:rFonts w:ascii="Verdana" w:hAnsi="Verdana"/>
          <w:sz w:val="18"/>
          <w:szCs w:val="18"/>
          <w:lang w:val="en-GB"/>
        </w:rPr>
        <w:t>ponsor</w:t>
      </w:r>
      <w:r w:rsidRPr="006A5590">
        <w:rPr>
          <w:rFonts w:ascii="Verdana" w:hAnsi="Verdana"/>
          <w:sz w:val="18"/>
          <w:szCs w:val="18"/>
          <w:lang w:val="en-GB"/>
        </w:rPr>
        <w:t xml:space="preserve"> shall comply with the reporting requirements set out in</w:t>
      </w:r>
      <w:r w:rsidR="006A5590">
        <w:rPr>
          <w:rFonts w:ascii="Verdana" w:hAnsi="Verdana"/>
          <w:sz w:val="18"/>
          <w:szCs w:val="18"/>
          <w:lang w:val="en-GB"/>
        </w:rPr>
        <w:t xml:space="preserve"> its full research proposal, </w:t>
      </w:r>
      <w:r w:rsidRPr="006A5590">
        <w:rPr>
          <w:rFonts w:ascii="Verdana" w:hAnsi="Verdana"/>
          <w:sz w:val="18"/>
          <w:szCs w:val="18"/>
          <w:lang w:val="en-GB"/>
        </w:rPr>
        <w:t xml:space="preserve"> the Trials4Health 2026 Call and the Consortium Agreement. In the event of any conflicting provisions, the requirements of the Trials4Health Call shall prevail. If </w:t>
      </w:r>
      <w:bookmarkStart w:id="323" w:name="_Hlk216341140"/>
      <w:r w:rsidRPr="006A5590">
        <w:rPr>
          <w:rFonts w:ascii="Verdana" w:hAnsi="Verdana"/>
          <w:sz w:val="18"/>
          <w:szCs w:val="18"/>
          <w:lang w:val="en-GB"/>
        </w:rPr>
        <w:t xml:space="preserve">documents have already been transmitted to KCE as part of the Trials4Health 2026 processes, the same documents </w:t>
      </w:r>
      <w:r w:rsidR="006A5590">
        <w:rPr>
          <w:rFonts w:ascii="Verdana" w:hAnsi="Verdana"/>
          <w:sz w:val="18"/>
          <w:szCs w:val="18"/>
          <w:lang w:val="en-GB"/>
        </w:rPr>
        <w:t xml:space="preserve">should </w:t>
      </w:r>
      <w:r w:rsidRPr="006A5590">
        <w:rPr>
          <w:rFonts w:ascii="Verdana" w:hAnsi="Verdana"/>
          <w:sz w:val="18"/>
          <w:szCs w:val="18"/>
          <w:lang w:val="en-GB"/>
        </w:rPr>
        <w:t>not be submitted again.</w:t>
      </w:r>
    </w:p>
    <w:p w14:paraId="47CB7602" w14:textId="278AFDDE" w:rsidR="00834B9C" w:rsidRDefault="00823F5A" w:rsidP="00834B9C">
      <w:pPr>
        <w:spacing w:after="120" w:line="312" w:lineRule="auto"/>
        <w:ind w:right="23"/>
        <w:jc w:val="both"/>
        <w:rPr>
          <w:rFonts w:ascii="Verdana" w:hAnsi="Verdana"/>
          <w:sz w:val="18"/>
          <w:szCs w:val="18"/>
          <w:lang w:val="en-GB"/>
        </w:rPr>
      </w:pPr>
      <w:bookmarkStart w:id="324" w:name="_Hlk216163671"/>
      <w:bookmarkEnd w:id="323"/>
      <w:r>
        <w:rPr>
          <w:rFonts w:ascii="Verdana" w:hAnsi="Verdana"/>
          <w:sz w:val="18"/>
          <w:szCs w:val="18"/>
          <w:lang w:val="en-GB"/>
        </w:rPr>
        <w:t xml:space="preserve">Sponsor </w:t>
      </w:r>
      <w:r w:rsidR="00834B9C">
        <w:rPr>
          <w:rFonts w:ascii="Verdana" w:hAnsi="Verdana"/>
          <w:sz w:val="18"/>
          <w:szCs w:val="18"/>
          <w:lang w:val="en-GB"/>
        </w:rPr>
        <w:t xml:space="preserve">shall </w:t>
      </w:r>
      <w:r w:rsidR="00834B9C" w:rsidRPr="00F810E4">
        <w:rPr>
          <w:rFonts w:ascii="Verdana" w:hAnsi="Verdana"/>
          <w:sz w:val="18"/>
          <w:szCs w:val="18"/>
          <w:lang w:val="en-GB"/>
        </w:rPr>
        <w:t xml:space="preserve">report </w:t>
      </w:r>
      <w:r w:rsidR="00834B9C">
        <w:rPr>
          <w:rFonts w:ascii="Verdana" w:hAnsi="Verdana"/>
          <w:sz w:val="18"/>
          <w:szCs w:val="18"/>
          <w:lang w:val="en-GB"/>
        </w:rPr>
        <w:t>to KCE on the</w:t>
      </w:r>
      <w:r w:rsidR="008878D7">
        <w:rPr>
          <w:rFonts w:ascii="Verdana" w:hAnsi="Verdana"/>
          <w:sz w:val="18"/>
          <w:szCs w:val="18"/>
          <w:lang w:val="en-GB"/>
        </w:rPr>
        <w:t xml:space="preserve"> </w:t>
      </w:r>
      <w:r w:rsidR="00D769E0">
        <w:rPr>
          <w:rFonts w:ascii="Verdana" w:hAnsi="Verdana"/>
          <w:sz w:val="18"/>
          <w:szCs w:val="18"/>
          <w:lang w:val="en-GB"/>
        </w:rPr>
        <w:t xml:space="preserve">Clinical Study-ERA </w:t>
      </w:r>
      <w:r w:rsidR="00834B9C">
        <w:rPr>
          <w:rFonts w:ascii="Verdana" w:hAnsi="Verdana"/>
          <w:sz w:val="18"/>
          <w:szCs w:val="18"/>
          <w:lang w:val="en-GB"/>
        </w:rPr>
        <w:t>progress through monthly web</w:t>
      </w:r>
      <w:r w:rsidR="00B22CDD">
        <w:rPr>
          <w:rFonts w:ascii="Verdana" w:hAnsi="Verdana"/>
          <w:sz w:val="18"/>
          <w:szCs w:val="18"/>
          <w:lang w:val="en-GB"/>
        </w:rPr>
        <w:t>/phone</w:t>
      </w:r>
      <w:r w:rsidR="00834B9C">
        <w:rPr>
          <w:rFonts w:ascii="Verdana" w:hAnsi="Verdana"/>
          <w:sz w:val="18"/>
          <w:szCs w:val="18"/>
          <w:lang w:val="en-GB"/>
        </w:rPr>
        <w:t xml:space="preserve"> meetings</w:t>
      </w:r>
      <w:r w:rsidR="00B22CDD">
        <w:rPr>
          <w:rFonts w:ascii="Verdana" w:hAnsi="Verdana"/>
          <w:sz w:val="18"/>
          <w:szCs w:val="18"/>
          <w:lang w:val="en-GB"/>
        </w:rPr>
        <w:t xml:space="preserve"> or by email</w:t>
      </w:r>
      <w:r w:rsidR="00834B9C">
        <w:rPr>
          <w:rFonts w:ascii="Verdana" w:hAnsi="Verdana"/>
          <w:sz w:val="18"/>
          <w:szCs w:val="18"/>
          <w:lang w:val="en-GB"/>
        </w:rPr>
        <w:t xml:space="preserve">. Minutes of these update meetings will be written by the </w:t>
      </w:r>
      <w:r w:rsidR="00B035A5">
        <w:rPr>
          <w:rFonts w:ascii="Verdana" w:hAnsi="Verdana"/>
          <w:sz w:val="18"/>
          <w:szCs w:val="18"/>
          <w:lang w:val="en-GB"/>
        </w:rPr>
        <w:t>S</w:t>
      </w:r>
      <w:r>
        <w:rPr>
          <w:rFonts w:ascii="Verdana" w:hAnsi="Verdana"/>
          <w:sz w:val="18"/>
          <w:szCs w:val="18"/>
          <w:lang w:val="en-GB"/>
        </w:rPr>
        <w:t>ponsor</w:t>
      </w:r>
      <w:r w:rsidR="00763843">
        <w:rPr>
          <w:rFonts w:ascii="Verdana" w:hAnsi="Verdana"/>
          <w:sz w:val="18"/>
          <w:szCs w:val="18"/>
          <w:lang w:val="en-GB"/>
        </w:rPr>
        <w:t xml:space="preserve"> </w:t>
      </w:r>
      <w:r w:rsidR="00834B9C">
        <w:rPr>
          <w:rFonts w:ascii="Verdana" w:hAnsi="Verdana"/>
          <w:sz w:val="18"/>
          <w:szCs w:val="18"/>
          <w:lang w:val="en-GB"/>
        </w:rPr>
        <w:t>and provided to KCE.</w:t>
      </w:r>
      <w:bookmarkEnd w:id="324"/>
      <w:r w:rsidR="00834B9C">
        <w:rPr>
          <w:rFonts w:ascii="Verdana" w:hAnsi="Verdana"/>
          <w:sz w:val="18"/>
          <w:szCs w:val="18"/>
          <w:lang w:val="en-GB"/>
        </w:rPr>
        <w:t xml:space="preserve"> Minutes should at least address the topics below and in addition to these minutes, the following documents (and any updates) should be provided by the </w:t>
      </w:r>
      <w:r w:rsidR="00B035A5">
        <w:rPr>
          <w:rFonts w:ascii="Verdana" w:hAnsi="Verdana"/>
          <w:sz w:val="18"/>
          <w:szCs w:val="18"/>
          <w:lang w:val="en-GB"/>
        </w:rPr>
        <w:t>S</w:t>
      </w:r>
      <w:r>
        <w:rPr>
          <w:rFonts w:ascii="Verdana" w:hAnsi="Verdana"/>
          <w:sz w:val="18"/>
          <w:szCs w:val="18"/>
          <w:lang w:val="en-GB"/>
        </w:rPr>
        <w:t>ponsor</w:t>
      </w:r>
      <w:r w:rsidR="00834B9C">
        <w:rPr>
          <w:rFonts w:ascii="Verdana" w:hAnsi="Verdana"/>
          <w:sz w:val="18"/>
          <w:szCs w:val="18"/>
          <w:lang w:val="en-GB"/>
        </w:rPr>
        <w:t xml:space="preserve"> to KCE for information purposes:</w:t>
      </w:r>
    </w:p>
    <w:p w14:paraId="637AFC79" w14:textId="69FCA857" w:rsidR="00834B9C" w:rsidRPr="00262481" w:rsidRDefault="00834B9C" w:rsidP="00834B9C">
      <w:pPr>
        <w:spacing w:line="312" w:lineRule="auto"/>
        <w:ind w:right="23"/>
        <w:jc w:val="both"/>
        <w:rPr>
          <w:rFonts w:ascii="Verdana" w:hAnsi="Verdana"/>
          <w:b/>
          <w:bCs/>
          <w:sz w:val="18"/>
          <w:szCs w:val="18"/>
          <w:lang w:val="en-GB"/>
        </w:rPr>
      </w:pPr>
      <w:r w:rsidRPr="00262481">
        <w:rPr>
          <w:rFonts w:ascii="Verdana" w:hAnsi="Verdana"/>
          <w:b/>
          <w:bCs/>
          <w:sz w:val="18"/>
          <w:szCs w:val="18"/>
          <w:u w:val="single"/>
          <w:lang w:val="en-GB"/>
        </w:rPr>
        <w:t xml:space="preserve">Before EC </w:t>
      </w:r>
      <w:r w:rsidR="00DC39A4" w:rsidRPr="00262481">
        <w:rPr>
          <w:rFonts w:ascii="Verdana" w:hAnsi="Verdana"/>
          <w:b/>
          <w:bCs/>
          <w:sz w:val="18"/>
          <w:szCs w:val="18"/>
          <w:u w:val="single"/>
          <w:lang w:val="en-GB"/>
        </w:rPr>
        <w:t>Authorisation</w:t>
      </w:r>
      <w:r w:rsidRPr="00262481">
        <w:rPr>
          <w:rFonts w:ascii="Verdana" w:hAnsi="Verdana"/>
          <w:b/>
          <w:bCs/>
          <w:sz w:val="18"/>
          <w:szCs w:val="18"/>
          <w:lang w:val="en-GB"/>
        </w:rPr>
        <w:t>:</w:t>
      </w:r>
    </w:p>
    <w:p w14:paraId="00348E52" w14:textId="77777777" w:rsidR="00834B9C" w:rsidRPr="00404058" w:rsidRDefault="00834B9C" w:rsidP="00404058">
      <w:pPr>
        <w:pStyle w:val="ListParagraph"/>
        <w:numPr>
          <w:ilvl w:val="0"/>
          <w:numId w:val="38"/>
        </w:numPr>
        <w:spacing w:line="312" w:lineRule="auto"/>
        <w:ind w:left="426" w:right="23"/>
        <w:jc w:val="both"/>
        <w:rPr>
          <w:rFonts w:ascii="Verdana" w:hAnsi="Verdana"/>
          <w:sz w:val="18"/>
          <w:szCs w:val="18"/>
          <w:lang w:val="en-GB"/>
        </w:rPr>
      </w:pPr>
      <w:r w:rsidRPr="00404058">
        <w:rPr>
          <w:rFonts w:ascii="Verdana" w:hAnsi="Verdana"/>
          <w:sz w:val="18"/>
          <w:szCs w:val="18"/>
          <w:lang w:val="en-GB"/>
        </w:rPr>
        <w:t xml:space="preserve">Protocol and any amendments </w:t>
      </w:r>
    </w:p>
    <w:p w14:paraId="65B10E75" w14:textId="1E5C3653" w:rsidR="00B22CDD" w:rsidRPr="00142DE3" w:rsidRDefault="00834B9C" w:rsidP="00262481">
      <w:pPr>
        <w:pStyle w:val="ListParagraph"/>
        <w:numPr>
          <w:ilvl w:val="0"/>
          <w:numId w:val="38"/>
        </w:numPr>
        <w:spacing w:line="312" w:lineRule="auto"/>
        <w:ind w:left="426" w:right="23"/>
        <w:jc w:val="both"/>
        <w:rPr>
          <w:rFonts w:ascii="Verdana" w:hAnsi="Verdana"/>
          <w:sz w:val="18"/>
          <w:szCs w:val="18"/>
          <w:lang w:val="en-GB"/>
        </w:rPr>
      </w:pPr>
      <w:r w:rsidRPr="00142DE3">
        <w:rPr>
          <w:rFonts w:ascii="Verdana" w:hAnsi="Verdana"/>
          <w:sz w:val="18"/>
          <w:szCs w:val="18"/>
          <w:lang w:val="en-GB"/>
        </w:rPr>
        <w:t xml:space="preserve">Informed Consent Form </w:t>
      </w:r>
      <w:r w:rsidR="00262481" w:rsidRPr="00142DE3">
        <w:rPr>
          <w:rFonts w:ascii="Verdana" w:hAnsi="Verdana"/>
          <w:sz w:val="18"/>
          <w:szCs w:val="18"/>
          <w:lang w:val="en-GB"/>
        </w:rPr>
        <w:t xml:space="preserve">for the </w:t>
      </w:r>
      <w:r w:rsidR="00D769E0" w:rsidRPr="00142DE3">
        <w:rPr>
          <w:rFonts w:ascii="Verdana" w:hAnsi="Verdana"/>
          <w:sz w:val="18"/>
          <w:szCs w:val="18"/>
          <w:lang w:val="en-GB"/>
        </w:rPr>
        <w:t>Clinical Study-ERA</w:t>
      </w:r>
      <w:r w:rsidR="006A5590" w:rsidRPr="00142DE3">
        <w:rPr>
          <w:rFonts w:ascii="Verdana" w:hAnsi="Verdana"/>
          <w:sz w:val="18"/>
          <w:szCs w:val="18"/>
          <w:lang w:val="en-GB"/>
        </w:rPr>
        <w:t xml:space="preserve"> in Belgium</w:t>
      </w:r>
      <w:r w:rsidR="00D769E0" w:rsidRPr="00142DE3">
        <w:rPr>
          <w:rFonts w:ascii="Verdana" w:hAnsi="Verdana"/>
          <w:sz w:val="18"/>
          <w:szCs w:val="18"/>
          <w:lang w:val="en-GB"/>
        </w:rPr>
        <w:t xml:space="preserve"> </w:t>
      </w:r>
      <w:r w:rsidRPr="00142DE3">
        <w:rPr>
          <w:rFonts w:ascii="Verdana" w:hAnsi="Verdana"/>
          <w:sz w:val="18"/>
          <w:szCs w:val="18"/>
          <w:lang w:val="en-GB"/>
        </w:rPr>
        <w:t>and any amendments: submitted to KCE for review</w:t>
      </w:r>
    </w:p>
    <w:p w14:paraId="21055368" w14:textId="2EB9F009" w:rsidR="00262481" w:rsidRDefault="00B22CDD" w:rsidP="00262481">
      <w:pPr>
        <w:pStyle w:val="ListParagraph"/>
        <w:numPr>
          <w:ilvl w:val="0"/>
          <w:numId w:val="38"/>
        </w:numPr>
        <w:spacing w:line="312" w:lineRule="auto"/>
        <w:ind w:left="426" w:right="23"/>
        <w:jc w:val="both"/>
        <w:rPr>
          <w:rFonts w:ascii="Verdana" w:hAnsi="Verdana"/>
          <w:sz w:val="18"/>
          <w:szCs w:val="18"/>
          <w:lang w:val="en-GB"/>
        </w:rPr>
      </w:pPr>
      <w:r w:rsidRPr="00262481">
        <w:rPr>
          <w:rFonts w:ascii="Verdana" w:hAnsi="Verdana"/>
          <w:sz w:val="18"/>
          <w:szCs w:val="18"/>
          <w:lang w:val="en-GB"/>
        </w:rPr>
        <w:t>S</w:t>
      </w:r>
      <w:r w:rsidR="00D10CAE" w:rsidRPr="00262481">
        <w:rPr>
          <w:rFonts w:ascii="Verdana" w:hAnsi="Verdana"/>
          <w:sz w:val="18"/>
          <w:szCs w:val="18"/>
          <w:lang w:val="en-GB"/>
        </w:rPr>
        <w:t xml:space="preserve">cientific abstract and lay summary of </w:t>
      </w:r>
      <w:r w:rsidRPr="00B22CDD">
        <w:rPr>
          <w:rFonts w:ascii="Verdana" w:hAnsi="Verdana"/>
          <w:sz w:val="18"/>
          <w:szCs w:val="18"/>
          <w:lang w:val="en-GB"/>
        </w:rPr>
        <w:t xml:space="preserve">the </w:t>
      </w:r>
      <w:r w:rsidR="00262481">
        <w:rPr>
          <w:rFonts w:ascii="Verdana" w:hAnsi="Verdana"/>
          <w:sz w:val="18"/>
          <w:szCs w:val="18"/>
          <w:lang w:val="en-GB"/>
        </w:rPr>
        <w:t xml:space="preserve">Clinical </w:t>
      </w:r>
      <w:r w:rsidRPr="00B22CDD">
        <w:rPr>
          <w:rFonts w:ascii="Verdana" w:hAnsi="Verdana"/>
          <w:sz w:val="18"/>
          <w:szCs w:val="18"/>
          <w:lang w:val="en-GB"/>
        </w:rPr>
        <w:t>Study-ERA</w:t>
      </w:r>
      <w:r w:rsidR="00D10CAE" w:rsidRPr="00262481">
        <w:rPr>
          <w:rFonts w:ascii="Verdana" w:hAnsi="Verdana"/>
          <w:sz w:val="18"/>
          <w:szCs w:val="18"/>
          <w:lang w:val="en-GB"/>
        </w:rPr>
        <w:t xml:space="preserve"> suitable for communication and dissemination purposes</w:t>
      </w:r>
      <w:r w:rsidR="00FE4CFB">
        <w:rPr>
          <w:rFonts w:ascii="Verdana" w:hAnsi="Verdana"/>
          <w:sz w:val="18"/>
          <w:szCs w:val="18"/>
          <w:lang w:val="en-GB"/>
        </w:rPr>
        <w:t xml:space="preserve"> </w:t>
      </w:r>
    </w:p>
    <w:p w14:paraId="4460AE20" w14:textId="77777777" w:rsidR="00262481" w:rsidRPr="00262481" w:rsidRDefault="00262481" w:rsidP="00262481">
      <w:pPr>
        <w:pStyle w:val="ListParagraph"/>
        <w:spacing w:line="312" w:lineRule="auto"/>
        <w:ind w:left="426" w:right="23"/>
        <w:jc w:val="both"/>
        <w:rPr>
          <w:rFonts w:ascii="Verdana" w:hAnsi="Verdana"/>
          <w:sz w:val="18"/>
          <w:szCs w:val="18"/>
          <w:lang w:val="en-GB"/>
        </w:rPr>
      </w:pPr>
    </w:p>
    <w:p w14:paraId="0E76C48A" w14:textId="77777777" w:rsidR="00834B9C" w:rsidRPr="00262481" w:rsidRDefault="00834B9C" w:rsidP="00B22CDD">
      <w:pPr>
        <w:spacing w:line="312" w:lineRule="auto"/>
        <w:ind w:right="23"/>
        <w:jc w:val="both"/>
        <w:rPr>
          <w:rFonts w:ascii="Verdana" w:hAnsi="Verdana"/>
          <w:b/>
          <w:bCs/>
          <w:sz w:val="18"/>
          <w:szCs w:val="18"/>
          <w:lang w:val="en-GB"/>
        </w:rPr>
      </w:pPr>
      <w:r w:rsidRPr="00262481">
        <w:rPr>
          <w:rFonts w:ascii="Verdana" w:hAnsi="Verdana"/>
          <w:b/>
          <w:bCs/>
          <w:sz w:val="18"/>
          <w:szCs w:val="18"/>
          <w:u w:val="single"/>
          <w:lang w:val="en-GB"/>
        </w:rPr>
        <w:t>Before FPI</w:t>
      </w:r>
      <w:r w:rsidRPr="00262481">
        <w:rPr>
          <w:rFonts w:ascii="Verdana" w:hAnsi="Verdana"/>
          <w:b/>
          <w:bCs/>
          <w:sz w:val="18"/>
          <w:szCs w:val="18"/>
          <w:lang w:val="en-GB"/>
        </w:rPr>
        <w:t>:</w:t>
      </w:r>
    </w:p>
    <w:p w14:paraId="68247AA3" w14:textId="223EFF6F" w:rsidR="008B494A" w:rsidRDefault="008B494A"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Final approved ICF-BE, approved protocol</w:t>
      </w:r>
    </w:p>
    <w:p w14:paraId="370F1E88" w14:textId="0F9CE059" w:rsidR="008B494A" w:rsidRPr="006B60E1" w:rsidRDefault="00262481"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Recruiting s</w:t>
      </w:r>
      <w:r w:rsidR="008B494A">
        <w:rPr>
          <w:rFonts w:ascii="Verdana" w:hAnsi="Verdana"/>
          <w:sz w:val="18"/>
          <w:szCs w:val="18"/>
          <w:lang w:val="en-GB"/>
        </w:rPr>
        <w:t>ite</w:t>
      </w:r>
      <w:r>
        <w:rPr>
          <w:rFonts w:ascii="Verdana" w:hAnsi="Verdana"/>
          <w:sz w:val="18"/>
          <w:szCs w:val="18"/>
          <w:lang w:val="en-GB"/>
        </w:rPr>
        <w:t>s</w:t>
      </w:r>
      <w:r w:rsidR="008B494A">
        <w:rPr>
          <w:rFonts w:ascii="Verdana" w:hAnsi="Verdana"/>
          <w:sz w:val="18"/>
          <w:szCs w:val="18"/>
          <w:lang w:val="en-GB"/>
        </w:rPr>
        <w:t xml:space="preserve"> list for BE with details of P</w:t>
      </w:r>
      <w:r>
        <w:rPr>
          <w:rFonts w:ascii="Verdana" w:hAnsi="Verdana"/>
          <w:sz w:val="18"/>
          <w:szCs w:val="18"/>
          <w:lang w:val="en-GB"/>
        </w:rPr>
        <w:t xml:space="preserve">rincipal </w:t>
      </w:r>
      <w:r w:rsidR="008B494A" w:rsidRPr="006B60E1">
        <w:rPr>
          <w:rFonts w:ascii="Verdana" w:hAnsi="Verdana"/>
          <w:sz w:val="18"/>
          <w:szCs w:val="18"/>
          <w:lang w:val="en-GB"/>
        </w:rPr>
        <w:t>I</w:t>
      </w:r>
      <w:r w:rsidRPr="006B60E1">
        <w:rPr>
          <w:rFonts w:ascii="Verdana" w:hAnsi="Verdana"/>
          <w:sz w:val="18"/>
          <w:szCs w:val="18"/>
          <w:lang w:val="en-GB"/>
        </w:rPr>
        <w:t>nvestigators</w:t>
      </w:r>
      <w:r w:rsidR="0081125C" w:rsidRPr="006B60E1">
        <w:rPr>
          <w:rFonts w:ascii="Verdana" w:hAnsi="Verdana"/>
          <w:sz w:val="18"/>
          <w:szCs w:val="18"/>
          <w:lang w:val="en-GB"/>
        </w:rPr>
        <w:t xml:space="preserve"> at Belgian sites </w:t>
      </w:r>
    </w:p>
    <w:p w14:paraId="7D5E929C" w14:textId="43C4174B"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sidRPr="006B60E1">
        <w:rPr>
          <w:rFonts w:ascii="Verdana" w:hAnsi="Verdana"/>
          <w:sz w:val="18"/>
          <w:szCs w:val="18"/>
          <w:lang w:val="en-GB"/>
        </w:rPr>
        <w:t xml:space="preserve">Study Plans (as far as applicable to the trial setting) for the </w:t>
      </w:r>
      <w:r w:rsidR="00262481" w:rsidRPr="006B60E1">
        <w:rPr>
          <w:rFonts w:ascii="Verdana" w:hAnsi="Verdana"/>
          <w:sz w:val="18"/>
          <w:szCs w:val="18"/>
          <w:lang w:val="en-GB"/>
        </w:rPr>
        <w:t xml:space="preserve">Clinical </w:t>
      </w:r>
      <w:r w:rsidR="00D769E0" w:rsidRPr="006B60E1">
        <w:rPr>
          <w:rFonts w:ascii="Verdana" w:hAnsi="Verdana"/>
          <w:sz w:val="18"/>
          <w:szCs w:val="18"/>
          <w:lang w:val="en-GB"/>
        </w:rPr>
        <w:t xml:space="preserve">Study-ERA </w:t>
      </w:r>
      <w:r w:rsidRPr="006B60E1">
        <w:rPr>
          <w:rFonts w:ascii="Verdana" w:hAnsi="Verdana"/>
          <w:sz w:val="18"/>
          <w:szCs w:val="18"/>
          <w:lang w:val="en-GB"/>
        </w:rPr>
        <w:t>: Monitoring</w:t>
      </w:r>
      <w:r w:rsidRPr="00235458">
        <w:rPr>
          <w:rFonts w:ascii="Verdana" w:hAnsi="Verdana"/>
          <w:sz w:val="18"/>
          <w:szCs w:val="18"/>
          <w:lang w:val="en-GB"/>
        </w:rPr>
        <w:t xml:space="preserve"> Plan, Safety Management Plan, </w:t>
      </w:r>
      <w:r w:rsidR="003508DD">
        <w:rPr>
          <w:rFonts w:ascii="Verdana" w:hAnsi="Verdana"/>
          <w:sz w:val="18"/>
          <w:szCs w:val="18"/>
          <w:lang w:val="en-GB"/>
        </w:rPr>
        <w:t xml:space="preserve">PPI Plan, </w:t>
      </w:r>
      <w:r w:rsidRPr="00235458">
        <w:rPr>
          <w:rFonts w:ascii="Verdana" w:hAnsi="Verdana"/>
          <w:sz w:val="18"/>
          <w:szCs w:val="18"/>
          <w:lang w:val="en-GB"/>
        </w:rPr>
        <w:t xml:space="preserve">IMP Management Plan, </w:t>
      </w:r>
      <w:r>
        <w:rPr>
          <w:rFonts w:ascii="Verdana" w:hAnsi="Verdana"/>
          <w:sz w:val="18"/>
          <w:szCs w:val="18"/>
          <w:lang w:val="en-GB"/>
        </w:rPr>
        <w:t>…</w:t>
      </w:r>
    </w:p>
    <w:p w14:paraId="302B5885" w14:textId="77777777"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D</w:t>
      </w:r>
      <w:r w:rsidRPr="00235458">
        <w:rPr>
          <w:rFonts w:ascii="Verdana" w:hAnsi="Verdana"/>
          <w:sz w:val="18"/>
          <w:szCs w:val="18"/>
          <w:lang w:val="en-GB"/>
        </w:rPr>
        <w:t xml:space="preserve">raft </w:t>
      </w:r>
      <w:r w:rsidRPr="00CE7C23">
        <w:rPr>
          <w:rFonts w:ascii="Verdana" w:hAnsi="Verdana"/>
          <w:sz w:val="18"/>
          <w:szCs w:val="18"/>
          <w:lang w:val="en-GB"/>
        </w:rPr>
        <w:t>annotated</w:t>
      </w:r>
      <w:r w:rsidRPr="00235458">
        <w:rPr>
          <w:rFonts w:ascii="Verdana" w:hAnsi="Verdana"/>
          <w:sz w:val="18"/>
          <w:szCs w:val="18"/>
          <w:lang w:val="en-GB"/>
        </w:rPr>
        <w:t xml:space="preserve"> eCRF</w:t>
      </w:r>
    </w:p>
    <w:p w14:paraId="09EFA4E3" w14:textId="2727F3F4" w:rsidR="00834B9C" w:rsidRPr="00B21FB1" w:rsidRDefault="00DC39A4" w:rsidP="00CE7C23">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Authorisation </w:t>
      </w:r>
      <w:r w:rsidR="00834B9C" w:rsidRPr="00B21FB1">
        <w:rPr>
          <w:rFonts w:ascii="Verdana" w:hAnsi="Verdana"/>
          <w:sz w:val="18"/>
          <w:szCs w:val="18"/>
          <w:lang w:val="en-GB"/>
        </w:rPr>
        <w:t xml:space="preserve">of the </w:t>
      </w:r>
      <w:r w:rsidR="00262481">
        <w:rPr>
          <w:rFonts w:ascii="Verdana" w:hAnsi="Verdana"/>
          <w:sz w:val="18"/>
          <w:szCs w:val="18"/>
          <w:lang w:val="en-GB"/>
        </w:rPr>
        <w:t xml:space="preserve">National </w:t>
      </w:r>
      <w:r w:rsidR="00834B9C" w:rsidRPr="00B21FB1">
        <w:rPr>
          <w:rFonts w:ascii="Verdana" w:hAnsi="Verdana"/>
          <w:sz w:val="18"/>
          <w:szCs w:val="18"/>
          <w:lang w:val="en-GB"/>
        </w:rPr>
        <w:t>Competent Authorit</w:t>
      </w:r>
      <w:r w:rsidR="003508DD">
        <w:rPr>
          <w:rFonts w:ascii="Verdana" w:hAnsi="Verdana"/>
          <w:sz w:val="18"/>
          <w:szCs w:val="18"/>
          <w:lang w:val="en-GB"/>
        </w:rPr>
        <w:t>ies</w:t>
      </w:r>
      <w:r w:rsidR="00834B9C" w:rsidRPr="00B21FB1">
        <w:rPr>
          <w:rFonts w:ascii="Verdana" w:hAnsi="Verdana"/>
          <w:sz w:val="18"/>
          <w:szCs w:val="18"/>
          <w:lang w:val="en-GB"/>
        </w:rPr>
        <w:t xml:space="preserve"> and/or Ethics Committee</w:t>
      </w:r>
      <w:r w:rsidR="003508DD">
        <w:rPr>
          <w:rFonts w:ascii="Verdana" w:hAnsi="Verdana"/>
          <w:sz w:val="18"/>
          <w:szCs w:val="18"/>
          <w:lang w:val="en-GB"/>
        </w:rPr>
        <w:t>s</w:t>
      </w:r>
      <w:r w:rsidR="00834B9C" w:rsidRPr="00B21FB1">
        <w:rPr>
          <w:rFonts w:ascii="Verdana" w:hAnsi="Verdana"/>
          <w:sz w:val="18"/>
          <w:szCs w:val="18"/>
          <w:lang w:val="en-GB"/>
        </w:rPr>
        <w:t xml:space="preserve"> </w:t>
      </w:r>
      <w:r w:rsidR="00262481">
        <w:rPr>
          <w:rFonts w:ascii="Verdana" w:hAnsi="Verdana"/>
          <w:sz w:val="18"/>
          <w:szCs w:val="18"/>
          <w:lang w:val="en-GB"/>
        </w:rPr>
        <w:t>for</w:t>
      </w:r>
      <w:r w:rsidR="00834B9C" w:rsidRPr="00B21FB1">
        <w:rPr>
          <w:rFonts w:ascii="Verdana" w:hAnsi="Verdana"/>
          <w:sz w:val="18"/>
          <w:szCs w:val="18"/>
          <w:lang w:val="en-GB"/>
        </w:rPr>
        <w:t xml:space="preserve"> the initial submission as well </w:t>
      </w:r>
      <w:r w:rsidR="00262481">
        <w:rPr>
          <w:rFonts w:ascii="Verdana" w:hAnsi="Verdana"/>
          <w:sz w:val="18"/>
          <w:szCs w:val="18"/>
          <w:lang w:val="en-GB"/>
        </w:rPr>
        <w:t xml:space="preserve">as </w:t>
      </w:r>
      <w:r>
        <w:rPr>
          <w:rFonts w:ascii="Verdana" w:hAnsi="Verdana"/>
          <w:sz w:val="18"/>
          <w:szCs w:val="18"/>
          <w:lang w:val="en-GB"/>
        </w:rPr>
        <w:t>Authorisation</w:t>
      </w:r>
      <w:r w:rsidR="00834B9C" w:rsidRPr="00B21FB1">
        <w:rPr>
          <w:rFonts w:ascii="Verdana" w:hAnsi="Verdana"/>
          <w:sz w:val="18"/>
          <w:szCs w:val="18"/>
          <w:lang w:val="en-GB"/>
        </w:rPr>
        <w:t>s of any amendments in the course of the study</w:t>
      </w:r>
      <w:r w:rsidR="006B60E1">
        <w:rPr>
          <w:rFonts w:ascii="Verdana" w:hAnsi="Verdana"/>
          <w:sz w:val="18"/>
          <w:szCs w:val="18"/>
          <w:lang w:val="en-GB"/>
        </w:rPr>
        <w:t xml:space="preserve"> (upon request)</w:t>
      </w:r>
    </w:p>
    <w:p w14:paraId="799AB537" w14:textId="5B09CF7B" w:rsidR="00262481" w:rsidRDefault="00B20F7D" w:rsidP="00A65329">
      <w:pPr>
        <w:pStyle w:val="ListParagraph"/>
        <w:numPr>
          <w:ilvl w:val="4"/>
          <w:numId w:val="8"/>
        </w:numPr>
        <w:spacing w:line="312" w:lineRule="auto"/>
        <w:ind w:left="426" w:right="23"/>
        <w:jc w:val="both"/>
        <w:rPr>
          <w:rFonts w:ascii="Verdana" w:hAnsi="Verdana"/>
          <w:sz w:val="18"/>
          <w:szCs w:val="18"/>
          <w:lang w:val="en-GB"/>
        </w:rPr>
      </w:pPr>
      <w:r w:rsidRPr="002B68CB">
        <w:rPr>
          <w:rFonts w:ascii="Verdana" w:hAnsi="Verdana"/>
          <w:sz w:val="18"/>
          <w:szCs w:val="18"/>
          <w:lang w:val="en-GB"/>
        </w:rPr>
        <w:t>Confirmation that the Study information and Protocol ha</w:t>
      </w:r>
      <w:r w:rsidR="004F7582" w:rsidRPr="002B68CB">
        <w:rPr>
          <w:rFonts w:ascii="Verdana" w:hAnsi="Verdana"/>
          <w:sz w:val="18"/>
          <w:szCs w:val="18"/>
          <w:lang w:val="en-GB"/>
        </w:rPr>
        <w:t>ve</w:t>
      </w:r>
      <w:r w:rsidRPr="002B68CB">
        <w:rPr>
          <w:rFonts w:ascii="Verdana" w:hAnsi="Verdana"/>
          <w:sz w:val="18"/>
          <w:szCs w:val="18"/>
          <w:lang w:val="en-GB"/>
        </w:rPr>
        <w:t xml:space="preserve"> been registered in a </w:t>
      </w:r>
      <w:bookmarkStart w:id="325" w:name="_Hlk216341185"/>
      <w:r w:rsidR="002B68CB" w:rsidRPr="002B68CB">
        <w:rPr>
          <w:rFonts w:ascii="Verdana" w:hAnsi="Verdana"/>
          <w:sz w:val="18"/>
          <w:szCs w:val="18"/>
          <w:lang w:val="en-GB"/>
        </w:rPr>
        <w:t>publicly accessible WHO primary clinical trial registry</w:t>
      </w:r>
      <w:bookmarkEnd w:id="325"/>
      <w:r w:rsidR="002B68CB" w:rsidRPr="002B68CB">
        <w:rPr>
          <w:rFonts w:ascii="Verdana" w:hAnsi="Verdana"/>
          <w:sz w:val="18"/>
          <w:szCs w:val="18"/>
          <w:lang w:val="en-GB"/>
        </w:rPr>
        <w:t>.</w:t>
      </w:r>
    </w:p>
    <w:p w14:paraId="4688F4C3" w14:textId="77777777" w:rsidR="002B68CB" w:rsidRPr="002B68CB" w:rsidRDefault="002B68CB" w:rsidP="002B68CB">
      <w:pPr>
        <w:pStyle w:val="ListParagraph"/>
        <w:spacing w:line="312" w:lineRule="auto"/>
        <w:ind w:left="426" w:right="23"/>
        <w:jc w:val="both"/>
        <w:rPr>
          <w:rFonts w:ascii="Verdana" w:hAnsi="Verdana"/>
          <w:sz w:val="18"/>
          <w:szCs w:val="18"/>
          <w:lang w:val="en-GB"/>
        </w:rPr>
      </w:pPr>
    </w:p>
    <w:p w14:paraId="2067F417" w14:textId="3F26F48B" w:rsidR="00B512C7" w:rsidRPr="00581695" w:rsidRDefault="00834B9C" w:rsidP="00262481">
      <w:pPr>
        <w:spacing w:line="312" w:lineRule="auto"/>
        <w:ind w:left="66" w:right="23"/>
        <w:jc w:val="both"/>
        <w:rPr>
          <w:rFonts w:ascii="Verdana" w:hAnsi="Verdana"/>
          <w:b/>
          <w:bCs/>
          <w:sz w:val="18"/>
          <w:szCs w:val="18"/>
          <w:lang w:val="en-GB"/>
        </w:rPr>
      </w:pPr>
      <w:r w:rsidRPr="00581695">
        <w:rPr>
          <w:rFonts w:ascii="Verdana" w:hAnsi="Verdana"/>
          <w:b/>
          <w:bCs/>
          <w:sz w:val="18"/>
          <w:szCs w:val="18"/>
          <w:u w:val="single"/>
          <w:lang w:val="en-GB"/>
        </w:rPr>
        <w:t>During the Study</w:t>
      </w:r>
      <w:r w:rsidRPr="00581695">
        <w:rPr>
          <w:rFonts w:ascii="Verdana" w:hAnsi="Verdana"/>
          <w:b/>
          <w:bCs/>
          <w:sz w:val="18"/>
          <w:szCs w:val="18"/>
          <w:lang w:val="en-GB"/>
        </w:rPr>
        <w:t>:</w:t>
      </w:r>
    </w:p>
    <w:p w14:paraId="16A85C2C" w14:textId="1ED669AC" w:rsidR="00AE68D2" w:rsidRPr="00F41FBF" w:rsidRDefault="00AE68D2" w:rsidP="00AE68D2">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Copies of site</w:t>
      </w:r>
      <w:r w:rsidR="00262481">
        <w:rPr>
          <w:rFonts w:ascii="Verdana" w:hAnsi="Verdana"/>
          <w:sz w:val="18"/>
          <w:szCs w:val="18"/>
          <w:lang w:val="en-GB"/>
        </w:rPr>
        <w:t>s</w:t>
      </w:r>
      <w:r>
        <w:rPr>
          <w:rFonts w:ascii="Verdana" w:hAnsi="Verdana"/>
          <w:sz w:val="18"/>
          <w:szCs w:val="18"/>
          <w:lang w:val="en-GB"/>
        </w:rPr>
        <w:t xml:space="preserve"> contracts </w:t>
      </w:r>
      <w:r w:rsidR="00262481">
        <w:rPr>
          <w:rFonts w:ascii="Verdana" w:hAnsi="Verdana"/>
          <w:sz w:val="18"/>
          <w:szCs w:val="18"/>
          <w:lang w:val="en-GB"/>
        </w:rPr>
        <w:t xml:space="preserve">signed between the </w:t>
      </w:r>
      <w:r w:rsidR="00B035A5">
        <w:rPr>
          <w:rFonts w:ascii="Verdana" w:hAnsi="Verdana"/>
          <w:sz w:val="18"/>
          <w:szCs w:val="18"/>
          <w:lang w:val="en-GB"/>
        </w:rPr>
        <w:t>S</w:t>
      </w:r>
      <w:r w:rsidR="00823F5A">
        <w:rPr>
          <w:rFonts w:ascii="Verdana" w:hAnsi="Verdana"/>
          <w:sz w:val="18"/>
          <w:szCs w:val="18"/>
          <w:lang w:val="en-GB"/>
        </w:rPr>
        <w:t>ponsor</w:t>
      </w:r>
      <w:r w:rsidR="00262481">
        <w:rPr>
          <w:rFonts w:ascii="Verdana" w:hAnsi="Verdana"/>
          <w:sz w:val="18"/>
          <w:szCs w:val="18"/>
          <w:lang w:val="en-GB"/>
        </w:rPr>
        <w:t xml:space="preserve"> and the R</w:t>
      </w:r>
      <w:r w:rsidR="00F41FBF">
        <w:rPr>
          <w:rFonts w:ascii="Verdana" w:hAnsi="Verdana"/>
          <w:sz w:val="18"/>
          <w:szCs w:val="18"/>
          <w:lang w:val="en-GB"/>
        </w:rPr>
        <w:t>ecruiting sites-</w:t>
      </w:r>
      <w:r>
        <w:rPr>
          <w:rFonts w:ascii="Verdana" w:hAnsi="Verdana"/>
          <w:sz w:val="18"/>
          <w:szCs w:val="18"/>
          <w:lang w:val="en-GB"/>
        </w:rPr>
        <w:t>BE</w:t>
      </w:r>
    </w:p>
    <w:p w14:paraId="66713293" w14:textId="3FBF0282"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Study progress reports, detailing </w:t>
      </w:r>
      <w:r w:rsidRPr="00F810E4">
        <w:rPr>
          <w:rFonts w:ascii="Verdana" w:hAnsi="Verdana"/>
          <w:sz w:val="18"/>
          <w:szCs w:val="18"/>
          <w:lang w:val="en-GB"/>
        </w:rPr>
        <w:t>the number of sites w</w:t>
      </w:r>
      <w:r>
        <w:rPr>
          <w:rFonts w:ascii="Verdana" w:hAnsi="Verdana"/>
          <w:sz w:val="18"/>
          <w:szCs w:val="18"/>
          <w:lang w:val="en-GB"/>
        </w:rPr>
        <w:t>ho have signed the contract</w:t>
      </w:r>
      <w:r w:rsidR="00AF3E15">
        <w:rPr>
          <w:rFonts w:ascii="Verdana" w:hAnsi="Verdana"/>
          <w:sz w:val="18"/>
          <w:szCs w:val="18"/>
          <w:lang w:val="en-GB"/>
        </w:rPr>
        <w:t xml:space="preserve"> </w:t>
      </w:r>
      <w:r>
        <w:rPr>
          <w:rFonts w:ascii="Verdana" w:hAnsi="Verdana"/>
          <w:sz w:val="18"/>
          <w:szCs w:val="18"/>
          <w:lang w:val="en-GB"/>
        </w:rPr>
        <w:t xml:space="preserve">as well as the dates of </w:t>
      </w:r>
      <w:r w:rsidRPr="00F810E4">
        <w:rPr>
          <w:rFonts w:ascii="Verdana" w:hAnsi="Verdana"/>
          <w:sz w:val="18"/>
          <w:szCs w:val="18"/>
          <w:lang w:val="en-GB"/>
        </w:rPr>
        <w:t>initiat</w:t>
      </w:r>
      <w:r>
        <w:rPr>
          <w:rFonts w:ascii="Verdana" w:hAnsi="Verdana"/>
          <w:sz w:val="18"/>
          <w:szCs w:val="18"/>
          <w:lang w:val="en-GB"/>
        </w:rPr>
        <w:t>ion of the sites</w:t>
      </w:r>
      <w:r w:rsidR="00AE68D2">
        <w:rPr>
          <w:rFonts w:ascii="Verdana" w:hAnsi="Verdana"/>
          <w:sz w:val="18"/>
          <w:szCs w:val="18"/>
          <w:lang w:val="en-GB"/>
        </w:rPr>
        <w:t xml:space="preserve">, </w:t>
      </w:r>
      <w:r>
        <w:rPr>
          <w:rFonts w:ascii="Verdana" w:hAnsi="Verdana"/>
          <w:sz w:val="18"/>
          <w:szCs w:val="18"/>
          <w:lang w:val="en-GB"/>
        </w:rPr>
        <w:t xml:space="preserve">financial information, status of monitoring, </w:t>
      </w:r>
      <w:r w:rsidRPr="00E768C6">
        <w:rPr>
          <w:rFonts w:ascii="Verdana" w:hAnsi="Verdana"/>
          <w:sz w:val="18"/>
          <w:szCs w:val="18"/>
          <w:lang w:val="en-GB"/>
        </w:rPr>
        <w:t>status of data entry,</w:t>
      </w:r>
      <w:r w:rsidR="00C61B9A" w:rsidRPr="00E768C6">
        <w:rPr>
          <w:rFonts w:ascii="Verdana" w:hAnsi="Verdana"/>
          <w:sz w:val="18"/>
          <w:szCs w:val="18"/>
          <w:lang w:val="en-GB"/>
        </w:rPr>
        <w:t xml:space="preserve"> </w:t>
      </w:r>
      <w:r w:rsidRPr="00E768C6">
        <w:rPr>
          <w:rFonts w:ascii="Verdana" w:hAnsi="Verdana"/>
          <w:sz w:val="18"/>
          <w:szCs w:val="18"/>
          <w:lang w:val="en-GB"/>
        </w:rPr>
        <w:t>data</w:t>
      </w:r>
      <w:r>
        <w:rPr>
          <w:rFonts w:ascii="Verdana" w:hAnsi="Verdana"/>
          <w:sz w:val="18"/>
          <w:szCs w:val="18"/>
          <w:lang w:val="en-GB"/>
        </w:rPr>
        <w:t xml:space="preserve"> query generation and query resolution</w:t>
      </w:r>
    </w:p>
    <w:p w14:paraId="64CC8E7A" w14:textId="618508CF" w:rsidR="00B512C7" w:rsidRDefault="00B512C7" w:rsidP="00834B9C">
      <w:pPr>
        <w:pStyle w:val="ListParagraph"/>
        <w:numPr>
          <w:ilvl w:val="4"/>
          <w:numId w:val="8"/>
        </w:numPr>
        <w:spacing w:line="312" w:lineRule="auto"/>
        <w:ind w:left="426" w:right="23"/>
        <w:jc w:val="both"/>
        <w:rPr>
          <w:rFonts w:ascii="Verdana" w:hAnsi="Verdana"/>
          <w:sz w:val="18"/>
          <w:szCs w:val="18"/>
          <w:lang w:val="en-GB"/>
        </w:rPr>
      </w:pPr>
      <w:r w:rsidRPr="00B512C7">
        <w:rPr>
          <w:rFonts w:ascii="Verdana" w:hAnsi="Verdana"/>
          <w:sz w:val="18"/>
          <w:szCs w:val="18"/>
          <w:lang w:val="en-GB"/>
        </w:rPr>
        <w:t xml:space="preserve">KCE expects </w:t>
      </w:r>
      <w:r w:rsidR="00823F5A">
        <w:rPr>
          <w:rFonts w:ascii="Verdana" w:hAnsi="Verdana"/>
          <w:sz w:val="18"/>
          <w:szCs w:val="18"/>
          <w:lang w:val="en-GB"/>
        </w:rPr>
        <w:t>Sponsor</w:t>
      </w:r>
      <w:r w:rsidRPr="00B512C7">
        <w:rPr>
          <w:rFonts w:ascii="Verdana" w:hAnsi="Verdana"/>
          <w:sz w:val="18"/>
          <w:szCs w:val="18"/>
          <w:lang w:val="en-GB"/>
        </w:rPr>
        <w:t xml:space="preserve"> to use the KCE web-based system in order to allow each participating site and KCE to monitor the recruitment at the participating sites in an anonymized manner “in real time”.</w:t>
      </w:r>
    </w:p>
    <w:p w14:paraId="1FAE0D0B" w14:textId="36D12984" w:rsidR="00C61B9A" w:rsidRPr="00404058" w:rsidRDefault="00C61B9A" w:rsidP="00325336">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Any publication on the Study </w:t>
      </w:r>
      <w:r w:rsidR="00763843">
        <w:rPr>
          <w:rFonts w:ascii="Verdana" w:hAnsi="Verdana"/>
          <w:sz w:val="18"/>
          <w:szCs w:val="18"/>
          <w:lang w:val="en-GB"/>
        </w:rPr>
        <w:t>whether</w:t>
      </w:r>
      <w:r>
        <w:rPr>
          <w:rFonts w:ascii="Verdana" w:hAnsi="Verdana"/>
          <w:sz w:val="18"/>
          <w:szCs w:val="18"/>
          <w:lang w:val="en-GB"/>
        </w:rPr>
        <w:t xml:space="preserve"> in a journal, lay press, website, scientific meeting as in </w:t>
      </w:r>
      <w:r w:rsidR="00E768C6">
        <w:rPr>
          <w:rFonts w:ascii="Verdana" w:hAnsi="Verdana"/>
          <w:sz w:val="18"/>
          <w:szCs w:val="18"/>
          <w:highlight w:val="yellow"/>
          <w:lang w:val="en-GB"/>
        </w:rPr>
        <w:t>Section</w:t>
      </w:r>
      <w:r w:rsidRPr="00E768C6">
        <w:rPr>
          <w:rFonts w:ascii="Verdana" w:hAnsi="Verdana"/>
          <w:sz w:val="18"/>
          <w:szCs w:val="18"/>
          <w:highlight w:val="yellow"/>
          <w:lang w:val="en-GB"/>
        </w:rPr>
        <w:t xml:space="preserve"> </w:t>
      </w:r>
      <w:r w:rsidRPr="00E768C6">
        <w:rPr>
          <w:rFonts w:ascii="Verdana" w:hAnsi="Verdana"/>
          <w:sz w:val="18"/>
          <w:szCs w:val="18"/>
          <w:highlight w:val="yellow"/>
          <w:lang w:val="en-GB"/>
        </w:rPr>
        <w:fldChar w:fldCharType="begin"/>
      </w:r>
      <w:r w:rsidRPr="00E768C6">
        <w:rPr>
          <w:rFonts w:ascii="Verdana" w:hAnsi="Verdana"/>
          <w:sz w:val="18"/>
          <w:szCs w:val="18"/>
          <w:highlight w:val="yellow"/>
          <w:lang w:val="en-GB"/>
        </w:rPr>
        <w:instrText xml:space="preserve"> REF _Ref452996210 \r \h </w:instrText>
      </w:r>
      <w:r w:rsidR="003B7A65" w:rsidRPr="00E768C6">
        <w:rPr>
          <w:rFonts w:ascii="Verdana" w:hAnsi="Verdana"/>
          <w:sz w:val="18"/>
          <w:szCs w:val="18"/>
          <w:highlight w:val="yellow"/>
          <w:lang w:val="en-GB"/>
        </w:rPr>
        <w:instrText xml:space="preserve"> \* MERGEFORMAT </w:instrText>
      </w:r>
      <w:r w:rsidRPr="00E768C6">
        <w:rPr>
          <w:rFonts w:ascii="Verdana" w:hAnsi="Verdana"/>
          <w:sz w:val="18"/>
          <w:szCs w:val="18"/>
          <w:highlight w:val="yellow"/>
          <w:lang w:val="en-GB"/>
        </w:rPr>
      </w:r>
      <w:r w:rsidRPr="00E768C6">
        <w:rPr>
          <w:rFonts w:ascii="Verdana" w:hAnsi="Verdana"/>
          <w:sz w:val="18"/>
          <w:szCs w:val="18"/>
          <w:highlight w:val="yellow"/>
          <w:lang w:val="en-GB"/>
        </w:rPr>
        <w:fldChar w:fldCharType="separate"/>
      </w:r>
      <w:r w:rsidR="00142DE3">
        <w:rPr>
          <w:rFonts w:ascii="Verdana" w:hAnsi="Verdana"/>
          <w:sz w:val="18"/>
          <w:szCs w:val="18"/>
          <w:highlight w:val="yellow"/>
          <w:lang w:val="en-GB"/>
        </w:rPr>
        <w:t>16.4.1</w:t>
      </w:r>
      <w:r w:rsidRPr="00E768C6">
        <w:rPr>
          <w:rFonts w:ascii="Verdana" w:hAnsi="Verdana"/>
          <w:sz w:val="18"/>
          <w:szCs w:val="18"/>
          <w:highlight w:val="yellow"/>
          <w:lang w:val="en-GB"/>
        </w:rPr>
        <w:fldChar w:fldCharType="end"/>
      </w:r>
    </w:p>
    <w:p w14:paraId="5C43E16E" w14:textId="49D929C2" w:rsidR="005D2F94" w:rsidRPr="00F41FBF" w:rsidRDefault="00834B9C" w:rsidP="00F41FBF">
      <w:pPr>
        <w:pStyle w:val="ListParagraph"/>
        <w:numPr>
          <w:ilvl w:val="4"/>
          <w:numId w:val="8"/>
        </w:numPr>
        <w:spacing w:after="120" w:line="312" w:lineRule="auto"/>
        <w:ind w:left="426" w:right="23"/>
        <w:jc w:val="both"/>
        <w:rPr>
          <w:rFonts w:ascii="Verdana" w:hAnsi="Verdana"/>
          <w:sz w:val="18"/>
          <w:szCs w:val="18"/>
          <w:lang w:val="en-GB"/>
        </w:rPr>
      </w:pPr>
      <w:r>
        <w:rPr>
          <w:rFonts w:ascii="Verdana" w:hAnsi="Verdana"/>
          <w:sz w:val="18"/>
          <w:szCs w:val="18"/>
          <w:lang w:val="en-GB"/>
        </w:rPr>
        <w:t>Any updates to the documents mentioned above</w:t>
      </w:r>
    </w:p>
    <w:p w14:paraId="23A413EE" w14:textId="77777777" w:rsidR="00834B9C" w:rsidRPr="00581695" w:rsidRDefault="00834B9C" w:rsidP="00834B9C">
      <w:pPr>
        <w:spacing w:line="312" w:lineRule="auto"/>
        <w:ind w:right="23"/>
        <w:jc w:val="both"/>
        <w:rPr>
          <w:rFonts w:ascii="Verdana" w:hAnsi="Verdana"/>
          <w:b/>
          <w:bCs/>
          <w:sz w:val="18"/>
          <w:szCs w:val="18"/>
          <w:lang w:val="en-GB"/>
        </w:rPr>
      </w:pPr>
      <w:r w:rsidRPr="00581695">
        <w:rPr>
          <w:rFonts w:ascii="Verdana" w:hAnsi="Verdana"/>
          <w:b/>
          <w:bCs/>
          <w:sz w:val="18"/>
          <w:szCs w:val="18"/>
          <w:u w:val="single"/>
          <w:lang w:val="en-GB"/>
        </w:rPr>
        <w:t>Before Data Base Lock</w:t>
      </w:r>
      <w:r w:rsidRPr="00581695">
        <w:rPr>
          <w:rFonts w:ascii="Verdana" w:hAnsi="Verdana"/>
          <w:b/>
          <w:bCs/>
          <w:sz w:val="18"/>
          <w:szCs w:val="18"/>
          <w:lang w:val="en-GB"/>
        </w:rPr>
        <w:t>:</w:t>
      </w:r>
    </w:p>
    <w:p w14:paraId="689D68C0" w14:textId="7288A847" w:rsidR="00834B9C" w:rsidRDefault="00834B9C" w:rsidP="00834B9C">
      <w:pPr>
        <w:pStyle w:val="ListParagraph"/>
        <w:numPr>
          <w:ilvl w:val="4"/>
          <w:numId w:val="8"/>
        </w:numPr>
        <w:spacing w:after="120" w:line="312" w:lineRule="auto"/>
        <w:ind w:left="426" w:right="23"/>
        <w:jc w:val="both"/>
        <w:rPr>
          <w:rFonts w:ascii="Verdana" w:hAnsi="Verdana"/>
          <w:sz w:val="18"/>
          <w:szCs w:val="18"/>
          <w:lang w:val="en-GB"/>
        </w:rPr>
      </w:pPr>
      <w:r>
        <w:rPr>
          <w:rFonts w:ascii="Verdana" w:hAnsi="Verdana"/>
          <w:sz w:val="18"/>
          <w:szCs w:val="18"/>
          <w:lang w:val="en-GB"/>
        </w:rPr>
        <w:t>Study</w:t>
      </w:r>
      <w:r w:rsidR="00F41FBF">
        <w:rPr>
          <w:rFonts w:ascii="Verdana" w:hAnsi="Verdana"/>
          <w:sz w:val="18"/>
          <w:szCs w:val="18"/>
          <w:lang w:val="en-GB"/>
        </w:rPr>
        <w:t xml:space="preserve"> </w:t>
      </w:r>
      <w:r>
        <w:rPr>
          <w:rFonts w:ascii="Verdana" w:hAnsi="Verdana"/>
          <w:sz w:val="18"/>
          <w:szCs w:val="18"/>
          <w:lang w:val="en-GB"/>
        </w:rPr>
        <w:t>Dissemination Plan</w:t>
      </w:r>
      <w:r w:rsidR="00F41FBF">
        <w:rPr>
          <w:rFonts w:ascii="Verdana" w:hAnsi="Verdana"/>
          <w:sz w:val="18"/>
          <w:szCs w:val="18"/>
          <w:lang w:val="en-GB"/>
        </w:rPr>
        <w:t xml:space="preserve"> </w:t>
      </w:r>
      <w:r w:rsidR="00AF3E15">
        <w:rPr>
          <w:rFonts w:ascii="Verdana" w:hAnsi="Verdana"/>
          <w:sz w:val="18"/>
          <w:szCs w:val="18"/>
          <w:lang w:val="en-GB"/>
        </w:rPr>
        <w:t>(align</w:t>
      </w:r>
      <w:r w:rsidR="00C161BF">
        <w:rPr>
          <w:rFonts w:ascii="Verdana" w:hAnsi="Verdana"/>
          <w:sz w:val="18"/>
          <w:szCs w:val="18"/>
          <w:lang w:val="en-GB"/>
        </w:rPr>
        <w:t>ed</w:t>
      </w:r>
      <w:r w:rsidR="00AF3E15">
        <w:rPr>
          <w:rFonts w:ascii="Verdana" w:hAnsi="Verdana"/>
          <w:sz w:val="18"/>
          <w:szCs w:val="18"/>
          <w:lang w:val="en-GB"/>
        </w:rPr>
        <w:t xml:space="preserve"> with </w:t>
      </w:r>
      <w:r w:rsidR="00C161BF">
        <w:rPr>
          <w:rFonts w:ascii="Verdana" w:hAnsi="Verdana"/>
          <w:sz w:val="18"/>
          <w:szCs w:val="18"/>
          <w:lang w:val="en-GB"/>
        </w:rPr>
        <w:t>the requirement of the Trials4Health 2026 call</w:t>
      </w:r>
      <w:r w:rsidR="00010387">
        <w:rPr>
          <w:rFonts w:ascii="Verdana" w:hAnsi="Verdana"/>
          <w:sz w:val="18"/>
          <w:szCs w:val="18"/>
          <w:lang w:val="en-GB"/>
        </w:rPr>
        <w:t>)</w:t>
      </w:r>
    </w:p>
    <w:p w14:paraId="79C87F0A" w14:textId="61F2F8D1" w:rsidR="00834B9C" w:rsidRPr="00581695" w:rsidRDefault="00834B9C" w:rsidP="00834B9C">
      <w:pPr>
        <w:spacing w:line="312" w:lineRule="auto"/>
        <w:ind w:right="23"/>
        <w:jc w:val="both"/>
        <w:rPr>
          <w:rFonts w:ascii="Verdana" w:hAnsi="Verdana"/>
          <w:b/>
          <w:bCs/>
          <w:sz w:val="18"/>
          <w:szCs w:val="18"/>
          <w:u w:val="single"/>
          <w:lang w:val="en-GB"/>
        </w:rPr>
      </w:pPr>
      <w:r w:rsidRPr="00581695">
        <w:rPr>
          <w:rFonts w:ascii="Verdana" w:hAnsi="Verdana"/>
          <w:b/>
          <w:bCs/>
          <w:sz w:val="18"/>
          <w:szCs w:val="18"/>
          <w:u w:val="single"/>
          <w:lang w:val="en-GB"/>
        </w:rPr>
        <w:t xml:space="preserve">After </w:t>
      </w:r>
      <w:r w:rsidR="0000574D">
        <w:rPr>
          <w:rFonts w:ascii="Verdana" w:hAnsi="Verdana"/>
          <w:b/>
          <w:bCs/>
          <w:sz w:val="18"/>
          <w:szCs w:val="18"/>
          <w:u w:val="single"/>
          <w:lang w:val="en-GB"/>
        </w:rPr>
        <w:t xml:space="preserve">Clinical </w:t>
      </w:r>
      <w:r w:rsidRPr="00581695">
        <w:rPr>
          <w:rFonts w:ascii="Verdana" w:hAnsi="Verdana"/>
          <w:b/>
          <w:bCs/>
          <w:sz w:val="18"/>
          <w:szCs w:val="18"/>
          <w:u w:val="single"/>
          <w:lang w:val="en-GB"/>
        </w:rPr>
        <w:t xml:space="preserve">Study </w:t>
      </w:r>
      <w:r w:rsidR="0000574D">
        <w:rPr>
          <w:rFonts w:ascii="Verdana" w:hAnsi="Verdana"/>
          <w:b/>
          <w:bCs/>
          <w:sz w:val="18"/>
          <w:szCs w:val="18"/>
          <w:u w:val="single"/>
          <w:lang w:val="en-GB"/>
        </w:rPr>
        <w:t>End</w:t>
      </w:r>
      <w:r w:rsidRPr="00581695">
        <w:rPr>
          <w:rFonts w:ascii="Verdana" w:hAnsi="Verdana"/>
          <w:b/>
          <w:bCs/>
          <w:sz w:val="18"/>
          <w:szCs w:val="18"/>
          <w:u w:val="single"/>
          <w:lang w:val="en-GB"/>
        </w:rPr>
        <w:t>:</w:t>
      </w:r>
    </w:p>
    <w:p w14:paraId="1BBE950D" w14:textId="24A7A1DB"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Clinical Study Report</w:t>
      </w:r>
      <w:r w:rsidR="00AF3E15">
        <w:rPr>
          <w:rFonts w:ascii="Verdana" w:hAnsi="Verdana"/>
          <w:sz w:val="18"/>
          <w:szCs w:val="18"/>
          <w:lang w:val="en-GB"/>
        </w:rPr>
        <w:t>-</w:t>
      </w:r>
      <w:r w:rsidR="00010387">
        <w:rPr>
          <w:rFonts w:ascii="Verdana" w:hAnsi="Verdana"/>
          <w:sz w:val="18"/>
          <w:szCs w:val="18"/>
          <w:lang w:val="en-GB"/>
        </w:rPr>
        <w:t>ERA</w:t>
      </w:r>
      <w:r w:rsidR="00EB6076">
        <w:rPr>
          <w:rFonts w:ascii="Verdana" w:hAnsi="Verdana"/>
          <w:sz w:val="18"/>
          <w:szCs w:val="18"/>
          <w:lang w:val="en-GB"/>
        </w:rPr>
        <w:t xml:space="preserve"> (if </w:t>
      </w:r>
      <w:r w:rsidR="004A7187">
        <w:rPr>
          <w:rFonts w:ascii="Verdana" w:hAnsi="Verdana"/>
          <w:sz w:val="18"/>
          <w:szCs w:val="18"/>
          <w:lang w:val="en-GB"/>
        </w:rPr>
        <w:t>available</w:t>
      </w:r>
      <w:r w:rsidR="00EB6076">
        <w:rPr>
          <w:rFonts w:ascii="Verdana" w:hAnsi="Verdana"/>
          <w:sz w:val="18"/>
          <w:szCs w:val="18"/>
          <w:lang w:val="en-GB"/>
        </w:rPr>
        <w:t xml:space="preserve">) </w:t>
      </w:r>
    </w:p>
    <w:p w14:paraId="7968D548" w14:textId="28A76943" w:rsidR="00E32A8D" w:rsidRPr="00B21FB1" w:rsidRDefault="00834B9C" w:rsidP="00CE7C23">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 xml:space="preserve">Any publication on the Study Results whether in a journal, lay press, scientific meeting as </w:t>
      </w:r>
      <w:r w:rsidRPr="00B21FB1">
        <w:rPr>
          <w:rFonts w:ascii="Verdana" w:hAnsi="Verdana"/>
          <w:sz w:val="18"/>
          <w:szCs w:val="18"/>
          <w:lang w:val="en-GB"/>
        </w:rPr>
        <w:lastRenderedPageBreak/>
        <w:t xml:space="preserve">in </w:t>
      </w:r>
      <w:r w:rsidR="00E768C6" w:rsidRPr="006C3EC2">
        <w:rPr>
          <w:rFonts w:ascii="Verdana" w:hAnsi="Verdana"/>
          <w:sz w:val="18"/>
          <w:szCs w:val="18"/>
          <w:highlight w:val="yellow"/>
          <w:lang w:val="en-GB"/>
        </w:rPr>
        <w:t>Section</w:t>
      </w:r>
      <w:r w:rsidRPr="006C3EC2">
        <w:rPr>
          <w:rFonts w:ascii="Verdana" w:hAnsi="Verdana"/>
          <w:sz w:val="18"/>
          <w:szCs w:val="18"/>
          <w:highlight w:val="yellow"/>
          <w:lang w:val="en-GB"/>
        </w:rPr>
        <w:t xml:space="preserve"> </w:t>
      </w:r>
      <w:r w:rsidR="00C61B9A" w:rsidRPr="006C3EC2">
        <w:rPr>
          <w:rFonts w:ascii="Verdana" w:hAnsi="Verdana"/>
          <w:sz w:val="18"/>
          <w:szCs w:val="18"/>
          <w:highlight w:val="yellow"/>
          <w:lang w:val="en-GB"/>
        </w:rPr>
        <w:fldChar w:fldCharType="begin"/>
      </w:r>
      <w:r w:rsidR="00C61B9A" w:rsidRPr="006C3EC2">
        <w:rPr>
          <w:rFonts w:ascii="Verdana" w:hAnsi="Verdana"/>
          <w:sz w:val="18"/>
          <w:szCs w:val="18"/>
          <w:highlight w:val="yellow"/>
          <w:lang w:val="en-GB"/>
        </w:rPr>
        <w:instrText xml:space="preserve"> REF _Ref39840608 \r \h </w:instrText>
      </w:r>
      <w:r w:rsidR="003B7A65" w:rsidRPr="006C3EC2">
        <w:rPr>
          <w:rFonts w:ascii="Verdana" w:hAnsi="Verdana"/>
          <w:sz w:val="18"/>
          <w:szCs w:val="18"/>
          <w:highlight w:val="yellow"/>
          <w:lang w:val="en-GB"/>
        </w:rPr>
        <w:instrText xml:space="preserve"> \* MERGEFORMAT </w:instrText>
      </w:r>
      <w:r w:rsidR="00C61B9A" w:rsidRPr="006C3EC2">
        <w:rPr>
          <w:rFonts w:ascii="Verdana" w:hAnsi="Verdana"/>
          <w:sz w:val="18"/>
          <w:szCs w:val="18"/>
          <w:highlight w:val="yellow"/>
          <w:lang w:val="en-GB"/>
        </w:rPr>
      </w:r>
      <w:r w:rsidR="00C61B9A" w:rsidRPr="006C3EC2">
        <w:rPr>
          <w:rFonts w:ascii="Verdana" w:hAnsi="Verdana"/>
          <w:sz w:val="18"/>
          <w:szCs w:val="18"/>
          <w:highlight w:val="yellow"/>
          <w:lang w:val="en-GB"/>
        </w:rPr>
        <w:fldChar w:fldCharType="separate"/>
      </w:r>
      <w:r w:rsidR="006C3EC2" w:rsidRPr="006C3EC2">
        <w:rPr>
          <w:rFonts w:ascii="Verdana" w:hAnsi="Verdana"/>
          <w:b/>
          <w:bCs/>
          <w:sz w:val="18"/>
          <w:szCs w:val="18"/>
          <w:highlight w:val="yellow"/>
        </w:rPr>
        <w:fldChar w:fldCharType="begin"/>
      </w:r>
      <w:r w:rsidR="006C3EC2" w:rsidRPr="006C3EC2">
        <w:rPr>
          <w:rFonts w:ascii="Verdana" w:hAnsi="Verdana"/>
          <w:sz w:val="18"/>
          <w:szCs w:val="18"/>
          <w:highlight w:val="yellow"/>
          <w:lang w:val="en-GB"/>
        </w:rPr>
        <w:instrText xml:space="preserve"> REF _Ref216863989 \r \h </w:instrText>
      </w:r>
      <w:r w:rsidR="006C3EC2">
        <w:rPr>
          <w:rFonts w:ascii="Verdana" w:hAnsi="Verdana"/>
          <w:b/>
          <w:bCs/>
          <w:sz w:val="18"/>
          <w:szCs w:val="18"/>
          <w:highlight w:val="yellow"/>
        </w:rPr>
        <w:instrText xml:space="preserve"> \* MERGEFORMAT </w:instrText>
      </w:r>
      <w:r w:rsidR="006C3EC2" w:rsidRPr="006C3EC2">
        <w:rPr>
          <w:rFonts w:ascii="Verdana" w:hAnsi="Verdana"/>
          <w:b/>
          <w:bCs/>
          <w:sz w:val="18"/>
          <w:szCs w:val="18"/>
          <w:highlight w:val="yellow"/>
        </w:rPr>
      </w:r>
      <w:r w:rsidR="006C3EC2" w:rsidRPr="006C3EC2">
        <w:rPr>
          <w:rFonts w:ascii="Verdana" w:hAnsi="Verdana"/>
          <w:b/>
          <w:bCs/>
          <w:sz w:val="18"/>
          <w:szCs w:val="18"/>
          <w:highlight w:val="yellow"/>
        </w:rPr>
        <w:fldChar w:fldCharType="separate"/>
      </w:r>
      <w:r w:rsidR="006C3EC2" w:rsidRPr="006C3EC2">
        <w:rPr>
          <w:rFonts w:ascii="Verdana" w:hAnsi="Verdana"/>
          <w:sz w:val="18"/>
          <w:szCs w:val="18"/>
          <w:highlight w:val="yellow"/>
          <w:lang w:val="en-GB"/>
        </w:rPr>
        <w:t>8.4.1</w:t>
      </w:r>
      <w:r w:rsidR="006C3EC2" w:rsidRPr="006C3EC2">
        <w:rPr>
          <w:rFonts w:ascii="Verdana" w:hAnsi="Verdana"/>
          <w:b/>
          <w:bCs/>
          <w:sz w:val="18"/>
          <w:szCs w:val="18"/>
          <w:highlight w:val="yellow"/>
        </w:rPr>
        <w:fldChar w:fldCharType="end"/>
      </w:r>
      <w:r w:rsidR="00142DE3" w:rsidRPr="006C3EC2">
        <w:rPr>
          <w:rFonts w:ascii="Verdana" w:hAnsi="Verdana"/>
          <w:b/>
          <w:bCs/>
          <w:sz w:val="18"/>
          <w:szCs w:val="18"/>
          <w:highlight w:val="yellow"/>
        </w:rPr>
        <w:t>.</w:t>
      </w:r>
      <w:r w:rsidR="00C61B9A" w:rsidRPr="006C3EC2">
        <w:rPr>
          <w:rFonts w:ascii="Verdana" w:hAnsi="Verdana"/>
          <w:sz w:val="18"/>
          <w:szCs w:val="18"/>
          <w:highlight w:val="yellow"/>
          <w:lang w:val="en-GB"/>
        </w:rPr>
        <w:fldChar w:fldCharType="end"/>
      </w:r>
    </w:p>
    <w:p w14:paraId="45CB28E3" w14:textId="104AC0F2" w:rsidR="00862806" w:rsidRPr="00B21FB1" w:rsidRDefault="00862806" w:rsidP="00CE7C23">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A summary of the Study Results written in a manner that is understandable to laypersons in English.</w:t>
      </w:r>
    </w:p>
    <w:p w14:paraId="4AC97F6E" w14:textId="0F5216D5" w:rsidR="00AE68D2" w:rsidRPr="00F41FBF" w:rsidRDefault="00B20F7D" w:rsidP="00A5051D">
      <w:pPr>
        <w:pStyle w:val="ListParagraph"/>
        <w:numPr>
          <w:ilvl w:val="4"/>
          <w:numId w:val="8"/>
        </w:numPr>
        <w:spacing w:line="312" w:lineRule="auto"/>
        <w:ind w:left="426" w:right="23"/>
        <w:jc w:val="both"/>
        <w:rPr>
          <w:rFonts w:ascii="Verdana" w:hAnsi="Verdana"/>
          <w:b/>
          <w:sz w:val="18"/>
          <w:szCs w:val="18"/>
          <w:lang w:val="en-GB"/>
        </w:rPr>
      </w:pPr>
      <w:r w:rsidRPr="00B21FB1">
        <w:rPr>
          <w:rFonts w:ascii="Verdana" w:hAnsi="Verdana"/>
          <w:sz w:val="18"/>
          <w:szCs w:val="18"/>
          <w:lang w:val="en-GB"/>
        </w:rPr>
        <w:t xml:space="preserve">Confirmation that a summary of the Study Results has been </w:t>
      </w:r>
      <w:r w:rsidR="00656C07">
        <w:rPr>
          <w:rFonts w:ascii="Verdana" w:hAnsi="Verdana"/>
          <w:sz w:val="18"/>
          <w:szCs w:val="18"/>
          <w:lang w:val="en-GB"/>
        </w:rPr>
        <w:t>registered</w:t>
      </w:r>
      <w:r w:rsidRPr="00B21FB1">
        <w:rPr>
          <w:rFonts w:ascii="Verdana" w:hAnsi="Verdana"/>
          <w:sz w:val="18"/>
          <w:szCs w:val="18"/>
          <w:lang w:val="en-GB"/>
        </w:rPr>
        <w:t xml:space="preserve"> </w:t>
      </w:r>
      <w:r w:rsidR="00AF3E15">
        <w:rPr>
          <w:rFonts w:ascii="Verdana" w:hAnsi="Verdana"/>
          <w:sz w:val="18"/>
          <w:szCs w:val="18"/>
          <w:lang w:val="en-GB"/>
        </w:rPr>
        <w:t xml:space="preserve">by the Sponsor </w:t>
      </w:r>
      <w:r w:rsidRPr="00B21FB1">
        <w:rPr>
          <w:rFonts w:ascii="Verdana" w:hAnsi="Verdana"/>
          <w:sz w:val="18"/>
          <w:szCs w:val="18"/>
          <w:lang w:val="en-GB"/>
        </w:rPr>
        <w:t xml:space="preserve">in a </w:t>
      </w:r>
      <w:r w:rsidR="00E768C6" w:rsidRPr="00E768C6">
        <w:rPr>
          <w:rFonts w:ascii="Verdana" w:hAnsi="Verdana"/>
          <w:sz w:val="18"/>
          <w:szCs w:val="18"/>
          <w:lang w:val="en-GB"/>
        </w:rPr>
        <w:t>publicly accessible WHO primary clinical trial registry</w:t>
      </w:r>
    </w:p>
    <w:p w14:paraId="71468283" w14:textId="04DAC59C" w:rsidR="00A734CA" w:rsidRPr="0061421B" w:rsidRDefault="00AE68D2" w:rsidP="00A5051D">
      <w:pPr>
        <w:pStyle w:val="ListParagraph"/>
        <w:numPr>
          <w:ilvl w:val="4"/>
          <w:numId w:val="8"/>
        </w:numPr>
        <w:spacing w:line="312" w:lineRule="auto"/>
        <w:ind w:left="426" w:right="23"/>
        <w:jc w:val="both"/>
        <w:rPr>
          <w:rFonts w:ascii="Verdana" w:hAnsi="Verdana"/>
          <w:b/>
          <w:sz w:val="18"/>
          <w:szCs w:val="18"/>
          <w:lang w:val="en-GB"/>
        </w:rPr>
      </w:pPr>
      <w:r>
        <w:rPr>
          <w:rFonts w:ascii="Verdana" w:hAnsi="Verdana"/>
          <w:sz w:val="18"/>
          <w:szCs w:val="18"/>
          <w:lang w:val="en-GB"/>
        </w:rPr>
        <w:t xml:space="preserve">Confirmation that </w:t>
      </w:r>
      <w:r w:rsidR="006B53A2">
        <w:rPr>
          <w:rFonts w:ascii="Verdana" w:hAnsi="Verdana"/>
          <w:sz w:val="18"/>
          <w:szCs w:val="18"/>
          <w:lang w:val="en-GB"/>
        </w:rPr>
        <w:t>Recruitment</w:t>
      </w:r>
      <w:r>
        <w:rPr>
          <w:rFonts w:ascii="Verdana" w:hAnsi="Verdana"/>
          <w:sz w:val="18"/>
          <w:szCs w:val="18"/>
          <w:lang w:val="en-GB"/>
        </w:rPr>
        <w:t xml:space="preserve"> sites</w:t>
      </w:r>
      <w:r w:rsidR="006B53A2">
        <w:rPr>
          <w:rFonts w:ascii="Verdana" w:hAnsi="Verdana"/>
          <w:sz w:val="18"/>
          <w:szCs w:val="18"/>
          <w:lang w:val="en-GB"/>
        </w:rPr>
        <w:t>-BE</w:t>
      </w:r>
      <w:r>
        <w:rPr>
          <w:rFonts w:ascii="Verdana" w:hAnsi="Verdana"/>
          <w:sz w:val="18"/>
          <w:szCs w:val="18"/>
          <w:lang w:val="en-GB"/>
        </w:rPr>
        <w:t xml:space="preserve"> have been closed</w:t>
      </w:r>
      <w:r w:rsidR="00B20F7D" w:rsidRPr="00B21FB1">
        <w:rPr>
          <w:rFonts w:ascii="Verdana" w:hAnsi="Verdana"/>
          <w:sz w:val="18"/>
          <w:szCs w:val="18"/>
          <w:lang w:val="en-GB"/>
        </w:rPr>
        <w:t xml:space="preserve"> </w:t>
      </w:r>
    </w:p>
    <w:p w14:paraId="1DEC5E84" w14:textId="0A852204" w:rsidR="00AE68D2" w:rsidRPr="00B21FB1" w:rsidRDefault="00AE68D2" w:rsidP="00F41FBF">
      <w:pPr>
        <w:pStyle w:val="ListParagraph"/>
        <w:numPr>
          <w:ilvl w:val="2"/>
          <w:numId w:val="8"/>
        </w:numPr>
        <w:spacing w:line="312" w:lineRule="auto"/>
        <w:ind w:right="23"/>
        <w:jc w:val="both"/>
        <w:rPr>
          <w:rFonts w:ascii="Verdana" w:hAnsi="Verdana"/>
          <w:b/>
          <w:sz w:val="18"/>
          <w:szCs w:val="18"/>
          <w:lang w:val="en-GB"/>
        </w:rPr>
        <w:sectPr w:rsidR="00AE68D2" w:rsidRPr="00B21FB1" w:rsidSect="00D3124E">
          <w:pgSz w:w="11910" w:h="16840"/>
          <w:pgMar w:top="1560" w:right="1680" w:bottom="1276" w:left="1680" w:header="283" w:footer="765" w:gutter="0"/>
          <w:cols w:space="708"/>
          <w:docGrid w:linePitch="299"/>
        </w:sectPr>
      </w:pPr>
    </w:p>
    <w:p w14:paraId="0FF29D76" w14:textId="40AB8891" w:rsidR="009865B7" w:rsidRPr="00E312A2" w:rsidRDefault="00F1623F" w:rsidP="009865B7">
      <w:pPr>
        <w:pStyle w:val="Heading1"/>
        <w:spacing w:line="311" w:lineRule="auto"/>
        <w:ind w:left="-142" w:right="124"/>
        <w:rPr>
          <w:spacing w:val="-1"/>
          <w:sz w:val="18"/>
          <w:lang w:val="en-GB"/>
        </w:rPr>
      </w:pPr>
      <w:bookmarkStart w:id="326" w:name="_Toc501360370"/>
      <w:bookmarkStart w:id="327" w:name="_Toc216864129"/>
      <w:r w:rsidRPr="00E312A2">
        <w:rPr>
          <w:bCs w:val="0"/>
          <w:spacing w:val="-1"/>
          <w:sz w:val="18"/>
          <w:lang w:val="en-GB"/>
        </w:rPr>
        <w:lastRenderedPageBreak/>
        <w:t xml:space="preserve">SCHEDULE </w:t>
      </w:r>
      <w:r w:rsidR="00FF6A76" w:rsidRPr="00E312A2">
        <w:rPr>
          <w:bCs w:val="0"/>
          <w:spacing w:val="-1"/>
          <w:sz w:val="18"/>
          <w:lang w:val="en-GB"/>
        </w:rPr>
        <w:t>5</w:t>
      </w:r>
      <w:r w:rsidRPr="00E312A2">
        <w:rPr>
          <w:spacing w:val="-1"/>
          <w:sz w:val="18"/>
          <w:lang w:val="en-GB"/>
        </w:rPr>
        <w:t xml:space="preserve">: </w:t>
      </w:r>
      <w:r w:rsidR="00AF74F3" w:rsidRPr="00E312A2">
        <w:rPr>
          <w:spacing w:val="-1"/>
          <w:sz w:val="18"/>
          <w:lang w:val="en-GB"/>
        </w:rPr>
        <w:t>Study Team</w:t>
      </w:r>
      <w:r w:rsidR="00DB3029">
        <w:rPr>
          <w:spacing w:val="-1"/>
          <w:sz w:val="18"/>
          <w:lang w:val="en-GB"/>
        </w:rPr>
        <w:t xml:space="preserve">, </w:t>
      </w:r>
      <w:r w:rsidR="003118A3" w:rsidRPr="003118A3">
        <w:rPr>
          <w:spacing w:val="-1"/>
          <w:sz w:val="18"/>
          <w:lang w:val="en-GB"/>
        </w:rPr>
        <w:t>Associated Partners</w:t>
      </w:r>
      <w:bookmarkEnd w:id="326"/>
      <w:r w:rsidR="00DB3029">
        <w:rPr>
          <w:spacing w:val="-1"/>
          <w:sz w:val="18"/>
          <w:lang w:val="en-GB"/>
        </w:rPr>
        <w:t xml:space="preserve"> &amp; Collaborators</w:t>
      </w:r>
      <w:bookmarkEnd w:id="327"/>
      <w:r w:rsidR="00DB3029">
        <w:rPr>
          <w:spacing w:val="-1"/>
          <w:sz w:val="18"/>
          <w:lang w:val="en-GB"/>
        </w:rPr>
        <w:t xml:space="preserve"> </w:t>
      </w:r>
    </w:p>
    <w:p w14:paraId="698F717C" w14:textId="77777777" w:rsidR="009865B7" w:rsidRPr="00E312A2" w:rsidRDefault="009865B7" w:rsidP="00550B24">
      <w:pPr>
        <w:rPr>
          <w:lang w:val="en-GB"/>
        </w:rPr>
      </w:pPr>
    </w:p>
    <w:p w14:paraId="3F019609" w14:textId="6F29D6E5" w:rsidR="009865B7" w:rsidRPr="00341321" w:rsidRDefault="009865B7" w:rsidP="008C54D5">
      <w:pPr>
        <w:pStyle w:val="Heading1"/>
        <w:numPr>
          <w:ilvl w:val="3"/>
          <w:numId w:val="18"/>
        </w:numPr>
        <w:tabs>
          <w:tab w:val="left" w:pos="851"/>
        </w:tabs>
        <w:spacing w:line="311" w:lineRule="auto"/>
        <w:ind w:left="851" w:right="124" w:hanging="851"/>
        <w:rPr>
          <w:spacing w:val="-1"/>
          <w:sz w:val="18"/>
          <w:lang w:val="en-GB"/>
        </w:rPr>
      </w:pPr>
      <w:bookmarkStart w:id="328" w:name="_Toc501360371"/>
      <w:bookmarkStart w:id="329" w:name="_Toc509942200"/>
      <w:bookmarkStart w:id="330" w:name="_Toc216864130"/>
      <w:r w:rsidRPr="00341321">
        <w:rPr>
          <w:spacing w:val="-1"/>
          <w:sz w:val="18"/>
          <w:lang w:val="en-GB"/>
        </w:rPr>
        <w:t xml:space="preserve">Key </w:t>
      </w:r>
      <w:r w:rsidR="00AF74F3" w:rsidRPr="00341321">
        <w:rPr>
          <w:spacing w:val="-1"/>
          <w:sz w:val="18"/>
          <w:lang w:val="en-GB"/>
        </w:rPr>
        <w:t xml:space="preserve">members of </w:t>
      </w:r>
      <w:r w:rsidR="00AF74F3" w:rsidRPr="00A635B0">
        <w:rPr>
          <w:spacing w:val="-1"/>
          <w:sz w:val="18"/>
          <w:lang w:val="en-GB"/>
        </w:rPr>
        <w:t>the Study Team</w:t>
      </w:r>
      <w:bookmarkEnd w:id="328"/>
      <w:bookmarkEnd w:id="329"/>
      <w:bookmarkEnd w:id="330"/>
    </w:p>
    <w:p w14:paraId="3AE5B801" w14:textId="77777777" w:rsidR="009865B7" w:rsidRPr="00341321" w:rsidRDefault="009865B7" w:rsidP="009865B7">
      <w:pPr>
        <w:tabs>
          <w:tab w:val="left" w:pos="851"/>
        </w:tabs>
        <w:spacing w:line="311" w:lineRule="auto"/>
        <w:ind w:left="851" w:hanging="851"/>
        <w:rPr>
          <w:rFonts w:ascii="Verdana" w:hAnsi="Verdana"/>
          <w:b/>
          <w:sz w:val="18"/>
          <w:lang w:val="en-GB"/>
        </w:rPr>
      </w:pPr>
    </w:p>
    <w:p w14:paraId="19D0C4F3" w14:textId="06958F7A" w:rsidR="00164A59" w:rsidRPr="0061421B" w:rsidRDefault="00164A59" w:rsidP="00164A59">
      <w:pPr>
        <w:tabs>
          <w:tab w:val="left" w:pos="851"/>
        </w:tabs>
        <w:spacing w:line="311" w:lineRule="auto"/>
        <w:ind w:left="851"/>
        <w:rPr>
          <w:rFonts w:ascii="Verdana" w:hAnsi="Verdana"/>
          <w:bCs/>
          <w:sz w:val="18"/>
          <w:lang w:val="de-DE"/>
        </w:rPr>
      </w:pPr>
      <w:r w:rsidRPr="0061421B">
        <w:rPr>
          <w:rFonts w:ascii="Verdana" w:hAnsi="Verdana"/>
          <w:bCs/>
          <w:sz w:val="18"/>
          <w:highlight w:val="yellow"/>
          <w:lang w:val="de-DE"/>
        </w:rPr>
        <w:t>[</w:t>
      </w:r>
      <w:r w:rsidR="0061421B" w:rsidRPr="0061421B">
        <w:rPr>
          <w:rFonts w:ascii="Verdana" w:hAnsi="Verdana"/>
          <w:bCs/>
          <w:sz w:val="18"/>
          <w:highlight w:val="yellow"/>
          <w:lang w:val="de-DE"/>
        </w:rPr>
        <w:t>I</w:t>
      </w:r>
      <w:r w:rsidRPr="0061421B">
        <w:rPr>
          <w:rFonts w:ascii="Verdana" w:hAnsi="Verdana"/>
          <w:bCs/>
          <w:sz w:val="18"/>
          <w:highlight w:val="yellow"/>
          <w:lang w:val="de-DE"/>
        </w:rPr>
        <w:t>nclude identity</w:t>
      </w:r>
      <w:r w:rsidRPr="0061421B">
        <w:rPr>
          <w:rFonts w:ascii="Verdana" w:hAnsi="Verdana"/>
          <w:bCs/>
          <w:sz w:val="18"/>
          <w:lang w:val="de-DE"/>
        </w:rPr>
        <w:t>]</w:t>
      </w:r>
    </w:p>
    <w:p w14:paraId="792055CC" w14:textId="77777777" w:rsidR="00164A59" w:rsidRPr="00707264" w:rsidRDefault="00164A59" w:rsidP="009865B7">
      <w:pPr>
        <w:tabs>
          <w:tab w:val="left" w:pos="851"/>
        </w:tabs>
        <w:spacing w:line="311" w:lineRule="auto"/>
        <w:ind w:left="851" w:hanging="851"/>
        <w:rPr>
          <w:rFonts w:ascii="Verdana" w:hAnsi="Verdana"/>
          <w:b/>
          <w:sz w:val="18"/>
          <w:lang w:val="de-DE"/>
        </w:rPr>
      </w:pPr>
    </w:p>
    <w:p w14:paraId="53699081" w14:textId="72164F79" w:rsidR="009865B7" w:rsidRDefault="003118A3" w:rsidP="0061421B">
      <w:pPr>
        <w:pStyle w:val="Heading1"/>
        <w:numPr>
          <w:ilvl w:val="3"/>
          <w:numId w:val="18"/>
        </w:numPr>
        <w:tabs>
          <w:tab w:val="left" w:pos="851"/>
        </w:tabs>
        <w:spacing w:line="311" w:lineRule="auto"/>
        <w:ind w:left="851" w:right="124" w:hanging="851"/>
        <w:rPr>
          <w:spacing w:val="-1"/>
          <w:sz w:val="18"/>
          <w:lang w:val="en-GB"/>
        </w:rPr>
      </w:pPr>
      <w:bookmarkStart w:id="331" w:name="_Toc501360372"/>
      <w:bookmarkStart w:id="332" w:name="_Toc509942201"/>
      <w:bookmarkStart w:id="333" w:name="_Toc216864131"/>
      <w:r w:rsidRPr="0061421B">
        <w:rPr>
          <w:spacing w:val="-1"/>
          <w:sz w:val="18"/>
          <w:lang w:val="en-GB"/>
        </w:rPr>
        <w:t>Associated Partners</w:t>
      </w:r>
      <w:bookmarkEnd w:id="331"/>
      <w:bookmarkEnd w:id="332"/>
      <w:bookmarkEnd w:id="333"/>
    </w:p>
    <w:p w14:paraId="1C58A53E" w14:textId="61A71204" w:rsidR="0061421B" w:rsidRPr="0061421B" w:rsidRDefault="0061421B" w:rsidP="00DB3029">
      <w:pPr>
        <w:ind w:left="131" w:firstLine="720"/>
        <w:rPr>
          <w:b/>
          <w:bCs/>
          <w:lang w:val="en-GB"/>
        </w:rPr>
      </w:pPr>
      <w:r w:rsidRPr="0061421B">
        <w:rPr>
          <w:lang w:val="en-GB"/>
        </w:rPr>
        <w:t xml:space="preserve">e.g. Recruiting </w:t>
      </w:r>
      <w:r w:rsidR="00957F9F">
        <w:rPr>
          <w:lang w:val="en-GB"/>
        </w:rPr>
        <w:t>s</w:t>
      </w:r>
      <w:r w:rsidRPr="0061421B">
        <w:rPr>
          <w:lang w:val="en-GB"/>
        </w:rPr>
        <w:t>ites, sub</w:t>
      </w:r>
      <w:r w:rsidR="00566F0F">
        <w:rPr>
          <w:lang w:val="en-GB"/>
        </w:rPr>
        <w:t>contractors</w:t>
      </w:r>
    </w:p>
    <w:p w14:paraId="28432588" w14:textId="77777777" w:rsidR="0061421B" w:rsidRPr="0061421B" w:rsidRDefault="0061421B" w:rsidP="00DB3029">
      <w:pPr>
        <w:rPr>
          <w:lang w:val="en-GB"/>
        </w:rPr>
      </w:pPr>
    </w:p>
    <w:p w14:paraId="13D98752" w14:textId="77777777" w:rsidR="00CE34DE" w:rsidRPr="0061421B" w:rsidRDefault="009865B7" w:rsidP="00367F29">
      <w:pPr>
        <w:tabs>
          <w:tab w:val="left" w:pos="851"/>
        </w:tabs>
        <w:spacing w:line="311" w:lineRule="auto"/>
        <w:ind w:left="851" w:hanging="851"/>
        <w:rPr>
          <w:rFonts w:ascii="Verdana" w:hAnsi="Verdana"/>
          <w:bCs/>
          <w:sz w:val="18"/>
          <w:lang w:val="de-DE"/>
        </w:rPr>
      </w:pPr>
      <w:r w:rsidRPr="00707264">
        <w:rPr>
          <w:rFonts w:ascii="Verdana" w:hAnsi="Verdana"/>
          <w:b/>
          <w:sz w:val="18"/>
          <w:lang w:val="de-DE"/>
        </w:rPr>
        <w:tab/>
      </w:r>
      <w:r w:rsidRPr="0061421B">
        <w:rPr>
          <w:rFonts w:ascii="Verdana" w:hAnsi="Verdana"/>
          <w:bCs/>
          <w:sz w:val="18"/>
          <w:lang w:val="de-DE"/>
        </w:rPr>
        <w:t>[</w:t>
      </w:r>
      <w:r w:rsidRPr="0061421B">
        <w:rPr>
          <w:rFonts w:ascii="Verdana" w:hAnsi="Verdana"/>
          <w:bCs/>
          <w:sz w:val="18"/>
          <w:highlight w:val="yellow"/>
          <w:lang w:val="de-DE"/>
        </w:rPr>
        <w:t>Describe in detail</w:t>
      </w:r>
      <w:r w:rsidRPr="0061421B">
        <w:rPr>
          <w:rFonts w:ascii="Verdana" w:hAnsi="Verdana"/>
          <w:bCs/>
          <w:sz w:val="18"/>
          <w:lang w:val="de-DE"/>
        </w:rPr>
        <w:t>]</w:t>
      </w:r>
    </w:p>
    <w:p w14:paraId="1B292231" w14:textId="77777777" w:rsidR="006129F4" w:rsidRPr="00707264" w:rsidRDefault="006129F4" w:rsidP="00367F29">
      <w:pPr>
        <w:tabs>
          <w:tab w:val="left" w:pos="851"/>
        </w:tabs>
        <w:spacing w:line="311" w:lineRule="auto"/>
        <w:ind w:left="851" w:hanging="851"/>
        <w:rPr>
          <w:rFonts w:ascii="Verdana" w:hAnsi="Verdana"/>
          <w:b/>
          <w:sz w:val="18"/>
          <w:lang w:val="de-DE"/>
        </w:rPr>
      </w:pPr>
    </w:p>
    <w:p w14:paraId="14117DA2" w14:textId="231D568D" w:rsidR="001F2EC9" w:rsidRPr="00A5051D" w:rsidRDefault="00390D40" w:rsidP="001F2EC9">
      <w:pPr>
        <w:pStyle w:val="Heading1"/>
        <w:numPr>
          <w:ilvl w:val="3"/>
          <w:numId w:val="18"/>
        </w:numPr>
        <w:tabs>
          <w:tab w:val="left" w:pos="851"/>
        </w:tabs>
        <w:spacing w:line="311" w:lineRule="auto"/>
        <w:ind w:left="851" w:right="124" w:hanging="851"/>
        <w:rPr>
          <w:spacing w:val="-1"/>
          <w:sz w:val="18"/>
          <w:lang w:val="en-GB"/>
        </w:rPr>
      </w:pPr>
      <w:bookmarkStart w:id="334" w:name="_Toc216864132"/>
      <w:r>
        <w:rPr>
          <w:spacing w:val="-1"/>
          <w:sz w:val="18"/>
          <w:lang w:val="en-GB"/>
        </w:rPr>
        <w:t xml:space="preserve">Other third parties </w:t>
      </w:r>
      <w:r w:rsidR="0061421B">
        <w:rPr>
          <w:spacing w:val="-1"/>
          <w:sz w:val="18"/>
          <w:lang w:val="en-GB"/>
        </w:rPr>
        <w:t>(if applicable)</w:t>
      </w:r>
      <w:bookmarkEnd w:id="334"/>
    </w:p>
    <w:p w14:paraId="7E0D5C6E" w14:textId="77777777" w:rsidR="001F2EC9" w:rsidRPr="00A5051D" w:rsidRDefault="001F2EC9" w:rsidP="001F2EC9">
      <w:pPr>
        <w:rPr>
          <w:lang w:val="en-GB"/>
        </w:rPr>
      </w:pPr>
      <w:r w:rsidRPr="00A5051D">
        <w:rPr>
          <w:lang w:val="en-GB"/>
        </w:rPr>
        <w:t xml:space="preserve"> </w:t>
      </w:r>
    </w:p>
    <w:p w14:paraId="619FEB15" w14:textId="77777777" w:rsidR="001F2EC9" w:rsidRPr="00A5051D" w:rsidRDefault="001F2EC9" w:rsidP="0061421B">
      <w:pPr>
        <w:ind w:firstLine="720"/>
        <w:rPr>
          <w:lang w:val="en-GB"/>
        </w:rPr>
      </w:pPr>
      <w:r w:rsidRPr="00A5051D">
        <w:rPr>
          <w:lang w:val="en-GB"/>
        </w:rPr>
        <w:t>e.g. Archiving, destruction of medication, transport, IMP supply</w:t>
      </w:r>
    </w:p>
    <w:p w14:paraId="4F0A8009" w14:textId="77777777" w:rsidR="001F2EC9" w:rsidRPr="00A5051D" w:rsidRDefault="001F2EC9" w:rsidP="001F2EC9">
      <w:pPr>
        <w:rPr>
          <w:lang w:val="en-GB"/>
        </w:rPr>
      </w:pPr>
    </w:p>
    <w:p w14:paraId="60DEB953" w14:textId="77777777" w:rsidR="001F2EC9" w:rsidRPr="001F2EC9" w:rsidRDefault="001F2EC9" w:rsidP="0061421B">
      <w:pPr>
        <w:tabs>
          <w:tab w:val="left" w:pos="851"/>
        </w:tabs>
        <w:spacing w:line="311" w:lineRule="auto"/>
        <w:ind w:left="851" w:hanging="851"/>
        <w:rPr>
          <w:lang w:val="en-GB"/>
        </w:rPr>
      </w:pPr>
      <w:r w:rsidRPr="00A5051D">
        <w:rPr>
          <w:lang w:val="en-GB"/>
        </w:rPr>
        <w:tab/>
      </w:r>
      <w:r w:rsidRPr="0061421B">
        <w:rPr>
          <w:highlight w:val="yellow"/>
          <w:lang w:val="en-GB"/>
        </w:rPr>
        <w:t>[Describe in detail</w:t>
      </w:r>
      <w:r w:rsidRPr="00A5051D">
        <w:rPr>
          <w:lang w:val="en-GB"/>
        </w:rPr>
        <w:t>]</w:t>
      </w:r>
    </w:p>
    <w:p w14:paraId="5B78A01C" w14:textId="77777777" w:rsidR="001F2EC9" w:rsidRDefault="001F2EC9" w:rsidP="001F2EC9">
      <w:pPr>
        <w:rPr>
          <w:lang w:val="en-GB"/>
        </w:rPr>
      </w:pPr>
    </w:p>
    <w:p w14:paraId="5C750850" w14:textId="034B2F7F" w:rsidR="00B85A92" w:rsidRPr="001F2EC9" w:rsidRDefault="00B85A92" w:rsidP="00A26461">
      <w:pPr>
        <w:pStyle w:val="Heading1"/>
        <w:spacing w:line="311" w:lineRule="auto"/>
        <w:ind w:left="-142" w:right="124"/>
        <w:rPr>
          <w:spacing w:val="-1"/>
          <w:sz w:val="18"/>
          <w:lang w:val="en-GB"/>
        </w:rPr>
      </w:pPr>
    </w:p>
    <w:p w14:paraId="38469BFA" w14:textId="77777777" w:rsidR="007C2DF7" w:rsidRPr="001F2EC9" w:rsidRDefault="007C2DF7" w:rsidP="0014713E">
      <w:pPr>
        <w:tabs>
          <w:tab w:val="left" w:pos="851"/>
        </w:tabs>
        <w:spacing w:line="311" w:lineRule="auto"/>
        <w:ind w:left="851" w:hanging="851"/>
        <w:rPr>
          <w:spacing w:val="-1"/>
          <w:sz w:val="18"/>
          <w:lang w:val="en-GB"/>
        </w:rPr>
      </w:pPr>
    </w:p>
    <w:sectPr w:rsidR="007C2DF7" w:rsidRPr="001F2EC9" w:rsidSect="009A2199">
      <w:pgSz w:w="11910" w:h="16840"/>
      <w:pgMar w:top="1702" w:right="1680" w:bottom="1276" w:left="1680" w:header="283" w:footer="76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68B8A" w14:textId="77777777" w:rsidR="007168A8" w:rsidRDefault="007168A8">
      <w:r>
        <w:separator/>
      </w:r>
    </w:p>
    <w:p w14:paraId="3133F06B" w14:textId="77777777" w:rsidR="007168A8" w:rsidRDefault="007168A8"/>
  </w:endnote>
  <w:endnote w:type="continuationSeparator" w:id="0">
    <w:p w14:paraId="48D05A4A" w14:textId="77777777" w:rsidR="007168A8" w:rsidRDefault="007168A8">
      <w:r>
        <w:continuationSeparator/>
      </w:r>
    </w:p>
    <w:p w14:paraId="7C24996D" w14:textId="77777777" w:rsidR="007168A8" w:rsidRDefault="007168A8"/>
  </w:endnote>
  <w:endnote w:type="continuationNotice" w:id="1">
    <w:p w14:paraId="75A69AD5" w14:textId="77777777" w:rsidR="007168A8" w:rsidRDefault="007168A8"/>
    <w:p w14:paraId="138ED7D1" w14:textId="77777777" w:rsidR="007168A8" w:rsidRDefault="007168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FAC8" w14:textId="77777777" w:rsidR="001176D2" w:rsidRDefault="00117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1121" w14:textId="45B0C637" w:rsidR="00D3124E" w:rsidRPr="00D3124E" w:rsidRDefault="00B637C5" w:rsidP="00D3124E">
    <w:pPr>
      <w:pStyle w:val="Footer"/>
      <w:tabs>
        <w:tab w:val="left" w:pos="2279"/>
      </w:tabs>
      <w:rPr>
        <w:rFonts w:ascii="Verdana" w:hAnsi="Verdana"/>
        <w:sz w:val="16"/>
        <w:lang w:val="fr-BE"/>
      </w:rPr>
    </w:pPr>
    <w:sdt>
      <w:sdtPr>
        <w:rPr>
          <w:rFonts w:ascii="Verdana" w:hAnsi="Verdana"/>
          <w:noProof/>
          <w:sz w:val="16"/>
        </w:rPr>
        <w:id w:val="644325159"/>
        <w:docPartObj>
          <w:docPartGallery w:val="Page Numbers (Bottom of Page)"/>
          <w:docPartUnique/>
        </w:docPartObj>
      </w:sdtPr>
      <w:sdtEndPr/>
      <w:sdtContent>
        <w:r w:rsidR="00D3124E" w:rsidRPr="00B16CCB">
          <w:rPr>
            <w:rFonts w:ascii="Verdana" w:hAnsi="Verdana"/>
            <w:sz w:val="16"/>
            <w:lang w:val="fr-BE"/>
          </w:rPr>
          <w:t xml:space="preserve">Version </w:t>
        </w:r>
        <w:r w:rsidR="00D3124E">
          <w:rPr>
            <w:rFonts w:ascii="Verdana" w:hAnsi="Verdana"/>
            <w:sz w:val="16"/>
            <w:lang w:val="fr-BE"/>
          </w:rPr>
          <w:t>X.X</w:t>
        </w:r>
        <w:r w:rsidR="00D3124E" w:rsidRPr="00B16CCB">
          <w:rPr>
            <w:rFonts w:ascii="Verdana" w:hAnsi="Verdana"/>
            <w:sz w:val="16"/>
            <w:lang w:val="fr-BE"/>
          </w:rPr>
          <w:t xml:space="preserve">, </w:t>
        </w:r>
        <w:r w:rsidR="00D3124E">
          <w:rPr>
            <w:rFonts w:ascii="Verdana" w:hAnsi="Verdana"/>
            <w:sz w:val="16"/>
            <w:lang w:val="fr-BE"/>
          </w:rPr>
          <w:t>DD/MM/YYYY</w:t>
        </w:r>
        <w:r w:rsidR="00D3124E" w:rsidRPr="00B16CCB">
          <w:rPr>
            <w:rFonts w:ascii="Verdana" w:hAnsi="Verdana"/>
            <w:sz w:val="16"/>
            <w:lang w:val="fr-BE"/>
          </w:rPr>
          <w:tab/>
        </w:r>
        <w:r w:rsidR="00D3124E">
          <w:rPr>
            <w:rFonts w:ascii="Verdana" w:hAnsi="Verdana"/>
            <w:sz w:val="16"/>
            <w:lang w:val="fr-BE"/>
          </w:rPr>
          <w:tab/>
        </w:r>
        <w:r w:rsidR="00D3124E" w:rsidRPr="00B16CCB">
          <w:rPr>
            <w:rFonts w:ascii="Verdana" w:hAnsi="Verdana"/>
            <w:sz w:val="16"/>
            <w:lang w:val="fr-BE"/>
          </w:rPr>
          <w:tab/>
        </w:r>
        <w:r w:rsidR="00D3124E" w:rsidRPr="00B16CCB">
          <w:rPr>
            <w:rFonts w:ascii="Verdana" w:hAnsi="Verdana"/>
            <w:sz w:val="16"/>
          </w:rPr>
          <w:fldChar w:fldCharType="begin"/>
        </w:r>
        <w:r w:rsidR="00D3124E" w:rsidRPr="00B16CCB">
          <w:rPr>
            <w:rFonts w:ascii="Verdana" w:hAnsi="Verdana"/>
            <w:sz w:val="16"/>
            <w:lang w:val="fr-BE"/>
          </w:rPr>
          <w:instrText xml:space="preserve"> PAGE   \* MERGEFORMAT </w:instrText>
        </w:r>
        <w:r w:rsidR="00D3124E" w:rsidRPr="00B16CCB">
          <w:rPr>
            <w:rFonts w:ascii="Verdana" w:hAnsi="Verdana"/>
            <w:sz w:val="16"/>
          </w:rPr>
          <w:fldChar w:fldCharType="separate"/>
        </w:r>
        <w:r w:rsidR="00D3124E" w:rsidRPr="00D3124E">
          <w:rPr>
            <w:rFonts w:ascii="Verdana" w:hAnsi="Verdana"/>
            <w:sz w:val="16"/>
            <w:lang w:val="fr-BE"/>
          </w:rPr>
          <w:t>3</w:t>
        </w:r>
        <w:r w:rsidR="00D3124E" w:rsidRPr="00B16CCB">
          <w:rPr>
            <w:rFonts w:ascii="Verdana" w:hAnsi="Verdana"/>
            <w:noProof/>
            <w:sz w:val="16"/>
          </w:rPr>
          <w:fldChar w:fldCharType="end"/>
        </w:r>
        <w:r w:rsidR="00D3124E" w:rsidRPr="00B16CCB">
          <w:rPr>
            <w:rFonts w:ascii="Verdana" w:hAnsi="Verdana"/>
            <w:noProof/>
            <w:sz w:val="16"/>
            <w:lang w:val="fr-BE"/>
          </w:rPr>
          <w:t xml:space="preserve"> (</w:t>
        </w:r>
        <w:r w:rsidR="00D3124E" w:rsidRPr="00B16CCB">
          <w:rPr>
            <w:rFonts w:ascii="Verdana" w:hAnsi="Verdana"/>
            <w:noProof/>
            <w:sz w:val="16"/>
          </w:rPr>
          <w:fldChar w:fldCharType="begin"/>
        </w:r>
        <w:r w:rsidR="00D3124E" w:rsidRPr="00B16CCB">
          <w:rPr>
            <w:rFonts w:ascii="Verdana" w:hAnsi="Verdana"/>
            <w:noProof/>
            <w:sz w:val="16"/>
            <w:lang w:val="fr-BE"/>
          </w:rPr>
          <w:instrText xml:space="preserve"> NUMPAGES  \* Arabic  \* MERGEFORMAT </w:instrText>
        </w:r>
        <w:r w:rsidR="00D3124E" w:rsidRPr="00B16CCB">
          <w:rPr>
            <w:rFonts w:ascii="Verdana" w:hAnsi="Verdana"/>
            <w:noProof/>
            <w:sz w:val="16"/>
          </w:rPr>
          <w:fldChar w:fldCharType="separate"/>
        </w:r>
        <w:r w:rsidR="00D3124E" w:rsidRPr="00D3124E">
          <w:rPr>
            <w:rFonts w:ascii="Verdana" w:hAnsi="Verdana"/>
            <w:noProof/>
            <w:sz w:val="16"/>
            <w:lang w:val="fr-BE"/>
          </w:rPr>
          <w:t>51</w:t>
        </w:r>
        <w:r w:rsidR="00D3124E" w:rsidRPr="00B16CCB">
          <w:rPr>
            <w:rFonts w:ascii="Verdana" w:hAnsi="Verdana"/>
            <w:noProof/>
            <w:sz w:val="16"/>
          </w:rPr>
          <w:fldChar w:fldCharType="end"/>
        </w:r>
        <w:r w:rsidR="00D3124E" w:rsidRPr="00B16CCB">
          <w:rPr>
            <w:rFonts w:ascii="Verdana" w:hAnsi="Verdana"/>
            <w:noProof/>
            <w:sz w:val="16"/>
            <w:lang w:val="fr-BE"/>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20E84" w14:textId="77777777" w:rsidR="001176D2" w:rsidRDefault="001176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8BDC" w14:textId="7719F301" w:rsidR="00DD7B23" w:rsidRPr="00075EAB" w:rsidRDefault="00DD7B23" w:rsidP="00F7688E">
    <w:pPr>
      <w:pStyle w:val="Footer"/>
      <w:rPr>
        <w:rFonts w:ascii="Verdana" w:hAnsi="Verdana"/>
        <w:sz w:val="16"/>
        <w:lang w:val="fr-BE"/>
      </w:rPr>
    </w:pPr>
    <w:r w:rsidRPr="0019470F">
      <w:rPr>
        <w:rFonts w:ascii="Verdana" w:hAnsi="Verdana"/>
        <w:sz w:val="16"/>
        <w:lang w:val="fr-BE"/>
      </w:rPr>
      <w:t xml:space="preserve">Version </w:t>
    </w:r>
    <w:r w:rsidR="0008697D">
      <w:rPr>
        <w:rFonts w:ascii="Verdana" w:hAnsi="Verdana"/>
        <w:sz w:val="16"/>
        <w:lang w:val="fr-BE"/>
      </w:rPr>
      <w:t>1.0</w:t>
    </w:r>
    <w:r w:rsidRPr="0019470F">
      <w:rPr>
        <w:rFonts w:ascii="Verdana" w:hAnsi="Verdana"/>
        <w:sz w:val="16"/>
        <w:lang w:val="fr-BE"/>
      </w:rPr>
      <w:t xml:space="preserve">, </w:t>
    </w:r>
    <w:r w:rsidR="00277A41">
      <w:rPr>
        <w:rFonts w:ascii="Verdana" w:hAnsi="Verdana"/>
        <w:sz w:val="16"/>
        <w:lang w:val="fr-BE"/>
      </w:rPr>
      <w:t>18</w:t>
    </w:r>
    <w:r w:rsidR="00713CAB">
      <w:rPr>
        <w:rFonts w:ascii="Verdana" w:hAnsi="Verdana"/>
        <w:sz w:val="16"/>
        <w:lang w:val="fr-BE"/>
      </w:rPr>
      <w:t>/</w:t>
    </w:r>
    <w:r w:rsidR="0008697D">
      <w:rPr>
        <w:rFonts w:ascii="Verdana" w:hAnsi="Verdana"/>
        <w:sz w:val="16"/>
        <w:lang w:val="fr-BE"/>
      </w:rPr>
      <w:t>12</w:t>
    </w:r>
    <w:r w:rsidR="00713CAB">
      <w:rPr>
        <w:rFonts w:ascii="Verdana" w:hAnsi="Verdana"/>
        <w:sz w:val="16"/>
        <w:lang w:val="fr-BE"/>
      </w:rPr>
      <w:t>/2025</w:t>
    </w:r>
    <w:r w:rsidRPr="00075EAB">
      <w:rPr>
        <w:rFonts w:ascii="Verdana" w:hAnsi="Verdana"/>
        <w:sz w:val="16"/>
        <w:lang w:val="fr-BE"/>
      </w:rPr>
      <w:tab/>
    </w:r>
    <w:r w:rsidRPr="00075EAB">
      <w:rPr>
        <w:rFonts w:ascii="Verdana" w:hAnsi="Verdana"/>
        <w:sz w:val="16"/>
        <w:lang w:val="fr-BE"/>
      </w:rPr>
      <w:tab/>
    </w:r>
    <w:r>
      <w:rPr>
        <w:rFonts w:ascii="Verdana" w:hAnsi="Verdana"/>
        <w:sz w:val="16"/>
      </w:rPr>
      <w:fldChar w:fldCharType="begin"/>
    </w:r>
    <w:r w:rsidRPr="00075EAB">
      <w:rPr>
        <w:rFonts w:ascii="Verdana" w:hAnsi="Verdana"/>
        <w:sz w:val="16"/>
        <w:lang w:val="fr-BE"/>
      </w:rPr>
      <w:instrText xml:space="preserve"> PAGE   \* MERGEFORMAT </w:instrText>
    </w:r>
    <w:r>
      <w:rPr>
        <w:rFonts w:ascii="Verdana" w:hAnsi="Verdana"/>
        <w:sz w:val="16"/>
      </w:rPr>
      <w:fldChar w:fldCharType="separate"/>
    </w:r>
    <w:r w:rsidR="00E76412">
      <w:rPr>
        <w:rFonts w:ascii="Verdana" w:hAnsi="Verdana"/>
        <w:noProof/>
        <w:sz w:val="16"/>
        <w:lang w:val="fr-BE"/>
      </w:rPr>
      <w:t>21</w:t>
    </w:r>
    <w:r>
      <w:rPr>
        <w:rFonts w:ascii="Verdana" w:hAnsi="Verdana"/>
        <w:noProof/>
        <w:sz w:val="16"/>
      </w:rPr>
      <w:fldChar w:fldCharType="end"/>
    </w:r>
    <w:r w:rsidRPr="00075EAB">
      <w:rPr>
        <w:rFonts w:ascii="Verdana" w:hAnsi="Verdana"/>
        <w:noProof/>
        <w:sz w:val="16"/>
        <w:lang w:val="fr-BE"/>
      </w:rPr>
      <w:t xml:space="preserve"> (</w:t>
    </w:r>
    <w:r>
      <w:rPr>
        <w:rFonts w:ascii="Verdana" w:hAnsi="Verdana"/>
        <w:noProof/>
        <w:sz w:val="16"/>
      </w:rPr>
      <w:fldChar w:fldCharType="begin"/>
    </w:r>
    <w:r w:rsidRPr="00075EAB">
      <w:rPr>
        <w:rFonts w:ascii="Verdana" w:hAnsi="Verdana"/>
        <w:noProof/>
        <w:sz w:val="16"/>
        <w:lang w:val="fr-BE"/>
      </w:rPr>
      <w:instrText xml:space="preserve"> NUMPAGES  \* Arabic  \* MERGEFORMAT </w:instrText>
    </w:r>
    <w:r>
      <w:rPr>
        <w:rFonts w:ascii="Verdana" w:hAnsi="Verdana"/>
        <w:noProof/>
        <w:sz w:val="16"/>
      </w:rPr>
      <w:fldChar w:fldCharType="separate"/>
    </w:r>
    <w:r w:rsidR="00E76412">
      <w:rPr>
        <w:rFonts w:ascii="Verdana" w:hAnsi="Verdana"/>
        <w:noProof/>
        <w:sz w:val="16"/>
        <w:lang w:val="fr-BE"/>
      </w:rPr>
      <w:t>45</w:t>
    </w:r>
    <w:r>
      <w:rPr>
        <w:rFonts w:ascii="Verdana" w:hAnsi="Verdana"/>
        <w:noProof/>
        <w:sz w:val="16"/>
      </w:rPr>
      <w:fldChar w:fldCharType="end"/>
    </w:r>
    <w:r w:rsidRPr="00075EAB">
      <w:rPr>
        <w:rFonts w:ascii="Verdana" w:hAnsi="Verdana"/>
        <w:noProof/>
        <w:sz w:val="16"/>
        <w:lang w:val="fr-B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BA145" w14:textId="77777777" w:rsidR="007168A8" w:rsidRDefault="007168A8">
      <w:r>
        <w:separator/>
      </w:r>
    </w:p>
    <w:p w14:paraId="1586BADF" w14:textId="77777777" w:rsidR="007168A8" w:rsidRDefault="007168A8"/>
  </w:footnote>
  <w:footnote w:type="continuationSeparator" w:id="0">
    <w:p w14:paraId="78A4EF1D" w14:textId="77777777" w:rsidR="007168A8" w:rsidRDefault="007168A8">
      <w:r>
        <w:continuationSeparator/>
      </w:r>
    </w:p>
    <w:p w14:paraId="6A76145C" w14:textId="77777777" w:rsidR="007168A8" w:rsidRDefault="007168A8"/>
  </w:footnote>
  <w:footnote w:type="continuationNotice" w:id="1">
    <w:p w14:paraId="181C3F41" w14:textId="77777777" w:rsidR="007168A8" w:rsidRDefault="007168A8"/>
    <w:p w14:paraId="0EB368EC" w14:textId="77777777" w:rsidR="007168A8" w:rsidRDefault="007168A8"/>
  </w:footnote>
  <w:footnote w:id="2">
    <w:p w14:paraId="1E70C2BF" w14:textId="77777777" w:rsidR="00CB170E" w:rsidRPr="00B848FF" w:rsidRDefault="00CB170E" w:rsidP="00CB170E">
      <w:pPr>
        <w:jc w:val="both"/>
        <w:rPr>
          <w:sz w:val="18"/>
          <w:szCs w:val="18"/>
        </w:rPr>
      </w:pPr>
      <w:r w:rsidRPr="00B848FF">
        <w:rPr>
          <w:rStyle w:val="FootnoteReference"/>
          <w:sz w:val="18"/>
          <w:szCs w:val="18"/>
        </w:rPr>
        <w:footnoteRef/>
      </w:r>
      <w:r w:rsidRPr="00B848FF">
        <w:rPr>
          <w:sz w:val="18"/>
          <w:szCs w:val="18"/>
        </w:rPr>
        <w:t xml:space="preserve"> To calculate the overhead, the </w:t>
      </w:r>
      <w:r>
        <w:rPr>
          <w:sz w:val="18"/>
          <w:szCs w:val="18"/>
        </w:rPr>
        <w:t xml:space="preserve">concerned </w:t>
      </w:r>
      <w:r w:rsidRPr="00B848FF">
        <w:rPr>
          <w:sz w:val="18"/>
          <w:szCs w:val="18"/>
        </w:rPr>
        <w:t xml:space="preserve">amounts will be divided by 117 and then multiplied by 17. </w:t>
      </w:r>
      <w:r>
        <w:rPr>
          <w:sz w:val="18"/>
          <w:szCs w:val="18"/>
        </w:rPr>
        <w:t>Sponsor</w:t>
      </w:r>
      <w:r w:rsidRPr="00B848FF">
        <w:rPr>
          <w:sz w:val="18"/>
          <w:szCs w:val="18"/>
        </w:rPr>
        <w:t>’s overhead does not apply to the part of the budget that covers the third-party costs.</w:t>
      </w:r>
    </w:p>
    <w:p w14:paraId="66EBE1C4" w14:textId="77777777" w:rsidR="00CB170E" w:rsidRPr="00B46628" w:rsidRDefault="00CB170E" w:rsidP="00CB170E">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3303" w14:textId="77777777" w:rsidR="001176D2" w:rsidRDefault="00117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15BF" w14:textId="69DA6CB4" w:rsidR="00581702" w:rsidRDefault="00DD7B23" w:rsidP="00404058">
    <w:pPr>
      <w:pStyle w:val="Header"/>
      <w:rPr>
        <w:rFonts w:ascii="Verdana" w:hAnsi="Verdana"/>
        <w:i/>
        <w:color w:val="A6A6A6"/>
        <w:sz w:val="14"/>
        <w:szCs w:val="18"/>
      </w:rPr>
    </w:pPr>
    <w:r w:rsidRPr="000942B9">
      <w:rPr>
        <w:highlight w:val="yellow"/>
      </w:rPr>
      <w:t xml:space="preserve">[INSERT </w:t>
    </w:r>
    <w:r w:rsidR="002611FF">
      <w:rPr>
        <w:highlight w:val="yellow"/>
      </w:rPr>
      <w:t>ERA4Health</w:t>
    </w:r>
    <w:r w:rsidRPr="000942B9">
      <w:rPr>
        <w:highlight w:val="yellow"/>
      </w:rPr>
      <w:t xml:space="preserve"> STUDY NUMBER]</w:t>
    </w:r>
    <w:r w:rsidR="00596A2E" w:rsidRPr="00596A2E">
      <w:rPr>
        <w:noProof/>
      </w:rPr>
      <w:t xml:space="preserve"> </w:t>
    </w:r>
    <w:r w:rsidR="00596A2E">
      <w:rPr>
        <w:noProof/>
      </w:rPr>
      <w:t xml:space="preserve">           </w:t>
    </w:r>
    <w:r w:rsidR="00581702">
      <w:rPr>
        <w:noProof/>
      </w:rPr>
      <w:t xml:space="preserve">         </w:t>
    </w:r>
    <w:r w:rsidR="00596A2E" w:rsidRPr="00F71373">
      <w:rPr>
        <w:noProof/>
      </w:rPr>
      <w:drawing>
        <wp:inline distT="0" distB="0" distL="0" distR="0" wp14:anchorId="590267EB" wp14:editId="4C5997B5">
          <wp:extent cx="1238250" cy="428625"/>
          <wp:effectExtent l="0" t="0" r="0" b="9525"/>
          <wp:docPr id="1616962477" name="Grafik 2" descr="ERA4HEAL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38250" cy="428625"/>
                  </a:xfrm>
                  <a:prstGeom prst="rect">
                    <a:avLst/>
                  </a:prstGeom>
                </pic:spPr>
              </pic:pic>
            </a:graphicData>
          </a:graphic>
        </wp:inline>
      </w:drawing>
    </w:r>
    <w:r w:rsidR="00581702">
      <w:rPr>
        <w:noProof/>
      </w:rPr>
      <w:t xml:space="preserve">              </w:t>
    </w:r>
    <w:r w:rsidR="00581702">
      <w:rPr>
        <w:noProof/>
      </w:rPr>
      <w:drawing>
        <wp:inline distT="0" distB="0" distL="0" distR="0" wp14:anchorId="5DFBEA93" wp14:editId="37A8E72D">
          <wp:extent cx="914585" cy="409575"/>
          <wp:effectExtent l="0" t="0" r="0" b="0"/>
          <wp:docPr id="450719971" name="Picture 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469" name="Picture 1" descr="A logo with colorful squar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433" cy="413985"/>
                  </a:xfrm>
                  <a:prstGeom prst="rect">
                    <a:avLst/>
                  </a:prstGeom>
                  <a:noFill/>
                </pic:spPr>
              </pic:pic>
            </a:graphicData>
          </a:graphic>
        </wp:inline>
      </w:drawing>
    </w:r>
    <w:r w:rsidR="00581702">
      <w:rPr>
        <w:noProof/>
      </w:rPr>
      <w:t xml:space="preserve">                 </w:t>
    </w:r>
    <w:r w:rsidRPr="006375C2">
      <w:rPr>
        <w:rFonts w:ascii="Verdana" w:hAnsi="Verdana"/>
        <w:i/>
        <w:color w:val="A6A6A6"/>
        <w:sz w:val="14"/>
        <w:szCs w:val="18"/>
      </w:rPr>
      <w:tab/>
    </w:r>
    <w:r w:rsidRPr="006375C2">
      <w:rPr>
        <w:rFonts w:ascii="Verdana" w:hAnsi="Verdana"/>
        <w:i/>
        <w:color w:val="A6A6A6"/>
        <w:sz w:val="14"/>
        <w:szCs w:val="18"/>
      </w:rPr>
      <w:tab/>
    </w:r>
  </w:p>
  <w:p w14:paraId="1A1E12E4" w14:textId="57B287B1" w:rsidR="00DD7B23" w:rsidRPr="002611FF" w:rsidRDefault="00DD7B23" w:rsidP="00404058">
    <w:pPr>
      <w:pStyle w:val="Header"/>
      <w:rPr>
        <w:highlight w:val="yellow"/>
      </w:rPr>
    </w:pPr>
    <w:r w:rsidRPr="002F0D28">
      <w:rPr>
        <w:rFonts w:ascii="Verdana" w:hAnsi="Verdana"/>
        <w:i/>
        <w:sz w:val="14"/>
        <w:szCs w:val="18"/>
      </w:rPr>
      <w:t xml:space="preserve">Template Version </w:t>
    </w:r>
    <w:r w:rsidR="002611FF">
      <w:rPr>
        <w:rFonts w:ascii="Verdana" w:hAnsi="Verdana"/>
        <w:i/>
        <w:sz w:val="14"/>
        <w:szCs w:val="18"/>
      </w:rPr>
      <w:t>1</w:t>
    </w:r>
    <w:r w:rsidR="00B033BD" w:rsidRPr="002F0D28">
      <w:rPr>
        <w:rFonts w:ascii="Verdana" w:hAnsi="Verdana"/>
        <w:i/>
        <w:sz w:val="14"/>
        <w:szCs w:val="18"/>
      </w:rPr>
      <w:t>.</w:t>
    </w:r>
    <w:r w:rsidR="002611FF">
      <w:rPr>
        <w:rFonts w:ascii="Verdana" w:hAnsi="Verdana"/>
        <w:i/>
        <w:sz w:val="14"/>
        <w:szCs w:val="18"/>
      </w:rPr>
      <w:t>0</w:t>
    </w:r>
    <w:r w:rsidRPr="002F0D28">
      <w:rPr>
        <w:rFonts w:ascii="Verdana" w:hAnsi="Verdana"/>
        <w:i/>
        <w:sz w:val="14"/>
        <w:szCs w:val="18"/>
      </w:rPr>
      <w:t xml:space="preserve"> –</w:t>
    </w:r>
    <w:r w:rsidR="00E9736D" w:rsidRPr="002F0D28">
      <w:rPr>
        <w:rFonts w:ascii="Verdana" w:hAnsi="Verdana"/>
        <w:i/>
        <w:sz w:val="14"/>
        <w:szCs w:val="18"/>
      </w:rPr>
      <w:t xml:space="preserve"> </w:t>
    </w:r>
    <w:r w:rsidR="003B681C" w:rsidRPr="002F0D28">
      <w:rPr>
        <w:rFonts w:ascii="Verdana" w:hAnsi="Verdana"/>
        <w:i/>
        <w:sz w:val="14"/>
        <w:szCs w:val="18"/>
      </w:rPr>
      <w:t xml:space="preserve"> </w:t>
    </w:r>
    <w:r w:rsidR="00DB2728">
      <w:rPr>
        <w:rFonts w:ascii="Verdana" w:hAnsi="Verdana"/>
        <w:i/>
        <w:sz w:val="14"/>
        <w:szCs w:val="18"/>
      </w:rPr>
      <w:t>18.12.</w:t>
    </w:r>
    <w:r w:rsidR="003B681C" w:rsidRPr="002F0D28">
      <w:rPr>
        <w:rFonts w:ascii="Verdana" w:hAnsi="Verdana"/>
        <w:i/>
        <w:sz w:val="14"/>
        <w:szCs w:val="18"/>
      </w:rPr>
      <w:t>202</w:t>
    </w:r>
    <w:r w:rsidR="00713CAB">
      <w:rPr>
        <w:rFonts w:ascii="Verdana" w:hAnsi="Verdana"/>
        <w:i/>
        <w:sz w:val="14"/>
        <w:szCs w:val="18"/>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C662" w14:textId="77777777" w:rsidR="00D3124E" w:rsidRDefault="00D3124E" w:rsidP="00D3124E">
    <w:pPr>
      <w:pStyle w:val="Header"/>
      <w:rPr>
        <w:rFonts w:ascii="Verdana" w:hAnsi="Verdana"/>
        <w:i/>
        <w:color w:val="A6A6A6"/>
        <w:sz w:val="14"/>
        <w:szCs w:val="18"/>
      </w:rPr>
    </w:pPr>
    <w:r w:rsidRPr="000942B9">
      <w:rPr>
        <w:highlight w:val="yellow"/>
      </w:rPr>
      <w:t xml:space="preserve">INSERT </w:t>
    </w:r>
    <w:r>
      <w:rPr>
        <w:highlight w:val="yellow"/>
      </w:rPr>
      <w:t>ERA4Health</w:t>
    </w:r>
    <w:r w:rsidRPr="000942B9">
      <w:rPr>
        <w:highlight w:val="yellow"/>
      </w:rPr>
      <w:t xml:space="preserve"> STUDY NUMBER]</w:t>
    </w:r>
    <w:r w:rsidRPr="00596A2E">
      <w:rPr>
        <w:noProof/>
      </w:rPr>
      <w:t xml:space="preserve"> </w:t>
    </w:r>
    <w:r>
      <w:rPr>
        <w:noProof/>
      </w:rPr>
      <w:t xml:space="preserve">                    </w:t>
    </w:r>
    <w:r w:rsidRPr="00F71373">
      <w:rPr>
        <w:noProof/>
      </w:rPr>
      <w:drawing>
        <wp:inline distT="0" distB="0" distL="0" distR="0" wp14:anchorId="053ADA73" wp14:editId="3DDB24A0">
          <wp:extent cx="1238250" cy="428625"/>
          <wp:effectExtent l="0" t="0" r="0" b="9525"/>
          <wp:docPr id="846747324" name="Grafik 2" descr="ERA4HEAL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38250" cy="428625"/>
                  </a:xfrm>
                  <a:prstGeom prst="rect">
                    <a:avLst/>
                  </a:prstGeom>
                </pic:spPr>
              </pic:pic>
            </a:graphicData>
          </a:graphic>
        </wp:inline>
      </w:drawing>
    </w:r>
    <w:r>
      <w:rPr>
        <w:noProof/>
      </w:rPr>
      <w:t xml:space="preserve">              </w:t>
    </w:r>
    <w:r>
      <w:rPr>
        <w:noProof/>
      </w:rPr>
      <w:drawing>
        <wp:inline distT="0" distB="0" distL="0" distR="0" wp14:anchorId="1B18E678" wp14:editId="254E42FE">
          <wp:extent cx="914585" cy="409575"/>
          <wp:effectExtent l="0" t="0" r="0" b="0"/>
          <wp:docPr id="951262071" name="Picture 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469" name="Picture 1" descr="A logo with colorful squar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433" cy="413985"/>
                  </a:xfrm>
                  <a:prstGeom prst="rect">
                    <a:avLst/>
                  </a:prstGeom>
                  <a:noFill/>
                </pic:spPr>
              </pic:pic>
            </a:graphicData>
          </a:graphic>
        </wp:inline>
      </w:drawing>
    </w:r>
    <w:r>
      <w:rPr>
        <w:noProof/>
      </w:rPr>
      <w:t xml:space="preserve">                 </w:t>
    </w:r>
    <w:r w:rsidRPr="006375C2">
      <w:rPr>
        <w:rFonts w:ascii="Verdana" w:hAnsi="Verdana"/>
        <w:i/>
        <w:color w:val="A6A6A6"/>
        <w:sz w:val="14"/>
        <w:szCs w:val="18"/>
      </w:rPr>
      <w:tab/>
    </w:r>
    <w:r w:rsidRPr="006375C2">
      <w:rPr>
        <w:rFonts w:ascii="Verdana" w:hAnsi="Verdana"/>
        <w:i/>
        <w:color w:val="A6A6A6"/>
        <w:sz w:val="14"/>
        <w:szCs w:val="18"/>
      </w:rPr>
      <w:tab/>
    </w:r>
  </w:p>
  <w:p w14:paraId="4502531A" w14:textId="77777777" w:rsidR="00D3124E" w:rsidRPr="002611FF" w:rsidRDefault="00D3124E" w:rsidP="00D3124E">
    <w:pPr>
      <w:pStyle w:val="Header"/>
      <w:rPr>
        <w:highlight w:val="yellow"/>
      </w:rPr>
    </w:pPr>
    <w:r w:rsidRPr="002F0D28">
      <w:rPr>
        <w:rFonts w:ascii="Verdana" w:hAnsi="Verdana"/>
        <w:i/>
        <w:sz w:val="14"/>
        <w:szCs w:val="18"/>
      </w:rPr>
      <w:t xml:space="preserve">Template Version </w:t>
    </w:r>
    <w:r>
      <w:rPr>
        <w:rFonts w:ascii="Verdana" w:hAnsi="Verdana"/>
        <w:i/>
        <w:sz w:val="14"/>
        <w:szCs w:val="18"/>
      </w:rPr>
      <w:t>1</w:t>
    </w:r>
    <w:r w:rsidRPr="002F0D28">
      <w:rPr>
        <w:rFonts w:ascii="Verdana" w:hAnsi="Verdana"/>
        <w:i/>
        <w:sz w:val="14"/>
        <w:szCs w:val="18"/>
      </w:rPr>
      <w:t>.</w:t>
    </w:r>
    <w:r>
      <w:rPr>
        <w:rFonts w:ascii="Verdana" w:hAnsi="Verdana"/>
        <w:i/>
        <w:sz w:val="14"/>
        <w:szCs w:val="18"/>
      </w:rPr>
      <w:t>0</w:t>
    </w:r>
    <w:r w:rsidRPr="002F0D28">
      <w:rPr>
        <w:rFonts w:ascii="Verdana" w:hAnsi="Verdana"/>
        <w:i/>
        <w:sz w:val="14"/>
        <w:szCs w:val="18"/>
      </w:rPr>
      <w:t xml:space="preserve"> –  </w:t>
    </w:r>
    <w:r>
      <w:rPr>
        <w:rFonts w:ascii="Verdana" w:hAnsi="Verdana"/>
        <w:i/>
        <w:sz w:val="14"/>
        <w:szCs w:val="18"/>
      </w:rPr>
      <w:t>18.12.</w:t>
    </w:r>
    <w:r w:rsidRPr="002F0D28">
      <w:rPr>
        <w:rFonts w:ascii="Verdana" w:hAnsi="Verdana"/>
        <w:i/>
        <w:sz w:val="14"/>
        <w:szCs w:val="18"/>
      </w:rPr>
      <w:t>202</w:t>
    </w:r>
    <w:r>
      <w:rPr>
        <w:rFonts w:ascii="Verdana" w:hAnsi="Verdana"/>
        <w:i/>
        <w:sz w:val="14"/>
        <w:szCs w:val="18"/>
      </w:rPr>
      <w:t>5</w:t>
    </w:r>
  </w:p>
  <w:p w14:paraId="1CB9E01A" w14:textId="77777777" w:rsidR="00D3124E" w:rsidRDefault="00D312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EB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1"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 w15:restartNumberingAfterBreak="0">
    <w:nsid w:val="0C3C17C0"/>
    <w:multiLevelType w:val="hybridMultilevel"/>
    <w:tmpl w:val="3F120B18"/>
    <w:lvl w:ilvl="0" w:tplc="F06E4F66">
      <w:start w:val="1"/>
      <w:numFmt w:val="lowerRoman"/>
      <w:lvlText w:val="(%1)"/>
      <w:lvlJc w:val="left"/>
      <w:pPr>
        <w:ind w:left="2291" w:hanging="720"/>
      </w:pPr>
      <w:rPr>
        <w:rFonts w:hint="default"/>
        <w:color w:val="auto"/>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3" w15:restartNumberingAfterBreak="0">
    <w:nsid w:val="0D8B4370"/>
    <w:multiLevelType w:val="hybridMultilevel"/>
    <w:tmpl w:val="C3E83766"/>
    <w:lvl w:ilvl="0" w:tplc="ED184DCA">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5"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6" w15:restartNumberingAfterBreak="0">
    <w:nsid w:val="19A86E34"/>
    <w:multiLevelType w:val="multilevel"/>
    <w:tmpl w:val="5D6A04C8"/>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7" w15:restartNumberingAfterBreak="0">
    <w:nsid w:val="1CCB55D9"/>
    <w:multiLevelType w:val="hybridMultilevel"/>
    <w:tmpl w:val="5A30679E"/>
    <w:lvl w:ilvl="0" w:tplc="6E727EA8">
      <w:start w:val="1"/>
      <w:numFmt w:val="bullet"/>
      <w:lvlText w:val=""/>
      <w:lvlJc w:val="left"/>
      <w:pPr>
        <w:ind w:left="720" w:hanging="360"/>
      </w:pPr>
      <w:rPr>
        <w:rFonts w:ascii="Symbol" w:hAnsi="Symbol"/>
      </w:rPr>
    </w:lvl>
    <w:lvl w:ilvl="1" w:tplc="64046882">
      <w:start w:val="1"/>
      <w:numFmt w:val="bullet"/>
      <w:lvlText w:val=""/>
      <w:lvlJc w:val="left"/>
      <w:pPr>
        <w:ind w:left="720" w:hanging="360"/>
      </w:pPr>
      <w:rPr>
        <w:rFonts w:ascii="Symbol" w:hAnsi="Symbol"/>
      </w:rPr>
    </w:lvl>
    <w:lvl w:ilvl="2" w:tplc="CE7AA5F2">
      <w:start w:val="1"/>
      <w:numFmt w:val="bullet"/>
      <w:lvlText w:val=""/>
      <w:lvlJc w:val="left"/>
      <w:pPr>
        <w:ind w:left="720" w:hanging="360"/>
      </w:pPr>
      <w:rPr>
        <w:rFonts w:ascii="Symbol" w:hAnsi="Symbol"/>
      </w:rPr>
    </w:lvl>
    <w:lvl w:ilvl="3" w:tplc="A6EC420A">
      <w:start w:val="1"/>
      <w:numFmt w:val="bullet"/>
      <w:lvlText w:val=""/>
      <w:lvlJc w:val="left"/>
      <w:pPr>
        <w:ind w:left="720" w:hanging="360"/>
      </w:pPr>
      <w:rPr>
        <w:rFonts w:ascii="Symbol" w:hAnsi="Symbol"/>
      </w:rPr>
    </w:lvl>
    <w:lvl w:ilvl="4" w:tplc="F42025B0">
      <w:start w:val="1"/>
      <w:numFmt w:val="bullet"/>
      <w:lvlText w:val=""/>
      <w:lvlJc w:val="left"/>
      <w:pPr>
        <w:ind w:left="720" w:hanging="360"/>
      </w:pPr>
      <w:rPr>
        <w:rFonts w:ascii="Symbol" w:hAnsi="Symbol"/>
      </w:rPr>
    </w:lvl>
    <w:lvl w:ilvl="5" w:tplc="2D1C0892">
      <w:start w:val="1"/>
      <w:numFmt w:val="bullet"/>
      <w:lvlText w:val=""/>
      <w:lvlJc w:val="left"/>
      <w:pPr>
        <w:ind w:left="720" w:hanging="360"/>
      </w:pPr>
      <w:rPr>
        <w:rFonts w:ascii="Symbol" w:hAnsi="Symbol"/>
      </w:rPr>
    </w:lvl>
    <w:lvl w:ilvl="6" w:tplc="4A9CBA80">
      <w:start w:val="1"/>
      <w:numFmt w:val="bullet"/>
      <w:lvlText w:val=""/>
      <w:lvlJc w:val="left"/>
      <w:pPr>
        <w:ind w:left="720" w:hanging="360"/>
      </w:pPr>
      <w:rPr>
        <w:rFonts w:ascii="Symbol" w:hAnsi="Symbol"/>
      </w:rPr>
    </w:lvl>
    <w:lvl w:ilvl="7" w:tplc="6B2AC564">
      <w:start w:val="1"/>
      <w:numFmt w:val="bullet"/>
      <w:lvlText w:val=""/>
      <w:lvlJc w:val="left"/>
      <w:pPr>
        <w:ind w:left="720" w:hanging="360"/>
      </w:pPr>
      <w:rPr>
        <w:rFonts w:ascii="Symbol" w:hAnsi="Symbol"/>
      </w:rPr>
    </w:lvl>
    <w:lvl w:ilvl="8" w:tplc="48E8687A">
      <w:start w:val="1"/>
      <w:numFmt w:val="bullet"/>
      <w:lvlText w:val=""/>
      <w:lvlJc w:val="left"/>
      <w:pPr>
        <w:ind w:left="720" w:hanging="360"/>
      </w:pPr>
      <w:rPr>
        <w:rFonts w:ascii="Symbol" w:hAnsi="Symbol"/>
      </w:rPr>
    </w:lvl>
  </w:abstractNum>
  <w:abstractNum w:abstractNumId="8" w15:restartNumberingAfterBreak="0">
    <w:nsid w:val="1D922176"/>
    <w:multiLevelType w:val="hybridMultilevel"/>
    <w:tmpl w:val="C9A8C57C"/>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9"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0" w15:restartNumberingAfterBreak="0">
    <w:nsid w:val="201908C8"/>
    <w:multiLevelType w:val="hybridMultilevel"/>
    <w:tmpl w:val="3D5E95DE"/>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1" w15:restartNumberingAfterBreak="0">
    <w:nsid w:val="21C129CE"/>
    <w:multiLevelType w:val="hybridMultilevel"/>
    <w:tmpl w:val="E068A3C4"/>
    <w:lvl w:ilvl="0" w:tplc="CCAED6AC">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2"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3" w15:restartNumberingAfterBreak="0">
    <w:nsid w:val="2404535B"/>
    <w:multiLevelType w:val="hybridMultilevel"/>
    <w:tmpl w:val="290C1A72"/>
    <w:lvl w:ilvl="0" w:tplc="0724683E">
      <w:start w:val="1"/>
      <w:numFmt w:val="upperLetter"/>
      <w:lvlText w:val="%1."/>
      <w:lvlJc w:val="left"/>
      <w:pPr>
        <w:ind w:left="720" w:hanging="360"/>
      </w:pPr>
    </w:lvl>
    <w:lvl w:ilvl="1" w:tplc="8000F75C">
      <w:start w:val="1"/>
      <w:numFmt w:val="upperLetter"/>
      <w:lvlText w:val="%2."/>
      <w:lvlJc w:val="left"/>
      <w:pPr>
        <w:ind w:left="720" w:hanging="360"/>
      </w:pPr>
    </w:lvl>
    <w:lvl w:ilvl="2" w:tplc="27146E54">
      <w:start w:val="1"/>
      <w:numFmt w:val="upperLetter"/>
      <w:lvlText w:val="%3."/>
      <w:lvlJc w:val="left"/>
      <w:pPr>
        <w:ind w:left="720" w:hanging="360"/>
      </w:pPr>
    </w:lvl>
    <w:lvl w:ilvl="3" w:tplc="E694611E">
      <w:start w:val="1"/>
      <w:numFmt w:val="upperLetter"/>
      <w:lvlText w:val="%4."/>
      <w:lvlJc w:val="left"/>
      <w:pPr>
        <w:ind w:left="720" w:hanging="360"/>
      </w:pPr>
    </w:lvl>
    <w:lvl w:ilvl="4" w:tplc="3D16D180">
      <w:start w:val="1"/>
      <w:numFmt w:val="upperLetter"/>
      <w:lvlText w:val="%5."/>
      <w:lvlJc w:val="left"/>
      <w:pPr>
        <w:ind w:left="720" w:hanging="360"/>
      </w:pPr>
    </w:lvl>
    <w:lvl w:ilvl="5" w:tplc="C17066E4">
      <w:start w:val="1"/>
      <w:numFmt w:val="upperLetter"/>
      <w:lvlText w:val="%6."/>
      <w:lvlJc w:val="left"/>
      <w:pPr>
        <w:ind w:left="720" w:hanging="360"/>
      </w:pPr>
    </w:lvl>
    <w:lvl w:ilvl="6" w:tplc="D2B02CD0">
      <w:start w:val="1"/>
      <w:numFmt w:val="upperLetter"/>
      <w:lvlText w:val="%7."/>
      <w:lvlJc w:val="left"/>
      <w:pPr>
        <w:ind w:left="720" w:hanging="360"/>
      </w:pPr>
    </w:lvl>
    <w:lvl w:ilvl="7" w:tplc="7C7885B8">
      <w:start w:val="1"/>
      <w:numFmt w:val="upperLetter"/>
      <w:lvlText w:val="%8."/>
      <w:lvlJc w:val="left"/>
      <w:pPr>
        <w:ind w:left="720" w:hanging="360"/>
      </w:pPr>
    </w:lvl>
    <w:lvl w:ilvl="8" w:tplc="5E741DD2">
      <w:start w:val="1"/>
      <w:numFmt w:val="upperLetter"/>
      <w:lvlText w:val="%9."/>
      <w:lvlJc w:val="left"/>
      <w:pPr>
        <w:ind w:left="720" w:hanging="360"/>
      </w:pPr>
    </w:lvl>
  </w:abstractNum>
  <w:abstractNum w:abstractNumId="14" w15:restartNumberingAfterBreak="0">
    <w:nsid w:val="24B43B75"/>
    <w:multiLevelType w:val="hybridMultilevel"/>
    <w:tmpl w:val="1B5281CC"/>
    <w:lvl w:ilvl="0" w:tplc="1FE2A20C">
      <w:start w:val="1"/>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1546FC"/>
    <w:multiLevelType w:val="hybridMultilevel"/>
    <w:tmpl w:val="D5D85E26"/>
    <w:lvl w:ilvl="0" w:tplc="315C1A72">
      <w:start w:val="6"/>
      <w:numFmt w:val="bullet"/>
      <w:lvlText w:val="-"/>
      <w:lvlJc w:val="left"/>
      <w:pPr>
        <w:ind w:left="720" w:hanging="360"/>
      </w:pPr>
      <w:rPr>
        <w:rFonts w:ascii="Verdana" w:eastAsia="PMingLiU" w:hAnsi="Verdana"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72512C"/>
    <w:multiLevelType w:val="hybridMultilevel"/>
    <w:tmpl w:val="78608876"/>
    <w:lvl w:ilvl="0" w:tplc="CCAED6AC">
      <w:start w:val="1"/>
      <w:numFmt w:val="bullet"/>
      <w:lvlText w:val=""/>
      <w:lvlJc w:val="left"/>
      <w:pPr>
        <w:ind w:left="1979" w:hanging="360"/>
      </w:pPr>
      <w:rPr>
        <w:rFonts w:ascii="Symbol" w:hAnsi="Symbol" w:hint="default"/>
      </w:rPr>
    </w:lvl>
    <w:lvl w:ilvl="1" w:tplc="08090003" w:tentative="1">
      <w:start w:val="1"/>
      <w:numFmt w:val="bullet"/>
      <w:lvlText w:val="o"/>
      <w:lvlJc w:val="left"/>
      <w:pPr>
        <w:ind w:left="2699" w:hanging="360"/>
      </w:pPr>
      <w:rPr>
        <w:rFonts w:ascii="Courier New" w:hAnsi="Courier New" w:cs="Courier New" w:hint="default"/>
      </w:rPr>
    </w:lvl>
    <w:lvl w:ilvl="2" w:tplc="08090005" w:tentative="1">
      <w:start w:val="1"/>
      <w:numFmt w:val="bullet"/>
      <w:lvlText w:val=""/>
      <w:lvlJc w:val="left"/>
      <w:pPr>
        <w:ind w:left="3419" w:hanging="360"/>
      </w:pPr>
      <w:rPr>
        <w:rFonts w:ascii="Wingdings" w:hAnsi="Wingdings" w:hint="default"/>
      </w:rPr>
    </w:lvl>
    <w:lvl w:ilvl="3" w:tplc="08090001" w:tentative="1">
      <w:start w:val="1"/>
      <w:numFmt w:val="bullet"/>
      <w:lvlText w:val=""/>
      <w:lvlJc w:val="left"/>
      <w:pPr>
        <w:ind w:left="4139" w:hanging="360"/>
      </w:pPr>
      <w:rPr>
        <w:rFonts w:ascii="Symbol" w:hAnsi="Symbol" w:hint="default"/>
      </w:rPr>
    </w:lvl>
    <w:lvl w:ilvl="4" w:tplc="08090003" w:tentative="1">
      <w:start w:val="1"/>
      <w:numFmt w:val="bullet"/>
      <w:lvlText w:val="o"/>
      <w:lvlJc w:val="left"/>
      <w:pPr>
        <w:ind w:left="4859" w:hanging="360"/>
      </w:pPr>
      <w:rPr>
        <w:rFonts w:ascii="Courier New" w:hAnsi="Courier New" w:cs="Courier New" w:hint="default"/>
      </w:rPr>
    </w:lvl>
    <w:lvl w:ilvl="5" w:tplc="08090005" w:tentative="1">
      <w:start w:val="1"/>
      <w:numFmt w:val="bullet"/>
      <w:lvlText w:val=""/>
      <w:lvlJc w:val="left"/>
      <w:pPr>
        <w:ind w:left="5579" w:hanging="360"/>
      </w:pPr>
      <w:rPr>
        <w:rFonts w:ascii="Wingdings" w:hAnsi="Wingdings" w:hint="default"/>
      </w:rPr>
    </w:lvl>
    <w:lvl w:ilvl="6" w:tplc="08090001" w:tentative="1">
      <w:start w:val="1"/>
      <w:numFmt w:val="bullet"/>
      <w:lvlText w:val=""/>
      <w:lvlJc w:val="left"/>
      <w:pPr>
        <w:ind w:left="6299" w:hanging="360"/>
      </w:pPr>
      <w:rPr>
        <w:rFonts w:ascii="Symbol" w:hAnsi="Symbol" w:hint="default"/>
      </w:rPr>
    </w:lvl>
    <w:lvl w:ilvl="7" w:tplc="08090003" w:tentative="1">
      <w:start w:val="1"/>
      <w:numFmt w:val="bullet"/>
      <w:lvlText w:val="o"/>
      <w:lvlJc w:val="left"/>
      <w:pPr>
        <w:ind w:left="7019" w:hanging="360"/>
      </w:pPr>
      <w:rPr>
        <w:rFonts w:ascii="Courier New" w:hAnsi="Courier New" w:cs="Courier New" w:hint="default"/>
      </w:rPr>
    </w:lvl>
    <w:lvl w:ilvl="8" w:tplc="08090005" w:tentative="1">
      <w:start w:val="1"/>
      <w:numFmt w:val="bullet"/>
      <w:lvlText w:val=""/>
      <w:lvlJc w:val="left"/>
      <w:pPr>
        <w:ind w:left="7739" w:hanging="360"/>
      </w:pPr>
      <w:rPr>
        <w:rFonts w:ascii="Wingdings" w:hAnsi="Wingdings" w:hint="default"/>
      </w:rPr>
    </w:lvl>
  </w:abstractNum>
  <w:abstractNum w:abstractNumId="17"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8"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29AB4FA1"/>
    <w:multiLevelType w:val="multilevel"/>
    <w:tmpl w:val="985467C8"/>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20"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1" w15:restartNumberingAfterBreak="0">
    <w:nsid w:val="30600ECA"/>
    <w:multiLevelType w:val="hybridMultilevel"/>
    <w:tmpl w:val="3166876C"/>
    <w:lvl w:ilvl="0" w:tplc="0813000F">
      <w:start w:val="1"/>
      <w:numFmt w:val="decimal"/>
      <w:lvlText w:val="%1."/>
      <w:lvlJc w:val="left"/>
      <w:pPr>
        <w:ind w:left="409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3" w15:restartNumberingAfterBreak="0">
    <w:nsid w:val="349F7177"/>
    <w:multiLevelType w:val="hybridMultilevel"/>
    <w:tmpl w:val="4E28D534"/>
    <w:lvl w:ilvl="0" w:tplc="B172E168">
      <w:start w:val="1"/>
      <w:numFmt w:val="decimal"/>
      <w:lvlText w:val="%1."/>
      <w:lvlJc w:val="left"/>
      <w:pPr>
        <w:ind w:left="720" w:hanging="360"/>
      </w:pPr>
    </w:lvl>
    <w:lvl w:ilvl="1" w:tplc="D3BC4DE2">
      <w:start w:val="1"/>
      <w:numFmt w:val="decimal"/>
      <w:lvlText w:val="%2."/>
      <w:lvlJc w:val="left"/>
      <w:pPr>
        <w:ind w:left="720" w:hanging="360"/>
      </w:pPr>
    </w:lvl>
    <w:lvl w:ilvl="2" w:tplc="2EB421A8">
      <w:start w:val="1"/>
      <w:numFmt w:val="decimal"/>
      <w:lvlText w:val="%3."/>
      <w:lvlJc w:val="left"/>
      <w:pPr>
        <w:ind w:left="720" w:hanging="360"/>
      </w:pPr>
    </w:lvl>
    <w:lvl w:ilvl="3" w:tplc="9EC44CEC">
      <w:start w:val="1"/>
      <w:numFmt w:val="decimal"/>
      <w:lvlText w:val="%4."/>
      <w:lvlJc w:val="left"/>
      <w:pPr>
        <w:ind w:left="720" w:hanging="360"/>
      </w:pPr>
    </w:lvl>
    <w:lvl w:ilvl="4" w:tplc="70D6522E">
      <w:start w:val="1"/>
      <w:numFmt w:val="decimal"/>
      <w:lvlText w:val="%5."/>
      <w:lvlJc w:val="left"/>
      <w:pPr>
        <w:ind w:left="720" w:hanging="360"/>
      </w:pPr>
    </w:lvl>
    <w:lvl w:ilvl="5" w:tplc="056425A8">
      <w:start w:val="1"/>
      <w:numFmt w:val="decimal"/>
      <w:lvlText w:val="%6."/>
      <w:lvlJc w:val="left"/>
      <w:pPr>
        <w:ind w:left="720" w:hanging="360"/>
      </w:pPr>
    </w:lvl>
    <w:lvl w:ilvl="6" w:tplc="EC7AABEE">
      <w:start w:val="1"/>
      <w:numFmt w:val="decimal"/>
      <w:lvlText w:val="%7."/>
      <w:lvlJc w:val="left"/>
      <w:pPr>
        <w:ind w:left="720" w:hanging="360"/>
      </w:pPr>
    </w:lvl>
    <w:lvl w:ilvl="7" w:tplc="7838953A">
      <w:start w:val="1"/>
      <w:numFmt w:val="decimal"/>
      <w:lvlText w:val="%8."/>
      <w:lvlJc w:val="left"/>
      <w:pPr>
        <w:ind w:left="720" w:hanging="360"/>
      </w:pPr>
    </w:lvl>
    <w:lvl w:ilvl="8" w:tplc="37A8B906">
      <w:start w:val="1"/>
      <w:numFmt w:val="decimal"/>
      <w:lvlText w:val="%9."/>
      <w:lvlJc w:val="left"/>
      <w:pPr>
        <w:ind w:left="720" w:hanging="360"/>
      </w:pPr>
    </w:lvl>
  </w:abstractNum>
  <w:abstractNum w:abstractNumId="24" w15:restartNumberingAfterBreak="0">
    <w:nsid w:val="3A2C6E7E"/>
    <w:multiLevelType w:val="hybridMultilevel"/>
    <w:tmpl w:val="3D2AC97C"/>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CCAED6AC">
      <w:start w:val="1"/>
      <w:numFmt w:val="bullet"/>
      <w:lvlText w:val=""/>
      <w:lvlJc w:val="left"/>
      <w:pPr>
        <w:ind w:left="6458" w:hanging="360"/>
      </w:pPr>
      <w:rPr>
        <w:rFonts w:ascii="Symbol" w:hAnsi="Symbol" w:hint="default"/>
      </w:r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25"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6" w15:restartNumberingAfterBreak="0">
    <w:nsid w:val="3C9307BA"/>
    <w:multiLevelType w:val="hybridMultilevel"/>
    <w:tmpl w:val="C83EB110"/>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7" w15:restartNumberingAfterBreak="0">
    <w:nsid w:val="3FB712A9"/>
    <w:multiLevelType w:val="multilevel"/>
    <w:tmpl w:val="6930CAF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b w:val="0"/>
        <w:bCs/>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8"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1C44CC4"/>
    <w:multiLevelType w:val="hybridMultilevel"/>
    <w:tmpl w:val="7C9E2B06"/>
    <w:lvl w:ilvl="0" w:tplc="DB54DADA">
      <w:start w:val="1"/>
      <w:numFmt w:val="lowerRoman"/>
      <w:lvlText w:val="%1)"/>
      <w:lvlJc w:val="right"/>
      <w:pPr>
        <w:ind w:left="720" w:hanging="360"/>
      </w:pPr>
    </w:lvl>
    <w:lvl w:ilvl="1" w:tplc="5D8A0DBE">
      <w:start w:val="1"/>
      <w:numFmt w:val="lowerRoman"/>
      <w:lvlText w:val="%2)"/>
      <w:lvlJc w:val="right"/>
      <w:pPr>
        <w:ind w:left="720" w:hanging="360"/>
      </w:pPr>
    </w:lvl>
    <w:lvl w:ilvl="2" w:tplc="7FCC538E">
      <w:start w:val="1"/>
      <w:numFmt w:val="lowerRoman"/>
      <w:lvlText w:val="%3)"/>
      <w:lvlJc w:val="right"/>
      <w:pPr>
        <w:ind w:left="720" w:hanging="360"/>
      </w:pPr>
    </w:lvl>
    <w:lvl w:ilvl="3" w:tplc="D49C0582">
      <w:start w:val="1"/>
      <w:numFmt w:val="lowerRoman"/>
      <w:lvlText w:val="%4)"/>
      <w:lvlJc w:val="right"/>
      <w:pPr>
        <w:ind w:left="720" w:hanging="360"/>
      </w:pPr>
    </w:lvl>
    <w:lvl w:ilvl="4" w:tplc="C21C5F52">
      <w:start w:val="1"/>
      <w:numFmt w:val="lowerRoman"/>
      <w:lvlText w:val="%5)"/>
      <w:lvlJc w:val="right"/>
      <w:pPr>
        <w:ind w:left="720" w:hanging="360"/>
      </w:pPr>
    </w:lvl>
    <w:lvl w:ilvl="5" w:tplc="2182D35E">
      <w:start w:val="1"/>
      <w:numFmt w:val="lowerRoman"/>
      <w:lvlText w:val="%6)"/>
      <w:lvlJc w:val="right"/>
      <w:pPr>
        <w:ind w:left="720" w:hanging="360"/>
      </w:pPr>
    </w:lvl>
    <w:lvl w:ilvl="6" w:tplc="6E4CB810">
      <w:start w:val="1"/>
      <w:numFmt w:val="lowerRoman"/>
      <w:lvlText w:val="%7)"/>
      <w:lvlJc w:val="right"/>
      <w:pPr>
        <w:ind w:left="720" w:hanging="360"/>
      </w:pPr>
    </w:lvl>
    <w:lvl w:ilvl="7" w:tplc="C2D630D2">
      <w:start w:val="1"/>
      <w:numFmt w:val="lowerRoman"/>
      <w:lvlText w:val="%8)"/>
      <w:lvlJc w:val="right"/>
      <w:pPr>
        <w:ind w:left="720" w:hanging="360"/>
      </w:pPr>
    </w:lvl>
    <w:lvl w:ilvl="8" w:tplc="4D5072A6">
      <w:start w:val="1"/>
      <w:numFmt w:val="lowerRoman"/>
      <w:lvlText w:val="%9)"/>
      <w:lvlJc w:val="right"/>
      <w:pPr>
        <w:ind w:left="720" w:hanging="360"/>
      </w:pPr>
    </w:lvl>
  </w:abstractNum>
  <w:abstractNum w:abstractNumId="31"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2"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4" w15:restartNumberingAfterBreak="0">
    <w:nsid w:val="4A7C3970"/>
    <w:multiLevelType w:val="hybridMultilevel"/>
    <w:tmpl w:val="819CB204"/>
    <w:lvl w:ilvl="0" w:tplc="B734ECDC">
      <w:start w:val="1"/>
      <w:numFmt w:val="bullet"/>
      <w:lvlText w:val=""/>
      <w:lvlJc w:val="left"/>
      <w:pPr>
        <w:ind w:left="720" w:hanging="360"/>
      </w:pPr>
      <w:rPr>
        <w:rFonts w:ascii="Symbol" w:hAnsi="Symbol"/>
      </w:rPr>
    </w:lvl>
    <w:lvl w:ilvl="1" w:tplc="3FECD4E4">
      <w:start w:val="1"/>
      <w:numFmt w:val="bullet"/>
      <w:lvlText w:val=""/>
      <w:lvlJc w:val="left"/>
      <w:pPr>
        <w:ind w:left="720" w:hanging="360"/>
      </w:pPr>
      <w:rPr>
        <w:rFonts w:ascii="Symbol" w:hAnsi="Symbol"/>
      </w:rPr>
    </w:lvl>
    <w:lvl w:ilvl="2" w:tplc="EF52D886">
      <w:start w:val="1"/>
      <w:numFmt w:val="bullet"/>
      <w:lvlText w:val=""/>
      <w:lvlJc w:val="left"/>
      <w:pPr>
        <w:ind w:left="720" w:hanging="360"/>
      </w:pPr>
      <w:rPr>
        <w:rFonts w:ascii="Symbol" w:hAnsi="Symbol"/>
      </w:rPr>
    </w:lvl>
    <w:lvl w:ilvl="3" w:tplc="321222BC">
      <w:start w:val="1"/>
      <w:numFmt w:val="bullet"/>
      <w:lvlText w:val=""/>
      <w:lvlJc w:val="left"/>
      <w:pPr>
        <w:ind w:left="720" w:hanging="360"/>
      </w:pPr>
      <w:rPr>
        <w:rFonts w:ascii="Symbol" w:hAnsi="Symbol"/>
      </w:rPr>
    </w:lvl>
    <w:lvl w:ilvl="4" w:tplc="CB9220A4">
      <w:start w:val="1"/>
      <w:numFmt w:val="bullet"/>
      <w:lvlText w:val=""/>
      <w:lvlJc w:val="left"/>
      <w:pPr>
        <w:ind w:left="720" w:hanging="360"/>
      </w:pPr>
      <w:rPr>
        <w:rFonts w:ascii="Symbol" w:hAnsi="Symbol"/>
      </w:rPr>
    </w:lvl>
    <w:lvl w:ilvl="5" w:tplc="B0F2B076">
      <w:start w:val="1"/>
      <w:numFmt w:val="bullet"/>
      <w:lvlText w:val=""/>
      <w:lvlJc w:val="left"/>
      <w:pPr>
        <w:ind w:left="720" w:hanging="360"/>
      </w:pPr>
      <w:rPr>
        <w:rFonts w:ascii="Symbol" w:hAnsi="Symbol"/>
      </w:rPr>
    </w:lvl>
    <w:lvl w:ilvl="6" w:tplc="2B2E1004">
      <w:start w:val="1"/>
      <w:numFmt w:val="bullet"/>
      <w:lvlText w:val=""/>
      <w:lvlJc w:val="left"/>
      <w:pPr>
        <w:ind w:left="720" w:hanging="360"/>
      </w:pPr>
      <w:rPr>
        <w:rFonts w:ascii="Symbol" w:hAnsi="Symbol"/>
      </w:rPr>
    </w:lvl>
    <w:lvl w:ilvl="7" w:tplc="D482183C">
      <w:start w:val="1"/>
      <w:numFmt w:val="bullet"/>
      <w:lvlText w:val=""/>
      <w:lvlJc w:val="left"/>
      <w:pPr>
        <w:ind w:left="720" w:hanging="360"/>
      </w:pPr>
      <w:rPr>
        <w:rFonts w:ascii="Symbol" w:hAnsi="Symbol"/>
      </w:rPr>
    </w:lvl>
    <w:lvl w:ilvl="8" w:tplc="22E049C8">
      <w:start w:val="1"/>
      <w:numFmt w:val="bullet"/>
      <w:lvlText w:val=""/>
      <w:lvlJc w:val="left"/>
      <w:pPr>
        <w:ind w:left="720" w:hanging="360"/>
      </w:pPr>
      <w:rPr>
        <w:rFonts w:ascii="Symbol" w:hAnsi="Symbol"/>
      </w:rPr>
    </w:lvl>
  </w:abstractNum>
  <w:abstractNum w:abstractNumId="35" w15:restartNumberingAfterBreak="0">
    <w:nsid w:val="4A9D2EFD"/>
    <w:multiLevelType w:val="multilevel"/>
    <w:tmpl w:val="CDC22464"/>
    <w:lvl w:ilvl="0">
      <w:start w:val="2"/>
      <w:numFmt w:val="decimal"/>
      <w:lvlText w:val="%1."/>
      <w:lvlJc w:val="left"/>
      <w:pPr>
        <w:ind w:left="390" w:hanging="390"/>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i w:val="0"/>
        <w:iCs w:val="0"/>
      </w:rPr>
    </w:lvl>
    <w:lvl w:ilvl="3">
      <w:start w:val="1"/>
      <w:numFmt w:val="decimal"/>
      <w:lvlText w:val="%1.%2.%3.%4."/>
      <w:lvlJc w:val="left"/>
      <w:pPr>
        <w:ind w:left="1440" w:hanging="1080"/>
      </w:pPr>
      <w:rPr>
        <w:rFonts w:hint="default"/>
      </w:rPr>
    </w:lvl>
    <w:lvl w:ilvl="4">
      <w:start w:val="1"/>
      <w:numFmt w:val="decimal"/>
      <w:lvlText w:val="%1.%2.%3.%4.%5."/>
      <w:lvlJc w:val="left"/>
      <w:pPr>
        <w:ind w:left="1920" w:hanging="144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36"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37"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38" w15:restartNumberingAfterBreak="0">
    <w:nsid w:val="4C57678F"/>
    <w:multiLevelType w:val="hybridMultilevel"/>
    <w:tmpl w:val="7EE20BA2"/>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CCAED6AC">
      <w:start w:val="1"/>
      <w:numFmt w:val="bullet"/>
      <w:lvlText w:val=""/>
      <w:lvlJc w:val="left"/>
      <w:pPr>
        <w:ind w:left="6458" w:hanging="360"/>
      </w:pPr>
      <w:rPr>
        <w:rFonts w:ascii="Symbol" w:hAnsi="Symbol" w:hint="default"/>
      </w:rPr>
    </w:lvl>
    <w:lvl w:ilvl="5" w:tplc="860E5E18">
      <w:start w:val="5"/>
      <w:numFmt w:val="bullet"/>
      <w:lvlText w:val="-"/>
      <w:lvlJc w:val="left"/>
      <w:pPr>
        <w:ind w:left="7358" w:hanging="360"/>
      </w:pPr>
      <w:rPr>
        <w:rFonts w:ascii="Verdana" w:eastAsia="PMingLiU" w:hAnsi="Verdana" w:cs="Times New Roman" w:hint="default"/>
      </w:r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39"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0"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1" w15:restartNumberingAfterBreak="0">
    <w:nsid w:val="561941D7"/>
    <w:multiLevelType w:val="multilevel"/>
    <w:tmpl w:val="5D6A04C8"/>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42" w15:restartNumberingAfterBreak="0">
    <w:nsid w:val="57E25015"/>
    <w:multiLevelType w:val="hybridMultilevel"/>
    <w:tmpl w:val="0294285E"/>
    <w:lvl w:ilvl="0" w:tplc="27F087A8">
      <w:start w:val="1"/>
      <w:numFmt w:val="lowerLetter"/>
      <w:lvlText w:val="%1."/>
      <w:lvlJc w:val="left"/>
      <w:pPr>
        <w:ind w:left="720" w:hanging="360"/>
      </w:pPr>
    </w:lvl>
    <w:lvl w:ilvl="1" w:tplc="DFB23540">
      <w:start w:val="1"/>
      <w:numFmt w:val="lowerLetter"/>
      <w:lvlText w:val="%2."/>
      <w:lvlJc w:val="left"/>
      <w:pPr>
        <w:ind w:left="720" w:hanging="360"/>
      </w:pPr>
    </w:lvl>
    <w:lvl w:ilvl="2" w:tplc="26DE5506">
      <w:start w:val="1"/>
      <w:numFmt w:val="lowerLetter"/>
      <w:lvlText w:val="%3."/>
      <w:lvlJc w:val="left"/>
      <w:pPr>
        <w:ind w:left="720" w:hanging="360"/>
      </w:pPr>
    </w:lvl>
    <w:lvl w:ilvl="3" w:tplc="302C8EF8">
      <w:start w:val="1"/>
      <w:numFmt w:val="lowerLetter"/>
      <w:lvlText w:val="%4."/>
      <w:lvlJc w:val="left"/>
      <w:pPr>
        <w:ind w:left="720" w:hanging="360"/>
      </w:pPr>
    </w:lvl>
    <w:lvl w:ilvl="4" w:tplc="3BFEEA2A">
      <w:start w:val="1"/>
      <w:numFmt w:val="lowerLetter"/>
      <w:lvlText w:val="%5."/>
      <w:lvlJc w:val="left"/>
      <w:pPr>
        <w:ind w:left="720" w:hanging="360"/>
      </w:pPr>
    </w:lvl>
    <w:lvl w:ilvl="5" w:tplc="ED7661BE">
      <w:start w:val="1"/>
      <w:numFmt w:val="lowerLetter"/>
      <w:lvlText w:val="%6."/>
      <w:lvlJc w:val="left"/>
      <w:pPr>
        <w:ind w:left="720" w:hanging="360"/>
      </w:pPr>
    </w:lvl>
    <w:lvl w:ilvl="6" w:tplc="55B44E02">
      <w:start w:val="1"/>
      <w:numFmt w:val="lowerLetter"/>
      <w:lvlText w:val="%7."/>
      <w:lvlJc w:val="left"/>
      <w:pPr>
        <w:ind w:left="720" w:hanging="360"/>
      </w:pPr>
    </w:lvl>
    <w:lvl w:ilvl="7" w:tplc="1C34788E">
      <w:start w:val="1"/>
      <w:numFmt w:val="lowerLetter"/>
      <w:lvlText w:val="%8."/>
      <w:lvlJc w:val="left"/>
      <w:pPr>
        <w:ind w:left="720" w:hanging="360"/>
      </w:pPr>
    </w:lvl>
    <w:lvl w:ilvl="8" w:tplc="83561F28">
      <w:start w:val="1"/>
      <w:numFmt w:val="lowerLetter"/>
      <w:lvlText w:val="%9."/>
      <w:lvlJc w:val="left"/>
      <w:pPr>
        <w:ind w:left="720" w:hanging="360"/>
      </w:pPr>
    </w:lvl>
  </w:abstractNum>
  <w:abstractNum w:abstractNumId="43"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5"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6" w15:restartNumberingAfterBreak="0">
    <w:nsid w:val="6B5574A2"/>
    <w:multiLevelType w:val="hybridMultilevel"/>
    <w:tmpl w:val="81AADAAE"/>
    <w:lvl w:ilvl="0" w:tplc="EE283BA0">
      <w:start w:val="1"/>
      <w:numFmt w:val="bullet"/>
      <w:lvlText w:val=""/>
      <w:lvlJc w:val="left"/>
      <w:pPr>
        <w:ind w:left="720" w:hanging="360"/>
      </w:pPr>
      <w:rPr>
        <w:rFonts w:ascii="Symbol" w:hAnsi="Symbol"/>
      </w:rPr>
    </w:lvl>
    <w:lvl w:ilvl="1" w:tplc="B9BCF8CC">
      <w:start w:val="1"/>
      <w:numFmt w:val="bullet"/>
      <w:lvlText w:val=""/>
      <w:lvlJc w:val="left"/>
      <w:pPr>
        <w:ind w:left="720" w:hanging="360"/>
      </w:pPr>
      <w:rPr>
        <w:rFonts w:ascii="Symbol" w:hAnsi="Symbol"/>
      </w:rPr>
    </w:lvl>
    <w:lvl w:ilvl="2" w:tplc="5C769A8C">
      <w:start w:val="1"/>
      <w:numFmt w:val="bullet"/>
      <w:lvlText w:val=""/>
      <w:lvlJc w:val="left"/>
      <w:pPr>
        <w:ind w:left="720" w:hanging="360"/>
      </w:pPr>
      <w:rPr>
        <w:rFonts w:ascii="Symbol" w:hAnsi="Symbol"/>
      </w:rPr>
    </w:lvl>
    <w:lvl w:ilvl="3" w:tplc="6E04257E">
      <w:start w:val="1"/>
      <w:numFmt w:val="bullet"/>
      <w:lvlText w:val=""/>
      <w:lvlJc w:val="left"/>
      <w:pPr>
        <w:ind w:left="720" w:hanging="360"/>
      </w:pPr>
      <w:rPr>
        <w:rFonts w:ascii="Symbol" w:hAnsi="Symbol"/>
      </w:rPr>
    </w:lvl>
    <w:lvl w:ilvl="4" w:tplc="97A668EC">
      <w:start w:val="1"/>
      <w:numFmt w:val="bullet"/>
      <w:lvlText w:val=""/>
      <w:lvlJc w:val="left"/>
      <w:pPr>
        <w:ind w:left="720" w:hanging="360"/>
      </w:pPr>
      <w:rPr>
        <w:rFonts w:ascii="Symbol" w:hAnsi="Symbol"/>
      </w:rPr>
    </w:lvl>
    <w:lvl w:ilvl="5" w:tplc="B748F094">
      <w:start w:val="1"/>
      <w:numFmt w:val="bullet"/>
      <w:lvlText w:val=""/>
      <w:lvlJc w:val="left"/>
      <w:pPr>
        <w:ind w:left="720" w:hanging="360"/>
      </w:pPr>
      <w:rPr>
        <w:rFonts w:ascii="Symbol" w:hAnsi="Symbol"/>
      </w:rPr>
    </w:lvl>
    <w:lvl w:ilvl="6" w:tplc="E6364DEE">
      <w:start w:val="1"/>
      <w:numFmt w:val="bullet"/>
      <w:lvlText w:val=""/>
      <w:lvlJc w:val="left"/>
      <w:pPr>
        <w:ind w:left="720" w:hanging="360"/>
      </w:pPr>
      <w:rPr>
        <w:rFonts w:ascii="Symbol" w:hAnsi="Symbol"/>
      </w:rPr>
    </w:lvl>
    <w:lvl w:ilvl="7" w:tplc="0D9ECBCC">
      <w:start w:val="1"/>
      <w:numFmt w:val="bullet"/>
      <w:lvlText w:val=""/>
      <w:lvlJc w:val="left"/>
      <w:pPr>
        <w:ind w:left="720" w:hanging="360"/>
      </w:pPr>
      <w:rPr>
        <w:rFonts w:ascii="Symbol" w:hAnsi="Symbol"/>
      </w:rPr>
    </w:lvl>
    <w:lvl w:ilvl="8" w:tplc="E67EEC5A">
      <w:start w:val="1"/>
      <w:numFmt w:val="bullet"/>
      <w:lvlText w:val=""/>
      <w:lvlJc w:val="left"/>
      <w:pPr>
        <w:ind w:left="720" w:hanging="360"/>
      </w:pPr>
      <w:rPr>
        <w:rFonts w:ascii="Symbol" w:hAnsi="Symbol"/>
      </w:rPr>
    </w:lvl>
  </w:abstractNum>
  <w:abstractNum w:abstractNumId="47" w15:restartNumberingAfterBreak="0">
    <w:nsid w:val="6FD50CE6"/>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48" w15:restartNumberingAfterBreak="0">
    <w:nsid w:val="702C176F"/>
    <w:multiLevelType w:val="hybridMultilevel"/>
    <w:tmpl w:val="80A261D4"/>
    <w:lvl w:ilvl="0" w:tplc="61A8D9CE">
      <w:start w:val="1"/>
      <w:numFmt w:val="lowerRoman"/>
      <w:lvlText w:val="%1)"/>
      <w:lvlJc w:val="right"/>
      <w:pPr>
        <w:ind w:left="720" w:hanging="360"/>
      </w:pPr>
    </w:lvl>
    <w:lvl w:ilvl="1" w:tplc="590C8C76">
      <w:start w:val="1"/>
      <w:numFmt w:val="lowerRoman"/>
      <w:lvlText w:val="%2)"/>
      <w:lvlJc w:val="right"/>
      <w:pPr>
        <w:ind w:left="720" w:hanging="360"/>
      </w:pPr>
    </w:lvl>
    <w:lvl w:ilvl="2" w:tplc="25E2BA2C">
      <w:start w:val="1"/>
      <w:numFmt w:val="lowerRoman"/>
      <w:lvlText w:val="%3)"/>
      <w:lvlJc w:val="right"/>
      <w:pPr>
        <w:ind w:left="720" w:hanging="360"/>
      </w:pPr>
    </w:lvl>
    <w:lvl w:ilvl="3" w:tplc="A26C956E">
      <w:start w:val="1"/>
      <w:numFmt w:val="lowerRoman"/>
      <w:lvlText w:val="%4)"/>
      <w:lvlJc w:val="right"/>
      <w:pPr>
        <w:ind w:left="720" w:hanging="360"/>
      </w:pPr>
    </w:lvl>
    <w:lvl w:ilvl="4" w:tplc="295CF41A">
      <w:start w:val="1"/>
      <w:numFmt w:val="lowerRoman"/>
      <w:lvlText w:val="%5)"/>
      <w:lvlJc w:val="right"/>
      <w:pPr>
        <w:ind w:left="720" w:hanging="360"/>
      </w:pPr>
    </w:lvl>
    <w:lvl w:ilvl="5" w:tplc="35EC268E">
      <w:start w:val="1"/>
      <w:numFmt w:val="lowerRoman"/>
      <w:lvlText w:val="%6)"/>
      <w:lvlJc w:val="right"/>
      <w:pPr>
        <w:ind w:left="720" w:hanging="360"/>
      </w:pPr>
    </w:lvl>
    <w:lvl w:ilvl="6" w:tplc="8E50FF18">
      <w:start w:val="1"/>
      <w:numFmt w:val="lowerRoman"/>
      <w:lvlText w:val="%7)"/>
      <w:lvlJc w:val="right"/>
      <w:pPr>
        <w:ind w:left="720" w:hanging="360"/>
      </w:pPr>
    </w:lvl>
    <w:lvl w:ilvl="7" w:tplc="D0AE3416">
      <w:start w:val="1"/>
      <w:numFmt w:val="lowerRoman"/>
      <w:lvlText w:val="%8)"/>
      <w:lvlJc w:val="right"/>
      <w:pPr>
        <w:ind w:left="720" w:hanging="360"/>
      </w:pPr>
    </w:lvl>
    <w:lvl w:ilvl="8" w:tplc="859AC658">
      <w:start w:val="1"/>
      <w:numFmt w:val="lowerRoman"/>
      <w:lvlText w:val="%9)"/>
      <w:lvlJc w:val="right"/>
      <w:pPr>
        <w:ind w:left="720" w:hanging="360"/>
      </w:pPr>
    </w:lvl>
  </w:abstractNum>
  <w:abstractNum w:abstractNumId="49" w15:restartNumberingAfterBreak="0">
    <w:nsid w:val="74453A34"/>
    <w:multiLevelType w:val="hybridMultilevel"/>
    <w:tmpl w:val="4BBE1878"/>
    <w:lvl w:ilvl="0" w:tplc="1C2050EC">
      <w:start w:val="1"/>
      <w:numFmt w:val="lowerRoman"/>
      <w:lvlText w:val="%1)"/>
      <w:lvlJc w:val="right"/>
      <w:pPr>
        <w:ind w:left="720" w:hanging="360"/>
      </w:pPr>
    </w:lvl>
    <w:lvl w:ilvl="1" w:tplc="CBD2F20E">
      <w:start w:val="1"/>
      <w:numFmt w:val="lowerRoman"/>
      <w:lvlText w:val="%2)"/>
      <w:lvlJc w:val="right"/>
      <w:pPr>
        <w:ind w:left="720" w:hanging="360"/>
      </w:pPr>
    </w:lvl>
    <w:lvl w:ilvl="2" w:tplc="BE3EC93A">
      <w:start w:val="1"/>
      <w:numFmt w:val="lowerRoman"/>
      <w:lvlText w:val="%3)"/>
      <w:lvlJc w:val="right"/>
      <w:pPr>
        <w:ind w:left="720" w:hanging="360"/>
      </w:pPr>
    </w:lvl>
    <w:lvl w:ilvl="3" w:tplc="475CED26">
      <w:start w:val="1"/>
      <w:numFmt w:val="lowerRoman"/>
      <w:lvlText w:val="%4)"/>
      <w:lvlJc w:val="right"/>
      <w:pPr>
        <w:ind w:left="720" w:hanging="360"/>
      </w:pPr>
    </w:lvl>
    <w:lvl w:ilvl="4" w:tplc="7ED65452">
      <w:start w:val="1"/>
      <w:numFmt w:val="lowerRoman"/>
      <w:lvlText w:val="%5)"/>
      <w:lvlJc w:val="right"/>
      <w:pPr>
        <w:ind w:left="720" w:hanging="360"/>
      </w:pPr>
    </w:lvl>
    <w:lvl w:ilvl="5" w:tplc="570AA068">
      <w:start w:val="1"/>
      <w:numFmt w:val="lowerRoman"/>
      <w:lvlText w:val="%6)"/>
      <w:lvlJc w:val="right"/>
      <w:pPr>
        <w:ind w:left="720" w:hanging="360"/>
      </w:pPr>
    </w:lvl>
    <w:lvl w:ilvl="6" w:tplc="4634C5BC">
      <w:start w:val="1"/>
      <w:numFmt w:val="lowerRoman"/>
      <w:lvlText w:val="%7)"/>
      <w:lvlJc w:val="right"/>
      <w:pPr>
        <w:ind w:left="720" w:hanging="360"/>
      </w:pPr>
    </w:lvl>
    <w:lvl w:ilvl="7" w:tplc="577C96E2">
      <w:start w:val="1"/>
      <w:numFmt w:val="lowerRoman"/>
      <w:lvlText w:val="%8)"/>
      <w:lvlJc w:val="right"/>
      <w:pPr>
        <w:ind w:left="720" w:hanging="360"/>
      </w:pPr>
    </w:lvl>
    <w:lvl w:ilvl="8" w:tplc="FECA1A94">
      <w:start w:val="1"/>
      <w:numFmt w:val="lowerRoman"/>
      <w:lvlText w:val="%9)"/>
      <w:lvlJc w:val="right"/>
      <w:pPr>
        <w:ind w:left="720" w:hanging="360"/>
      </w:pPr>
    </w:lvl>
  </w:abstractNum>
  <w:abstractNum w:abstractNumId="50"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51" w15:restartNumberingAfterBreak="0">
    <w:nsid w:val="7DDC4132"/>
    <w:multiLevelType w:val="hybridMultilevel"/>
    <w:tmpl w:val="A090503E"/>
    <w:lvl w:ilvl="0" w:tplc="B7641FF4">
      <w:start w:val="1"/>
      <w:numFmt w:val="lowerLetter"/>
      <w:lvlText w:val="%1)"/>
      <w:lvlJc w:val="left"/>
      <w:pPr>
        <w:ind w:left="720" w:hanging="360"/>
      </w:pPr>
    </w:lvl>
    <w:lvl w:ilvl="1" w:tplc="15162C18">
      <w:start w:val="1"/>
      <w:numFmt w:val="lowerLetter"/>
      <w:lvlText w:val="%2)"/>
      <w:lvlJc w:val="left"/>
      <w:pPr>
        <w:ind w:left="720" w:hanging="360"/>
      </w:pPr>
    </w:lvl>
    <w:lvl w:ilvl="2" w:tplc="F2566368">
      <w:start w:val="1"/>
      <w:numFmt w:val="lowerLetter"/>
      <w:lvlText w:val="%3)"/>
      <w:lvlJc w:val="left"/>
      <w:pPr>
        <w:ind w:left="720" w:hanging="360"/>
      </w:pPr>
    </w:lvl>
    <w:lvl w:ilvl="3" w:tplc="2BCA6A46">
      <w:start w:val="1"/>
      <w:numFmt w:val="lowerLetter"/>
      <w:lvlText w:val="%4)"/>
      <w:lvlJc w:val="left"/>
      <w:pPr>
        <w:ind w:left="720" w:hanging="360"/>
      </w:pPr>
    </w:lvl>
    <w:lvl w:ilvl="4" w:tplc="679C501C">
      <w:start w:val="1"/>
      <w:numFmt w:val="lowerLetter"/>
      <w:lvlText w:val="%5)"/>
      <w:lvlJc w:val="left"/>
      <w:pPr>
        <w:ind w:left="720" w:hanging="360"/>
      </w:pPr>
    </w:lvl>
    <w:lvl w:ilvl="5" w:tplc="9C609AF2">
      <w:start w:val="1"/>
      <w:numFmt w:val="lowerLetter"/>
      <w:lvlText w:val="%6)"/>
      <w:lvlJc w:val="left"/>
      <w:pPr>
        <w:ind w:left="720" w:hanging="360"/>
      </w:pPr>
    </w:lvl>
    <w:lvl w:ilvl="6" w:tplc="AD923600">
      <w:start w:val="1"/>
      <w:numFmt w:val="lowerLetter"/>
      <w:lvlText w:val="%7)"/>
      <w:lvlJc w:val="left"/>
      <w:pPr>
        <w:ind w:left="720" w:hanging="360"/>
      </w:pPr>
    </w:lvl>
    <w:lvl w:ilvl="7" w:tplc="1E1A25D6">
      <w:start w:val="1"/>
      <w:numFmt w:val="lowerLetter"/>
      <w:lvlText w:val="%8)"/>
      <w:lvlJc w:val="left"/>
      <w:pPr>
        <w:ind w:left="720" w:hanging="360"/>
      </w:pPr>
    </w:lvl>
    <w:lvl w:ilvl="8" w:tplc="EC260A5A">
      <w:start w:val="1"/>
      <w:numFmt w:val="lowerLetter"/>
      <w:lvlText w:val="%9)"/>
      <w:lvlJc w:val="left"/>
      <w:pPr>
        <w:ind w:left="720" w:hanging="360"/>
      </w:pPr>
    </w:lvl>
  </w:abstractNum>
  <w:num w:numId="1" w16cid:durableId="605425907">
    <w:abstractNumId w:val="27"/>
  </w:num>
  <w:num w:numId="2" w16cid:durableId="2026864408">
    <w:abstractNumId w:val="33"/>
  </w:num>
  <w:num w:numId="3" w16cid:durableId="517811374">
    <w:abstractNumId w:val="19"/>
  </w:num>
  <w:num w:numId="4" w16cid:durableId="1478644083">
    <w:abstractNumId w:val="26"/>
  </w:num>
  <w:num w:numId="5" w16cid:durableId="126437739">
    <w:abstractNumId w:val="29"/>
  </w:num>
  <w:num w:numId="6" w16cid:durableId="1708021836">
    <w:abstractNumId w:val="37"/>
  </w:num>
  <w:num w:numId="7" w16cid:durableId="702822802">
    <w:abstractNumId w:val="5"/>
  </w:num>
  <w:num w:numId="8" w16cid:durableId="553079284">
    <w:abstractNumId w:val="38"/>
  </w:num>
  <w:num w:numId="9" w16cid:durableId="282007262">
    <w:abstractNumId w:val="44"/>
  </w:num>
  <w:num w:numId="10" w16cid:durableId="892155857">
    <w:abstractNumId w:val="31"/>
  </w:num>
  <w:num w:numId="11" w16cid:durableId="501428877">
    <w:abstractNumId w:val="12"/>
  </w:num>
  <w:num w:numId="12" w16cid:durableId="1335107564">
    <w:abstractNumId w:val="9"/>
  </w:num>
  <w:num w:numId="13" w16cid:durableId="1025980196">
    <w:abstractNumId w:val="4"/>
  </w:num>
  <w:num w:numId="14" w16cid:durableId="559172931">
    <w:abstractNumId w:val="39"/>
  </w:num>
  <w:num w:numId="15" w16cid:durableId="950431181">
    <w:abstractNumId w:val="17"/>
  </w:num>
  <w:num w:numId="16" w16cid:durableId="2130666037">
    <w:abstractNumId w:val="40"/>
  </w:num>
  <w:num w:numId="17" w16cid:durableId="1520268300">
    <w:abstractNumId w:val="2"/>
  </w:num>
  <w:num w:numId="18" w16cid:durableId="1170484425">
    <w:abstractNumId w:val="20"/>
  </w:num>
  <w:num w:numId="19" w16cid:durableId="994527896">
    <w:abstractNumId w:val="25"/>
  </w:num>
  <w:num w:numId="20" w16cid:durableId="342628016">
    <w:abstractNumId w:val="50"/>
  </w:num>
  <w:num w:numId="21" w16cid:durableId="453867574">
    <w:abstractNumId w:val="1"/>
  </w:num>
  <w:num w:numId="22" w16cid:durableId="884605936">
    <w:abstractNumId w:val="32"/>
  </w:num>
  <w:num w:numId="23" w16cid:durableId="852258923">
    <w:abstractNumId w:val="43"/>
  </w:num>
  <w:num w:numId="24" w16cid:durableId="1103501208">
    <w:abstractNumId w:val="28"/>
  </w:num>
  <w:num w:numId="25" w16cid:durableId="1262641524">
    <w:abstractNumId w:val="36"/>
  </w:num>
  <w:num w:numId="26" w16cid:durableId="1890992363">
    <w:abstractNumId w:val="22"/>
  </w:num>
  <w:num w:numId="27" w16cid:durableId="1483041691">
    <w:abstractNumId w:val="45"/>
  </w:num>
  <w:num w:numId="28" w16cid:durableId="703484071">
    <w:abstractNumId w:val="18"/>
  </w:num>
  <w:num w:numId="29" w16cid:durableId="1257790293">
    <w:abstractNumId w:val="10"/>
  </w:num>
  <w:num w:numId="30" w16cid:durableId="322662899">
    <w:abstractNumId w:val="8"/>
  </w:num>
  <w:num w:numId="31" w16cid:durableId="576402725">
    <w:abstractNumId w:val="0"/>
  </w:num>
  <w:num w:numId="32" w16cid:durableId="1045525162">
    <w:abstractNumId w:val="21"/>
  </w:num>
  <w:num w:numId="33" w16cid:durableId="1820464547">
    <w:abstractNumId w:val="47"/>
  </w:num>
  <w:num w:numId="34" w16cid:durableId="1029641437">
    <w:abstractNumId w:val="41"/>
  </w:num>
  <w:num w:numId="35" w16cid:durableId="1582913021">
    <w:abstractNumId w:val="6"/>
  </w:num>
  <w:num w:numId="36" w16cid:durableId="792290029">
    <w:abstractNumId w:val="16"/>
  </w:num>
  <w:num w:numId="37" w16cid:durableId="181675098">
    <w:abstractNumId w:val="24"/>
  </w:num>
  <w:num w:numId="38" w16cid:durableId="1145200393">
    <w:abstractNumId w:val="11"/>
  </w:num>
  <w:num w:numId="39" w16cid:durableId="1251112753">
    <w:abstractNumId w:val="15"/>
  </w:num>
  <w:num w:numId="40" w16cid:durableId="1407535901">
    <w:abstractNumId w:val="35"/>
  </w:num>
  <w:num w:numId="41" w16cid:durableId="1495532147">
    <w:abstractNumId w:val="7"/>
  </w:num>
  <w:num w:numId="42" w16cid:durableId="760566325">
    <w:abstractNumId w:val="13"/>
  </w:num>
  <w:num w:numId="43" w16cid:durableId="275526996">
    <w:abstractNumId w:val="14"/>
  </w:num>
  <w:num w:numId="44" w16cid:durableId="1320766437">
    <w:abstractNumId w:val="51"/>
  </w:num>
  <w:num w:numId="45" w16cid:durableId="2035183366">
    <w:abstractNumId w:val="49"/>
  </w:num>
  <w:num w:numId="46" w16cid:durableId="1688092602">
    <w:abstractNumId w:val="30"/>
  </w:num>
  <w:num w:numId="47" w16cid:durableId="794912277">
    <w:abstractNumId w:val="3"/>
  </w:num>
  <w:num w:numId="48" w16cid:durableId="1663657210">
    <w:abstractNumId w:val="42"/>
  </w:num>
  <w:num w:numId="49" w16cid:durableId="1557668686">
    <w:abstractNumId w:val="48"/>
  </w:num>
  <w:num w:numId="50" w16cid:durableId="1466044920">
    <w:abstractNumId w:val="23"/>
  </w:num>
  <w:num w:numId="51" w16cid:durableId="1919511680">
    <w:abstractNumId w:val="46"/>
  </w:num>
  <w:num w:numId="52" w16cid:durableId="1991867222">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fr-BE" w:vendorID="64" w:dllVersion="6" w:nlCheck="1" w:checkStyle="1"/>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activeWritingStyle w:appName="MSWord" w:lang="de-DE" w:vendorID="64" w:dllVersion="0" w:nlCheck="1" w:checkStyle="0"/>
  <w:activeWritingStyle w:appName="MSWord" w:lang="fr-BE" w:vendorID="64" w:dllVersion="0" w:nlCheck="1" w:checkStyle="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8A8"/>
    <w:rsid w:val="00000FA5"/>
    <w:rsid w:val="00002B0E"/>
    <w:rsid w:val="00003561"/>
    <w:rsid w:val="00004170"/>
    <w:rsid w:val="0000440E"/>
    <w:rsid w:val="00004D99"/>
    <w:rsid w:val="0000574D"/>
    <w:rsid w:val="00005D24"/>
    <w:rsid w:val="00006063"/>
    <w:rsid w:val="00010387"/>
    <w:rsid w:val="000108A6"/>
    <w:rsid w:val="00010FD8"/>
    <w:rsid w:val="00011057"/>
    <w:rsid w:val="00011566"/>
    <w:rsid w:val="000129E3"/>
    <w:rsid w:val="00012A6B"/>
    <w:rsid w:val="0001487E"/>
    <w:rsid w:val="00014C8D"/>
    <w:rsid w:val="000162C8"/>
    <w:rsid w:val="00016AAB"/>
    <w:rsid w:val="00016D89"/>
    <w:rsid w:val="00017120"/>
    <w:rsid w:val="0001779A"/>
    <w:rsid w:val="00020AF0"/>
    <w:rsid w:val="00020CAD"/>
    <w:rsid w:val="000228ED"/>
    <w:rsid w:val="00023D71"/>
    <w:rsid w:val="000246A7"/>
    <w:rsid w:val="00025C48"/>
    <w:rsid w:val="00026AD2"/>
    <w:rsid w:val="00026BF5"/>
    <w:rsid w:val="000275C5"/>
    <w:rsid w:val="00027D77"/>
    <w:rsid w:val="000321F9"/>
    <w:rsid w:val="00034F08"/>
    <w:rsid w:val="00035949"/>
    <w:rsid w:val="0004033A"/>
    <w:rsid w:val="00041BFF"/>
    <w:rsid w:val="000436AD"/>
    <w:rsid w:val="00044C76"/>
    <w:rsid w:val="00045922"/>
    <w:rsid w:val="000461B8"/>
    <w:rsid w:val="00046722"/>
    <w:rsid w:val="00046AF0"/>
    <w:rsid w:val="00050E2B"/>
    <w:rsid w:val="00051FBA"/>
    <w:rsid w:val="0005343E"/>
    <w:rsid w:val="000556D7"/>
    <w:rsid w:val="00056420"/>
    <w:rsid w:val="000604B4"/>
    <w:rsid w:val="000604DB"/>
    <w:rsid w:val="00060576"/>
    <w:rsid w:val="00062996"/>
    <w:rsid w:val="00063A7B"/>
    <w:rsid w:val="0006474A"/>
    <w:rsid w:val="00064783"/>
    <w:rsid w:val="00066695"/>
    <w:rsid w:val="00067826"/>
    <w:rsid w:val="000719AE"/>
    <w:rsid w:val="000725DA"/>
    <w:rsid w:val="00072A6A"/>
    <w:rsid w:val="00074F2C"/>
    <w:rsid w:val="00075108"/>
    <w:rsid w:val="00075531"/>
    <w:rsid w:val="0007589A"/>
    <w:rsid w:val="000761BE"/>
    <w:rsid w:val="0008093A"/>
    <w:rsid w:val="00080FCC"/>
    <w:rsid w:val="000820AD"/>
    <w:rsid w:val="00082C86"/>
    <w:rsid w:val="00082FF9"/>
    <w:rsid w:val="000833FB"/>
    <w:rsid w:val="00084259"/>
    <w:rsid w:val="000844ED"/>
    <w:rsid w:val="00085D7D"/>
    <w:rsid w:val="00085F1D"/>
    <w:rsid w:val="00085FFF"/>
    <w:rsid w:val="0008697D"/>
    <w:rsid w:val="0009069F"/>
    <w:rsid w:val="000908D3"/>
    <w:rsid w:val="00090B95"/>
    <w:rsid w:val="00090EAF"/>
    <w:rsid w:val="00091E17"/>
    <w:rsid w:val="00092684"/>
    <w:rsid w:val="00093CB8"/>
    <w:rsid w:val="000942B9"/>
    <w:rsid w:val="00094753"/>
    <w:rsid w:val="00094E8C"/>
    <w:rsid w:val="00094EC6"/>
    <w:rsid w:val="000A1815"/>
    <w:rsid w:val="000A444F"/>
    <w:rsid w:val="000A5B4C"/>
    <w:rsid w:val="000A5FCB"/>
    <w:rsid w:val="000A7A83"/>
    <w:rsid w:val="000B010D"/>
    <w:rsid w:val="000B5B6B"/>
    <w:rsid w:val="000B6DCD"/>
    <w:rsid w:val="000B6F1E"/>
    <w:rsid w:val="000C0C06"/>
    <w:rsid w:val="000C19B2"/>
    <w:rsid w:val="000C2CD4"/>
    <w:rsid w:val="000C5117"/>
    <w:rsid w:val="000C5F24"/>
    <w:rsid w:val="000C7497"/>
    <w:rsid w:val="000C769B"/>
    <w:rsid w:val="000C7DFC"/>
    <w:rsid w:val="000D288F"/>
    <w:rsid w:val="000D2FE2"/>
    <w:rsid w:val="000D4892"/>
    <w:rsid w:val="000D4A37"/>
    <w:rsid w:val="000D4F36"/>
    <w:rsid w:val="000D5190"/>
    <w:rsid w:val="000D5E06"/>
    <w:rsid w:val="000E1528"/>
    <w:rsid w:val="000E3309"/>
    <w:rsid w:val="000E38AB"/>
    <w:rsid w:val="000E4529"/>
    <w:rsid w:val="000E5502"/>
    <w:rsid w:val="000E5F8D"/>
    <w:rsid w:val="000E6A23"/>
    <w:rsid w:val="000F0C1C"/>
    <w:rsid w:val="000F0F2A"/>
    <w:rsid w:val="000F1BED"/>
    <w:rsid w:val="000F1E30"/>
    <w:rsid w:val="000F1E8F"/>
    <w:rsid w:val="000F264A"/>
    <w:rsid w:val="000F55D7"/>
    <w:rsid w:val="000F5649"/>
    <w:rsid w:val="000F58F3"/>
    <w:rsid w:val="000F6D6A"/>
    <w:rsid w:val="000F788F"/>
    <w:rsid w:val="001020B5"/>
    <w:rsid w:val="00102A12"/>
    <w:rsid w:val="00105DA0"/>
    <w:rsid w:val="00106070"/>
    <w:rsid w:val="001065F0"/>
    <w:rsid w:val="00106EFB"/>
    <w:rsid w:val="00107145"/>
    <w:rsid w:val="001071D9"/>
    <w:rsid w:val="0010731D"/>
    <w:rsid w:val="00107DC0"/>
    <w:rsid w:val="001109D8"/>
    <w:rsid w:val="00111A65"/>
    <w:rsid w:val="0011394E"/>
    <w:rsid w:val="00113E50"/>
    <w:rsid w:val="0011518E"/>
    <w:rsid w:val="001155DD"/>
    <w:rsid w:val="00115B70"/>
    <w:rsid w:val="00116E8D"/>
    <w:rsid w:val="00117535"/>
    <w:rsid w:val="00117667"/>
    <w:rsid w:val="001176D2"/>
    <w:rsid w:val="00120CCF"/>
    <w:rsid w:val="0012156D"/>
    <w:rsid w:val="00121A82"/>
    <w:rsid w:val="00122CAA"/>
    <w:rsid w:val="00123666"/>
    <w:rsid w:val="001258BD"/>
    <w:rsid w:val="001259F1"/>
    <w:rsid w:val="001260B5"/>
    <w:rsid w:val="00127292"/>
    <w:rsid w:val="001310AA"/>
    <w:rsid w:val="00131980"/>
    <w:rsid w:val="001325F6"/>
    <w:rsid w:val="00132855"/>
    <w:rsid w:val="001341EA"/>
    <w:rsid w:val="00142DE3"/>
    <w:rsid w:val="0014416F"/>
    <w:rsid w:val="001448F5"/>
    <w:rsid w:val="00146E8A"/>
    <w:rsid w:val="0014713E"/>
    <w:rsid w:val="001473EB"/>
    <w:rsid w:val="00147ABE"/>
    <w:rsid w:val="0015218A"/>
    <w:rsid w:val="00152C30"/>
    <w:rsid w:val="0015303C"/>
    <w:rsid w:val="00157E4F"/>
    <w:rsid w:val="00160E9D"/>
    <w:rsid w:val="00161E12"/>
    <w:rsid w:val="00161F1C"/>
    <w:rsid w:val="00163310"/>
    <w:rsid w:val="00164155"/>
    <w:rsid w:val="001645C9"/>
    <w:rsid w:val="00164A59"/>
    <w:rsid w:val="00165A49"/>
    <w:rsid w:val="00166132"/>
    <w:rsid w:val="00167BAB"/>
    <w:rsid w:val="00167E73"/>
    <w:rsid w:val="0017062F"/>
    <w:rsid w:val="0017227D"/>
    <w:rsid w:val="00172511"/>
    <w:rsid w:val="00172D4C"/>
    <w:rsid w:val="001752CA"/>
    <w:rsid w:val="00176706"/>
    <w:rsid w:val="001767E5"/>
    <w:rsid w:val="00177040"/>
    <w:rsid w:val="001774A3"/>
    <w:rsid w:val="00177E7F"/>
    <w:rsid w:val="00181664"/>
    <w:rsid w:val="00186683"/>
    <w:rsid w:val="00186955"/>
    <w:rsid w:val="00187314"/>
    <w:rsid w:val="00187E57"/>
    <w:rsid w:val="001912CC"/>
    <w:rsid w:val="0019153B"/>
    <w:rsid w:val="00192F83"/>
    <w:rsid w:val="001930C1"/>
    <w:rsid w:val="0019323A"/>
    <w:rsid w:val="00193346"/>
    <w:rsid w:val="0019369B"/>
    <w:rsid w:val="0019470F"/>
    <w:rsid w:val="00194E87"/>
    <w:rsid w:val="0019501D"/>
    <w:rsid w:val="0019557F"/>
    <w:rsid w:val="00196902"/>
    <w:rsid w:val="00196B54"/>
    <w:rsid w:val="001973D1"/>
    <w:rsid w:val="001A135F"/>
    <w:rsid w:val="001A2582"/>
    <w:rsid w:val="001A310C"/>
    <w:rsid w:val="001A3256"/>
    <w:rsid w:val="001A3FA5"/>
    <w:rsid w:val="001A4528"/>
    <w:rsid w:val="001A4A0B"/>
    <w:rsid w:val="001A5FB4"/>
    <w:rsid w:val="001A62BA"/>
    <w:rsid w:val="001A7AEA"/>
    <w:rsid w:val="001A7B27"/>
    <w:rsid w:val="001A7F98"/>
    <w:rsid w:val="001B0632"/>
    <w:rsid w:val="001B1AA3"/>
    <w:rsid w:val="001B28C9"/>
    <w:rsid w:val="001B2F6B"/>
    <w:rsid w:val="001B3F6F"/>
    <w:rsid w:val="001B4F9D"/>
    <w:rsid w:val="001C0951"/>
    <w:rsid w:val="001C1117"/>
    <w:rsid w:val="001C31E3"/>
    <w:rsid w:val="001C3B00"/>
    <w:rsid w:val="001C5D1F"/>
    <w:rsid w:val="001C6E65"/>
    <w:rsid w:val="001C7620"/>
    <w:rsid w:val="001D20DD"/>
    <w:rsid w:val="001D31EF"/>
    <w:rsid w:val="001D3B4B"/>
    <w:rsid w:val="001D5713"/>
    <w:rsid w:val="001D571F"/>
    <w:rsid w:val="001D67AF"/>
    <w:rsid w:val="001D7309"/>
    <w:rsid w:val="001E01B5"/>
    <w:rsid w:val="001E02E6"/>
    <w:rsid w:val="001E15D8"/>
    <w:rsid w:val="001E18DE"/>
    <w:rsid w:val="001E1C41"/>
    <w:rsid w:val="001E1C8B"/>
    <w:rsid w:val="001E3942"/>
    <w:rsid w:val="001E456D"/>
    <w:rsid w:val="001E4D18"/>
    <w:rsid w:val="001E5E6A"/>
    <w:rsid w:val="001E6366"/>
    <w:rsid w:val="001E6496"/>
    <w:rsid w:val="001E668A"/>
    <w:rsid w:val="001E681E"/>
    <w:rsid w:val="001E6E94"/>
    <w:rsid w:val="001F0081"/>
    <w:rsid w:val="001F294A"/>
    <w:rsid w:val="001F2EC9"/>
    <w:rsid w:val="001F3CF6"/>
    <w:rsid w:val="001F3F34"/>
    <w:rsid w:val="001F4122"/>
    <w:rsid w:val="001F6DC2"/>
    <w:rsid w:val="001F7D15"/>
    <w:rsid w:val="00200237"/>
    <w:rsid w:val="00200CC7"/>
    <w:rsid w:val="00200D47"/>
    <w:rsid w:val="0020183B"/>
    <w:rsid w:val="00201AB8"/>
    <w:rsid w:val="002028A8"/>
    <w:rsid w:val="00206278"/>
    <w:rsid w:val="00206F99"/>
    <w:rsid w:val="00207A12"/>
    <w:rsid w:val="00207D52"/>
    <w:rsid w:val="00210A2A"/>
    <w:rsid w:val="00212669"/>
    <w:rsid w:val="00212F5F"/>
    <w:rsid w:val="0021394C"/>
    <w:rsid w:val="002142ED"/>
    <w:rsid w:val="002163E9"/>
    <w:rsid w:val="0021694C"/>
    <w:rsid w:val="0022227A"/>
    <w:rsid w:val="00225035"/>
    <w:rsid w:val="0022648B"/>
    <w:rsid w:val="00226589"/>
    <w:rsid w:val="0022660C"/>
    <w:rsid w:val="00227D6E"/>
    <w:rsid w:val="00227ED9"/>
    <w:rsid w:val="00231E92"/>
    <w:rsid w:val="00232276"/>
    <w:rsid w:val="00232663"/>
    <w:rsid w:val="00232677"/>
    <w:rsid w:val="0023267C"/>
    <w:rsid w:val="002329AF"/>
    <w:rsid w:val="00233C52"/>
    <w:rsid w:val="0023495A"/>
    <w:rsid w:val="00236824"/>
    <w:rsid w:val="00236EFE"/>
    <w:rsid w:val="00236FF9"/>
    <w:rsid w:val="00236FFE"/>
    <w:rsid w:val="0023704F"/>
    <w:rsid w:val="002413C8"/>
    <w:rsid w:val="002421EC"/>
    <w:rsid w:val="00242C99"/>
    <w:rsid w:val="00243EAE"/>
    <w:rsid w:val="0024600D"/>
    <w:rsid w:val="0024628E"/>
    <w:rsid w:val="00246A43"/>
    <w:rsid w:val="0025276C"/>
    <w:rsid w:val="00252A9C"/>
    <w:rsid w:val="00253A3A"/>
    <w:rsid w:val="00253AF5"/>
    <w:rsid w:val="00256469"/>
    <w:rsid w:val="002576D7"/>
    <w:rsid w:val="00257E11"/>
    <w:rsid w:val="002611FF"/>
    <w:rsid w:val="002614A7"/>
    <w:rsid w:val="00262481"/>
    <w:rsid w:val="002636DE"/>
    <w:rsid w:val="002648F4"/>
    <w:rsid w:val="00265441"/>
    <w:rsid w:val="00265F12"/>
    <w:rsid w:val="002660ED"/>
    <w:rsid w:val="00266286"/>
    <w:rsid w:val="00266604"/>
    <w:rsid w:val="00267883"/>
    <w:rsid w:val="0026793B"/>
    <w:rsid w:val="0027518C"/>
    <w:rsid w:val="0027541B"/>
    <w:rsid w:val="00276E58"/>
    <w:rsid w:val="00277764"/>
    <w:rsid w:val="00277A41"/>
    <w:rsid w:val="0028105A"/>
    <w:rsid w:val="0028186F"/>
    <w:rsid w:val="00282066"/>
    <w:rsid w:val="00282B96"/>
    <w:rsid w:val="00283024"/>
    <w:rsid w:val="0028324E"/>
    <w:rsid w:val="002836BA"/>
    <w:rsid w:val="0028378B"/>
    <w:rsid w:val="00284869"/>
    <w:rsid w:val="00285DE9"/>
    <w:rsid w:val="00286D52"/>
    <w:rsid w:val="002907A1"/>
    <w:rsid w:val="002914CA"/>
    <w:rsid w:val="0029154B"/>
    <w:rsid w:val="00291FCD"/>
    <w:rsid w:val="002933B4"/>
    <w:rsid w:val="00293EAD"/>
    <w:rsid w:val="00294238"/>
    <w:rsid w:val="002943FF"/>
    <w:rsid w:val="00295520"/>
    <w:rsid w:val="00296685"/>
    <w:rsid w:val="00296FD7"/>
    <w:rsid w:val="002A2BFB"/>
    <w:rsid w:val="002A2FC2"/>
    <w:rsid w:val="002A3FC3"/>
    <w:rsid w:val="002A401D"/>
    <w:rsid w:val="002A45AB"/>
    <w:rsid w:val="002A4FA8"/>
    <w:rsid w:val="002A518B"/>
    <w:rsid w:val="002A670E"/>
    <w:rsid w:val="002A69F4"/>
    <w:rsid w:val="002A703E"/>
    <w:rsid w:val="002A7A2E"/>
    <w:rsid w:val="002B3369"/>
    <w:rsid w:val="002B3429"/>
    <w:rsid w:val="002B3A15"/>
    <w:rsid w:val="002B531F"/>
    <w:rsid w:val="002B544E"/>
    <w:rsid w:val="002B6739"/>
    <w:rsid w:val="002B68CB"/>
    <w:rsid w:val="002C25C2"/>
    <w:rsid w:val="002C6F23"/>
    <w:rsid w:val="002C7EF2"/>
    <w:rsid w:val="002D1834"/>
    <w:rsid w:val="002D21E7"/>
    <w:rsid w:val="002D2951"/>
    <w:rsid w:val="002D2BA9"/>
    <w:rsid w:val="002D4E6A"/>
    <w:rsid w:val="002D50BA"/>
    <w:rsid w:val="002D5695"/>
    <w:rsid w:val="002D5CB2"/>
    <w:rsid w:val="002D653A"/>
    <w:rsid w:val="002D79E0"/>
    <w:rsid w:val="002E1F95"/>
    <w:rsid w:val="002E4A71"/>
    <w:rsid w:val="002E5DD5"/>
    <w:rsid w:val="002E7A4D"/>
    <w:rsid w:val="002F0D28"/>
    <w:rsid w:val="002F152B"/>
    <w:rsid w:val="002F21EC"/>
    <w:rsid w:val="002F2CDA"/>
    <w:rsid w:val="002F311F"/>
    <w:rsid w:val="002F3562"/>
    <w:rsid w:val="002F3B26"/>
    <w:rsid w:val="002F3B9C"/>
    <w:rsid w:val="002F5D27"/>
    <w:rsid w:val="002F63E6"/>
    <w:rsid w:val="002F7656"/>
    <w:rsid w:val="0030184E"/>
    <w:rsid w:val="003023F5"/>
    <w:rsid w:val="00304BE0"/>
    <w:rsid w:val="003053C7"/>
    <w:rsid w:val="0030668C"/>
    <w:rsid w:val="003076EC"/>
    <w:rsid w:val="00307810"/>
    <w:rsid w:val="003118A3"/>
    <w:rsid w:val="003131F9"/>
    <w:rsid w:val="00314B01"/>
    <w:rsid w:val="00316375"/>
    <w:rsid w:val="003202B0"/>
    <w:rsid w:val="0032206B"/>
    <w:rsid w:val="00322CE5"/>
    <w:rsid w:val="00323151"/>
    <w:rsid w:val="00325336"/>
    <w:rsid w:val="00325D03"/>
    <w:rsid w:val="003270BC"/>
    <w:rsid w:val="00327847"/>
    <w:rsid w:val="003278C9"/>
    <w:rsid w:val="003313B9"/>
    <w:rsid w:val="00331535"/>
    <w:rsid w:val="003348D2"/>
    <w:rsid w:val="003358D8"/>
    <w:rsid w:val="00335C81"/>
    <w:rsid w:val="003360FB"/>
    <w:rsid w:val="003361DF"/>
    <w:rsid w:val="00336949"/>
    <w:rsid w:val="00337432"/>
    <w:rsid w:val="003411C0"/>
    <w:rsid w:val="00341321"/>
    <w:rsid w:val="00341D5A"/>
    <w:rsid w:val="003436B8"/>
    <w:rsid w:val="00344F99"/>
    <w:rsid w:val="0034570E"/>
    <w:rsid w:val="003464C8"/>
    <w:rsid w:val="00347052"/>
    <w:rsid w:val="003508DD"/>
    <w:rsid w:val="00350F22"/>
    <w:rsid w:val="00351DB0"/>
    <w:rsid w:val="003526A4"/>
    <w:rsid w:val="003537F4"/>
    <w:rsid w:val="003548AD"/>
    <w:rsid w:val="003556E7"/>
    <w:rsid w:val="00355D22"/>
    <w:rsid w:val="00357355"/>
    <w:rsid w:val="00357C60"/>
    <w:rsid w:val="00357ED1"/>
    <w:rsid w:val="003605A3"/>
    <w:rsid w:val="00361362"/>
    <w:rsid w:val="00361386"/>
    <w:rsid w:val="00361D9E"/>
    <w:rsid w:val="003622A6"/>
    <w:rsid w:val="003627CA"/>
    <w:rsid w:val="003633CA"/>
    <w:rsid w:val="00363DE2"/>
    <w:rsid w:val="00364A64"/>
    <w:rsid w:val="00365A35"/>
    <w:rsid w:val="00365C2C"/>
    <w:rsid w:val="00366D77"/>
    <w:rsid w:val="003676AE"/>
    <w:rsid w:val="003677C1"/>
    <w:rsid w:val="00367F29"/>
    <w:rsid w:val="00370437"/>
    <w:rsid w:val="00370F49"/>
    <w:rsid w:val="0037221A"/>
    <w:rsid w:val="00372499"/>
    <w:rsid w:val="00372F3A"/>
    <w:rsid w:val="00375071"/>
    <w:rsid w:val="00375E45"/>
    <w:rsid w:val="00375FDC"/>
    <w:rsid w:val="003770DA"/>
    <w:rsid w:val="00380C5E"/>
    <w:rsid w:val="003817DA"/>
    <w:rsid w:val="00382FA9"/>
    <w:rsid w:val="0038323E"/>
    <w:rsid w:val="003838A5"/>
    <w:rsid w:val="00385C0C"/>
    <w:rsid w:val="00387276"/>
    <w:rsid w:val="00390D40"/>
    <w:rsid w:val="00391222"/>
    <w:rsid w:val="00393F0D"/>
    <w:rsid w:val="00393F30"/>
    <w:rsid w:val="00395150"/>
    <w:rsid w:val="00395918"/>
    <w:rsid w:val="00397E04"/>
    <w:rsid w:val="003A0996"/>
    <w:rsid w:val="003A15B4"/>
    <w:rsid w:val="003A7DAC"/>
    <w:rsid w:val="003B3202"/>
    <w:rsid w:val="003B3596"/>
    <w:rsid w:val="003B51B8"/>
    <w:rsid w:val="003B681C"/>
    <w:rsid w:val="003B7A65"/>
    <w:rsid w:val="003C0CA7"/>
    <w:rsid w:val="003C0D07"/>
    <w:rsid w:val="003C0E0D"/>
    <w:rsid w:val="003C0EDA"/>
    <w:rsid w:val="003C2182"/>
    <w:rsid w:val="003C3912"/>
    <w:rsid w:val="003C59E7"/>
    <w:rsid w:val="003D0D62"/>
    <w:rsid w:val="003D0D97"/>
    <w:rsid w:val="003D0FC4"/>
    <w:rsid w:val="003D348D"/>
    <w:rsid w:val="003D35CD"/>
    <w:rsid w:val="003D38B2"/>
    <w:rsid w:val="003D5503"/>
    <w:rsid w:val="003D5915"/>
    <w:rsid w:val="003D5B9E"/>
    <w:rsid w:val="003D6069"/>
    <w:rsid w:val="003D68CC"/>
    <w:rsid w:val="003D6FAD"/>
    <w:rsid w:val="003D6FEE"/>
    <w:rsid w:val="003D76EC"/>
    <w:rsid w:val="003E1353"/>
    <w:rsid w:val="003E1B58"/>
    <w:rsid w:val="003E239D"/>
    <w:rsid w:val="003E2FFD"/>
    <w:rsid w:val="003E35AB"/>
    <w:rsid w:val="003E3C16"/>
    <w:rsid w:val="003E4973"/>
    <w:rsid w:val="003E6AE9"/>
    <w:rsid w:val="003E6B6A"/>
    <w:rsid w:val="003E6C9E"/>
    <w:rsid w:val="003F06A9"/>
    <w:rsid w:val="003F311A"/>
    <w:rsid w:val="003F467B"/>
    <w:rsid w:val="003F71AD"/>
    <w:rsid w:val="003F7725"/>
    <w:rsid w:val="003F7A73"/>
    <w:rsid w:val="00401504"/>
    <w:rsid w:val="0040188A"/>
    <w:rsid w:val="004038D8"/>
    <w:rsid w:val="00404058"/>
    <w:rsid w:val="0040453C"/>
    <w:rsid w:val="00405671"/>
    <w:rsid w:val="00405CE6"/>
    <w:rsid w:val="004063D9"/>
    <w:rsid w:val="00406AB9"/>
    <w:rsid w:val="00406FFA"/>
    <w:rsid w:val="00407FAC"/>
    <w:rsid w:val="00410718"/>
    <w:rsid w:val="0041093F"/>
    <w:rsid w:val="00410DB8"/>
    <w:rsid w:val="00411B22"/>
    <w:rsid w:val="00411F7F"/>
    <w:rsid w:val="00412236"/>
    <w:rsid w:val="00413038"/>
    <w:rsid w:val="00414178"/>
    <w:rsid w:val="00414415"/>
    <w:rsid w:val="00414428"/>
    <w:rsid w:val="004148C6"/>
    <w:rsid w:val="004156D1"/>
    <w:rsid w:val="004158A1"/>
    <w:rsid w:val="00416096"/>
    <w:rsid w:val="00416E71"/>
    <w:rsid w:val="0041734A"/>
    <w:rsid w:val="004173A7"/>
    <w:rsid w:val="0041799C"/>
    <w:rsid w:val="004200F5"/>
    <w:rsid w:val="00420B6E"/>
    <w:rsid w:val="00421A9C"/>
    <w:rsid w:val="0042202A"/>
    <w:rsid w:val="00422B9D"/>
    <w:rsid w:val="00423CC8"/>
    <w:rsid w:val="0042456A"/>
    <w:rsid w:val="0042498C"/>
    <w:rsid w:val="0042652A"/>
    <w:rsid w:val="00430283"/>
    <w:rsid w:val="00430DF3"/>
    <w:rsid w:val="00430F73"/>
    <w:rsid w:val="00432E52"/>
    <w:rsid w:val="004338FB"/>
    <w:rsid w:val="00433B29"/>
    <w:rsid w:val="00433CA7"/>
    <w:rsid w:val="00433DDE"/>
    <w:rsid w:val="00433E0F"/>
    <w:rsid w:val="00434046"/>
    <w:rsid w:val="00435D5C"/>
    <w:rsid w:val="004365F3"/>
    <w:rsid w:val="00444195"/>
    <w:rsid w:val="00444FF0"/>
    <w:rsid w:val="00446079"/>
    <w:rsid w:val="00446219"/>
    <w:rsid w:val="00451FDB"/>
    <w:rsid w:val="0045338C"/>
    <w:rsid w:val="00453604"/>
    <w:rsid w:val="004552F5"/>
    <w:rsid w:val="0045593C"/>
    <w:rsid w:val="00457692"/>
    <w:rsid w:val="00457F7C"/>
    <w:rsid w:val="004605FC"/>
    <w:rsid w:val="0046083E"/>
    <w:rsid w:val="00460D96"/>
    <w:rsid w:val="004629D4"/>
    <w:rsid w:val="00463817"/>
    <w:rsid w:val="004643F3"/>
    <w:rsid w:val="0046525D"/>
    <w:rsid w:val="00466E14"/>
    <w:rsid w:val="00467635"/>
    <w:rsid w:val="00471831"/>
    <w:rsid w:val="004718CF"/>
    <w:rsid w:val="00471B25"/>
    <w:rsid w:val="00474093"/>
    <w:rsid w:val="004758EA"/>
    <w:rsid w:val="00476229"/>
    <w:rsid w:val="00476888"/>
    <w:rsid w:val="00476CC2"/>
    <w:rsid w:val="00480D21"/>
    <w:rsid w:val="00481C0D"/>
    <w:rsid w:val="004823D1"/>
    <w:rsid w:val="00482467"/>
    <w:rsid w:val="00482DEA"/>
    <w:rsid w:val="0048307D"/>
    <w:rsid w:val="004858C1"/>
    <w:rsid w:val="004859D6"/>
    <w:rsid w:val="00485D8F"/>
    <w:rsid w:val="00485F60"/>
    <w:rsid w:val="00486C39"/>
    <w:rsid w:val="0049136E"/>
    <w:rsid w:val="00492037"/>
    <w:rsid w:val="00492DEE"/>
    <w:rsid w:val="00492F5A"/>
    <w:rsid w:val="00493030"/>
    <w:rsid w:val="00493898"/>
    <w:rsid w:val="00494DDA"/>
    <w:rsid w:val="00495416"/>
    <w:rsid w:val="00495A1F"/>
    <w:rsid w:val="0049634D"/>
    <w:rsid w:val="00496740"/>
    <w:rsid w:val="004973F8"/>
    <w:rsid w:val="004A2FB1"/>
    <w:rsid w:val="004A3986"/>
    <w:rsid w:val="004A487E"/>
    <w:rsid w:val="004A7187"/>
    <w:rsid w:val="004B0381"/>
    <w:rsid w:val="004B0CB0"/>
    <w:rsid w:val="004B359E"/>
    <w:rsid w:val="004B6D15"/>
    <w:rsid w:val="004B7023"/>
    <w:rsid w:val="004B77C9"/>
    <w:rsid w:val="004C1012"/>
    <w:rsid w:val="004C378F"/>
    <w:rsid w:val="004C3AB4"/>
    <w:rsid w:val="004C3D7F"/>
    <w:rsid w:val="004C3E4D"/>
    <w:rsid w:val="004C43E3"/>
    <w:rsid w:val="004C7095"/>
    <w:rsid w:val="004C7BD4"/>
    <w:rsid w:val="004D01CC"/>
    <w:rsid w:val="004D04D5"/>
    <w:rsid w:val="004D2522"/>
    <w:rsid w:val="004D2939"/>
    <w:rsid w:val="004D29CA"/>
    <w:rsid w:val="004D5C19"/>
    <w:rsid w:val="004D74FD"/>
    <w:rsid w:val="004D7E97"/>
    <w:rsid w:val="004E163D"/>
    <w:rsid w:val="004E2717"/>
    <w:rsid w:val="004E373A"/>
    <w:rsid w:val="004E5BA4"/>
    <w:rsid w:val="004E5DEE"/>
    <w:rsid w:val="004E6425"/>
    <w:rsid w:val="004E7C82"/>
    <w:rsid w:val="004E7F7D"/>
    <w:rsid w:val="004F26FE"/>
    <w:rsid w:val="004F37F3"/>
    <w:rsid w:val="004F40DC"/>
    <w:rsid w:val="004F5B2A"/>
    <w:rsid w:val="004F5C51"/>
    <w:rsid w:val="004F6A63"/>
    <w:rsid w:val="004F6E08"/>
    <w:rsid w:val="004F7582"/>
    <w:rsid w:val="004F7E60"/>
    <w:rsid w:val="005003B8"/>
    <w:rsid w:val="00502E9A"/>
    <w:rsid w:val="0050752C"/>
    <w:rsid w:val="00510A75"/>
    <w:rsid w:val="00510DA0"/>
    <w:rsid w:val="00511057"/>
    <w:rsid w:val="005118A1"/>
    <w:rsid w:val="0051350D"/>
    <w:rsid w:val="00514D5B"/>
    <w:rsid w:val="00515052"/>
    <w:rsid w:val="005178D0"/>
    <w:rsid w:val="00521715"/>
    <w:rsid w:val="00522154"/>
    <w:rsid w:val="005225D2"/>
    <w:rsid w:val="005229F5"/>
    <w:rsid w:val="00524D58"/>
    <w:rsid w:val="00525041"/>
    <w:rsid w:val="00531943"/>
    <w:rsid w:val="005320FD"/>
    <w:rsid w:val="00533DA2"/>
    <w:rsid w:val="00534022"/>
    <w:rsid w:val="005346AF"/>
    <w:rsid w:val="005349D1"/>
    <w:rsid w:val="005356E6"/>
    <w:rsid w:val="00535AA2"/>
    <w:rsid w:val="005362AF"/>
    <w:rsid w:val="00537B70"/>
    <w:rsid w:val="00540686"/>
    <w:rsid w:val="00542297"/>
    <w:rsid w:val="0054364E"/>
    <w:rsid w:val="00543B96"/>
    <w:rsid w:val="0055007E"/>
    <w:rsid w:val="005503FB"/>
    <w:rsid w:val="00550523"/>
    <w:rsid w:val="00550B24"/>
    <w:rsid w:val="00550B38"/>
    <w:rsid w:val="005531C6"/>
    <w:rsid w:val="0055327D"/>
    <w:rsid w:val="00553BF8"/>
    <w:rsid w:val="00553E10"/>
    <w:rsid w:val="00554344"/>
    <w:rsid w:val="005547A4"/>
    <w:rsid w:val="00556798"/>
    <w:rsid w:val="00556DA9"/>
    <w:rsid w:val="005572B8"/>
    <w:rsid w:val="00557752"/>
    <w:rsid w:val="00560042"/>
    <w:rsid w:val="005612FB"/>
    <w:rsid w:val="0056286D"/>
    <w:rsid w:val="00562A96"/>
    <w:rsid w:val="00562D5A"/>
    <w:rsid w:val="005649A1"/>
    <w:rsid w:val="00564FA4"/>
    <w:rsid w:val="005656B0"/>
    <w:rsid w:val="005656F3"/>
    <w:rsid w:val="00566258"/>
    <w:rsid w:val="00566F0F"/>
    <w:rsid w:val="005670AA"/>
    <w:rsid w:val="005670CC"/>
    <w:rsid w:val="005675F6"/>
    <w:rsid w:val="005677FF"/>
    <w:rsid w:val="00570286"/>
    <w:rsid w:val="0057053E"/>
    <w:rsid w:val="0057064E"/>
    <w:rsid w:val="00570EED"/>
    <w:rsid w:val="00573423"/>
    <w:rsid w:val="00573804"/>
    <w:rsid w:val="00574477"/>
    <w:rsid w:val="00576261"/>
    <w:rsid w:val="00576666"/>
    <w:rsid w:val="00577BFB"/>
    <w:rsid w:val="00581695"/>
    <w:rsid w:val="00581702"/>
    <w:rsid w:val="00582883"/>
    <w:rsid w:val="00582952"/>
    <w:rsid w:val="005842A7"/>
    <w:rsid w:val="00584A71"/>
    <w:rsid w:val="00584C36"/>
    <w:rsid w:val="005854EF"/>
    <w:rsid w:val="005866CC"/>
    <w:rsid w:val="005878B1"/>
    <w:rsid w:val="00590222"/>
    <w:rsid w:val="00590B41"/>
    <w:rsid w:val="00591384"/>
    <w:rsid w:val="005921FA"/>
    <w:rsid w:val="005924C1"/>
    <w:rsid w:val="00593820"/>
    <w:rsid w:val="0059587C"/>
    <w:rsid w:val="00595DD8"/>
    <w:rsid w:val="0059664A"/>
    <w:rsid w:val="00596A2E"/>
    <w:rsid w:val="00596B73"/>
    <w:rsid w:val="00596ED9"/>
    <w:rsid w:val="005970C7"/>
    <w:rsid w:val="00597CC2"/>
    <w:rsid w:val="005A0568"/>
    <w:rsid w:val="005A0BE0"/>
    <w:rsid w:val="005A1462"/>
    <w:rsid w:val="005A29BC"/>
    <w:rsid w:val="005A3365"/>
    <w:rsid w:val="005A4433"/>
    <w:rsid w:val="005A5BBF"/>
    <w:rsid w:val="005A5FDE"/>
    <w:rsid w:val="005A7258"/>
    <w:rsid w:val="005A7ACF"/>
    <w:rsid w:val="005A7EC2"/>
    <w:rsid w:val="005B2E73"/>
    <w:rsid w:val="005B45E9"/>
    <w:rsid w:val="005B6437"/>
    <w:rsid w:val="005B6681"/>
    <w:rsid w:val="005C048A"/>
    <w:rsid w:val="005C1C8C"/>
    <w:rsid w:val="005C5E68"/>
    <w:rsid w:val="005C665E"/>
    <w:rsid w:val="005D1F84"/>
    <w:rsid w:val="005D2013"/>
    <w:rsid w:val="005D2F94"/>
    <w:rsid w:val="005D3871"/>
    <w:rsid w:val="005D4B98"/>
    <w:rsid w:val="005D668F"/>
    <w:rsid w:val="005D78D9"/>
    <w:rsid w:val="005D7921"/>
    <w:rsid w:val="005E0D8B"/>
    <w:rsid w:val="005E11D7"/>
    <w:rsid w:val="005E3374"/>
    <w:rsid w:val="005E4F6C"/>
    <w:rsid w:val="005E68A5"/>
    <w:rsid w:val="005F278B"/>
    <w:rsid w:val="005F3F6A"/>
    <w:rsid w:val="005F4A01"/>
    <w:rsid w:val="0060036A"/>
    <w:rsid w:val="006007B6"/>
    <w:rsid w:val="00600B71"/>
    <w:rsid w:val="006011F1"/>
    <w:rsid w:val="0060410B"/>
    <w:rsid w:val="00604126"/>
    <w:rsid w:val="00605201"/>
    <w:rsid w:val="00605A6D"/>
    <w:rsid w:val="006073B2"/>
    <w:rsid w:val="0061041C"/>
    <w:rsid w:val="00611824"/>
    <w:rsid w:val="0061188C"/>
    <w:rsid w:val="00612921"/>
    <w:rsid w:val="006129F4"/>
    <w:rsid w:val="00613BE1"/>
    <w:rsid w:val="00613D7C"/>
    <w:rsid w:val="0061421B"/>
    <w:rsid w:val="006234B0"/>
    <w:rsid w:val="0062519F"/>
    <w:rsid w:val="0062530A"/>
    <w:rsid w:val="00626A33"/>
    <w:rsid w:val="006301C5"/>
    <w:rsid w:val="00630A7A"/>
    <w:rsid w:val="006314A9"/>
    <w:rsid w:val="00631662"/>
    <w:rsid w:val="006324F0"/>
    <w:rsid w:val="00632CE4"/>
    <w:rsid w:val="006337D2"/>
    <w:rsid w:val="0063579D"/>
    <w:rsid w:val="006358D8"/>
    <w:rsid w:val="00635DA7"/>
    <w:rsid w:val="006369D8"/>
    <w:rsid w:val="00636AB1"/>
    <w:rsid w:val="006375C2"/>
    <w:rsid w:val="00640070"/>
    <w:rsid w:val="00640B5D"/>
    <w:rsid w:val="006412AD"/>
    <w:rsid w:val="006414A8"/>
    <w:rsid w:val="00642823"/>
    <w:rsid w:val="00643BCE"/>
    <w:rsid w:val="00644A3F"/>
    <w:rsid w:val="006456AC"/>
    <w:rsid w:val="00646129"/>
    <w:rsid w:val="00647476"/>
    <w:rsid w:val="00647EDC"/>
    <w:rsid w:val="00652B21"/>
    <w:rsid w:val="00653F91"/>
    <w:rsid w:val="00656C07"/>
    <w:rsid w:val="006607C9"/>
    <w:rsid w:val="00660D28"/>
    <w:rsid w:val="0066307B"/>
    <w:rsid w:val="0066320A"/>
    <w:rsid w:val="0066359E"/>
    <w:rsid w:val="006639FF"/>
    <w:rsid w:val="006640C6"/>
    <w:rsid w:val="00664242"/>
    <w:rsid w:val="006667D3"/>
    <w:rsid w:val="00670FBE"/>
    <w:rsid w:val="00671D34"/>
    <w:rsid w:val="006742D8"/>
    <w:rsid w:val="006750A5"/>
    <w:rsid w:val="00675891"/>
    <w:rsid w:val="006759F7"/>
    <w:rsid w:val="00676A2E"/>
    <w:rsid w:val="00677002"/>
    <w:rsid w:val="00677853"/>
    <w:rsid w:val="0067796C"/>
    <w:rsid w:val="00677E24"/>
    <w:rsid w:val="006808D7"/>
    <w:rsid w:val="00681392"/>
    <w:rsid w:val="006823AC"/>
    <w:rsid w:val="00685886"/>
    <w:rsid w:val="006879FF"/>
    <w:rsid w:val="00687CD6"/>
    <w:rsid w:val="00687EFE"/>
    <w:rsid w:val="00691960"/>
    <w:rsid w:val="00696B0F"/>
    <w:rsid w:val="00696D3E"/>
    <w:rsid w:val="00696DDD"/>
    <w:rsid w:val="00696E54"/>
    <w:rsid w:val="00697226"/>
    <w:rsid w:val="00697685"/>
    <w:rsid w:val="006A0093"/>
    <w:rsid w:val="006A0CE1"/>
    <w:rsid w:val="006A1195"/>
    <w:rsid w:val="006A1E26"/>
    <w:rsid w:val="006A271F"/>
    <w:rsid w:val="006A3351"/>
    <w:rsid w:val="006A4422"/>
    <w:rsid w:val="006A4E12"/>
    <w:rsid w:val="006A501D"/>
    <w:rsid w:val="006A5590"/>
    <w:rsid w:val="006A5BFA"/>
    <w:rsid w:val="006A6EF7"/>
    <w:rsid w:val="006A7414"/>
    <w:rsid w:val="006B03E2"/>
    <w:rsid w:val="006B0E2E"/>
    <w:rsid w:val="006B0E49"/>
    <w:rsid w:val="006B1712"/>
    <w:rsid w:val="006B213D"/>
    <w:rsid w:val="006B2DE5"/>
    <w:rsid w:val="006B2E81"/>
    <w:rsid w:val="006B3460"/>
    <w:rsid w:val="006B50FA"/>
    <w:rsid w:val="006B53A2"/>
    <w:rsid w:val="006B5DBE"/>
    <w:rsid w:val="006B60E1"/>
    <w:rsid w:val="006B6FBD"/>
    <w:rsid w:val="006B7A6A"/>
    <w:rsid w:val="006B7ABD"/>
    <w:rsid w:val="006B7C4F"/>
    <w:rsid w:val="006C13E9"/>
    <w:rsid w:val="006C22A0"/>
    <w:rsid w:val="006C2B61"/>
    <w:rsid w:val="006C2F44"/>
    <w:rsid w:val="006C3D5F"/>
    <w:rsid w:val="006C3EC2"/>
    <w:rsid w:val="006C42C1"/>
    <w:rsid w:val="006C5C50"/>
    <w:rsid w:val="006C6148"/>
    <w:rsid w:val="006C6705"/>
    <w:rsid w:val="006C677B"/>
    <w:rsid w:val="006C68D1"/>
    <w:rsid w:val="006C7707"/>
    <w:rsid w:val="006C7BF3"/>
    <w:rsid w:val="006D268D"/>
    <w:rsid w:val="006D29E9"/>
    <w:rsid w:val="006D2BB2"/>
    <w:rsid w:val="006D2D28"/>
    <w:rsid w:val="006D3556"/>
    <w:rsid w:val="006D3884"/>
    <w:rsid w:val="006D42D8"/>
    <w:rsid w:val="006D4873"/>
    <w:rsid w:val="006D5917"/>
    <w:rsid w:val="006D6471"/>
    <w:rsid w:val="006D7A2D"/>
    <w:rsid w:val="006E1729"/>
    <w:rsid w:val="006E2584"/>
    <w:rsid w:val="006E3676"/>
    <w:rsid w:val="006E4036"/>
    <w:rsid w:val="006E40E1"/>
    <w:rsid w:val="006E5643"/>
    <w:rsid w:val="006E6865"/>
    <w:rsid w:val="006E70D3"/>
    <w:rsid w:val="006F0E1A"/>
    <w:rsid w:val="006F18B5"/>
    <w:rsid w:val="006F1A2B"/>
    <w:rsid w:val="006F264E"/>
    <w:rsid w:val="006F3E62"/>
    <w:rsid w:val="006F5CDE"/>
    <w:rsid w:val="006F7B7E"/>
    <w:rsid w:val="007001C6"/>
    <w:rsid w:val="007008FE"/>
    <w:rsid w:val="007009EC"/>
    <w:rsid w:val="00701AFE"/>
    <w:rsid w:val="00702368"/>
    <w:rsid w:val="00703294"/>
    <w:rsid w:val="00703938"/>
    <w:rsid w:val="0070455E"/>
    <w:rsid w:val="00704976"/>
    <w:rsid w:val="00704C49"/>
    <w:rsid w:val="0070515A"/>
    <w:rsid w:val="00705776"/>
    <w:rsid w:val="00707015"/>
    <w:rsid w:val="00707264"/>
    <w:rsid w:val="007103CC"/>
    <w:rsid w:val="007110C6"/>
    <w:rsid w:val="00711288"/>
    <w:rsid w:val="0071210F"/>
    <w:rsid w:val="007122D5"/>
    <w:rsid w:val="00712EB8"/>
    <w:rsid w:val="007136C8"/>
    <w:rsid w:val="00713CAB"/>
    <w:rsid w:val="007168A8"/>
    <w:rsid w:val="00716DDB"/>
    <w:rsid w:val="0071720B"/>
    <w:rsid w:val="00717CF7"/>
    <w:rsid w:val="00717D56"/>
    <w:rsid w:val="00721F4F"/>
    <w:rsid w:val="00722A93"/>
    <w:rsid w:val="0072303F"/>
    <w:rsid w:val="00723560"/>
    <w:rsid w:val="007239AF"/>
    <w:rsid w:val="00723EF3"/>
    <w:rsid w:val="007244FA"/>
    <w:rsid w:val="00724879"/>
    <w:rsid w:val="0072555E"/>
    <w:rsid w:val="00725E7F"/>
    <w:rsid w:val="00730790"/>
    <w:rsid w:val="0073079F"/>
    <w:rsid w:val="00732081"/>
    <w:rsid w:val="0073249B"/>
    <w:rsid w:val="00732861"/>
    <w:rsid w:val="00732BA5"/>
    <w:rsid w:val="00733469"/>
    <w:rsid w:val="00733958"/>
    <w:rsid w:val="00733E2A"/>
    <w:rsid w:val="00741A8C"/>
    <w:rsid w:val="00743837"/>
    <w:rsid w:val="00743A23"/>
    <w:rsid w:val="00743AD3"/>
    <w:rsid w:val="00744816"/>
    <w:rsid w:val="00744DA6"/>
    <w:rsid w:val="0075059B"/>
    <w:rsid w:val="00750FFD"/>
    <w:rsid w:val="00752563"/>
    <w:rsid w:val="00753CA7"/>
    <w:rsid w:val="0075509C"/>
    <w:rsid w:val="007563B2"/>
    <w:rsid w:val="00756875"/>
    <w:rsid w:val="00757FB4"/>
    <w:rsid w:val="00760D01"/>
    <w:rsid w:val="00760F9F"/>
    <w:rsid w:val="00761145"/>
    <w:rsid w:val="007623B9"/>
    <w:rsid w:val="00762890"/>
    <w:rsid w:val="00763843"/>
    <w:rsid w:val="00763964"/>
    <w:rsid w:val="00764438"/>
    <w:rsid w:val="00764815"/>
    <w:rsid w:val="007662E5"/>
    <w:rsid w:val="00766EEC"/>
    <w:rsid w:val="0077002F"/>
    <w:rsid w:val="00771A09"/>
    <w:rsid w:val="007732D8"/>
    <w:rsid w:val="00777454"/>
    <w:rsid w:val="0078029B"/>
    <w:rsid w:val="007807AC"/>
    <w:rsid w:val="007826C0"/>
    <w:rsid w:val="00783A9E"/>
    <w:rsid w:val="00783B09"/>
    <w:rsid w:val="007844DD"/>
    <w:rsid w:val="00785C8D"/>
    <w:rsid w:val="0078618F"/>
    <w:rsid w:val="00786912"/>
    <w:rsid w:val="0078697D"/>
    <w:rsid w:val="00786EF5"/>
    <w:rsid w:val="00787C57"/>
    <w:rsid w:val="00791218"/>
    <w:rsid w:val="007912C7"/>
    <w:rsid w:val="007917FA"/>
    <w:rsid w:val="00794163"/>
    <w:rsid w:val="00794FA2"/>
    <w:rsid w:val="00795895"/>
    <w:rsid w:val="0079674F"/>
    <w:rsid w:val="00796BEE"/>
    <w:rsid w:val="007A0EA1"/>
    <w:rsid w:val="007A15CA"/>
    <w:rsid w:val="007A3204"/>
    <w:rsid w:val="007A404E"/>
    <w:rsid w:val="007A5117"/>
    <w:rsid w:val="007A68D0"/>
    <w:rsid w:val="007B1213"/>
    <w:rsid w:val="007B1345"/>
    <w:rsid w:val="007B2D84"/>
    <w:rsid w:val="007B6A01"/>
    <w:rsid w:val="007B7E90"/>
    <w:rsid w:val="007C19FA"/>
    <w:rsid w:val="007C2CE9"/>
    <w:rsid w:val="007C2DF7"/>
    <w:rsid w:val="007C424F"/>
    <w:rsid w:val="007C47A3"/>
    <w:rsid w:val="007C5B83"/>
    <w:rsid w:val="007C76BF"/>
    <w:rsid w:val="007C77AC"/>
    <w:rsid w:val="007D1058"/>
    <w:rsid w:val="007D16F1"/>
    <w:rsid w:val="007D228C"/>
    <w:rsid w:val="007D2330"/>
    <w:rsid w:val="007D3ACE"/>
    <w:rsid w:val="007D589C"/>
    <w:rsid w:val="007E14D3"/>
    <w:rsid w:val="007E7219"/>
    <w:rsid w:val="007E7604"/>
    <w:rsid w:val="007E7FD4"/>
    <w:rsid w:val="007F370B"/>
    <w:rsid w:val="007F3E61"/>
    <w:rsid w:val="007F4401"/>
    <w:rsid w:val="007F4B9F"/>
    <w:rsid w:val="007F7C6E"/>
    <w:rsid w:val="00802698"/>
    <w:rsid w:val="0080329D"/>
    <w:rsid w:val="008038A5"/>
    <w:rsid w:val="00803E40"/>
    <w:rsid w:val="0080576B"/>
    <w:rsid w:val="0080692D"/>
    <w:rsid w:val="008070D1"/>
    <w:rsid w:val="00807B6F"/>
    <w:rsid w:val="00807B75"/>
    <w:rsid w:val="00810090"/>
    <w:rsid w:val="008104AE"/>
    <w:rsid w:val="00810E8D"/>
    <w:rsid w:val="0081125C"/>
    <w:rsid w:val="008119B2"/>
    <w:rsid w:val="00811BA2"/>
    <w:rsid w:val="00811C50"/>
    <w:rsid w:val="00812237"/>
    <w:rsid w:val="00813A6D"/>
    <w:rsid w:val="0081520E"/>
    <w:rsid w:val="008201D7"/>
    <w:rsid w:val="008206F7"/>
    <w:rsid w:val="008223D0"/>
    <w:rsid w:val="008228FD"/>
    <w:rsid w:val="00822E91"/>
    <w:rsid w:val="00823022"/>
    <w:rsid w:val="0082351A"/>
    <w:rsid w:val="00823F5A"/>
    <w:rsid w:val="008242E3"/>
    <w:rsid w:val="00824301"/>
    <w:rsid w:val="0082539F"/>
    <w:rsid w:val="00825D30"/>
    <w:rsid w:val="00830854"/>
    <w:rsid w:val="00831886"/>
    <w:rsid w:val="0083438E"/>
    <w:rsid w:val="00834B9C"/>
    <w:rsid w:val="0083583B"/>
    <w:rsid w:val="00835EC5"/>
    <w:rsid w:val="008363A1"/>
    <w:rsid w:val="008373B4"/>
    <w:rsid w:val="00845327"/>
    <w:rsid w:val="00846330"/>
    <w:rsid w:val="0084661B"/>
    <w:rsid w:val="00846C6D"/>
    <w:rsid w:val="00847313"/>
    <w:rsid w:val="00851AA1"/>
    <w:rsid w:val="00853175"/>
    <w:rsid w:val="00853420"/>
    <w:rsid w:val="00854096"/>
    <w:rsid w:val="00854823"/>
    <w:rsid w:val="0085505D"/>
    <w:rsid w:val="0085595C"/>
    <w:rsid w:val="008566C5"/>
    <w:rsid w:val="0085707F"/>
    <w:rsid w:val="00857318"/>
    <w:rsid w:val="0086047C"/>
    <w:rsid w:val="00860EA1"/>
    <w:rsid w:val="00861254"/>
    <w:rsid w:val="008617CB"/>
    <w:rsid w:val="00861E61"/>
    <w:rsid w:val="00862806"/>
    <w:rsid w:val="0086387B"/>
    <w:rsid w:val="00865236"/>
    <w:rsid w:val="00865B4F"/>
    <w:rsid w:val="008665AB"/>
    <w:rsid w:val="00866A5A"/>
    <w:rsid w:val="0086746C"/>
    <w:rsid w:val="008702D5"/>
    <w:rsid w:val="0087078C"/>
    <w:rsid w:val="00871ABE"/>
    <w:rsid w:val="0087233D"/>
    <w:rsid w:val="00872AD7"/>
    <w:rsid w:val="00873B8C"/>
    <w:rsid w:val="008746BB"/>
    <w:rsid w:val="00874D1B"/>
    <w:rsid w:val="00875A56"/>
    <w:rsid w:val="00875EB7"/>
    <w:rsid w:val="0087790A"/>
    <w:rsid w:val="00877DE7"/>
    <w:rsid w:val="00880DD1"/>
    <w:rsid w:val="0088129C"/>
    <w:rsid w:val="00882B38"/>
    <w:rsid w:val="008837E7"/>
    <w:rsid w:val="008845C8"/>
    <w:rsid w:val="00884B4E"/>
    <w:rsid w:val="008878D7"/>
    <w:rsid w:val="00890384"/>
    <w:rsid w:val="0089112B"/>
    <w:rsid w:val="0089179B"/>
    <w:rsid w:val="008922F2"/>
    <w:rsid w:val="008924AA"/>
    <w:rsid w:val="00892E62"/>
    <w:rsid w:val="00894E71"/>
    <w:rsid w:val="00895323"/>
    <w:rsid w:val="00896365"/>
    <w:rsid w:val="008A0D20"/>
    <w:rsid w:val="008A1958"/>
    <w:rsid w:val="008A39DB"/>
    <w:rsid w:val="008A3D6B"/>
    <w:rsid w:val="008A4A13"/>
    <w:rsid w:val="008A4F72"/>
    <w:rsid w:val="008A54E8"/>
    <w:rsid w:val="008A67E6"/>
    <w:rsid w:val="008A78A5"/>
    <w:rsid w:val="008A7A36"/>
    <w:rsid w:val="008B1537"/>
    <w:rsid w:val="008B2618"/>
    <w:rsid w:val="008B2C07"/>
    <w:rsid w:val="008B2DF8"/>
    <w:rsid w:val="008B2F95"/>
    <w:rsid w:val="008B38C2"/>
    <w:rsid w:val="008B494A"/>
    <w:rsid w:val="008B77FD"/>
    <w:rsid w:val="008C05B2"/>
    <w:rsid w:val="008C3284"/>
    <w:rsid w:val="008C39FD"/>
    <w:rsid w:val="008C3A2F"/>
    <w:rsid w:val="008C54D5"/>
    <w:rsid w:val="008C677C"/>
    <w:rsid w:val="008C7D30"/>
    <w:rsid w:val="008D01A9"/>
    <w:rsid w:val="008D10D5"/>
    <w:rsid w:val="008D1821"/>
    <w:rsid w:val="008D1F54"/>
    <w:rsid w:val="008D21FC"/>
    <w:rsid w:val="008D3A48"/>
    <w:rsid w:val="008D461A"/>
    <w:rsid w:val="008D4623"/>
    <w:rsid w:val="008D5DED"/>
    <w:rsid w:val="008E08B4"/>
    <w:rsid w:val="008E1857"/>
    <w:rsid w:val="008E25A6"/>
    <w:rsid w:val="008E3D39"/>
    <w:rsid w:val="008E3FEA"/>
    <w:rsid w:val="008E7050"/>
    <w:rsid w:val="008E70EC"/>
    <w:rsid w:val="008E7D9C"/>
    <w:rsid w:val="008F0627"/>
    <w:rsid w:val="008F37B6"/>
    <w:rsid w:val="008F38BA"/>
    <w:rsid w:val="008F3F37"/>
    <w:rsid w:val="008F4515"/>
    <w:rsid w:val="008F472D"/>
    <w:rsid w:val="008F512A"/>
    <w:rsid w:val="008F535C"/>
    <w:rsid w:val="008F5A9B"/>
    <w:rsid w:val="008F6860"/>
    <w:rsid w:val="009003E4"/>
    <w:rsid w:val="009011B2"/>
    <w:rsid w:val="00902714"/>
    <w:rsid w:val="00903F0D"/>
    <w:rsid w:val="00904AFD"/>
    <w:rsid w:val="00905C31"/>
    <w:rsid w:val="009071FB"/>
    <w:rsid w:val="00910E4E"/>
    <w:rsid w:val="00911294"/>
    <w:rsid w:val="00911557"/>
    <w:rsid w:val="0091223B"/>
    <w:rsid w:val="00913347"/>
    <w:rsid w:val="0091351D"/>
    <w:rsid w:val="00913CE8"/>
    <w:rsid w:val="00916907"/>
    <w:rsid w:val="00917469"/>
    <w:rsid w:val="00917E5E"/>
    <w:rsid w:val="009205F3"/>
    <w:rsid w:val="00920686"/>
    <w:rsid w:val="00920D47"/>
    <w:rsid w:val="00921287"/>
    <w:rsid w:val="0092137B"/>
    <w:rsid w:val="00921871"/>
    <w:rsid w:val="009224E6"/>
    <w:rsid w:val="00924557"/>
    <w:rsid w:val="00924A47"/>
    <w:rsid w:val="00927E1C"/>
    <w:rsid w:val="00931427"/>
    <w:rsid w:val="00933597"/>
    <w:rsid w:val="00933B8B"/>
    <w:rsid w:val="009346C6"/>
    <w:rsid w:val="009347DB"/>
    <w:rsid w:val="009358FC"/>
    <w:rsid w:val="00937281"/>
    <w:rsid w:val="00940E23"/>
    <w:rsid w:val="00940F07"/>
    <w:rsid w:val="0094236B"/>
    <w:rsid w:val="009423B0"/>
    <w:rsid w:val="009424ED"/>
    <w:rsid w:val="00942BAE"/>
    <w:rsid w:val="00943384"/>
    <w:rsid w:val="00943A38"/>
    <w:rsid w:val="00943AD8"/>
    <w:rsid w:val="00943B3A"/>
    <w:rsid w:val="009442E8"/>
    <w:rsid w:val="00944AED"/>
    <w:rsid w:val="009450BB"/>
    <w:rsid w:val="00945C49"/>
    <w:rsid w:val="00945C7B"/>
    <w:rsid w:val="009463D3"/>
    <w:rsid w:val="009475A0"/>
    <w:rsid w:val="00947F33"/>
    <w:rsid w:val="00950F48"/>
    <w:rsid w:val="00951815"/>
    <w:rsid w:val="00954276"/>
    <w:rsid w:val="00954415"/>
    <w:rsid w:val="0095519D"/>
    <w:rsid w:val="009562EC"/>
    <w:rsid w:val="0095754E"/>
    <w:rsid w:val="00957A66"/>
    <w:rsid w:val="00957F9F"/>
    <w:rsid w:val="009605CF"/>
    <w:rsid w:val="009620FD"/>
    <w:rsid w:val="00964EF4"/>
    <w:rsid w:val="00966ADC"/>
    <w:rsid w:val="00967429"/>
    <w:rsid w:val="009712A3"/>
    <w:rsid w:val="009731CE"/>
    <w:rsid w:val="009742F9"/>
    <w:rsid w:val="00974A63"/>
    <w:rsid w:val="009752BF"/>
    <w:rsid w:val="0097530F"/>
    <w:rsid w:val="009757EF"/>
    <w:rsid w:val="009760BD"/>
    <w:rsid w:val="0097622E"/>
    <w:rsid w:val="00980636"/>
    <w:rsid w:val="00982779"/>
    <w:rsid w:val="00983558"/>
    <w:rsid w:val="00985251"/>
    <w:rsid w:val="0098530D"/>
    <w:rsid w:val="009865B7"/>
    <w:rsid w:val="009866EB"/>
    <w:rsid w:val="00986DCA"/>
    <w:rsid w:val="009909E2"/>
    <w:rsid w:val="00990FEE"/>
    <w:rsid w:val="00991182"/>
    <w:rsid w:val="00992018"/>
    <w:rsid w:val="009926D4"/>
    <w:rsid w:val="009932ED"/>
    <w:rsid w:val="00993D7F"/>
    <w:rsid w:val="00995472"/>
    <w:rsid w:val="0099602C"/>
    <w:rsid w:val="00996552"/>
    <w:rsid w:val="0099695F"/>
    <w:rsid w:val="009A0454"/>
    <w:rsid w:val="009A0592"/>
    <w:rsid w:val="009A13C6"/>
    <w:rsid w:val="009A1956"/>
    <w:rsid w:val="009A1AFF"/>
    <w:rsid w:val="009A2199"/>
    <w:rsid w:val="009A2318"/>
    <w:rsid w:val="009A2408"/>
    <w:rsid w:val="009A24CC"/>
    <w:rsid w:val="009A26EF"/>
    <w:rsid w:val="009A3395"/>
    <w:rsid w:val="009B192C"/>
    <w:rsid w:val="009B377F"/>
    <w:rsid w:val="009B7308"/>
    <w:rsid w:val="009B7B96"/>
    <w:rsid w:val="009C1488"/>
    <w:rsid w:val="009C19D8"/>
    <w:rsid w:val="009C1F19"/>
    <w:rsid w:val="009C2621"/>
    <w:rsid w:val="009C3B71"/>
    <w:rsid w:val="009C3E93"/>
    <w:rsid w:val="009C55B6"/>
    <w:rsid w:val="009C5B85"/>
    <w:rsid w:val="009C5DCC"/>
    <w:rsid w:val="009D0D81"/>
    <w:rsid w:val="009D25BF"/>
    <w:rsid w:val="009D2DD4"/>
    <w:rsid w:val="009D35DC"/>
    <w:rsid w:val="009D3A66"/>
    <w:rsid w:val="009D3A79"/>
    <w:rsid w:val="009D4176"/>
    <w:rsid w:val="009D4AD5"/>
    <w:rsid w:val="009D4C67"/>
    <w:rsid w:val="009D5B88"/>
    <w:rsid w:val="009D6113"/>
    <w:rsid w:val="009D6217"/>
    <w:rsid w:val="009D747C"/>
    <w:rsid w:val="009E0FD8"/>
    <w:rsid w:val="009E2998"/>
    <w:rsid w:val="009E37F2"/>
    <w:rsid w:val="009E49FF"/>
    <w:rsid w:val="009E4F53"/>
    <w:rsid w:val="009E56D8"/>
    <w:rsid w:val="009E5817"/>
    <w:rsid w:val="009E593E"/>
    <w:rsid w:val="009E78AA"/>
    <w:rsid w:val="009F0190"/>
    <w:rsid w:val="009F0990"/>
    <w:rsid w:val="009F1854"/>
    <w:rsid w:val="009F28F5"/>
    <w:rsid w:val="009F36D6"/>
    <w:rsid w:val="009F3C38"/>
    <w:rsid w:val="009F47B9"/>
    <w:rsid w:val="009F48F8"/>
    <w:rsid w:val="009F66B3"/>
    <w:rsid w:val="009F6940"/>
    <w:rsid w:val="009F7F7F"/>
    <w:rsid w:val="00A013B9"/>
    <w:rsid w:val="00A01905"/>
    <w:rsid w:val="00A01D9D"/>
    <w:rsid w:val="00A047DA"/>
    <w:rsid w:val="00A0583F"/>
    <w:rsid w:val="00A05A34"/>
    <w:rsid w:val="00A05A3E"/>
    <w:rsid w:val="00A06265"/>
    <w:rsid w:val="00A066B8"/>
    <w:rsid w:val="00A07E62"/>
    <w:rsid w:val="00A102C0"/>
    <w:rsid w:val="00A104AE"/>
    <w:rsid w:val="00A122D4"/>
    <w:rsid w:val="00A14A37"/>
    <w:rsid w:val="00A16734"/>
    <w:rsid w:val="00A2080A"/>
    <w:rsid w:val="00A2088C"/>
    <w:rsid w:val="00A2279F"/>
    <w:rsid w:val="00A232D8"/>
    <w:rsid w:val="00A248E0"/>
    <w:rsid w:val="00A25D49"/>
    <w:rsid w:val="00A2615A"/>
    <w:rsid w:val="00A261C8"/>
    <w:rsid w:val="00A26461"/>
    <w:rsid w:val="00A27452"/>
    <w:rsid w:val="00A27457"/>
    <w:rsid w:val="00A274B2"/>
    <w:rsid w:val="00A312FC"/>
    <w:rsid w:val="00A325EB"/>
    <w:rsid w:val="00A346CB"/>
    <w:rsid w:val="00A35466"/>
    <w:rsid w:val="00A364A7"/>
    <w:rsid w:val="00A36716"/>
    <w:rsid w:val="00A36AC3"/>
    <w:rsid w:val="00A37822"/>
    <w:rsid w:val="00A40998"/>
    <w:rsid w:val="00A41032"/>
    <w:rsid w:val="00A423C0"/>
    <w:rsid w:val="00A4398A"/>
    <w:rsid w:val="00A43C9A"/>
    <w:rsid w:val="00A440EB"/>
    <w:rsid w:val="00A450A2"/>
    <w:rsid w:val="00A453E3"/>
    <w:rsid w:val="00A4632E"/>
    <w:rsid w:val="00A47AD6"/>
    <w:rsid w:val="00A47B6C"/>
    <w:rsid w:val="00A503EF"/>
    <w:rsid w:val="00A5051D"/>
    <w:rsid w:val="00A537C5"/>
    <w:rsid w:val="00A538D2"/>
    <w:rsid w:val="00A54579"/>
    <w:rsid w:val="00A57688"/>
    <w:rsid w:val="00A57CE0"/>
    <w:rsid w:val="00A60D92"/>
    <w:rsid w:val="00A627FB"/>
    <w:rsid w:val="00A635B0"/>
    <w:rsid w:val="00A63748"/>
    <w:rsid w:val="00A63858"/>
    <w:rsid w:val="00A640A5"/>
    <w:rsid w:val="00A64429"/>
    <w:rsid w:val="00A67212"/>
    <w:rsid w:val="00A726B1"/>
    <w:rsid w:val="00A72AA3"/>
    <w:rsid w:val="00A734AA"/>
    <w:rsid w:val="00A734CA"/>
    <w:rsid w:val="00A74DFC"/>
    <w:rsid w:val="00A80777"/>
    <w:rsid w:val="00A80D50"/>
    <w:rsid w:val="00A811EF"/>
    <w:rsid w:val="00A820B7"/>
    <w:rsid w:val="00A825E1"/>
    <w:rsid w:val="00A837EA"/>
    <w:rsid w:val="00A83BA0"/>
    <w:rsid w:val="00A84A35"/>
    <w:rsid w:val="00A852AE"/>
    <w:rsid w:val="00A858CB"/>
    <w:rsid w:val="00A85DF2"/>
    <w:rsid w:val="00A86AEA"/>
    <w:rsid w:val="00A86FE2"/>
    <w:rsid w:val="00A900B7"/>
    <w:rsid w:val="00A90FBB"/>
    <w:rsid w:val="00A921E1"/>
    <w:rsid w:val="00A92557"/>
    <w:rsid w:val="00A92F03"/>
    <w:rsid w:val="00A9404C"/>
    <w:rsid w:val="00A948D5"/>
    <w:rsid w:val="00A94E3C"/>
    <w:rsid w:val="00A94E62"/>
    <w:rsid w:val="00A96EF0"/>
    <w:rsid w:val="00A97618"/>
    <w:rsid w:val="00A978BB"/>
    <w:rsid w:val="00AA0A55"/>
    <w:rsid w:val="00AA15EE"/>
    <w:rsid w:val="00AA3533"/>
    <w:rsid w:val="00AA5134"/>
    <w:rsid w:val="00AA525A"/>
    <w:rsid w:val="00AA5560"/>
    <w:rsid w:val="00AA60BF"/>
    <w:rsid w:val="00AA697A"/>
    <w:rsid w:val="00AB21EE"/>
    <w:rsid w:val="00AB2227"/>
    <w:rsid w:val="00AB23DF"/>
    <w:rsid w:val="00AB497D"/>
    <w:rsid w:val="00AB4A62"/>
    <w:rsid w:val="00AB4B7F"/>
    <w:rsid w:val="00AB4E39"/>
    <w:rsid w:val="00AB5623"/>
    <w:rsid w:val="00AB77A1"/>
    <w:rsid w:val="00AB7B0C"/>
    <w:rsid w:val="00AB7D96"/>
    <w:rsid w:val="00AC1E18"/>
    <w:rsid w:val="00AC215A"/>
    <w:rsid w:val="00AC26BD"/>
    <w:rsid w:val="00AC54BF"/>
    <w:rsid w:val="00AC6D5A"/>
    <w:rsid w:val="00AC76AC"/>
    <w:rsid w:val="00AD101D"/>
    <w:rsid w:val="00AD19DC"/>
    <w:rsid w:val="00AD25B6"/>
    <w:rsid w:val="00AD37FC"/>
    <w:rsid w:val="00AD3859"/>
    <w:rsid w:val="00AD3906"/>
    <w:rsid w:val="00AD42D5"/>
    <w:rsid w:val="00AD4D12"/>
    <w:rsid w:val="00AD62B1"/>
    <w:rsid w:val="00AD7314"/>
    <w:rsid w:val="00AE0A4E"/>
    <w:rsid w:val="00AE131F"/>
    <w:rsid w:val="00AE2F79"/>
    <w:rsid w:val="00AE4C8D"/>
    <w:rsid w:val="00AE54AA"/>
    <w:rsid w:val="00AE5585"/>
    <w:rsid w:val="00AE63FB"/>
    <w:rsid w:val="00AE68D2"/>
    <w:rsid w:val="00AE75E5"/>
    <w:rsid w:val="00AF05A0"/>
    <w:rsid w:val="00AF089B"/>
    <w:rsid w:val="00AF28E1"/>
    <w:rsid w:val="00AF3E15"/>
    <w:rsid w:val="00AF5268"/>
    <w:rsid w:val="00AF67FB"/>
    <w:rsid w:val="00AF6807"/>
    <w:rsid w:val="00AF74F3"/>
    <w:rsid w:val="00AF7C89"/>
    <w:rsid w:val="00B0111C"/>
    <w:rsid w:val="00B01908"/>
    <w:rsid w:val="00B0225E"/>
    <w:rsid w:val="00B02DAE"/>
    <w:rsid w:val="00B033BD"/>
    <w:rsid w:val="00B035A5"/>
    <w:rsid w:val="00B03614"/>
    <w:rsid w:val="00B03D87"/>
    <w:rsid w:val="00B05BE5"/>
    <w:rsid w:val="00B076B4"/>
    <w:rsid w:val="00B10075"/>
    <w:rsid w:val="00B1102D"/>
    <w:rsid w:val="00B13859"/>
    <w:rsid w:val="00B138B1"/>
    <w:rsid w:val="00B1482D"/>
    <w:rsid w:val="00B14AF1"/>
    <w:rsid w:val="00B15871"/>
    <w:rsid w:val="00B15880"/>
    <w:rsid w:val="00B1590C"/>
    <w:rsid w:val="00B16F8D"/>
    <w:rsid w:val="00B170EB"/>
    <w:rsid w:val="00B1726A"/>
    <w:rsid w:val="00B17A2A"/>
    <w:rsid w:val="00B20F7D"/>
    <w:rsid w:val="00B21FB1"/>
    <w:rsid w:val="00B22692"/>
    <w:rsid w:val="00B22947"/>
    <w:rsid w:val="00B22CDD"/>
    <w:rsid w:val="00B2468E"/>
    <w:rsid w:val="00B24BE9"/>
    <w:rsid w:val="00B2526C"/>
    <w:rsid w:val="00B26C99"/>
    <w:rsid w:val="00B26D92"/>
    <w:rsid w:val="00B313A0"/>
    <w:rsid w:val="00B31471"/>
    <w:rsid w:val="00B320EA"/>
    <w:rsid w:val="00B33F02"/>
    <w:rsid w:val="00B3451E"/>
    <w:rsid w:val="00B36319"/>
    <w:rsid w:val="00B37116"/>
    <w:rsid w:val="00B371BD"/>
    <w:rsid w:val="00B37362"/>
    <w:rsid w:val="00B40E4D"/>
    <w:rsid w:val="00B41754"/>
    <w:rsid w:val="00B41939"/>
    <w:rsid w:val="00B41C9A"/>
    <w:rsid w:val="00B420C5"/>
    <w:rsid w:val="00B42C1C"/>
    <w:rsid w:val="00B43C42"/>
    <w:rsid w:val="00B43D89"/>
    <w:rsid w:val="00B441B4"/>
    <w:rsid w:val="00B44800"/>
    <w:rsid w:val="00B454C0"/>
    <w:rsid w:val="00B46CBD"/>
    <w:rsid w:val="00B46D8D"/>
    <w:rsid w:val="00B47716"/>
    <w:rsid w:val="00B511F2"/>
    <w:rsid w:val="00B512C7"/>
    <w:rsid w:val="00B52DF9"/>
    <w:rsid w:val="00B53B86"/>
    <w:rsid w:val="00B54768"/>
    <w:rsid w:val="00B5488F"/>
    <w:rsid w:val="00B54E1B"/>
    <w:rsid w:val="00B558E0"/>
    <w:rsid w:val="00B55F57"/>
    <w:rsid w:val="00B56868"/>
    <w:rsid w:val="00B578BF"/>
    <w:rsid w:val="00B6182F"/>
    <w:rsid w:val="00B62503"/>
    <w:rsid w:val="00B6308C"/>
    <w:rsid w:val="00B637C5"/>
    <w:rsid w:val="00B647D1"/>
    <w:rsid w:val="00B658C4"/>
    <w:rsid w:val="00B65FE8"/>
    <w:rsid w:val="00B67226"/>
    <w:rsid w:val="00B6751E"/>
    <w:rsid w:val="00B700BB"/>
    <w:rsid w:val="00B70173"/>
    <w:rsid w:val="00B71C83"/>
    <w:rsid w:val="00B72CC9"/>
    <w:rsid w:val="00B73504"/>
    <w:rsid w:val="00B7513B"/>
    <w:rsid w:val="00B77DBC"/>
    <w:rsid w:val="00B81227"/>
    <w:rsid w:val="00B82636"/>
    <w:rsid w:val="00B83875"/>
    <w:rsid w:val="00B84FCE"/>
    <w:rsid w:val="00B85A92"/>
    <w:rsid w:val="00B85B97"/>
    <w:rsid w:val="00B8682F"/>
    <w:rsid w:val="00B90E7A"/>
    <w:rsid w:val="00B910CE"/>
    <w:rsid w:val="00B917DE"/>
    <w:rsid w:val="00B91CE0"/>
    <w:rsid w:val="00B920FF"/>
    <w:rsid w:val="00B9251C"/>
    <w:rsid w:val="00B94B7D"/>
    <w:rsid w:val="00B94CBC"/>
    <w:rsid w:val="00B95FCF"/>
    <w:rsid w:val="00B96053"/>
    <w:rsid w:val="00B96182"/>
    <w:rsid w:val="00B9643E"/>
    <w:rsid w:val="00B9676A"/>
    <w:rsid w:val="00B97466"/>
    <w:rsid w:val="00BA0310"/>
    <w:rsid w:val="00BA0416"/>
    <w:rsid w:val="00BA1414"/>
    <w:rsid w:val="00BA2386"/>
    <w:rsid w:val="00BA2BF4"/>
    <w:rsid w:val="00BA307E"/>
    <w:rsid w:val="00BA351C"/>
    <w:rsid w:val="00BA3E59"/>
    <w:rsid w:val="00BA4672"/>
    <w:rsid w:val="00BA54AB"/>
    <w:rsid w:val="00BA54EF"/>
    <w:rsid w:val="00BA5682"/>
    <w:rsid w:val="00BA692A"/>
    <w:rsid w:val="00BA6A55"/>
    <w:rsid w:val="00BA6F37"/>
    <w:rsid w:val="00BB03FB"/>
    <w:rsid w:val="00BB0E38"/>
    <w:rsid w:val="00BB11B8"/>
    <w:rsid w:val="00BB3DC8"/>
    <w:rsid w:val="00BB7151"/>
    <w:rsid w:val="00BB7A93"/>
    <w:rsid w:val="00BB7F7C"/>
    <w:rsid w:val="00BC11C2"/>
    <w:rsid w:val="00BC2EA0"/>
    <w:rsid w:val="00BC3198"/>
    <w:rsid w:val="00BC3A03"/>
    <w:rsid w:val="00BC4989"/>
    <w:rsid w:val="00BC4B24"/>
    <w:rsid w:val="00BC63CC"/>
    <w:rsid w:val="00BC6E09"/>
    <w:rsid w:val="00BC7EB6"/>
    <w:rsid w:val="00BD0A6C"/>
    <w:rsid w:val="00BD159E"/>
    <w:rsid w:val="00BD1942"/>
    <w:rsid w:val="00BD2E8D"/>
    <w:rsid w:val="00BD3409"/>
    <w:rsid w:val="00BD3664"/>
    <w:rsid w:val="00BD3B8D"/>
    <w:rsid w:val="00BD499E"/>
    <w:rsid w:val="00BD6708"/>
    <w:rsid w:val="00BD68C1"/>
    <w:rsid w:val="00BE0BF2"/>
    <w:rsid w:val="00BE0D98"/>
    <w:rsid w:val="00BE1313"/>
    <w:rsid w:val="00BE289D"/>
    <w:rsid w:val="00BE2FB1"/>
    <w:rsid w:val="00BE358A"/>
    <w:rsid w:val="00BE35B3"/>
    <w:rsid w:val="00BE3AC6"/>
    <w:rsid w:val="00BE3BD8"/>
    <w:rsid w:val="00BE587F"/>
    <w:rsid w:val="00BE5BC1"/>
    <w:rsid w:val="00BF10BF"/>
    <w:rsid w:val="00BF399E"/>
    <w:rsid w:val="00BF4978"/>
    <w:rsid w:val="00BF4AB7"/>
    <w:rsid w:val="00BF6076"/>
    <w:rsid w:val="00C00800"/>
    <w:rsid w:val="00C01B8F"/>
    <w:rsid w:val="00C02388"/>
    <w:rsid w:val="00C0276F"/>
    <w:rsid w:val="00C04139"/>
    <w:rsid w:val="00C04EA6"/>
    <w:rsid w:val="00C04FE2"/>
    <w:rsid w:val="00C060B2"/>
    <w:rsid w:val="00C0619C"/>
    <w:rsid w:val="00C06D77"/>
    <w:rsid w:val="00C06E3C"/>
    <w:rsid w:val="00C07E54"/>
    <w:rsid w:val="00C10595"/>
    <w:rsid w:val="00C11C0E"/>
    <w:rsid w:val="00C12604"/>
    <w:rsid w:val="00C140DB"/>
    <w:rsid w:val="00C161BF"/>
    <w:rsid w:val="00C203AE"/>
    <w:rsid w:val="00C22414"/>
    <w:rsid w:val="00C239B5"/>
    <w:rsid w:val="00C248CE"/>
    <w:rsid w:val="00C250EF"/>
    <w:rsid w:val="00C2534E"/>
    <w:rsid w:val="00C2596E"/>
    <w:rsid w:val="00C259A9"/>
    <w:rsid w:val="00C25DF4"/>
    <w:rsid w:val="00C26786"/>
    <w:rsid w:val="00C307B4"/>
    <w:rsid w:val="00C30D47"/>
    <w:rsid w:val="00C34F06"/>
    <w:rsid w:val="00C35029"/>
    <w:rsid w:val="00C3505E"/>
    <w:rsid w:val="00C3581E"/>
    <w:rsid w:val="00C3674C"/>
    <w:rsid w:val="00C36996"/>
    <w:rsid w:val="00C374B6"/>
    <w:rsid w:val="00C37681"/>
    <w:rsid w:val="00C37D10"/>
    <w:rsid w:val="00C40C2C"/>
    <w:rsid w:val="00C425E4"/>
    <w:rsid w:val="00C467B3"/>
    <w:rsid w:val="00C476F1"/>
    <w:rsid w:val="00C51A1F"/>
    <w:rsid w:val="00C51AFE"/>
    <w:rsid w:val="00C54212"/>
    <w:rsid w:val="00C56932"/>
    <w:rsid w:val="00C56954"/>
    <w:rsid w:val="00C57538"/>
    <w:rsid w:val="00C60163"/>
    <w:rsid w:val="00C60F45"/>
    <w:rsid w:val="00C617AF"/>
    <w:rsid w:val="00C61B9A"/>
    <w:rsid w:val="00C62059"/>
    <w:rsid w:val="00C63BBE"/>
    <w:rsid w:val="00C65032"/>
    <w:rsid w:val="00C666B9"/>
    <w:rsid w:val="00C70F1F"/>
    <w:rsid w:val="00C71D82"/>
    <w:rsid w:val="00C71FFB"/>
    <w:rsid w:val="00C727FD"/>
    <w:rsid w:val="00C7326B"/>
    <w:rsid w:val="00C746CE"/>
    <w:rsid w:val="00C77361"/>
    <w:rsid w:val="00C77A90"/>
    <w:rsid w:val="00C77A98"/>
    <w:rsid w:val="00C77AE3"/>
    <w:rsid w:val="00C81390"/>
    <w:rsid w:val="00C81F0E"/>
    <w:rsid w:val="00C841AE"/>
    <w:rsid w:val="00C90765"/>
    <w:rsid w:val="00C91E42"/>
    <w:rsid w:val="00C9235E"/>
    <w:rsid w:val="00C9347D"/>
    <w:rsid w:val="00C94313"/>
    <w:rsid w:val="00C95231"/>
    <w:rsid w:val="00C96007"/>
    <w:rsid w:val="00C97B20"/>
    <w:rsid w:val="00CA034F"/>
    <w:rsid w:val="00CA06C7"/>
    <w:rsid w:val="00CA0D45"/>
    <w:rsid w:val="00CA365B"/>
    <w:rsid w:val="00CA4C5B"/>
    <w:rsid w:val="00CA529E"/>
    <w:rsid w:val="00CA6A49"/>
    <w:rsid w:val="00CA7659"/>
    <w:rsid w:val="00CA78F7"/>
    <w:rsid w:val="00CB0392"/>
    <w:rsid w:val="00CB0EFD"/>
    <w:rsid w:val="00CB170E"/>
    <w:rsid w:val="00CB2AC1"/>
    <w:rsid w:val="00CB3B88"/>
    <w:rsid w:val="00CB3C94"/>
    <w:rsid w:val="00CB4057"/>
    <w:rsid w:val="00CB55C2"/>
    <w:rsid w:val="00CB6905"/>
    <w:rsid w:val="00CB75DF"/>
    <w:rsid w:val="00CB7F22"/>
    <w:rsid w:val="00CC013A"/>
    <w:rsid w:val="00CC1646"/>
    <w:rsid w:val="00CC3834"/>
    <w:rsid w:val="00CC5CB3"/>
    <w:rsid w:val="00CC619A"/>
    <w:rsid w:val="00CC62EA"/>
    <w:rsid w:val="00CC6CAE"/>
    <w:rsid w:val="00CD071F"/>
    <w:rsid w:val="00CD09BC"/>
    <w:rsid w:val="00CD0A1C"/>
    <w:rsid w:val="00CD1BD1"/>
    <w:rsid w:val="00CD1DD5"/>
    <w:rsid w:val="00CD21E4"/>
    <w:rsid w:val="00CD277E"/>
    <w:rsid w:val="00CD5332"/>
    <w:rsid w:val="00CD59CE"/>
    <w:rsid w:val="00CD657F"/>
    <w:rsid w:val="00CD771B"/>
    <w:rsid w:val="00CE1A4F"/>
    <w:rsid w:val="00CE1F4D"/>
    <w:rsid w:val="00CE21AF"/>
    <w:rsid w:val="00CE34DE"/>
    <w:rsid w:val="00CE37CB"/>
    <w:rsid w:val="00CE3D46"/>
    <w:rsid w:val="00CE5508"/>
    <w:rsid w:val="00CE6A09"/>
    <w:rsid w:val="00CE6BD2"/>
    <w:rsid w:val="00CE731A"/>
    <w:rsid w:val="00CE791C"/>
    <w:rsid w:val="00CE7C23"/>
    <w:rsid w:val="00CE7F0F"/>
    <w:rsid w:val="00CF0B2E"/>
    <w:rsid w:val="00CF1BA8"/>
    <w:rsid w:val="00CF2809"/>
    <w:rsid w:val="00CF3C69"/>
    <w:rsid w:val="00CF4991"/>
    <w:rsid w:val="00CF4C81"/>
    <w:rsid w:val="00CF4E1C"/>
    <w:rsid w:val="00CF57DC"/>
    <w:rsid w:val="00CF70C1"/>
    <w:rsid w:val="00CF72B0"/>
    <w:rsid w:val="00D00218"/>
    <w:rsid w:val="00D00805"/>
    <w:rsid w:val="00D00F2B"/>
    <w:rsid w:val="00D0278D"/>
    <w:rsid w:val="00D02E59"/>
    <w:rsid w:val="00D05EBE"/>
    <w:rsid w:val="00D078A6"/>
    <w:rsid w:val="00D07A17"/>
    <w:rsid w:val="00D1041A"/>
    <w:rsid w:val="00D10CAE"/>
    <w:rsid w:val="00D111AD"/>
    <w:rsid w:val="00D121F6"/>
    <w:rsid w:val="00D15413"/>
    <w:rsid w:val="00D16342"/>
    <w:rsid w:val="00D164B1"/>
    <w:rsid w:val="00D16547"/>
    <w:rsid w:val="00D17C17"/>
    <w:rsid w:val="00D2092D"/>
    <w:rsid w:val="00D217C6"/>
    <w:rsid w:val="00D21E7D"/>
    <w:rsid w:val="00D2215D"/>
    <w:rsid w:val="00D235ED"/>
    <w:rsid w:val="00D25A89"/>
    <w:rsid w:val="00D265DF"/>
    <w:rsid w:val="00D307D4"/>
    <w:rsid w:val="00D30DA9"/>
    <w:rsid w:val="00D3124E"/>
    <w:rsid w:val="00D312A3"/>
    <w:rsid w:val="00D31DA1"/>
    <w:rsid w:val="00D33F9D"/>
    <w:rsid w:val="00D347BC"/>
    <w:rsid w:val="00D35078"/>
    <w:rsid w:val="00D36EF9"/>
    <w:rsid w:val="00D4142B"/>
    <w:rsid w:val="00D4281B"/>
    <w:rsid w:val="00D437E8"/>
    <w:rsid w:val="00D43B18"/>
    <w:rsid w:val="00D43D38"/>
    <w:rsid w:val="00D44D99"/>
    <w:rsid w:val="00D4521F"/>
    <w:rsid w:val="00D454D1"/>
    <w:rsid w:val="00D465E3"/>
    <w:rsid w:val="00D500E8"/>
    <w:rsid w:val="00D511B4"/>
    <w:rsid w:val="00D5402B"/>
    <w:rsid w:val="00D5478D"/>
    <w:rsid w:val="00D55272"/>
    <w:rsid w:val="00D552D8"/>
    <w:rsid w:val="00D56D2B"/>
    <w:rsid w:val="00D57270"/>
    <w:rsid w:val="00D57A95"/>
    <w:rsid w:val="00D57E6C"/>
    <w:rsid w:val="00D61DA8"/>
    <w:rsid w:val="00D62701"/>
    <w:rsid w:val="00D62AE0"/>
    <w:rsid w:val="00D64FBB"/>
    <w:rsid w:val="00D658D2"/>
    <w:rsid w:val="00D65D12"/>
    <w:rsid w:val="00D66ED8"/>
    <w:rsid w:val="00D71951"/>
    <w:rsid w:val="00D74592"/>
    <w:rsid w:val="00D74AD7"/>
    <w:rsid w:val="00D75A64"/>
    <w:rsid w:val="00D766EF"/>
    <w:rsid w:val="00D769E0"/>
    <w:rsid w:val="00D76C18"/>
    <w:rsid w:val="00D774CF"/>
    <w:rsid w:val="00D808F0"/>
    <w:rsid w:val="00D80C07"/>
    <w:rsid w:val="00D825BE"/>
    <w:rsid w:val="00D84980"/>
    <w:rsid w:val="00D87D55"/>
    <w:rsid w:val="00D902C0"/>
    <w:rsid w:val="00D90888"/>
    <w:rsid w:val="00D9462F"/>
    <w:rsid w:val="00D9513B"/>
    <w:rsid w:val="00D954B4"/>
    <w:rsid w:val="00D95549"/>
    <w:rsid w:val="00D95E11"/>
    <w:rsid w:val="00D964FA"/>
    <w:rsid w:val="00D969BF"/>
    <w:rsid w:val="00DA0037"/>
    <w:rsid w:val="00DA1086"/>
    <w:rsid w:val="00DA1C53"/>
    <w:rsid w:val="00DA3CDB"/>
    <w:rsid w:val="00DA3FC8"/>
    <w:rsid w:val="00DA4314"/>
    <w:rsid w:val="00DA45A3"/>
    <w:rsid w:val="00DA4C3C"/>
    <w:rsid w:val="00DA655E"/>
    <w:rsid w:val="00DA671E"/>
    <w:rsid w:val="00DB07E9"/>
    <w:rsid w:val="00DB07FA"/>
    <w:rsid w:val="00DB122E"/>
    <w:rsid w:val="00DB2728"/>
    <w:rsid w:val="00DB2985"/>
    <w:rsid w:val="00DB3029"/>
    <w:rsid w:val="00DB3A90"/>
    <w:rsid w:val="00DB4ADB"/>
    <w:rsid w:val="00DB77DB"/>
    <w:rsid w:val="00DC17CA"/>
    <w:rsid w:val="00DC39A4"/>
    <w:rsid w:val="00DC432E"/>
    <w:rsid w:val="00DC4A45"/>
    <w:rsid w:val="00DC5E95"/>
    <w:rsid w:val="00DD347F"/>
    <w:rsid w:val="00DD362C"/>
    <w:rsid w:val="00DD48BB"/>
    <w:rsid w:val="00DD48D8"/>
    <w:rsid w:val="00DD4B61"/>
    <w:rsid w:val="00DD7902"/>
    <w:rsid w:val="00DD7B23"/>
    <w:rsid w:val="00DE0EE3"/>
    <w:rsid w:val="00DE30C7"/>
    <w:rsid w:val="00DE4516"/>
    <w:rsid w:val="00DE4596"/>
    <w:rsid w:val="00DE6ADF"/>
    <w:rsid w:val="00DE7834"/>
    <w:rsid w:val="00DE7BC4"/>
    <w:rsid w:val="00DF122D"/>
    <w:rsid w:val="00DF1A40"/>
    <w:rsid w:val="00DF2DBB"/>
    <w:rsid w:val="00DF30BC"/>
    <w:rsid w:val="00DF3D71"/>
    <w:rsid w:val="00DF3EDA"/>
    <w:rsid w:val="00DF427A"/>
    <w:rsid w:val="00DF46DC"/>
    <w:rsid w:val="00DF4B18"/>
    <w:rsid w:val="00DF5BD5"/>
    <w:rsid w:val="00DF6AA6"/>
    <w:rsid w:val="00DF703E"/>
    <w:rsid w:val="00E01BAE"/>
    <w:rsid w:val="00E01FF8"/>
    <w:rsid w:val="00E039A6"/>
    <w:rsid w:val="00E03A91"/>
    <w:rsid w:val="00E050A5"/>
    <w:rsid w:val="00E05EA6"/>
    <w:rsid w:val="00E0645C"/>
    <w:rsid w:val="00E06689"/>
    <w:rsid w:val="00E11679"/>
    <w:rsid w:val="00E11A3E"/>
    <w:rsid w:val="00E12842"/>
    <w:rsid w:val="00E12A18"/>
    <w:rsid w:val="00E133D1"/>
    <w:rsid w:val="00E14BE3"/>
    <w:rsid w:val="00E14D54"/>
    <w:rsid w:val="00E154DD"/>
    <w:rsid w:val="00E15700"/>
    <w:rsid w:val="00E16AB7"/>
    <w:rsid w:val="00E17BA3"/>
    <w:rsid w:val="00E20310"/>
    <w:rsid w:val="00E207C1"/>
    <w:rsid w:val="00E208F6"/>
    <w:rsid w:val="00E2260D"/>
    <w:rsid w:val="00E2283F"/>
    <w:rsid w:val="00E233E4"/>
    <w:rsid w:val="00E23690"/>
    <w:rsid w:val="00E23B29"/>
    <w:rsid w:val="00E2553F"/>
    <w:rsid w:val="00E25B39"/>
    <w:rsid w:val="00E25EA9"/>
    <w:rsid w:val="00E2636F"/>
    <w:rsid w:val="00E26D44"/>
    <w:rsid w:val="00E312A2"/>
    <w:rsid w:val="00E31486"/>
    <w:rsid w:val="00E314E3"/>
    <w:rsid w:val="00E322FE"/>
    <w:rsid w:val="00E32A8D"/>
    <w:rsid w:val="00E33094"/>
    <w:rsid w:val="00E33BBA"/>
    <w:rsid w:val="00E34F80"/>
    <w:rsid w:val="00E369E7"/>
    <w:rsid w:val="00E37680"/>
    <w:rsid w:val="00E4001F"/>
    <w:rsid w:val="00E41B2F"/>
    <w:rsid w:val="00E42C96"/>
    <w:rsid w:val="00E42E7C"/>
    <w:rsid w:val="00E4439C"/>
    <w:rsid w:val="00E4495B"/>
    <w:rsid w:val="00E468B3"/>
    <w:rsid w:val="00E468FF"/>
    <w:rsid w:val="00E46CE7"/>
    <w:rsid w:val="00E51425"/>
    <w:rsid w:val="00E520B4"/>
    <w:rsid w:val="00E53728"/>
    <w:rsid w:val="00E558F4"/>
    <w:rsid w:val="00E55B4D"/>
    <w:rsid w:val="00E611DE"/>
    <w:rsid w:val="00E6177C"/>
    <w:rsid w:val="00E6237A"/>
    <w:rsid w:val="00E643E7"/>
    <w:rsid w:val="00E67112"/>
    <w:rsid w:val="00E673BB"/>
    <w:rsid w:val="00E7087A"/>
    <w:rsid w:val="00E72817"/>
    <w:rsid w:val="00E73835"/>
    <w:rsid w:val="00E7446A"/>
    <w:rsid w:val="00E74541"/>
    <w:rsid w:val="00E7483A"/>
    <w:rsid w:val="00E74D25"/>
    <w:rsid w:val="00E76412"/>
    <w:rsid w:val="00E768C6"/>
    <w:rsid w:val="00E76A92"/>
    <w:rsid w:val="00E76B89"/>
    <w:rsid w:val="00E77BA0"/>
    <w:rsid w:val="00E802EA"/>
    <w:rsid w:val="00E813CC"/>
    <w:rsid w:val="00E81AFB"/>
    <w:rsid w:val="00E84949"/>
    <w:rsid w:val="00E864B9"/>
    <w:rsid w:val="00E908E1"/>
    <w:rsid w:val="00E9105C"/>
    <w:rsid w:val="00E9254B"/>
    <w:rsid w:val="00E92CCA"/>
    <w:rsid w:val="00E9434E"/>
    <w:rsid w:val="00E95AB7"/>
    <w:rsid w:val="00E96FBC"/>
    <w:rsid w:val="00E9736D"/>
    <w:rsid w:val="00E97574"/>
    <w:rsid w:val="00E97AA9"/>
    <w:rsid w:val="00EA22A2"/>
    <w:rsid w:val="00EA2B83"/>
    <w:rsid w:val="00EA2DA8"/>
    <w:rsid w:val="00EA384F"/>
    <w:rsid w:val="00EA64D0"/>
    <w:rsid w:val="00EA65F1"/>
    <w:rsid w:val="00EA7E7C"/>
    <w:rsid w:val="00EB04EA"/>
    <w:rsid w:val="00EB0CBA"/>
    <w:rsid w:val="00EB1F73"/>
    <w:rsid w:val="00EB2B37"/>
    <w:rsid w:val="00EB4CBA"/>
    <w:rsid w:val="00EB4FD7"/>
    <w:rsid w:val="00EB5095"/>
    <w:rsid w:val="00EB539F"/>
    <w:rsid w:val="00EB5C82"/>
    <w:rsid w:val="00EB6058"/>
    <w:rsid w:val="00EB6076"/>
    <w:rsid w:val="00EB64D5"/>
    <w:rsid w:val="00EC0BEE"/>
    <w:rsid w:val="00EC2B89"/>
    <w:rsid w:val="00EC4D33"/>
    <w:rsid w:val="00EC5435"/>
    <w:rsid w:val="00ED13E6"/>
    <w:rsid w:val="00ED1B5D"/>
    <w:rsid w:val="00ED2E01"/>
    <w:rsid w:val="00ED3DE8"/>
    <w:rsid w:val="00ED3F37"/>
    <w:rsid w:val="00ED4704"/>
    <w:rsid w:val="00ED4B08"/>
    <w:rsid w:val="00ED652B"/>
    <w:rsid w:val="00EE00CC"/>
    <w:rsid w:val="00EE2043"/>
    <w:rsid w:val="00EE2B7F"/>
    <w:rsid w:val="00EE4E77"/>
    <w:rsid w:val="00EE652A"/>
    <w:rsid w:val="00EE6983"/>
    <w:rsid w:val="00EE7D61"/>
    <w:rsid w:val="00EF0FD1"/>
    <w:rsid w:val="00EF10C2"/>
    <w:rsid w:val="00EF49DB"/>
    <w:rsid w:val="00EF54DE"/>
    <w:rsid w:val="00EF6FF0"/>
    <w:rsid w:val="00EF7DB6"/>
    <w:rsid w:val="00F0023B"/>
    <w:rsid w:val="00F02830"/>
    <w:rsid w:val="00F02F69"/>
    <w:rsid w:val="00F05AAC"/>
    <w:rsid w:val="00F062E1"/>
    <w:rsid w:val="00F06FF2"/>
    <w:rsid w:val="00F06FF5"/>
    <w:rsid w:val="00F078BB"/>
    <w:rsid w:val="00F1040E"/>
    <w:rsid w:val="00F10CA8"/>
    <w:rsid w:val="00F115A1"/>
    <w:rsid w:val="00F12E3E"/>
    <w:rsid w:val="00F13A64"/>
    <w:rsid w:val="00F15EFA"/>
    <w:rsid w:val="00F1623F"/>
    <w:rsid w:val="00F16481"/>
    <w:rsid w:val="00F209A0"/>
    <w:rsid w:val="00F20D93"/>
    <w:rsid w:val="00F2234E"/>
    <w:rsid w:val="00F25129"/>
    <w:rsid w:val="00F25138"/>
    <w:rsid w:val="00F2636B"/>
    <w:rsid w:val="00F270DA"/>
    <w:rsid w:val="00F3018E"/>
    <w:rsid w:val="00F32950"/>
    <w:rsid w:val="00F334E5"/>
    <w:rsid w:val="00F340E3"/>
    <w:rsid w:val="00F341AB"/>
    <w:rsid w:val="00F341D6"/>
    <w:rsid w:val="00F3429B"/>
    <w:rsid w:val="00F34684"/>
    <w:rsid w:val="00F349F4"/>
    <w:rsid w:val="00F34F25"/>
    <w:rsid w:val="00F3577F"/>
    <w:rsid w:val="00F36C1C"/>
    <w:rsid w:val="00F4041C"/>
    <w:rsid w:val="00F41385"/>
    <w:rsid w:val="00F41FBF"/>
    <w:rsid w:val="00F42071"/>
    <w:rsid w:val="00F421D7"/>
    <w:rsid w:val="00F42787"/>
    <w:rsid w:val="00F44947"/>
    <w:rsid w:val="00F45BBA"/>
    <w:rsid w:val="00F45FDF"/>
    <w:rsid w:val="00F46367"/>
    <w:rsid w:val="00F469AD"/>
    <w:rsid w:val="00F50922"/>
    <w:rsid w:val="00F509CC"/>
    <w:rsid w:val="00F5181C"/>
    <w:rsid w:val="00F524F5"/>
    <w:rsid w:val="00F53EBC"/>
    <w:rsid w:val="00F54899"/>
    <w:rsid w:val="00F5573C"/>
    <w:rsid w:val="00F565FD"/>
    <w:rsid w:val="00F570D1"/>
    <w:rsid w:val="00F572F8"/>
    <w:rsid w:val="00F575D2"/>
    <w:rsid w:val="00F57B04"/>
    <w:rsid w:val="00F60948"/>
    <w:rsid w:val="00F609F5"/>
    <w:rsid w:val="00F6173F"/>
    <w:rsid w:val="00F634AB"/>
    <w:rsid w:val="00F64962"/>
    <w:rsid w:val="00F65E26"/>
    <w:rsid w:val="00F672FF"/>
    <w:rsid w:val="00F724CC"/>
    <w:rsid w:val="00F72FA8"/>
    <w:rsid w:val="00F7510C"/>
    <w:rsid w:val="00F75DC3"/>
    <w:rsid w:val="00F7688E"/>
    <w:rsid w:val="00F76A6C"/>
    <w:rsid w:val="00F80054"/>
    <w:rsid w:val="00F80781"/>
    <w:rsid w:val="00F82095"/>
    <w:rsid w:val="00F82BA5"/>
    <w:rsid w:val="00F82FCD"/>
    <w:rsid w:val="00F834B2"/>
    <w:rsid w:val="00F83937"/>
    <w:rsid w:val="00F84224"/>
    <w:rsid w:val="00F85CEA"/>
    <w:rsid w:val="00F8678B"/>
    <w:rsid w:val="00F869EB"/>
    <w:rsid w:val="00F87477"/>
    <w:rsid w:val="00F87861"/>
    <w:rsid w:val="00F904B5"/>
    <w:rsid w:val="00F9095B"/>
    <w:rsid w:val="00F90FA7"/>
    <w:rsid w:val="00F91267"/>
    <w:rsid w:val="00F93FF8"/>
    <w:rsid w:val="00F97870"/>
    <w:rsid w:val="00F97A64"/>
    <w:rsid w:val="00FA07CA"/>
    <w:rsid w:val="00FA16C3"/>
    <w:rsid w:val="00FA21D4"/>
    <w:rsid w:val="00FA2D30"/>
    <w:rsid w:val="00FA35BA"/>
    <w:rsid w:val="00FA54D1"/>
    <w:rsid w:val="00FA591E"/>
    <w:rsid w:val="00FA6D9A"/>
    <w:rsid w:val="00FA72DE"/>
    <w:rsid w:val="00FA7BD7"/>
    <w:rsid w:val="00FA7BF6"/>
    <w:rsid w:val="00FB1514"/>
    <w:rsid w:val="00FB198C"/>
    <w:rsid w:val="00FB2C69"/>
    <w:rsid w:val="00FB2D0B"/>
    <w:rsid w:val="00FB2F76"/>
    <w:rsid w:val="00FB4956"/>
    <w:rsid w:val="00FB54EF"/>
    <w:rsid w:val="00FB5541"/>
    <w:rsid w:val="00FB5FBF"/>
    <w:rsid w:val="00FB74A3"/>
    <w:rsid w:val="00FC1427"/>
    <w:rsid w:val="00FC15C0"/>
    <w:rsid w:val="00FC23D7"/>
    <w:rsid w:val="00FC2F3C"/>
    <w:rsid w:val="00FC3D89"/>
    <w:rsid w:val="00FC4BA8"/>
    <w:rsid w:val="00FC4DE7"/>
    <w:rsid w:val="00FC5F10"/>
    <w:rsid w:val="00FC7550"/>
    <w:rsid w:val="00FD0D16"/>
    <w:rsid w:val="00FD1660"/>
    <w:rsid w:val="00FD1A2E"/>
    <w:rsid w:val="00FD1B9C"/>
    <w:rsid w:val="00FD753F"/>
    <w:rsid w:val="00FE04C9"/>
    <w:rsid w:val="00FE0776"/>
    <w:rsid w:val="00FE19F1"/>
    <w:rsid w:val="00FE22A9"/>
    <w:rsid w:val="00FE2406"/>
    <w:rsid w:val="00FE24EA"/>
    <w:rsid w:val="00FE29E5"/>
    <w:rsid w:val="00FE2A86"/>
    <w:rsid w:val="00FE3C5D"/>
    <w:rsid w:val="00FE4652"/>
    <w:rsid w:val="00FE4CFB"/>
    <w:rsid w:val="00FE503C"/>
    <w:rsid w:val="00FE5527"/>
    <w:rsid w:val="00FE77F2"/>
    <w:rsid w:val="00FF00E2"/>
    <w:rsid w:val="00FF20E0"/>
    <w:rsid w:val="00FF2676"/>
    <w:rsid w:val="00FF3D5C"/>
    <w:rsid w:val="00FF4700"/>
    <w:rsid w:val="00FF4722"/>
    <w:rsid w:val="00FF61CF"/>
    <w:rsid w:val="00FF6A76"/>
    <w:rsid w:val="00FF7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1C946"/>
  <w15:docId w15:val="{15BC72C3-3CB8-413F-96AD-F777FAB2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77AE3"/>
    <w:pPr>
      <w:widowControl w:val="0"/>
    </w:pPr>
    <w:rPr>
      <w:sz w:val="22"/>
      <w:szCs w:val="22"/>
      <w:lang w:val="en-US" w:eastAsia="en-US"/>
    </w:rPr>
  </w:style>
  <w:style w:type="paragraph" w:styleId="Heading1">
    <w:name w:val="heading 1"/>
    <w:basedOn w:val="Normal"/>
    <w:link w:val="Heading1Char"/>
    <w:uiPriority w:val="1"/>
    <w:qFormat/>
    <w:pPr>
      <w:spacing w:before="52"/>
      <w:ind w:left="120"/>
      <w:outlineLvl w:val="0"/>
    </w:pPr>
    <w:rPr>
      <w:rFonts w:ascii="Verdana" w:eastAsia="Verdana" w:hAnsi="Verdana"/>
      <w:b/>
      <w:bCs/>
      <w:sz w:val="19"/>
      <w:szCs w:val="19"/>
    </w:rPr>
  </w:style>
  <w:style w:type="paragraph" w:styleId="Heading2">
    <w:name w:val="heading 2"/>
    <w:basedOn w:val="Normal"/>
    <w:uiPriority w:val="1"/>
    <w:qFormat/>
    <w:pPr>
      <w:ind w:left="970" w:hanging="850"/>
      <w:outlineLvl w:val="1"/>
    </w:pPr>
    <w:rPr>
      <w:rFonts w:ascii="Verdana" w:eastAsia="Verdana" w:hAnsi="Verdana"/>
      <w:b/>
      <w:bCs/>
      <w:sz w:val="18"/>
      <w:szCs w:val="18"/>
    </w:rPr>
  </w:style>
  <w:style w:type="paragraph" w:styleId="Heading3">
    <w:name w:val="heading 3"/>
    <w:basedOn w:val="Normal"/>
    <w:next w:val="Normal"/>
    <w:link w:val="Heading3Char"/>
    <w:uiPriority w:val="9"/>
    <w:semiHidden/>
    <w:unhideWhenUsed/>
    <w:qFormat/>
    <w:rsid w:val="00C77AE3"/>
    <w:pPr>
      <w:keepNext/>
      <w:keepLines/>
      <w:spacing w:before="200"/>
      <w:outlineLvl w:val="2"/>
    </w:pPr>
    <w:rPr>
      <w:rFonts w:ascii="Verdana" w:eastAsia="SimSun" w:hAnsi="Verdana"/>
      <w:bCs/>
      <w:color w:val="4F81BD"/>
      <w:sz w:val="18"/>
    </w:rPr>
  </w:style>
  <w:style w:type="paragraph" w:styleId="Heading4">
    <w:name w:val="heading 4"/>
    <w:basedOn w:val="Normal"/>
    <w:next w:val="Normal"/>
    <w:link w:val="Heading4Char"/>
    <w:uiPriority w:val="9"/>
    <w:semiHidden/>
    <w:unhideWhenUsed/>
    <w:qFormat/>
    <w:rsid w:val="00C77AE3"/>
    <w:pPr>
      <w:keepNext/>
      <w:keepLines/>
      <w:spacing w:before="40"/>
      <w:jc w:val="both"/>
      <w:outlineLvl w:val="3"/>
    </w:pPr>
    <w:rPr>
      <w:rFonts w:ascii="Verdana" w:eastAsia="SimSun" w:hAnsi="Verdana"/>
      <w:i/>
      <w:iCs/>
      <w:color w:val="365F91"/>
      <w:sz w:val="18"/>
    </w:rPr>
  </w:style>
  <w:style w:type="paragraph" w:styleId="Heading9">
    <w:name w:val="heading 9"/>
    <w:basedOn w:val="Normal"/>
    <w:next w:val="Normal"/>
    <w:link w:val="Heading9Char"/>
    <w:uiPriority w:val="9"/>
    <w:semiHidden/>
    <w:unhideWhenUsed/>
    <w:qFormat/>
    <w:rsid w:val="00611824"/>
    <w:pPr>
      <w:keepNext/>
      <w:keepLines/>
      <w:spacing w:before="200"/>
      <w:outlineLvl w:val="8"/>
    </w:pPr>
    <w:rPr>
      <w:rFonts w:ascii="Cambria" w:eastAsia="SimSu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21"/>
      <w:ind w:left="780" w:hanging="660"/>
    </w:pPr>
    <w:rPr>
      <w:rFonts w:ascii="Verdana" w:eastAsia="Verdana" w:hAnsi="Verdana"/>
      <w:b/>
      <w:bCs/>
      <w:sz w:val="18"/>
      <w:szCs w:val="18"/>
    </w:rPr>
  </w:style>
  <w:style w:type="paragraph" w:styleId="BodyText">
    <w:name w:val="Body Text"/>
    <w:basedOn w:val="Normal"/>
    <w:link w:val="BodyTextChar"/>
    <w:uiPriority w:val="1"/>
    <w:qFormat/>
    <w:pPr>
      <w:ind w:left="970" w:hanging="850"/>
    </w:pPr>
    <w:rPr>
      <w:rFonts w:ascii="Verdana" w:eastAsia="Verdana" w:hAnsi="Verdana"/>
      <w:sz w:val="18"/>
      <w:szCs w:val="18"/>
    </w:rPr>
  </w:style>
  <w:style w:type="paragraph" w:styleId="ListParagraph">
    <w:name w:val="List Paragraph"/>
    <w:aliases w:val="F5 List Paragraph,List Paragraph1,Dot pt,No Spacing1,List Paragraph Char Char Char,Indicator Text,Numbered Para 1,Bullet Points,Bullet 1,Colorful List - Accent 11,MAIN CONTENT,List Paragraph2,List Paragraph12,Normal numbered"/>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7725"/>
    <w:pPr>
      <w:tabs>
        <w:tab w:val="center" w:pos="4536"/>
        <w:tab w:val="right" w:pos="9072"/>
      </w:tabs>
    </w:p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tabs>
        <w:tab w:val="center" w:pos="4536"/>
        <w:tab w:val="right" w:pos="9072"/>
      </w:tabs>
    </w:p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rPr>
      <w:rFonts w:ascii="Tahoma" w:hAnsi="Tahoma" w:cs="Tahoma"/>
      <w:sz w:val="16"/>
      <w:szCs w:val="16"/>
    </w:rPr>
  </w:style>
  <w:style w:type="character" w:customStyle="1" w:styleId="BalloonTextChar">
    <w:name w:val="Balloon Text Char"/>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F7725"/>
    <w:rPr>
      <w:sz w:val="16"/>
      <w:szCs w:val="16"/>
    </w:rPr>
  </w:style>
  <w:style w:type="paragraph" w:styleId="CommentText">
    <w:name w:val="annotation text"/>
    <w:basedOn w:val="Normal"/>
    <w:link w:val="CommentTextChar"/>
    <w:uiPriority w:val="99"/>
    <w:unhideWhenUsed/>
    <w:rsid w:val="003F7725"/>
    <w:rPr>
      <w:sz w:val="20"/>
      <w:szCs w:val="20"/>
    </w:rPr>
  </w:style>
  <w:style w:type="character" w:customStyle="1" w:styleId="CommentTextChar">
    <w:name w:val="Comment Text Char"/>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link w:val="CommentSubject"/>
    <w:uiPriority w:val="99"/>
    <w:semiHidden/>
    <w:rsid w:val="003F7725"/>
    <w:rPr>
      <w:b/>
      <w:bCs/>
      <w:sz w:val="20"/>
      <w:szCs w:val="20"/>
    </w:rPr>
  </w:style>
  <w:style w:type="character" w:customStyle="1" w:styleId="Heading3Char">
    <w:name w:val="Heading 3 Char"/>
    <w:link w:val="Heading3"/>
    <w:uiPriority w:val="9"/>
    <w:semiHidden/>
    <w:rsid w:val="00C77AE3"/>
    <w:rPr>
      <w:rFonts w:ascii="Verdana" w:eastAsia="SimSun" w:hAnsi="Verdana" w:cs="Times New Roman"/>
      <w:bCs/>
      <w:color w:val="4F81BD"/>
      <w:sz w:val="18"/>
    </w:rPr>
  </w:style>
  <w:style w:type="paragraph" w:styleId="BodyTextIndent2">
    <w:name w:val="Body Text Indent 2"/>
    <w:basedOn w:val="Normal"/>
    <w:link w:val="BodyTextIndent2Char"/>
    <w:uiPriority w:val="99"/>
    <w:semiHidden/>
    <w:unhideWhenUsed/>
    <w:rsid w:val="00611824"/>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u w:val="single"/>
      <w:lang w:val="en-GB"/>
    </w:rPr>
  </w:style>
  <w:style w:type="character" w:customStyle="1" w:styleId="Heading9Char">
    <w:name w:val="Heading 9 Char"/>
    <w:link w:val="Heading9"/>
    <w:uiPriority w:val="9"/>
    <w:semiHidden/>
    <w:rsid w:val="00611824"/>
    <w:rPr>
      <w:rFonts w:ascii="Cambria" w:eastAsia="SimSun" w:hAnsi="Cambria" w:cs="Times New Roman"/>
      <w:i/>
      <w:iCs/>
      <w:color w:val="404040"/>
      <w:sz w:val="20"/>
      <w:szCs w:val="20"/>
    </w:rPr>
  </w:style>
  <w:style w:type="paragraph" w:customStyle="1" w:styleId="Default">
    <w:name w:val="Default"/>
    <w:rsid w:val="00F16481"/>
    <w:pPr>
      <w:autoSpaceDE w:val="0"/>
      <w:autoSpaceDN w:val="0"/>
      <w:adjustRightInd w:val="0"/>
    </w:pPr>
    <w:rPr>
      <w:rFonts w:ascii="Times New Roman" w:hAnsi="Times New Roman"/>
      <w:color w:val="000000"/>
      <w:sz w:val="24"/>
      <w:szCs w:val="24"/>
      <w:lang w:val="nl-BE" w:eastAsia="en-US"/>
    </w:rPr>
  </w:style>
  <w:style w:type="character" w:customStyle="1" w:styleId="Heading1Char">
    <w:name w:val="Heading 1 Char"/>
    <w:link w:val="Heading1"/>
    <w:uiPriority w:val="1"/>
    <w:rsid w:val="0098530D"/>
    <w:rPr>
      <w:rFonts w:ascii="Verdana" w:eastAsia="Verdana" w:hAnsi="Verdana"/>
      <w:b/>
      <w:bCs/>
      <w:sz w:val="19"/>
      <w:szCs w:val="19"/>
    </w:rPr>
  </w:style>
  <w:style w:type="character" w:customStyle="1" w:styleId="Stijl2Char">
    <w:name w:val="Stijl2 Char"/>
    <w:link w:val="Stijl2"/>
    <w:rsid w:val="00E12842"/>
    <w:rPr>
      <w:rFonts w:ascii="Times New Roman" w:hAnsi="Times New Roman" w:cs="Times New Roman"/>
      <w:u w:val="single"/>
      <w:lang w:val="en-GB"/>
    </w:rPr>
  </w:style>
  <w:style w:type="paragraph" w:styleId="FootnoteText">
    <w:name w:val="footnote text"/>
    <w:basedOn w:val="Normal"/>
    <w:link w:val="FootnoteTextChar"/>
    <w:uiPriority w:val="99"/>
    <w:semiHidden/>
    <w:rsid w:val="005C665E"/>
    <w:pPr>
      <w:widowControl/>
    </w:pPr>
    <w:rPr>
      <w:rFonts w:ascii="Times New Roman" w:eastAsia="Times New Roman" w:hAnsi="Times New Roman"/>
      <w:sz w:val="20"/>
      <w:szCs w:val="20"/>
      <w:lang w:val="en-GB"/>
    </w:rPr>
  </w:style>
  <w:style w:type="character" w:customStyle="1" w:styleId="FootnoteTextChar">
    <w:name w:val="Footnote Text Char"/>
    <w:link w:val="FootnoteText"/>
    <w:uiPriority w:val="99"/>
    <w:semiHidden/>
    <w:rsid w:val="005C665E"/>
    <w:rPr>
      <w:rFonts w:ascii="Times New Roman" w:eastAsia="Times New Roman" w:hAnsi="Times New Roman" w:cs="Times New Roman"/>
      <w:sz w:val="20"/>
      <w:szCs w:val="20"/>
      <w:lang w:val="en-GB"/>
    </w:rPr>
  </w:style>
  <w:style w:type="character" w:styleId="FootnoteReference">
    <w:name w:val="footnote reference"/>
    <w:uiPriority w:val="99"/>
    <w:semiHidden/>
    <w:rsid w:val="005C665E"/>
    <w:rPr>
      <w:vertAlign w:val="superscript"/>
    </w:rPr>
  </w:style>
  <w:style w:type="character" w:styleId="Hyperlink">
    <w:name w:val="Hyperlink"/>
    <w:uiPriority w:val="99"/>
    <w:unhideWhenUsed/>
    <w:rsid w:val="00051FBA"/>
    <w:rPr>
      <w:color w:val="0000FF"/>
      <w:u w:val="single"/>
    </w:rPr>
  </w:style>
  <w:style w:type="paragraph" w:styleId="TOC2">
    <w:name w:val="toc 2"/>
    <w:basedOn w:val="Normal"/>
    <w:next w:val="Normal"/>
    <w:autoRedefine/>
    <w:uiPriority w:val="39"/>
    <w:unhideWhenUsed/>
    <w:rsid w:val="00C56932"/>
    <w:pPr>
      <w:tabs>
        <w:tab w:val="left" w:pos="709"/>
        <w:tab w:val="right" w:leader="dot" w:pos="8516"/>
      </w:tabs>
      <w:spacing w:after="100"/>
      <w:ind w:left="220"/>
    </w:p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Cambria" w:eastAsia="SimSun" w:hAnsi="Cambria"/>
      <w:color w:val="365F91"/>
      <w:sz w:val="28"/>
      <w:szCs w:val="28"/>
      <w:lang w:eastAsia="ja-JP"/>
    </w:rPr>
  </w:style>
  <w:style w:type="character" w:customStyle="1" w:styleId="BodyTextChar">
    <w:name w:val="Body Text Char"/>
    <w:link w:val="BodyText"/>
    <w:uiPriority w:val="1"/>
    <w:rsid w:val="002F152B"/>
    <w:rPr>
      <w:rFonts w:ascii="Verdana" w:eastAsia="Verdana" w:hAnsi="Verdana"/>
      <w:sz w:val="18"/>
      <w:szCs w:val="18"/>
    </w:rPr>
  </w:style>
  <w:style w:type="paragraph" w:customStyle="1" w:styleId="fill-in">
    <w:name w:val="fill-in"/>
    <w:basedOn w:val="Normal"/>
    <w:qFormat/>
    <w:rsid w:val="001A62BA"/>
    <w:pPr>
      <w:widowControl/>
      <w:spacing w:before="120" w:after="120"/>
      <w:jc w:val="both"/>
    </w:pPr>
    <w:rPr>
      <w:rFonts w:ascii="Arial" w:eastAsia="SimSun" w:hAnsi="Arial"/>
      <w:color w:val="95B3D7"/>
      <w:sz w:val="20"/>
      <w:szCs w:val="24"/>
      <w:lang w:val="en-GB"/>
    </w:rPr>
  </w:style>
  <w:style w:type="paragraph" w:styleId="Caption">
    <w:name w:val="caption"/>
    <w:basedOn w:val="Normal"/>
    <w:next w:val="Normal"/>
    <w:uiPriority w:val="35"/>
    <w:unhideWhenUsed/>
    <w:qFormat/>
    <w:rsid w:val="00584C36"/>
    <w:pPr>
      <w:spacing w:after="200"/>
    </w:pPr>
    <w:rPr>
      <w:i/>
      <w:iCs/>
      <w:color w:val="1F497D"/>
      <w:sz w:val="18"/>
      <w:szCs w:val="18"/>
    </w:rPr>
  </w:style>
  <w:style w:type="table" w:customStyle="1" w:styleId="TableGridLight1">
    <w:name w:val="Table Grid Light1"/>
    <w:basedOn w:val="TableNormal"/>
    <w:uiPriority w:val="40"/>
    <w:rsid w:val="00BC4B24"/>
    <w:rPr>
      <w:rFonts w:ascii="Arial" w:eastAsia="Arial" w:hAnsi="Arial"/>
      <w:lang w:val="nl-BE" w:eastAsia="nl-B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stParagraphChar">
    <w:name w:val="List Paragraph Char"/>
    <w:aliases w:val="F5 List Paragraph Char,List Paragraph1 Char,Dot pt Char,No Spacing1 Char,List Paragraph Char Char Char Char,Indicator Text Char,Numbered Para 1 Char,Bullet Points Char,Bullet 1 Char,Colorful List - Accent 11 Char,MAIN CONTENT Char"/>
    <w:link w:val="ListParagraph"/>
    <w:uiPriority w:val="34"/>
    <w:rsid w:val="00F3429B"/>
  </w:style>
  <w:style w:type="paragraph" w:styleId="Revision">
    <w:name w:val="Revision"/>
    <w:hidden/>
    <w:uiPriority w:val="99"/>
    <w:semiHidden/>
    <w:rsid w:val="00A102C0"/>
    <w:rPr>
      <w:sz w:val="22"/>
      <w:szCs w:val="22"/>
      <w:lang w:val="en-US" w:eastAsia="en-US"/>
    </w:rPr>
  </w:style>
  <w:style w:type="character" w:customStyle="1" w:styleId="Heading4Char">
    <w:name w:val="Heading 4 Char"/>
    <w:link w:val="Heading4"/>
    <w:uiPriority w:val="9"/>
    <w:semiHidden/>
    <w:rsid w:val="00C77AE3"/>
    <w:rPr>
      <w:rFonts w:ascii="Verdana" w:eastAsia="SimSun" w:hAnsi="Verdana" w:cs="Times New Roman"/>
      <w:i/>
      <w:iCs/>
      <w:color w:val="365F91"/>
      <w:sz w:val="18"/>
    </w:rPr>
  </w:style>
  <w:style w:type="table" w:customStyle="1" w:styleId="TableGrid1">
    <w:name w:val="Table Grid1"/>
    <w:basedOn w:val="TableNormal"/>
    <w:next w:val="TableGrid"/>
    <w:uiPriority w:val="59"/>
    <w:rsid w:val="00C77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B7A65"/>
    <w:pPr>
      <w:spacing w:after="100"/>
      <w:ind w:left="440"/>
    </w:pPr>
  </w:style>
  <w:style w:type="character" w:styleId="UnresolvedMention">
    <w:name w:val="Unresolved Mention"/>
    <w:basedOn w:val="DefaultParagraphFont"/>
    <w:uiPriority w:val="99"/>
    <w:semiHidden/>
    <w:unhideWhenUsed/>
    <w:rsid w:val="00845327"/>
    <w:rPr>
      <w:color w:val="605E5C"/>
      <w:shd w:val="clear" w:color="auto" w:fill="E1DFDD"/>
    </w:rPr>
  </w:style>
  <w:style w:type="paragraph" w:styleId="NormalWeb">
    <w:name w:val="Normal (Web)"/>
    <w:basedOn w:val="Normal"/>
    <w:uiPriority w:val="99"/>
    <w:semiHidden/>
    <w:unhideWhenUsed/>
    <w:rsid w:val="008C3284"/>
    <w:pPr>
      <w:widowControl/>
      <w:spacing w:before="100" w:beforeAutospacing="1" w:after="100" w:afterAutospacing="1"/>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8C3284"/>
    <w:rPr>
      <w:b/>
      <w:bCs/>
    </w:rPr>
  </w:style>
  <w:style w:type="paragraph" w:customStyle="1" w:styleId="pf0">
    <w:name w:val="pf0"/>
    <w:basedOn w:val="Normal"/>
    <w:rsid w:val="006B7ABD"/>
    <w:pPr>
      <w:widowControl/>
      <w:spacing w:before="100" w:beforeAutospacing="1" w:after="100" w:afterAutospacing="1"/>
    </w:pPr>
    <w:rPr>
      <w:rFonts w:ascii="Times New Roman" w:eastAsia="Times New Roman" w:hAnsi="Times New Roman"/>
      <w:sz w:val="24"/>
      <w:szCs w:val="24"/>
      <w:lang w:val="en-GB" w:eastAsia="en-GB"/>
    </w:rPr>
  </w:style>
  <w:style w:type="character" w:customStyle="1" w:styleId="cf01">
    <w:name w:val="cf01"/>
    <w:basedOn w:val="DefaultParagraphFont"/>
    <w:rsid w:val="006B7ABD"/>
    <w:rPr>
      <w:rFonts w:ascii="Segoe UI" w:hAnsi="Segoe UI" w:cs="Segoe UI" w:hint="default"/>
      <w:b/>
      <w:bCs/>
      <w:sz w:val="18"/>
      <w:szCs w:val="18"/>
    </w:rPr>
  </w:style>
  <w:style w:type="character" w:customStyle="1" w:styleId="cf21">
    <w:name w:val="cf21"/>
    <w:basedOn w:val="DefaultParagraphFont"/>
    <w:rsid w:val="006B7AB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06775">
      <w:bodyDiv w:val="1"/>
      <w:marLeft w:val="0"/>
      <w:marRight w:val="0"/>
      <w:marTop w:val="0"/>
      <w:marBottom w:val="0"/>
      <w:divBdr>
        <w:top w:val="none" w:sz="0" w:space="0" w:color="auto"/>
        <w:left w:val="none" w:sz="0" w:space="0" w:color="auto"/>
        <w:bottom w:val="none" w:sz="0" w:space="0" w:color="auto"/>
        <w:right w:val="none" w:sz="0" w:space="0" w:color="auto"/>
      </w:divBdr>
    </w:div>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391153401">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719477212">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897739870">
      <w:bodyDiv w:val="1"/>
      <w:marLeft w:val="0"/>
      <w:marRight w:val="0"/>
      <w:marTop w:val="0"/>
      <w:marBottom w:val="0"/>
      <w:divBdr>
        <w:top w:val="none" w:sz="0" w:space="0" w:color="auto"/>
        <w:left w:val="none" w:sz="0" w:space="0" w:color="auto"/>
        <w:bottom w:val="none" w:sz="0" w:space="0" w:color="auto"/>
        <w:right w:val="none" w:sz="0" w:space="0" w:color="auto"/>
      </w:divBdr>
    </w:div>
    <w:div w:id="1960723094">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C7381-8B96-432E-9AED-4E909BC36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22638</Words>
  <Characters>124514</Characters>
  <Application>Microsoft Office Word</Application>
  <DocSecurity>0</DocSecurity>
  <Lines>1037</Lines>
  <Paragraphs>293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 BCC</vt:lpstr>
      <vt:lpstr>KCE Research Agreement</vt:lpstr>
    </vt:vector>
  </TitlesOfParts>
  <Company>KCE</Company>
  <LinksUpToDate>false</LinksUpToDate>
  <CharactersWithSpaces>146859</CharactersWithSpaces>
  <SharedDoc>false</SharedDoc>
  <HLinks>
    <vt:vector size="384" baseType="variant">
      <vt:variant>
        <vt:i4>1835066</vt:i4>
      </vt:variant>
      <vt:variant>
        <vt:i4>380</vt:i4>
      </vt:variant>
      <vt:variant>
        <vt:i4>0</vt:i4>
      </vt:variant>
      <vt:variant>
        <vt:i4>5</vt:i4>
      </vt:variant>
      <vt:variant>
        <vt:lpwstr/>
      </vt:variant>
      <vt:variant>
        <vt:lpwstr>_Toc509942205</vt:lpwstr>
      </vt:variant>
      <vt:variant>
        <vt:i4>1376313</vt:i4>
      </vt:variant>
      <vt:variant>
        <vt:i4>374</vt:i4>
      </vt:variant>
      <vt:variant>
        <vt:i4>0</vt:i4>
      </vt:variant>
      <vt:variant>
        <vt:i4>5</vt:i4>
      </vt:variant>
      <vt:variant>
        <vt:lpwstr/>
      </vt:variant>
      <vt:variant>
        <vt:lpwstr>_Toc509942199</vt:lpwstr>
      </vt:variant>
      <vt:variant>
        <vt:i4>1376313</vt:i4>
      </vt:variant>
      <vt:variant>
        <vt:i4>368</vt:i4>
      </vt:variant>
      <vt:variant>
        <vt:i4>0</vt:i4>
      </vt:variant>
      <vt:variant>
        <vt:i4>5</vt:i4>
      </vt:variant>
      <vt:variant>
        <vt:lpwstr/>
      </vt:variant>
      <vt:variant>
        <vt:lpwstr>_Toc509942198</vt:lpwstr>
      </vt:variant>
      <vt:variant>
        <vt:i4>1376313</vt:i4>
      </vt:variant>
      <vt:variant>
        <vt:i4>362</vt:i4>
      </vt:variant>
      <vt:variant>
        <vt:i4>0</vt:i4>
      </vt:variant>
      <vt:variant>
        <vt:i4>5</vt:i4>
      </vt:variant>
      <vt:variant>
        <vt:lpwstr/>
      </vt:variant>
      <vt:variant>
        <vt:lpwstr>_Toc509942196</vt:lpwstr>
      </vt:variant>
      <vt:variant>
        <vt:i4>1376313</vt:i4>
      </vt:variant>
      <vt:variant>
        <vt:i4>356</vt:i4>
      </vt:variant>
      <vt:variant>
        <vt:i4>0</vt:i4>
      </vt:variant>
      <vt:variant>
        <vt:i4>5</vt:i4>
      </vt:variant>
      <vt:variant>
        <vt:lpwstr/>
      </vt:variant>
      <vt:variant>
        <vt:lpwstr>_Toc509942195</vt:lpwstr>
      </vt:variant>
      <vt:variant>
        <vt:i4>1376313</vt:i4>
      </vt:variant>
      <vt:variant>
        <vt:i4>350</vt:i4>
      </vt:variant>
      <vt:variant>
        <vt:i4>0</vt:i4>
      </vt:variant>
      <vt:variant>
        <vt:i4>5</vt:i4>
      </vt:variant>
      <vt:variant>
        <vt:lpwstr/>
      </vt:variant>
      <vt:variant>
        <vt:lpwstr>_Toc509942194</vt:lpwstr>
      </vt:variant>
      <vt:variant>
        <vt:i4>1376313</vt:i4>
      </vt:variant>
      <vt:variant>
        <vt:i4>344</vt:i4>
      </vt:variant>
      <vt:variant>
        <vt:i4>0</vt:i4>
      </vt:variant>
      <vt:variant>
        <vt:i4>5</vt:i4>
      </vt:variant>
      <vt:variant>
        <vt:lpwstr/>
      </vt:variant>
      <vt:variant>
        <vt:lpwstr>_Toc509942193</vt:lpwstr>
      </vt:variant>
      <vt:variant>
        <vt:i4>1376313</vt:i4>
      </vt:variant>
      <vt:variant>
        <vt:i4>338</vt:i4>
      </vt:variant>
      <vt:variant>
        <vt:i4>0</vt:i4>
      </vt:variant>
      <vt:variant>
        <vt:i4>5</vt:i4>
      </vt:variant>
      <vt:variant>
        <vt:lpwstr/>
      </vt:variant>
      <vt:variant>
        <vt:lpwstr>_Toc509942192</vt:lpwstr>
      </vt:variant>
      <vt:variant>
        <vt:i4>1376313</vt:i4>
      </vt:variant>
      <vt:variant>
        <vt:i4>332</vt:i4>
      </vt:variant>
      <vt:variant>
        <vt:i4>0</vt:i4>
      </vt:variant>
      <vt:variant>
        <vt:i4>5</vt:i4>
      </vt:variant>
      <vt:variant>
        <vt:lpwstr/>
      </vt:variant>
      <vt:variant>
        <vt:lpwstr>_Toc509942191</vt:lpwstr>
      </vt:variant>
      <vt:variant>
        <vt:i4>1376313</vt:i4>
      </vt:variant>
      <vt:variant>
        <vt:i4>326</vt:i4>
      </vt:variant>
      <vt:variant>
        <vt:i4>0</vt:i4>
      </vt:variant>
      <vt:variant>
        <vt:i4>5</vt:i4>
      </vt:variant>
      <vt:variant>
        <vt:lpwstr/>
      </vt:variant>
      <vt:variant>
        <vt:lpwstr>_Toc509942190</vt:lpwstr>
      </vt:variant>
      <vt:variant>
        <vt:i4>1310777</vt:i4>
      </vt:variant>
      <vt:variant>
        <vt:i4>320</vt:i4>
      </vt:variant>
      <vt:variant>
        <vt:i4>0</vt:i4>
      </vt:variant>
      <vt:variant>
        <vt:i4>5</vt:i4>
      </vt:variant>
      <vt:variant>
        <vt:lpwstr/>
      </vt:variant>
      <vt:variant>
        <vt:lpwstr>_Toc509942189</vt:lpwstr>
      </vt:variant>
      <vt:variant>
        <vt:i4>1310777</vt:i4>
      </vt:variant>
      <vt:variant>
        <vt:i4>314</vt:i4>
      </vt:variant>
      <vt:variant>
        <vt:i4>0</vt:i4>
      </vt:variant>
      <vt:variant>
        <vt:i4>5</vt:i4>
      </vt:variant>
      <vt:variant>
        <vt:lpwstr/>
      </vt:variant>
      <vt:variant>
        <vt:lpwstr>_Toc509942188</vt:lpwstr>
      </vt:variant>
      <vt:variant>
        <vt:i4>1310777</vt:i4>
      </vt:variant>
      <vt:variant>
        <vt:i4>308</vt:i4>
      </vt:variant>
      <vt:variant>
        <vt:i4>0</vt:i4>
      </vt:variant>
      <vt:variant>
        <vt:i4>5</vt:i4>
      </vt:variant>
      <vt:variant>
        <vt:lpwstr/>
      </vt:variant>
      <vt:variant>
        <vt:lpwstr>_Toc509942187</vt:lpwstr>
      </vt:variant>
      <vt:variant>
        <vt:i4>1310777</vt:i4>
      </vt:variant>
      <vt:variant>
        <vt:i4>302</vt:i4>
      </vt:variant>
      <vt:variant>
        <vt:i4>0</vt:i4>
      </vt:variant>
      <vt:variant>
        <vt:i4>5</vt:i4>
      </vt:variant>
      <vt:variant>
        <vt:lpwstr/>
      </vt:variant>
      <vt:variant>
        <vt:lpwstr>_Toc509942186</vt:lpwstr>
      </vt:variant>
      <vt:variant>
        <vt:i4>1310777</vt:i4>
      </vt:variant>
      <vt:variant>
        <vt:i4>296</vt:i4>
      </vt:variant>
      <vt:variant>
        <vt:i4>0</vt:i4>
      </vt:variant>
      <vt:variant>
        <vt:i4>5</vt:i4>
      </vt:variant>
      <vt:variant>
        <vt:lpwstr/>
      </vt:variant>
      <vt:variant>
        <vt:lpwstr>_Toc509942185</vt:lpwstr>
      </vt:variant>
      <vt:variant>
        <vt:i4>1310777</vt:i4>
      </vt:variant>
      <vt:variant>
        <vt:i4>290</vt:i4>
      </vt:variant>
      <vt:variant>
        <vt:i4>0</vt:i4>
      </vt:variant>
      <vt:variant>
        <vt:i4>5</vt:i4>
      </vt:variant>
      <vt:variant>
        <vt:lpwstr/>
      </vt:variant>
      <vt:variant>
        <vt:lpwstr>_Toc509942184</vt:lpwstr>
      </vt:variant>
      <vt:variant>
        <vt:i4>1310777</vt:i4>
      </vt:variant>
      <vt:variant>
        <vt:i4>284</vt:i4>
      </vt:variant>
      <vt:variant>
        <vt:i4>0</vt:i4>
      </vt:variant>
      <vt:variant>
        <vt:i4>5</vt:i4>
      </vt:variant>
      <vt:variant>
        <vt:lpwstr/>
      </vt:variant>
      <vt:variant>
        <vt:lpwstr>_Toc509942183</vt:lpwstr>
      </vt:variant>
      <vt:variant>
        <vt:i4>1310777</vt:i4>
      </vt:variant>
      <vt:variant>
        <vt:i4>278</vt:i4>
      </vt:variant>
      <vt:variant>
        <vt:i4>0</vt:i4>
      </vt:variant>
      <vt:variant>
        <vt:i4>5</vt:i4>
      </vt:variant>
      <vt:variant>
        <vt:lpwstr/>
      </vt:variant>
      <vt:variant>
        <vt:lpwstr>_Toc509942182</vt:lpwstr>
      </vt:variant>
      <vt:variant>
        <vt:i4>1310777</vt:i4>
      </vt:variant>
      <vt:variant>
        <vt:i4>272</vt:i4>
      </vt:variant>
      <vt:variant>
        <vt:i4>0</vt:i4>
      </vt:variant>
      <vt:variant>
        <vt:i4>5</vt:i4>
      </vt:variant>
      <vt:variant>
        <vt:lpwstr/>
      </vt:variant>
      <vt:variant>
        <vt:lpwstr>_Toc509942181</vt:lpwstr>
      </vt:variant>
      <vt:variant>
        <vt:i4>1310777</vt:i4>
      </vt:variant>
      <vt:variant>
        <vt:i4>266</vt:i4>
      </vt:variant>
      <vt:variant>
        <vt:i4>0</vt:i4>
      </vt:variant>
      <vt:variant>
        <vt:i4>5</vt:i4>
      </vt:variant>
      <vt:variant>
        <vt:lpwstr/>
      </vt:variant>
      <vt:variant>
        <vt:lpwstr>_Toc509942180</vt:lpwstr>
      </vt:variant>
      <vt:variant>
        <vt:i4>1769529</vt:i4>
      </vt:variant>
      <vt:variant>
        <vt:i4>260</vt:i4>
      </vt:variant>
      <vt:variant>
        <vt:i4>0</vt:i4>
      </vt:variant>
      <vt:variant>
        <vt:i4>5</vt:i4>
      </vt:variant>
      <vt:variant>
        <vt:lpwstr/>
      </vt:variant>
      <vt:variant>
        <vt:lpwstr>_Toc509942179</vt:lpwstr>
      </vt:variant>
      <vt:variant>
        <vt:i4>1769529</vt:i4>
      </vt:variant>
      <vt:variant>
        <vt:i4>254</vt:i4>
      </vt:variant>
      <vt:variant>
        <vt:i4>0</vt:i4>
      </vt:variant>
      <vt:variant>
        <vt:i4>5</vt:i4>
      </vt:variant>
      <vt:variant>
        <vt:lpwstr/>
      </vt:variant>
      <vt:variant>
        <vt:lpwstr>_Toc509942178</vt:lpwstr>
      </vt:variant>
      <vt:variant>
        <vt:i4>1769529</vt:i4>
      </vt:variant>
      <vt:variant>
        <vt:i4>248</vt:i4>
      </vt:variant>
      <vt:variant>
        <vt:i4>0</vt:i4>
      </vt:variant>
      <vt:variant>
        <vt:i4>5</vt:i4>
      </vt:variant>
      <vt:variant>
        <vt:lpwstr/>
      </vt:variant>
      <vt:variant>
        <vt:lpwstr>_Toc509942177</vt:lpwstr>
      </vt:variant>
      <vt:variant>
        <vt:i4>1769529</vt:i4>
      </vt:variant>
      <vt:variant>
        <vt:i4>242</vt:i4>
      </vt:variant>
      <vt:variant>
        <vt:i4>0</vt:i4>
      </vt:variant>
      <vt:variant>
        <vt:i4>5</vt:i4>
      </vt:variant>
      <vt:variant>
        <vt:lpwstr/>
      </vt:variant>
      <vt:variant>
        <vt:lpwstr>_Toc509942176</vt:lpwstr>
      </vt:variant>
      <vt:variant>
        <vt:i4>1769529</vt:i4>
      </vt:variant>
      <vt:variant>
        <vt:i4>236</vt:i4>
      </vt:variant>
      <vt:variant>
        <vt:i4>0</vt:i4>
      </vt:variant>
      <vt:variant>
        <vt:i4>5</vt:i4>
      </vt:variant>
      <vt:variant>
        <vt:lpwstr/>
      </vt:variant>
      <vt:variant>
        <vt:lpwstr>_Toc509942175</vt:lpwstr>
      </vt:variant>
      <vt:variant>
        <vt:i4>1769529</vt:i4>
      </vt:variant>
      <vt:variant>
        <vt:i4>230</vt:i4>
      </vt:variant>
      <vt:variant>
        <vt:i4>0</vt:i4>
      </vt:variant>
      <vt:variant>
        <vt:i4>5</vt:i4>
      </vt:variant>
      <vt:variant>
        <vt:lpwstr/>
      </vt:variant>
      <vt:variant>
        <vt:lpwstr>_Toc509942174</vt:lpwstr>
      </vt:variant>
      <vt:variant>
        <vt:i4>1769529</vt:i4>
      </vt:variant>
      <vt:variant>
        <vt:i4>224</vt:i4>
      </vt:variant>
      <vt:variant>
        <vt:i4>0</vt:i4>
      </vt:variant>
      <vt:variant>
        <vt:i4>5</vt:i4>
      </vt:variant>
      <vt:variant>
        <vt:lpwstr/>
      </vt:variant>
      <vt:variant>
        <vt:lpwstr>_Toc509942173</vt:lpwstr>
      </vt:variant>
      <vt:variant>
        <vt:i4>1769529</vt:i4>
      </vt:variant>
      <vt:variant>
        <vt:i4>218</vt:i4>
      </vt:variant>
      <vt:variant>
        <vt:i4>0</vt:i4>
      </vt:variant>
      <vt:variant>
        <vt:i4>5</vt:i4>
      </vt:variant>
      <vt:variant>
        <vt:lpwstr/>
      </vt:variant>
      <vt:variant>
        <vt:lpwstr>_Toc509942172</vt:lpwstr>
      </vt:variant>
      <vt:variant>
        <vt:i4>1769529</vt:i4>
      </vt:variant>
      <vt:variant>
        <vt:i4>212</vt:i4>
      </vt:variant>
      <vt:variant>
        <vt:i4>0</vt:i4>
      </vt:variant>
      <vt:variant>
        <vt:i4>5</vt:i4>
      </vt:variant>
      <vt:variant>
        <vt:lpwstr/>
      </vt:variant>
      <vt:variant>
        <vt:lpwstr>_Toc509942171</vt:lpwstr>
      </vt:variant>
      <vt:variant>
        <vt:i4>1769529</vt:i4>
      </vt:variant>
      <vt:variant>
        <vt:i4>206</vt:i4>
      </vt:variant>
      <vt:variant>
        <vt:i4>0</vt:i4>
      </vt:variant>
      <vt:variant>
        <vt:i4>5</vt:i4>
      </vt:variant>
      <vt:variant>
        <vt:lpwstr/>
      </vt:variant>
      <vt:variant>
        <vt:lpwstr>_Toc509942170</vt:lpwstr>
      </vt:variant>
      <vt:variant>
        <vt:i4>1703993</vt:i4>
      </vt:variant>
      <vt:variant>
        <vt:i4>200</vt:i4>
      </vt:variant>
      <vt:variant>
        <vt:i4>0</vt:i4>
      </vt:variant>
      <vt:variant>
        <vt:i4>5</vt:i4>
      </vt:variant>
      <vt:variant>
        <vt:lpwstr/>
      </vt:variant>
      <vt:variant>
        <vt:lpwstr>_Toc509942169</vt:lpwstr>
      </vt:variant>
      <vt:variant>
        <vt:i4>1703993</vt:i4>
      </vt:variant>
      <vt:variant>
        <vt:i4>194</vt:i4>
      </vt:variant>
      <vt:variant>
        <vt:i4>0</vt:i4>
      </vt:variant>
      <vt:variant>
        <vt:i4>5</vt:i4>
      </vt:variant>
      <vt:variant>
        <vt:lpwstr/>
      </vt:variant>
      <vt:variant>
        <vt:lpwstr>_Toc509942168</vt:lpwstr>
      </vt:variant>
      <vt:variant>
        <vt:i4>1703993</vt:i4>
      </vt:variant>
      <vt:variant>
        <vt:i4>188</vt:i4>
      </vt:variant>
      <vt:variant>
        <vt:i4>0</vt:i4>
      </vt:variant>
      <vt:variant>
        <vt:i4>5</vt:i4>
      </vt:variant>
      <vt:variant>
        <vt:lpwstr/>
      </vt:variant>
      <vt:variant>
        <vt:lpwstr>_Toc509942167</vt:lpwstr>
      </vt:variant>
      <vt:variant>
        <vt:i4>1703993</vt:i4>
      </vt:variant>
      <vt:variant>
        <vt:i4>182</vt:i4>
      </vt:variant>
      <vt:variant>
        <vt:i4>0</vt:i4>
      </vt:variant>
      <vt:variant>
        <vt:i4>5</vt:i4>
      </vt:variant>
      <vt:variant>
        <vt:lpwstr/>
      </vt:variant>
      <vt:variant>
        <vt:lpwstr>_Toc509942166</vt:lpwstr>
      </vt:variant>
      <vt:variant>
        <vt:i4>1703993</vt:i4>
      </vt:variant>
      <vt:variant>
        <vt:i4>176</vt:i4>
      </vt:variant>
      <vt:variant>
        <vt:i4>0</vt:i4>
      </vt:variant>
      <vt:variant>
        <vt:i4>5</vt:i4>
      </vt:variant>
      <vt:variant>
        <vt:lpwstr/>
      </vt:variant>
      <vt:variant>
        <vt:lpwstr>_Toc509942165</vt:lpwstr>
      </vt:variant>
      <vt:variant>
        <vt:i4>1703993</vt:i4>
      </vt:variant>
      <vt:variant>
        <vt:i4>170</vt:i4>
      </vt:variant>
      <vt:variant>
        <vt:i4>0</vt:i4>
      </vt:variant>
      <vt:variant>
        <vt:i4>5</vt:i4>
      </vt:variant>
      <vt:variant>
        <vt:lpwstr/>
      </vt:variant>
      <vt:variant>
        <vt:lpwstr>_Toc509942164</vt:lpwstr>
      </vt:variant>
      <vt:variant>
        <vt:i4>1703993</vt:i4>
      </vt:variant>
      <vt:variant>
        <vt:i4>164</vt:i4>
      </vt:variant>
      <vt:variant>
        <vt:i4>0</vt:i4>
      </vt:variant>
      <vt:variant>
        <vt:i4>5</vt:i4>
      </vt:variant>
      <vt:variant>
        <vt:lpwstr/>
      </vt:variant>
      <vt:variant>
        <vt:lpwstr>_Toc509942163</vt:lpwstr>
      </vt:variant>
      <vt:variant>
        <vt:i4>1703993</vt:i4>
      </vt:variant>
      <vt:variant>
        <vt:i4>158</vt:i4>
      </vt:variant>
      <vt:variant>
        <vt:i4>0</vt:i4>
      </vt:variant>
      <vt:variant>
        <vt:i4>5</vt:i4>
      </vt:variant>
      <vt:variant>
        <vt:lpwstr/>
      </vt:variant>
      <vt:variant>
        <vt:lpwstr>_Toc509942162</vt:lpwstr>
      </vt:variant>
      <vt:variant>
        <vt:i4>1703993</vt:i4>
      </vt:variant>
      <vt:variant>
        <vt:i4>152</vt:i4>
      </vt:variant>
      <vt:variant>
        <vt:i4>0</vt:i4>
      </vt:variant>
      <vt:variant>
        <vt:i4>5</vt:i4>
      </vt:variant>
      <vt:variant>
        <vt:lpwstr/>
      </vt:variant>
      <vt:variant>
        <vt:lpwstr>_Toc509942161</vt:lpwstr>
      </vt:variant>
      <vt:variant>
        <vt:i4>1703993</vt:i4>
      </vt:variant>
      <vt:variant>
        <vt:i4>146</vt:i4>
      </vt:variant>
      <vt:variant>
        <vt:i4>0</vt:i4>
      </vt:variant>
      <vt:variant>
        <vt:i4>5</vt:i4>
      </vt:variant>
      <vt:variant>
        <vt:lpwstr/>
      </vt:variant>
      <vt:variant>
        <vt:lpwstr>_Toc509942160</vt:lpwstr>
      </vt:variant>
      <vt:variant>
        <vt:i4>1638457</vt:i4>
      </vt:variant>
      <vt:variant>
        <vt:i4>140</vt:i4>
      </vt:variant>
      <vt:variant>
        <vt:i4>0</vt:i4>
      </vt:variant>
      <vt:variant>
        <vt:i4>5</vt:i4>
      </vt:variant>
      <vt:variant>
        <vt:lpwstr/>
      </vt:variant>
      <vt:variant>
        <vt:lpwstr>_Toc509942159</vt:lpwstr>
      </vt:variant>
      <vt:variant>
        <vt:i4>1638457</vt:i4>
      </vt:variant>
      <vt:variant>
        <vt:i4>134</vt:i4>
      </vt:variant>
      <vt:variant>
        <vt:i4>0</vt:i4>
      </vt:variant>
      <vt:variant>
        <vt:i4>5</vt:i4>
      </vt:variant>
      <vt:variant>
        <vt:lpwstr/>
      </vt:variant>
      <vt:variant>
        <vt:lpwstr>_Toc509942158</vt:lpwstr>
      </vt:variant>
      <vt:variant>
        <vt:i4>1638457</vt:i4>
      </vt:variant>
      <vt:variant>
        <vt:i4>128</vt:i4>
      </vt:variant>
      <vt:variant>
        <vt:i4>0</vt:i4>
      </vt:variant>
      <vt:variant>
        <vt:i4>5</vt:i4>
      </vt:variant>
      <vt:variant>
        <vt:lpwstr/>
      </vt:variant>
      <vt:variant>
        <vt:lpwstr>_Toc509942157</vt:lpwstr>
      </vt:variant>
      <vt:variant>
        <vt:i4>1638457</vt:i4>
      </vt:variant>
      <vt:variant>
        <vt:i4>122</vt:i4>
      </vt:variant>
      <vt:variant>
        <vt:i4>0</vt:i4>
      </vt:variant>
      <vt:variant>
        <vt:i4>5</vt:i4>
      </vt:variant>
      <vt:variant>
        <vt:lpwstr/>
      </vt:variant>
      <vt:variant>
        <vt:lpwstr>_Toc509942156</vt:lpwstr>
      </vt:variant>
      <vt:variant>
        <vt:i4>1638457</vt:i4>
      </vt:variant>
      <vt:variant>
        <vt:i4>116</vt:i4>
      </vt:variant>
      <vt:variant>
        <vt:i4>0</vt:i4>
      </vt:variant>
      <vt:variant>
        <vt:i4>5</vt:i4>
      </vt:variant>
      <vt:variant>
        <vt:lpwstr/>
      </vt:variant>
      <vt:variant>
        <vt:lpwstr>_Toc509942155</vt:lpwstr>
      </vt:variant>
      <vt:variant>
        <vt:i4>1638457</vt:i4>
      </vt:variant>
      <vt:variant>
        <vt:i4>110</vt:i4>
      </vt:variant>
      <vt:variant>
        <vt:i4>0</vt:i4>
      </vt:variant>
      <vt:variant>
        <vt:i4>5</vt:i4>
      </vt:variant>
      <vt:variant>
        <vt:lpwstr/>
      </vt:variant>
      <vt:variant>
        <vt:lpwstr>_Toc509942154</vt:lpwstr>
      </vt:variant>
      <vt:variant>
        <vt:i4>1638457</vt:i4>
      </vt:variant>
      <vt:variant>
        <vt:i4>104</vt:i4>
      </vt:variant>
      <vt:variant>
        <vt:i4>0</vt:i4>
      </vt:variant>
      <vt:variant>
        <vt:i4>5</vt:i4>
      </vt:variant>
      <vt:variant>
        <vt:lpwstr/>
      </vt:variant>
      <vt:variant>
        <vt:lpwstr>_Toc509942153</vt:lpwstr>
      </vt:variant>
      <vt:variant>
        <vt:i4>1638457</vt:i4>
      </vt:variant>
      <vt:variant>
        <vt:i4>98</vt:i4>
      </vt:variant>
      <vt:variant>
        <vt:i4>0</vt:i4>
      </vt:variant>
      <vt:variant>
        <vt:i4>5</vt:i4>
      </vt:variant>
      <vt:variant>
        <vt:lpwstr/>
      </vt:variant>
      <vt:variant>
        <vt:lpwstr>_Toc509942152</vt:lpwstr>
      </vt:variant>
      <vt:variant>
        <vt:i4>1638457</vt:i4>
      </vt:variant>
      <vt:variant>
        <vt:i4>92</vt:i4>
      </vt:variant>
      <vt:variant>
        <vt:i4>0</vt:i4>
      </vt:variant>
      <vt:variant>
        <vt:i4>5</vt:i4>
      </vt:variant>
      <vt:variant>
        <vt:lpwstr/>
      </vt:variant>
      <vt:variant>
        <vt:lpwstr>_Toc509942151</vt:lpwstr>
      </vt:variant>
      <vt:variant>
        <vt:i4>1638457</vt:i4>
      </vt:variant>
      <vt:variant>
        <vt:i4>86</vt:i4>
      </vt:variant>
      <vt:variant>
        <vt:i4>0</vt:i4>
      </vt:variant>
      <vt:variant>
        <vt:i4>5</vt:i4>
      </vt:variant>
      <vt:variant>
        <vt:lpwstr/>
      </vt:variant>
      <vt:variant>
        <vt:lpwstr>_Toc509942150</vt:lpwstr>
      </vt:variant>
      <vt:variant>
        <vt:i4>1572921</vt:i4>
      </vt:variant>
      <vt:variant>
        <vt:i4>80</vt:i4>
      </vt:variant>
      <vt:variant>
        <vt:i4>0</vt:i4>
      </vt:variant>
      <vt:variant>
        <vt:i4>5</vt:i4>
      </vt:variant>
      <vt:variant>
        <vt:lpwstr/>
      </vt:variant>
      <vt:variant>
        <vt:lpwstr>_Toc509942149</vt:lpwstr>
      </vt:variant>
      <vt:variant>
        <vt:i4>1572921</vt:i4>
      </vt:variant>
      <vt:variant>
        <vt:i4>74</vt:i4>
      </vt:variant>
      <vt:variant>
        <vt:i4>0</vt:i4>
      </vt:variant>
      <vt:variant>
        <vt:i4>5</vt:i4>
      </vt:variant>
      <vt:variant>
        <vt:lpwstr/>
      </vt:variant>
      <vt:variant>
        <vt:lpwstr>_Toc509942148</vt:lpwstr>
      </vt:variant>
      <vt:variant>
        <vt:i4>1572921</vt:i4>
      </vt:variant>
      <vt:variant>
        <vt:i4>68</vt:i4>
      </vt:variant>
      <vt:variant>
        <vt:i4>0</vt:i4>
      </vt:variant>
      <vt:variant>
        <vt:i4>5</vt:i4>
      </vt:variant>
      <vt:variant>
        <vt:lpwstr/>
      </vt:variant>
      <vt:variant>
        <vt:lpwstr>_Toc509942147</vt:lpwstr>
      </vt:variant>
      <vt:variant>
        <vt:i4>1572921</vt:i4>
      </vt:variant>
      <vt:variant>
        <vt:i4>62</vt:i4>
      </vt:variant>
      <vt:variant>
        <vt:i4>0</vt:i4>
      </vt:variant>
      <vt:variant>
        <vt:i4>5</vt:i4>
      </vt:variant>
      <vt:variant>
        <vt:lpwstr/>
      </vt:variant>
      <vt:variant>
        <vt:lpwstr>_Toc509942146</vt:lpwstr>
      </vt:variant>
      <vt:variant>
        <vt:i4>1572921</vt:i4>
      </vt:variant>
      <vt:variant>
        <vt:i4>56</vt:i4>
      </vt:variant>
      <vt:variant>
        <vt:i4>0</vt:i4>
      </vt:variant>
      <vt:variant>
        <vt:i4>5</vt:i4>
      </vt:variant>
      <vt:variant>
        <vt:lpwstr/>
      </vt:variant>
      <vt:variant>
        <vt:lpwstr>_Toc509942145</vt:lpwstr>
      </vt:variant>
      <vt:variant>
        <vt:i4>1572921</vt:i4>
      </vt:variant>
      <vt:variant>
        <vt:i4>50</vt:i4>
      </vt:variant>
      <vt:variant>
        <vt:i4>0</vt:i4>
      </vt:variant>
      <vt:variant>
        <vt:i4>5</vt:i4>
      </vt:variant>
      <vt:variant>
        <vt:lpwstr/>
      </vt:variant>
      <vt:variant>
        <vt:lpwstr>_Toc509942144</vt:lpwstr>
      </vt:variant>
      <vt:variant>
        <vt:i4>1572921</vt:i4>
      </vt:variant>
      <vt:variant>
        <vt:i4>44</vt:i4>
      </vt:variant>
      <vt:variant>
        <vt:i4>0</vt:i4>
      </vt:variant>
      <vt:variant>
        <vt:i4>5</vt:i4>
      </vt:variant>
      <vt:variant>
        <vt:lpwstr/>
      </vt:variant>
      <vt:variant>
        <vt:lpwstr>_Toc509942143</vt:lpwstr>
      </vt:variant>
      <vt:variant>
        <vt:i4>1572921</vt:i4>
      </vt:variant>
      <vt:variant>
        <vt:i4>38</vt:i4>
      </vt:variant>
      <vt:variant>
        <vt:i4>0</vt:i4>
      </vt:variant>
      <vt:variant>
        <vt:i4>5</vt:i4>
      </vt:variant>
      <vt:variant>
        <vt:lpwstr/>
      </vt:variant>
      <vt:variant>
        <vt:lpwstr>_Toc509942142</vt:lpwstr>
      </vt:variant>
      <vt:variant>
        <vt:i4>1572921</vt:i4>
      </vt:variant>
      <vt:variant>
        <vt:i4>32</vt:i4>
      </vt:variant>
      <vt:variant>
        <vt:i4>0</vt:i4>
      </vt:variant>
      <vt:variant>
        <vt:i4>5</vt:i4>
      </vt:variant>
      <vt:variant>
        <vt:lpwstr/>
      </vt:variant>
      <vt:variant>
        <vt:lpwstr>_Toc509942141</vt:lpwstr>
      </vt:variant>
      <vt:variant>
        <vt:i4>1572921</vt:i4>
      </vt:variant>
      <vt:variant>
        <vt:i4>26</vt:i4>
      </vt:variant>
      <vt:variant>
        <vt:i4>0</vt:i4>
      </vt:variant>
      <vt:variant>
        <vt:i4>5</vt:i4>
      </vt:variant>
      <vt:variant>
        <vt:lpwstr/>
      </vt:variant>
      <vt:variant>
        <vt:lpwstr>_Toc509942140</vt:lpwstr>
      </vt:variant>
      <vt:variant>
        <vt:i4>2031673</vt:i4>
      </vt:variant>
      <vt:variant>
        <vt:i4>20</vt:i4>
      </vt:variant>
      <vt:variant>
        <vt:i4>0</vt:i4>
      </vt:variant>
      <vt:variant>
        <vt:i4>5</vt:i4>
      </vt:variant>
      <vt:variant>
        <vt:lpwstr/>
      </vt:variant>
      <vt:variant>
        <vt:lpwstr>_Toc509942139</vt:lpwstr>
      </vt:variant>
      <vt:variant>
        <vt:i4>2031673</vt:i4>
      </vt:variant>
      <vt:variant>
        <vt:i4>14</vt:i4>
      </vt:variant>
      <vt:variant>
        <vt:i4>0</vt:i4>
      </vt:variant>
      <vt:variant>
        <vt:i4>5</vt:i4>
      </vt:variant>
      <vt:variant>
        <vt:lpwstr/>
      </vt:variant>
      <vt:variant>
        <vt:lpwstr>_Toc509942138</vt:lpwstr>
      </vt:variant>
      <vt:variant>
        <vt:i4>2031673</vt:i4>
      </vt:variant>
      <vt:variant>
        <vt:i4>8</vt:i4>
      </vt:variant>
      <vt:variant>
        <vt:i4>0</vt:i4>
      </vt:variant>
      <vt:variant>
        <vt:i4>5</vt:i4>
      </vt:variant>
      <vt:variant>
        <vt:lpwstr/>
      </vt:variant>
      <vt:variant>
        <vt:lpwstr>_Toc509942137</vt:lpwstr>
      </vt:variant>
      <vt:variant>
        <vt:i4>2031673</vt:i4>
      </vt:variant>
      <vt:variant>
        <vt:i4>2</vt:i4>
      </vt:variant>
      <vt:variant>
        <vt:i4>0</vt:i4>
      </vt:variant>
      <vt:variant>
        <vt:i4>5</vt:i4>
      </vt:variant>
      <vt:variant>
        <vt:lpwstr/>
      </vt:variant>
      <vt:variant>
        <vt:lpwstr>_Toc509942136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 BCC</dc:title>
  <dc:subject/>
  <dc:creator>Pouppez Céline</dc:creator>
  <cp:keywords>KCE Research Agreement BCC</cp:keywords>
  <dc:description/>
  <cp:lastModifiedBy>Kass Rasma</cp:lastModifiedBy>
  <cp:revision>2</cp:revision>
  <cp:lastPrinted>2018-03-28T08:00:00Z</cp:lastPrinted>
  <dcterms:created xsi:type="dcterms:W3CDTF">2025-12-19T09:09:00Z</dcterms:created>
  <dcterms:modified xsi:type="dcterms:W3CDTF">2025-12-19T09:09:00Z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