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B7990" w14:textId="49CB4FAF" w:rsidR="00C226F9" w:rsidRPr="00FF0077" w:rsidRDefault="00C226F9" w:rsidP="00C226F9">
      <w:pPr>
        <w:rPr>
          <w:rFonts w:ascii="Calibri" w:hAnsi="Calibri" w:cs="Calibri"/>
          <w:lang w:val="en-US"/>
        </w:rPr>
      </w:pPr>
      <w:r w:rsidRPr="00FF0077">
        <w:rPr>
          <w:rFonts w:ascii="Calibri" w:hAnsi="Calibri" w:cs="Calibri"/>
          <w:lang w:val="en-US"/>
        </w:rPr>
        <w:t>[</w:t>
      </w:r>
      <w:r w:rsidR="00264A34" w:rsidRPr="00FF0077">
        <w:rPr>
          <w:rFonts w:ascii="Calibri" w:hAnsi="Calibri" w:cs="Calibri"/>
          <w:lang w:val="en-US"/>
        </w:rPr>
        <w:t xml:space="preserve">International </w:t>
      </w:r>
      <w:r w:rsidRPr="00FF0077">
        <w:rPr>
          <w:rFonts w:ascii="Calibri" w:hAnsi="Calibri" w:cs="Calibri"/>
          <w:lang w:val="en-US"/>
        </w:rPr>
        <w:t>Sponsor</w:t>
      </w:r>
      <w:r w:rsidR="00FF0077" w:rsidRPr="00FF0077">
        <w:rPr>
          <w:rStyle w:val="FootnoteReference"/>
          <w:rFonts w:ascii="Calibri" w:hAnsi="Calibri" w:cs="Calibri"/>
          <w:highlight w:val="lightGray"/>
          <w:lang w:val="en-US"/>
        </w:rPr>
        <w:footnoteReference w:id="1"/>
      </w:r>
      <w:r w:rsidRPr="00FF0077">
        <w:rPr>
          <w:rFonts w:ascii="Calibri" w:hAnsi="Calibri" w:cs="Calibri"/>
          <w:lang w:val="en-US"/>
        </w:rPr>
        <w:t xml:space="preserve"> Letterhead]</w:t>
      </w:r>
      <w:r w:rsidR="00FF0077" w:rsidRPr="00FF0077">
        <w:rPr>
          <w:rStyle w:val="FootnoteReference"/>
          <w:rFonts w:ascii="Calibri" w:hAnsi="Calibri" w:cs="Calibri"/>
          <w:highlight w:val="lightGray"/>
          <w:lang w:val="en-US"/>
        </w:rPr>
        <w:t xml:space="preserve"> </w:t>
      </w:r>
    </w:p>
    <w:p w14:paraId="6FE34058" w14:textId="77777777" w:rsidR="00C226F9" w:rsidRPr="00FF0077" w:rsidRDefault="00C226F9" w:rsidP="00C226F9">
      <w:pPr>
        <w:spacing w:after="0" w:line="240" w:lineRule="auto"/>
        <w:jc w:val="both"/>
        <w:rPr>
          <w:rFonts w:ascii="Calibri" w:hAnsi="Calibri" w:cs="Calibri"/>
          <w:b/>
          <w:lang w:val="en-US"/>
        </w:rPr>
      </w:pPr>
    </w:p>
    <w:p w14:paraId="7C286CE9" w14:textId="77777777" w:rsidR="00C226F9" w:rsidRPr="00FF0077" w:rsidRDefault="00C226F9" w:rsidP="00C226F9">
      <w:pPr>
        <w:spacing w:after="80" w:line="288" w:lineRule="auto"/>
        <w:jc w:val="both"/>
        <w:rPr>
          <w:rFonts w:ascii="Calibri" w:hAnsi="Calibri" w:cs="Calibri"/>
          <w:b/>
          <w:lang w:val="en-US"/>
        </w:rPr>
      </w:pPr>
      <w:r w:rsidRPr="00FF0077">
        <w:rPr>
          <w:rFonts w:ascii="Calibri" w:hAnsi="Calibri" w:cs="Calibri"/>
          <w:b/>
          <w:lang w:val="en-US"/>
        </w:rPr>
        <w:t xml:space="preserve">Belgian Health Care Knowledge Center </w:t>
      </w:r>
    </w:p>
    <w:p w14:paraId="35E70F52" w14:textId="77777777" w:rsidR="00C226F9" w:rsidRPr="00FF0077" w:rsidRDefault="00C226F9" w:rsidP="00C226F9">
      <w:pPr>
        <w:spacing w:after="0" w:line="240" w:lineRule="auto"/>
        <w:jc w:val="both"/>
        <w:rPr>
          <w:rFonts w:ascii="Calibri" w:eastAsia="Verdana" w:hAnsi="Calibri" w:cs="Calibri"/>
          <w:lang w:val="en-GB"/>
        </w:rPr>
      </w:pPr>
      <w:r w:rsidRPr="00FF0077">
        <w:rPr>
          <w:rFonts w:ascii="Calibri" w:eastAsia="Verdana" w:hAnsi="Calibri" w:cs="Calibri"/>
          <w:lang w:val="en-GB"/>
        </w:rPr>
        <w:t>Administrative Centre Botanique</w:t>
      </w:r>
    </w:p>
    <w:p w14:paraId="7C438D2F" w14:textId="77777777" w:rsidR="00C226F9" w:rsidRPr="00FF0077" w:rsidRDefault="00C226F9" w:rsidP="00C226F9">
      <w:pPr>
        <w:spacing w:after="0" w:line="240" w:lineRule="auto"/>
        <w:jc w:val="both"/>
        <w:rPr>
          <w:rFonts w:ascii="Calibri" w:eastAsia="Verdana" w:hAnsi="Calibri" w:cs="Calibri"/>
          <w:lang w:val="en-GB"/>
        </w:rPr>
      </w:pPr>
      <w:r w:rsidRPr="00FF0077">
        <w:rPr>
          <w:rFonts w:ascii="Calibri" w:eastAsia="Verdana" w:hAnsi="Calibri" w:cs="Calibri"/>
          <w:lang w:val="en-GB"/>
        </w:rPr>
        <w:t xml:space="preserve">Doorbuilding (10th Floor), </w:t>
      </w:r>
    </w:p>
    <w:p w14:paraId="468C4075" w14:textId="77777777" w:rsidR="00C226F9" w:rsidRPr="00FF0077" w:rsidRDefault="00C226F9" w:rsidP="00C226F9">
      <w:pPr>
        <w:spacing w:after="0" w:line="240" w:lineRule="auto"/>
        <w:jc w:val="both"/>
        <w:rPr>
          <w:rFonts w:ascii="Calibri" w:eastAsia="Verdana" w:hAnsi="Calibri" w:cs="Calibri"/>
          <w:lang w:val="fr-BE"/>
        </w:rPr>
      </w:pPr>
      <w:r w:rsidRPr="00FF0077">
        <w:rPr>
          <w:rFonts w:ascii="Calibri" w:eastAsia="Verdana" w:hAnsi="Calibri" w:cs="Calibri"/>
          <w:lang w:val="fr-BE"/>
        </w:rPr>
        <w:t>Boulevard du Jardin Botanique 55</w:t>
      </w:r>
    </w:p>
    <w:p w14:paraId="0D919010" w14:textId="77777777" w:rsidR="00C226F9" w:rsidRPr="00FF0077" w:rsidRDefault="00C226F9" w:rsidP="00C226F9">
      <w:pPr>
        <w:spacing w:after="0" w:line="240" w:lineRule="auto"/>
        <w:jc w:val="both"/>
        <w:rPr>
          <w:rFonts w:ascii="Calibri" w:eastAsia="Verdana" w:hAnsi="Calibri" w:cs="Calibri"/>
          <w:lang w:val="fr-BE"/>
        </w:rPr>
      </w:pPr>
      <w:r w:rsidRPr="00FF0077">
        <w:rPr>
          <w:rFonts w:ascii="Calibri" w:eastAsia="Verdana" w:hAnsi="Calibri" w:cs="Calibri"/>
          <w:lang w:val="fr-BE"/>
        </w:rPr>
        <w:t>B-1000 Brussels</w:t>
      </w:r>
    </w:p>
    <w:p w14:paraId="24507B33" w14:textId="77777777" w:rsidR="00C226F9" w:rsidRPr="00FF0077" w:rsidRDefault="00C226F9" w:rsidP="00C226F9">
      <w:pPr>
        <w:spacing w:after="0" w:line="240" w:lineRule="auto"/>
        <w:jc w:val="both"/>
        <w:rPr>
          <w:rFonts w:ascii="Calibri" w:eastAsia="Verdana" w:hAnsi="Calibri" w:cs="Calibri"/>
          <w:lang w:val="en-GB"/>
        </w:rPr>
      </w:pPr>
      <w:r w:rsidRPr="00FF0077">
        <w:rPr>
          <w:rFonts w:ascii="Calibri" w:eastAsia="Verdana" w:hAnsi="Calibri" w:cs="Calibri"/>
          <w:lang w:val="en-GB"/>
        </w:rPr>
        <w:t>Belgium</w:t>
      </w:r>
    </w:p>
    <w:p w14:paraId="3E930EA5" w14:textId="77777777" w:rsidR="00C226F9" w:rsidRPr="00FF0077" w:rsidRDefault="00C226F9" w:rsidP="00C226F9">
      <w:pPr>
        <w:spacing w:after="80" w:line="288" w:lineRule="auto"/>
        <w:jc w:val="both"/>
        <w:rPr>
          <w:rFonts w:ascii="Calibri" w:hAnsi="Calibri" w:cs="Calibri"/>
          <w:u w:val="single"/>
          <w:lang w:val="en-US"/>
        </w:rPr>
      </w:pPr>
    </w:p>
    <w:p w14:paraId="2AA5B5D8" w14:textId="63F6E47B" w:rsidR="00C226F9" w:rsidRPr="00FF0077" w:rsidRDefault="00C226F9" w:rsidP="00C226F9">
      <w:pPr>
        <w:spacing w:after="80" w:line="288" w:lineRule="auto"/>
        <w:jc w:val="both"/>
        <w:rPr>
          <w:rFonts w:ascii="Calibri" w:hAnsi="Calibri" w:cs="Calibri"/>
          <w:lang w:val="en-GB"/>
        </w:rPr>
      </w:pPr>
      <w:r w:rsidRPr="00FF0077">
        <w:rPr>
          <w:rFonts w:ascii="Calibri" w:hAnsi="Calibri" w:cs="Calibri"/>
          <w:u w:val="single"/>
          <w:lang w:val="en-GB"/>
        </w:rPr>
        <w:t>Attn</w:t>
      </w:r>
      <w:r w:rsidRPr="00FF0077">
        <w:rPr>
          <w:rFonts w:ascii="Calibri" w:hAnsi="Calibri" w:cs="Calibri"/>
          <w:lang w:val="en-GB"/>
        </w:rPr>
        <w:t>: KCE Trials Programme</w:t>
      </w:r>
      <w:r w:rsidR="005E59EF" w:rsidRPr="00FF0077">
        <w:rPr>
          <w:rFonts w:ascii="Calibri" w:hAnsi="Calibri" w:cs="Calibri"/>
          <w:lang w:val="en-GB"/>
        </w:rPr>
        <w:t xml:space="preserve"> (Belgium)</w:t>
      </w:r>
    </w:p>
    <w:p w14:paraId="19C7936F" w14:textId="77777777" w:rsidR="00C226F9" w:rsidRPr="00FF0077" w:rsidRDefault="00C226F9" w:rsidP="00C226F9">
      <w:pPr>
        <w:spacing w:after="80" w:line="288" w:lineRule="auto"/>
        <w:jc w:val="both"/>
        <w:rPr>
          <w:rFonts w:ascii="Calibri" w:hAnsi="Calibri" w:cs="Calibri"/>
          <w:lang w:val="en-GB"/>
        </w:rPr>
      </w:pPr>
    </w:p>
    <w:p w14:paraId="186FD0BC" w14:textId="13BF1302" w:rsidR="00C226F9" w:rsidRPr="00FF0077" w:rsidRDefault="00C226F9" w:rsidP="00C226F9">
      <w:pPr>
        <w:spacing w:after="80" w:line="288" w:lineRule="auto"/>
        <w:jc w:val="both"/>
        <w:rPr>
          <w:rFonts w:ascii="Calibri" w:hAnsi="Calibri" w:cs="Calibri"/>
          <w:lang w:val="en-US"/>
        </w:rPr>
      </w:pPr>
      <w:r w:rsidRPr="00FF0077">
        <w:rPr>
          <w:rFonts w:ascii="Calibri" w:hAnsi="Calibri" w:cs="Calibri"/>
          <w:u w:val="single"/>
          <w:lang w:val="en-US"/>
        </w:rPr>
        <w:t>Re</w:t>
      </w:r>
      <w:r w:rsidRPr="00FF0077">
        <w:rPr>
          <w:rFonts w:ascii="Calibri" w:hAnsi="Calibri" w:cs="Calibri"/>
          <w:lang w:val="en-US"/>
        </w:rPr>
        <w:t xml:space="preserve">: </w:t>
      </w:r>
      <w:r w:rsidRPr="00FF0077">
        <w:rPr>
          <w:rFonts w:ascii="Calibri" w:hAnsi="Calibri" w:cs="Calibri"/>
          <w:u w:val="single"/>
          <w:lang w:val="en-US"/>
        </w:rPr>
        <w:t>Letter</w:t>
      </w:r>
      <w:r w:rsidR="00E23485" w:rsidRPr="00FF0077">
        <w:rPr>
          <w:rFonts w:ascii="Calibri" w:hAnsi="Calibri" w:cs="Calibri"/>
          <w:u w:val="single"/>
          <w:lang w:val="en-US"/>
        </w:rPr>
        <w:t xml:space="preserve"> of commitment</w:t>
      </w:r>
      <w:r w:rsidRPr="00FF0077">
        <w:rPr>
          <w:rFonts w:ascii="Calibri" w:hAnsi="Calibri" w:cs="Calibri"/>
          <w:u w:val="single"/>
          <w:lang w:val="en-US"/>
        </w:rPr>
        <w:t xml:space="preserve"> in relation to the [</w:t>
      </w:r>
      <w:r w:rsidRPr="00FF0077">
        <w:rPr>
          <w:rFonts w:ascii="Calibri" w:hAnsi="Calibri" w:cs="Calibri"/>
          <w:i/>
          <w:iCs/>
          <w:highlight w:val="lightGray"/>
          <w:u w:val="single"/>
          <w:lang w:val="en-US"/>
        </w:rPr>
        <w:t>include short name international study</w:t>
      </w:r>
      <w:r w:rsidRPr="00FF0077">
        <w:rPr>
          <w:rFonts w:ascii="Calibri" w:hAnsi="Calibri" w:cs="Calibri"/>
          <w:u w:val="single"/>
          <w:lang w:val="en-US"/>
        </w:rPr>
        <w:t xml:space="preserve">] </w:t>
      </w:r>
      <w:r w:rsidR="00E23485" w:rsidRPr="00FF0077">
        <w:rPr>
          <w:rFonts w:ascii="Calibri" w:hAnsi="Calibri" w:cs="Calibri"/>
          <w:u w:val="single"/>
          <w:lang w:val="en-US"/>
        </w:rPr>
        <w:t xml:space="preserve">Clinical </w:t>
      </w:r>
      <w:r w:rsidR="005E59EF" w:rsidRPr="00FF0077">
        <w:rPr>
          <w:rFonts w:ascii="Calibri" w:hAnsi="Calibri" w:cs="Calibri"/>
          <w:u w:val="single"/>
          <w:lang w:val="en-US"/>
        </w:rPr>
        <w:t>S</w:t>
      </w:r>
      <w:r w:rsidRPr="00FF0077">
        <w:rPr>
          <w:rFonts w:ascii="Calibri" w:hAnsi="Calibri" w:cs="Calibri"/>
          <w:u w:val="single"/>
          <w:lang w:val="en-US"/>
        </w:rPr>
        <w:t>tudy</w:t>
      </w:r>
    </w:p>
    <w:p w14:paraId="559387C8" w14:textId="011A951E" w:rsidR="00D169AB" w:rsidRPr="00FF0077" w:rsidRDefault="00251ECE" w:rsidP="00251ECE">
      <w:pPr>
        <w:jc w:val="both"/>
        <w:rPr>
          <w:rFonts w:ascii="Calibri" w:hAnsi="Calibri" w:cs="Calibri"/>
          <w:lang w:val="en-US"/>
        </w:rPr>
      </w:pPr>
      <w:r w:rsidRPr="00FF0077">
        <w:rPr>
          <w:rFonts w:ascii="Calibri" w:hAnsi="Calibri" w:cs="Calibri"/>
          <w:lang w:val="en-US"/>
        </w:rPr>
        <w:t xml:space="preserve">We are writing to you in our capacity as the </w:t>
      </w:r>
      <w:r w:rsidR="00707A59" w:rsidRPr="00FF0077">
        <w:rPr>
          <w:rFonts w:ascii="Calibri" w:hAnsi="Calibri" w:cs="Calibri"/>
          <w:highlight w:val="lightGray"/>
          <w:lang w:val="en-US"/>
        </w:rPr>
        <w:t>S</w:t>
      </w:r>
      <w:r w:rsidRPr="00FF0077">
        <w:rPr>
          <w:rFonts w:ascii="Calibri" w:hAnsi="Calibri" w:cs="Calibri"/>
          <w:highlight w:val="lightGray"/>
          <w:lang w:val="en-US"/>
        </w:rPr>
        <w:t>ponsor</w:t>
      </w:r>
      <w:r w:rsidR="00FF0077">
        <w:rPr>
          <w:rStyle w:val="FootnoteReference"/>
          <w:rFonts w:ascii="Calibri" w:hAnsi="Calibri" w:cs="Calibri"/>
          <w:highlight w:val="lightGray"/>
          <w:lang w:val="en-US"/>
        </w:rPr>
        <w:footnoteReference w:id="2"/>
      </w:r>
      <w:r w:rsidR="00726EA6" w:rsidRPr="00FF0077">
        <w:rPr>
          <w:rFonts w:ascii="Calibri" w:hAnsi="Calibri" w:cs="Calibri"/>
          <w:highlight w:val="lightGray"/>
          <w:lang w:val="en-US"/>
        </w:rPr>
        <w:t xml:space="preserve"> /</w:t>
      </w:r>
      <w:r w:rsidR="00E23485" w:rsidRPr="00FF0077">
        <w:rPr>
          <w:rFonts w:ascii="Calibri" w:hAnsi="Calibri" w:cs="Calibri"/>
          <w:highlight w:val="lightGray"/>
          <w:lang w:val="en-US"/>
        </w:rPr>
        <w:t xml:space="preserve"> </w:t>
      </w:r>
      <w:r w:rsidR="00B5728D" w:rsidRPr="00FF0077">
        <w:rPr>
          <w:rFonts w:ascii="Calibri" w:hAnsi="Calibri" w:cs="Calibri"/>
          <w:highlight w:val="lightGray"/>
          <w:lang w:val="en-US"/>
        </w:rPr>
        <w:t>C</w:t>
      </w:r>
      <w:r w:rsidR="00F55C03" w:rsidRPr="00FF0077">
        <w:rPr>
          <w:rFonts w:ascii="Calibri" w:hAnsi="Calibri" w:cs="Calibri"/>
          <w:highlight w:val="lightGray"/>
          <w:lang w:val="en-US"/>
        </w:rPr>
        <w:t xml:space="preserve">oordinating </w:t>
      </w:r>
      <w:r w:rsidR="00B5728D" w:rsidRPr="00FF0077">
        <w:rPr>
          <w:rFonts w:ascii="Calibri" w:hAnsi="Calibri" w:cs="Calibri"/>
          <w:highlight w:val="lightGray"/>
          <w:lang w:val="en-US"/>
        </w:rPr>
        <w:t>I</w:t>
      </w:r>
      <w:r w:rsidR="00F55C03" w:rsidRPr="00FF0077">
        <w:rPr>
          <w:rFonts w:ascii="Calibri" w:hAnsi="Calibri" w:cs="Calibri"/>
          <w:highlight w:val="lightGray"/>
          <w:lang w:val="en-US"/>
        </w:rPr>
        <w:t>nvestigator</w:t>
      </w:r>
      <w:r w:rsidR="00A920CE" w:rsidRPr="00FF0077">
        <w:rPr>
          <w:rFonts w:ascii="Calibri" w:hAnsi="Calibri" w:cs="Calibri"/>
          <w:highlight w:val="lightGray"/>
          <w:lang w:val="en-US"/>
        </w:rPr>
        <w:t xml:space="preserve"> at Sponsor</w:t>
      </w:r>
      <w:r w:rsidR="00FF0077">
        <w:rPr>
          <w:rStyle w:val="FootnoteReference"/>
          <w:rFonts w:ascii="Calibri" w:hAnsi="Calibri" w:cs="Calibri"/>
          <w:highlight w:val="lightGray"/>
          <w:lang w:val="en-US"/>
        </w:rPr>
        <w:footnoteReference w:id="3"/>
      </w:r>
      <w:r w:rsidR="00726EA6" w:rsidRPr="00FF0077">
        <w:rPr>
          <w:rFonts w:ascii="Calibri" w:hAnsi="Calibri" w:cs="Calibri"/>
          <w:highlight w:val="lightGray"/>
          <w:lang w:val="en-US"/>
        </w:rPr>
        <w:t xml:space="preserve"> / Associated Partner / Collaborator</w:t>
      </w:r>
      <w:r w:rsidR="00FF0077">
        <w:rPr>
          <w:rFonts w:ascii="Calibri" w:hAnsi="Calibri" w:cs="Calibri"/>
          <w:lang w:val="en-US"/>
        </w:rPr>
        <w:t xml:space="preserve"> </w:t>
      </w:r>
      <w:r w:rsidRPr="00FF0077">
        <w:rPr>
          <w:rFonts w:ascii="Calibri" w:hAnsi="Calibri" w:cs="Calibri"/>
          <w:lang w:val="en-US"/>
        </w:rPr>
        <w:t xml:space="preserve">of the multinational non-commercial </w:t>
      </w:r>
      <w:r w:rsidR="00E23485" w:rsidRPr="00FF0077">
        <w:rPr>
          <w:rFonts w:ascii="Calibri" w:hAnsi="Calibri" w:cs="Calibri"/>
          <w:lang w:val="en-US"/>
        </w:rPr>
        <w:t>s</w:t>
      </w:r>
      <w:r w:rsidRPr="00FF0077">
        <w:rPr>
          <w:rFonts w:ascii="Calibri" w:hAnsi="Calibri" w:cs="Calibri"/>
          <w:lang w:val="en-US"/>
        </w:rPr>
        <w:t xml:space="preserve">tudy </w:t>
      </w:r>
      <w:r w:rsidRPr="00FF0077">
        <w:rPr>
          <w:rFonts w:ascii="Calibri" w:hAnsi="Calibri" w:cs="Calibri"/>
          <w:i/>
          <w:iCs/>
          <w:highlight w:val="lightGray"/>
          <w:u w:val="single"/>
          <w:lang w:val="en-US"/>
        </w:rPr>
        <w:t>"[include full name of international study</w:t>
      </w:r>
      <w:r w:rsidRPr="00FF0077">
        <w:rPr>
          <w:rFonts w:ascii="Calibri" w:hAnsi="Calibri" w:cs="Calibri"/>
          <w:i/>
          <w:iCs/>
          <w:highlight w:val="lightGray"/>
          <w:lang w:val="en-US"/>
        </w:rPr>
        <w:t>]</w:t>
      </w:r>
      <w:r w:rsidRPr="00FF0077">
        <w:rPr>
          <w:rFonts w:ascii="Calibri" w:hAnsi="Calibri" w:cs="Calibri"/>
          <w:lang w:val="en-US"/>
        </w:rPr>
        <w:t xml:space="preserve">" </w:t>
      </w:r>
      <w:r w:rsidR="00E23485" w:rsidRPr="00FF0077">
        <w:rPr>
          <w:rFonts w:ascii="Calibri" w:hAnsi="Calibri" w:cs="Calibri"/>
          <w:lang w:val="en-US"/>
        </w:rPr>
        <w:t xml:space="preserve">Clinical </w:t>
      </w:r>
      <w:r w:rsidRPr="00FF0077">
        <w:rPr>
          <w:rFonts w:ascii="Calibri" w:hAnsi="Calibri" w:cs="Calibri"/>
          <w:lang w:val="en-US"/>
        </w:rPr>
        <w:t xml:space="preserve">Study. </w:t>
      </w:r>
    </w:p>
    <w:p w14:paraId="23C3B55E" w14:textId="1321E942" w:rsidR="00C226F9" w:rsidRPr="00FF0077" w:rsidRDefault="00251ECE" w:rsidP="00251ECE">
      <w:pPr>
        <w:jc w:val="both"/>
        <w:rPr>
          <w:rFonts w:ascii="Calibri" w:hAnsi="Calibri" w:cs="Calibri"/>
          <w:b/>
          <w:bCs/>
          <w:lang w:val="en-US"/>
        </w:rPr>
      </w:pPr>
      <w:r w:rsidRPr="00FF0077">
        <w:rPr>
          <w:rFonts w:ascii="Calibri" w:hAnsi="Calibri" w:cs="Calibri"/>
          <w:lang w:val="en-US"/>
        </w:rPr>
        <w:t>In connection with the funding of the Belgian participation in th</w:t>
      </w:r>
      <w:r w:rsidR="00400716" w:rsidRPr="00FF0077">
        <w:rPr>
          <w:rFonts w:ascii="Calibri" w:hAnsi="Calibri" w:cs="Calibri"/>
          <w:lang w:val="en-US"/>
        </w:rPr>
        <w:t>e</w:t>
      </w:r>
      <w:r w:rsidR="00E23485" w:rsidRPr="00FF0077">
        <w:rPr>
          <w:rFonts w:ascii="Calibri" w:hAnsi="Calibri" w:cs="Calibri"/>
          <w:lang w:val="en-US"/>
        </w:rPr>
        <w:t xml:space="preserve"> Clinical</w:t>
      </w:r>
      <w:r w:rsidRPr="00FF0077">
        <w:rPr>
          <w:rFonts w:ascii="Calibri" w:hAnsi="Calibri" w:cs="Calibri"/>
          <w:lang w:val="en-US"/>
        </w:rPr>
        <w:t xml:space="preserve"> Study by the </w:t>
      </w:r>
      <w:r w:rsidR="00F55C03" w:rsidRPr="00FF0077">
        <w:rPr>
          <w:rFonts w:ascii="Calibri" w:hAnsi="Calibri" w:cs="Calibri"/>
          <w:lang w:val="en-US"/>
        </w:rPr>
        <w:t>Belgian Health Care Knowledge Centre (</w:t>
      </w:r>
      <w:r w:rsidR="00E23485" w:rsidRPr="00FF0077">
        <w:rPr>
          <w:rFonts w:ascii="Calibri" w:hAnsi="Calibri" w:cs="Calibri"/>
          <w:lang w:val="en-US"/>
        </w:rPr>
        <w:t xml:space="preserve">the </w:t>
      </w:r>
      <w:r w:rsidR="00F55C03" w:rsidRPr="00FF0077">
        <w:rPr>
          <w:rFonts w:ascii="Calibri" w:hAnsi="Calibri" w:cs="Calibri"/>
          <w:lang w:val="en-US"/>
        </w:rPr>
        <w:t>“KCE”),</w:t>
      </w:r>
      <w:r w:rsidR="001323BE" w:rsidRPr="00FF0077">
        <w:rPr>
          <w:rFonts w:ascii="Calibri" w:hAnsi="Calibri" w:cs="Calibri"/>
          <w:lang w:val="en-US"/>
        </w:rPr>
        <w:t xml:space="preserve"> under</w:t>
      </w:r>
      <w:r w:rsidR="00D169AB" w:rsidRPr="00FF0077">
        <w:rPr>
          <w:rFonts w:ascii="Calibri" w:hAnsi="Calibri" w:cs="Calibri"/>
          <w:lang w:val="en-US"/>
        </w:rPr>
        <w:t xml:space="preserve"> </w:t>
      </w:r>
      <w:r w:rsidRPr="00FF0077">
        <w:rPr>
          <w:rFonts w:ascii="Calibri" w:hAnsi="Calibri" w:cs="Calibri"/>
          <w:lang w:val="en-US"/>
        </w:rPr>
        <w:t xml:space="preserve">the </w:t>
      </w:r>
      <w:r w:rsidR="00C94626" w:rsidRPr="00FF0077">
        <w:rPr>
          <w:rFonts w:ascii="Calibri" w:hAnsi="Calibri" w:cs="Calibri"/>
          <w:lang w:val="en-US"/>
        </w:rPr>
        <w:t>Trials4Health 2026</w:t>
      </w:r>
      <w:r w:rsidRPr="00FF0077">
        <w:rPr>
          <w:rFonts w:ascii="Calibri" w:hAnsi="Calibri" w:cs="Calibri"/>
          <w:lang w:val="en-US"/>
        </w:rPr>
        <w:t xml:space="preserve"> </w:t>
      </w:r>
      <w:r w:rsidR="00E23485" w:rsidRPr="00FF0077">
        <w:rPr>
          <w:rFonts w:ascii="Calibri" w:hAnsi="Calibri" w:cs="Calibri"/>
          <w:lang w:val="en-US"/>
        </w:rPr>
        <w:t xml:space="preserve">Call launched by </w:t>
      </w:r>
      <w:r w:rsidR="00726EA6" w:rsidRPr="00FF0077">
        <w:rPr>
          <w:rFonts w:ascii="Calibri" w:hAnsi="Calibri" w:cs="Calibri"/>
          <w:lang w:val="en-US"/>
        </w:rPr>
        <w:t xml:space="preserve">the </w:t>
      </w:r>
      <w:r w:rsidR="00D74105" w:rsidRPr="00FF0077">
        <w:rPr>
          <w:rFonts w:ascii="Calibri" w:hAnsi="Calibri" w:cs="Calibri"/>
          <w:lang w:val="en-US"/>
        </w:rPr>
        <w:t>Partnership Fostering a European Research Area for Health (ERA4Health) (GA N° 101095426 of the EU Horizon Europe Research and Innovation Programme)</w:t>
      </w:r>
      <w:r w:rsidRPr="00FF0077">
        <w:rPr>
          <w:rFonts w:ascii="Calibri" w:hAnsi="Calibri" w:cs="Calibri"/>
          <w:lang w:val="en-US"/>
        </w:rPr>
        <w:t xml:space="preserve">, </w:t>
      </w:r>
      <w:r w:rsidRPr="00FF0077">
        <w:rPr>
          <w:rFonts w:ascii="Calibri" w:hAnsi="Calibri" w:cs="Calibri"/>
          <w:b/>
          <w:bCs/>
          <w:lang w:val="en-US"/>
        </w:rPr>
        <w:t xml:space="preserve">we hereby confirm to </w:t>
      </w:r>
      <w:r w:rsidR="00C226F9" w:rsidRPr="00FF0077">
        <w:rPr>
          <w:rFonts w:ascii="Calibri" w:hAnsi="Calibri" w:cs="Calibri"/>
          <w:b/>
          <w:bCs/>
          <w:lang w:val="en-US"/>
        </w:rPr>
        <w:t xml:space="preserve">the </w:t>
      </w:r>
      <w:r w:rsidR="00F55C03" w:rsidRPr="00FF0077">
        <w:rPr>
          <w:rFonts w:ascii="Calibri" w:hAnsi="Calibri" w:cs="Calibri"/>
          <w:b/>
          <w:bCs/>
          <w:lang w:val="en-US"/>
        </w:rPr>
        <w:t>KCE</w:t>
      </w:r>
      <w:r w:rsidR="00C226F9" w:rsidRPr="00FF0077">
        <w:rPr>
          <w:rFonts w:ascii="Calibri" w:hAnsi="Calibri" w:cs="Calibri"/>
          <w:b/>
          <w:bCs/>
          <w:lang w:val="en-US"/>
        </w:rPr>
        <w:t xml:space="preserve"> that</w:t>
      </w:r>
      <w:r w:rsidR="00B5728D" w:rsidRPr="00FF0077">
        <w:rPr>
          <w:rFonts w:ascii="Calibri" w:hAnsi="Calibri" w:cs="Calibri"/>
          <w:b/>
          <w:bCs/>
          <w:lang w:val="en-US"/>
        </w:rPr>
        <w:t xml:space="preserve"> </w:t>
      </w:r>
      <w:r w:rsidR="00C226F9" w:rsidRPr="00FF0077">
        <w:rPr>
          <w:rFonts w:ascii="Calibri" w:hAnsi="Calibri" w:cs="Calibri"/>
          <w:b/>
          <w:bCs/>
          <w:lang w:val="en-US"/>
        </w:rPr>
        <w:t xml:space="preserve">the following minimum standards shall apply to the </w:t>
      </w:r>
      <w:r w:rsidR="00C94626" w:rsidRPr="00FF0077">
        <w:rPr>
          <w:rFonts w:ascii="Calibri" w:hAnsi="Calibri" w:cs="Calibri"/>
          <w:b/>
          <w:bCs/>
          <w:lang w:val="en-US"/>
        </w:rPr>
        <w:t xml:space="preserve">Clinical </w:t>
      </w:r>
      <w:r w:rsidR="00C226F9" w:rsidRPr="00FF0077">
        <w:rPr>
          <w:rFonts w:ascii="Calibri" w:hAnsi="Calibri" w:cs="Calibri"/>
          <w:b/>
          <w:bCs/>
          <w:lang w:val="en-US"/>
        </w:rPr>
        <w:t>Study</w:t>
      </w:r>
      <w:r w:rsidR="00A25E05" w:rsidRPr="00FF0077">
        <w:rPr>
          <w:rFonts w:ascii="Calibri" w:hAnsi="Calibri" w:cs="Calibri"/>
          <w:b/>
          <w:bCs/>
          <w:lang w:val="en-US"/>
        </w:rPr>
        <w:t>:</w:t>
      </w:r>
      <w:r w:rsidR="00C226F9" w:rsidRPr="00FF0077">
        <w:rPr>
          <w:rFonts w:ascii="Calibri" w:hAnsi="Calibri" w:cs="Calibri"/>
          <w:b/>
          <w:bCs/>
          <w:lang w:val="en-US"/>
        </w:rPr>
        <w:t xml:space="preserve"> </w:t>
      </w:r>
    </w:p>
    <w:p w14:paraId="5AF5B43A" w14:textId="3477E27E" w:rsidR="00685C4E" w:rsidRPr="00FF0077" w:rsidRDefault="00C226F9" w:rsidP="005A03F8">
      <w:pPr>
        <w:pStyle w:val="ListParagraph"/>
        <w:numPr>
          <w:ilvl w:val="0"/>
          <w:numId w:val="2"/>
        </w:numPr>
        <w:jc w:val="both"/>
        <w:rPr>
          <w:rFonts w:ascii="Calibri" w:hAnsi="Calibri" w:cs="Calibri"/>
          <w:lang w:val="en-GB"/>
        </w:rPr>
      </w:pPr>
      <w:r w:rsidRPr="00FF0077">
        <w:rPr>
          <w:rFonts w:ascii="Calibri" w:hAnsi="Calibri" w:cs="Calibri"/>
          <w:b/>
          <w:i/>
          <w:lang w:val="en-US"/>
        </w:rPr>
        <w:t>Main purpose of the Study; absence of commercial aim</w:t>
      </w:r>
      <w:r w:rsidRPr="00FF0077">
        <w:rPr>
          <w:rFonts w:ascii="Calibri" w:hAnsi="Calibri" w:cs="Calibri"/>
          <w:lang w:val="en-US"/>
        </w:rPr>
        <w:t xml:space="preserve">. </w:t>
      </w:r>
      <w:r w:rsidR="000A1879" w:rsidRPr="00FF0077">
        <w:rPr>
          <w:rFonts w:ascii="Calibri" w:hAnsi="Calibri" w:cs="Calibri"/>
          <w:lang w:val="en-GB"/>
        </w:rPr>
        <w:t>T</w:t>
      </w:r>
      <w:r w:rsidRPr="00FF0077">
        <w:rPr>
          <w:rFonts w:ascii="Calibri" w:hAnsi="Calibri" w:cs="Calibri"/>
          <w:lang w:val="en-GB"/>
        </w:rPr>
        <w:t>he</w:t>
      </w:r>
      <w:r w:rsidR="005A03F8" w:rsidRPr="00FF0077">
        <w:rPr>
          <w:rFonts w:ascii="Calibri" w:hAnsi="Calibri" w:cs="Calibri"/>
          <w:lang w:val="en-GB"/>
        </w:rPr>
        <w:t xml:space="preserve"> </w:t>
      </w:r>
      <w:r w:rsidR="00E23485" w:rsidRPr="00FF0077">
        <w:rPr>
          <w:rFonts w:ascii="Calibri" w:hAnsi="Calibri" w:cs="Calibri"/>
          <w:lang w:val="en-GB"/>
        </w:rPr>
        <w:t xml:space="preserve">Clinical </w:t>
      </w:r>
      <w:r w:rsidR="005A03F8" w:rsidRPr="00FF0077">
        <w:rPr>
          <w:rFonts w:ascii="Calibri" w:hAnsi="Calibri" w:cs="Calibri"/>
          <w:lang w:val="en-GB"/>
        </w:rPr>
        <w:t xml:space="preserve">Study has no commercial aims and </w:t>
      </w:r>
      <w:r w:rsidR="00E85942" w:rsidRPr="00FF0077">
        <w:rPr>
          <w:rFonts w:ascii="Calibri" w:hAnsi="Calibri" w:cs="Calibri"/>
          <w:lang w:val="en-GB"/>
        </w:rPr>
        <w:t xml:space="preserve">the </w:t>
      </w:r>
      <w:r w:rsidRPr="00FF0077">
        <w:rPr>
          <w:rFonts w:ascii="Calibri" w:hAnsi="Calibri" w:cs="Calibri"/>
          <w:lang w:val="en-GB"/>
        </w:rPr>
        <w:t>commerciali</w:t>
      </w:r>
      <w:r w:rsidR="00A920CE" w:rsidRPr="00FF0077">
        <w:rPr>
          <w:rFonts w:ascii="Calibri" w:hAnsi="Calibri" w:cs="Calibri"/>
          <w:lang w:val="en-GB"/>
        </w:rPr>
        <w:t>s</w:t>
      </w:r>
      <w:r w:rsidRPr="00FF0077">
        <w:rPr>
          <w:rFonts w:ascii="Calibri" w:hAnsi="Calibri" w:cs="Calibri"/>
          <w:lang w:val="en-GB"/>
        </w:rPr>
        <w:t xml:space="preserve">ation of the </w:t>
      </w:r>
      <w:r w:rsidR="00FB1E89" w:rsidRPr="00FF0077">
        <w:rPr>
          <w:rFonts w:ascii="Calibri" w:hAnsi="Calibri" w:cs="Calibri"/>
          <w:lang w:val="en-GB"/>
        </w:rPr>
        <w:t xml:space="preserve">data and </w:t>
      </w:r>
      <w:r w:rsidRPr="00FF0077">
        <w:rPr>
          <w:rFonts w:ascii="Calibri" w:hAnsi="Calibri" w:cs="Calibri"/>
          <w:lang w:val="en-GB"/>
        </w:rPr>
        <w:t xml:space="preserve">results </w:t>
      </w:r>
      <w:r w:rsidR="005E59EF" w:rsidRPr="00FF0077">
        <w:rPr>
          <w:rFonts w:ascii="Calibri" w:hAnsi="Calibri" w:cs="Calibri"/>
          <w:lang w:val="en-GB"/>
        </w:rPr>
        <w:t>generated by</w:t>
      </w:r>
      <w:r w:rsidRPr="00FF0077">
        <w:rPr>
          <w:rFonts w:ascii="Calibri" w:hAnsi="Calibri" w:cs="Calibri"/>
          <w:lang w:val="en-GB"/>
        </w:rPr>
        <w:t xml:space="preserve"> the </w:t>
      </w:r>
      <w:r w:rsidR="00E23485" w:rsidRPr="00FF0077">
        <w:rPr>
          <w:rFonts w:ascii="Calibri" w:hAnsi="Calibri" w:cs="Calibri"/>
          <w:lang w:val="en-GB"/>
        </w:rPr>
        <w:t xml:space="preserve">Clinical </w:t>
      </w:r>
      <w:r w:rsidRPr="00FF0077">
        <w:rPr>
          <w:rFonts w:ascii="Calibri" w:hAnsi="Calibri" w:cs="Calibri"/>
          <w:lang w:val="en-GB"/>
        </w:rPr>
        <w:t xml:space="preserve">Study is not and will never be the </w:t>
      </w:r>
      <w:r w:rsidR="005E59EF" w:rsidRPr="00FF0077">
        <w:rPr>
          <w:rFonts w:ascii="Calibri" w:hAnsi="Calibri" w:cs="Calibri"/>
          <w:lang w:val="en-GB"/>
        </w:rPr>
        <w:t xml:space="preserve">main </w:t>
      </w:r>
      <w:r w:rsidRPr="00FF0077">
        <w:rPr>
          <w:rFonts w:ascii="Calibri" w:hAnsi="Calibri" w:cs="Calibri"/>
          <w:lang w:val="en-GB"/>
        </w:rPr>
        <w:t>aim</w:t>
      </w:r>
      <w:r w:rsidR="00034529" w:rsidRPr="00FF0077">
        <w:rPr>
          <w:rFonts w:ascii="Calibri" w:hAnsi="Calibri" w:cs="Calibri"/>
          <w:lang w:val="en-GB"/>
        </w:rPr>
        <w:t xml:space="preserve"> of the </w:t>
      </w:r>
      <w:r w:rsidR="00E23485" w:rsidRPr="00FF0077">
        <w:rPr>
          <w:rFonts w:ascii="Calibri" w:hAnsi="Calibri" w:cs="Calibri"/>
          <w:lang w:val="en-GB"/>
        </w:rPr>
        <w:t xml:space="preserve">Clinical </w:t>
      </w:r>
      <w:r w:rsidR="00034529" w:rsidRPr="00FF0077">
        <w:rPr>
          <w:rFonts w:ascii="Calibri" w:hAnsi="Calibri" w:cs="Calibri"/>
          <w:lang w:val="en-GB"/>
        </w:rPr>
        <w:t>Study</w:t>
      </w:r>
      <w:r w:rsidRPr="00FF0077">
        <w:rPr>
          <w:rFonts w:ascii="Calibri" w:hAnsi="Calibri" w:cs="Calibri"/>
          <w:lang w:val="en-GB"/>
        </w:rPr>
        <w:t xml:space="preserve">. </w:t>
      </w:r>
      <w:r w:rsidR="00520E53" w:rsidRPr="00FF0077">
        <w:rPr>
          <w:rFonts w:ascii="Calibri" w:hAnsi="Calibri" w:cs="Calibri"/>
          <w:lang w:val="en-GB"/>
        </w:rPr>
        <w:t>Nevertheless, s</w:t>
      </w:r>
      <w:r w:rsidR="005A03F8" w:rsidRPr="00FF0077">
        <w:rPr>
          <w:rFonts w:ascii="Calibri" w:hAnsi="Calibri" w:cs="Calibri"/>
          <w:lang w:val="en-GB"/>
        </w:rPr>
        <w:t xml:space="preserve">hould any commercial interest arise, </w:t>
      </w:r>
      <w:r w:rsidR="00D74D0C" w:rsidRPr="00FF0077">
        <w:rPr>
          <w:rFonts w:ascii="Calibri" w:hAnsi="Calibri" w:cs="Calibri"/>
          <w:lang w:val="en-GB"/>
        </w:rPr>
        <w:t>no exclusi</w:t>
      </w:r>
      <w:r w:rsidR="00520E53" w:rsidRPr="00FF0077">
        <w:rPr>
          <w:rFonts w:ascii="Calibri" w:hAnsi="Calibri" w:cs="Calibri"/>
          <w:lang w:val="en-GB"/>
        </w:rPr>
        <w:t>v</w:t>
      </w:r>
      <w:r w:rsidR="00D74D0C" w:rsidRPr="00FF0077">
        <w:rPr>
          <w:rFonts w:ascii="Calibri" w:hAnsi="Calibri" w:cs="Calibri"/>
          <w:lang w:val="en-GB"/>
        </w:rPr>
        <w:t>e right</w:t>
      </w:r>
      <w:r w:rsidR="00520E53" w:rsidRPr="00FF0077">
        <w:rPr>
          <w:rFonts w:ascii="Calibri" w:hAnsi="Calibri" w:cs="Calibri"/>
          <w:lang w:val="en-GB"/>
        </w:rPr>
        <w:t>s</w:t>
      </w:r>
      <w:r w:rsidR="00D74D0C" w:rsidRPr="00FF0077">
        <w:rPr>
          <w:rFonts w:ascii="Calibri" w:hAnsi="Calibri" w:cs="Calibri"/>
          <w:lang w:val="en-GB"/>
        </w:rPr>
        <w:t xml:space="preserve"> </w:t>
      </w:r>
      <w:r w:rsidR="00BA54D5" w:rsidRPr="00FF0077">
        <w:rPr>
          <w:rFonts w:ascii="Calibri" w:hAnsi="Calibri" w:cs="Calibri"/>
          <w:lang w:val="en-GB"/>
        </w:rPr>
        <w:t xml:space="preserve">on the </w:t>
      </w:r>
      <w:r w:rsidR="00E23485" w:rsidRPr="00FF0077">
        <w:rPr>
          <w:rFonts w:ascii="Calibri" w:hAnsi="Calibri" w:cs="Calibri"/>
          <w:lang w:val="en-GB"/>
        </w:rPr>
        <w:t xml:space="preserve">Clinical </w:t>
      </w:r>
      <w:r w:rsidR="00BA54D5" w:rsidRPr="00FF0077">
        <w:rPr>
          <w:rFonts w:ascii="Calibri" w:hAnsi="Calibri" w:cs="Calibri"/>
          <w:lang w:val="en-GB"/>
        </w:rPr>
        <w:t xml:space="preserve">Study data and results </w:t>
      </w:r>
      <w:r w:rsidR="00D74D0C" w:rsidRPr="00FF0077">
        <w:rPr>
          <w:rFonts w:ascii="Calibri" w:hAnsi="Calibri" w:cs="Calibri"/>
          <w:lang w:val="en-GB"/>
        </w:rPr>
        <w:t>can</w:t>
      </w:r>
      <w:r w:rsidR="00C94626" w:rsidRPr="00FF0077">
        <w:rPr>
          <w:rFonts w:ascii="Calibri" w:hAnsi="Calibri" w:cs="Calibri"/>
          <w:lang w:val="en-GB"/>
        </w:rPr>
        <w:t>,</w:t>
      </w:r>
      <w:r w:rsidR="00D74D0C" w:rsidRPr="00FF0077">
        <w:rPr>
          <w:rFonts w:ascii="Calibri" w:hAnsi="Calibri" w:cs="Calibri"/>
          <w:lang w:val="en-GB"/>
        </w:rPr>
        <w:t xml:space="preserve"> </w:t>
      </w:r>
      <w:r w:rsidR="00520E53" w:rsidRPr="00FF0077">
        <w:rPr>
          <w:rFonts w:ascii="Calibri" w:hAnsi="Calibri" w:cs="Calibri"/>
          <w:lang w:val="en-GB"/>
        </w:rPr>
        <w:t>in principle</w:t>
      </w:r>
      <w:r w:rsidR="00C94626" w:rsidRPr="00FF0077">
        <w:rPr>
          <w:rFonts w:ascii="Calibri" w:hAnsi="Calibri" w:cs="Calibri"/>
          <w:lang w:val="en-GB"/>
        </w:rPr>
        <w:t>,</w:t>
      </w:r>
      <w:r w:rsidR="00520E53" w:rsidRPr="00FF0077">
        <w:rPr>
          <w:rFonts w:ascii="Calibri" w:hAnsi="Calibri" w:cs="Calibri"/>
          <w:lang w:val="en-GB"/>
        </w:rPr>
        <w:t xml:space="preserve"> </w:t>
      </w:r>
      <w:r w:rsidR="00D74D0C" w:rsidRPr="00FF0077">
        <w:rPr>
          <w:rFonts w:ascii="Calibri" w:hAnsi="Calibri" w:cs="Calibri"/>
          <w:lang w:val="en-GB"/>
        </w:rPr>
        <w:t xml:space="preserve">be granted </w:t>
      </w:r>
      <w:r w:rsidR="00520E53" w:rsidRPr="00FF0077">
        <w:rPr>
          <w:rFonts w:ascii="Calibri" w:hAnsi="Calibri" w:cs="Calibri"/>
          <w:lang w:val="en-GB"/>
        </w:rPr>
        <w:t>to commercial parties</w:t>
      </w:r>
      <w:r w:rsidR="00BA54D5" w:rsidRPr="00FF0077">
        <w:rPr>
          <w:rFonts w:ascii="Calibri" w:hAnsi="Calibri" w:cs="Calibri"/>
          <w:lang w:val="en-GB"/>
        </w:rPr>
        <w:t>.</w:t>
      </w:r>
    </w:p>
    <w:p w14:paraId="0D310381" w14:textId="77777777" w:rsidR="005A03F8" w:rsidRPr="00FF0077" w:rsidRDefault="005A03F8" w:rsidP="005A03F8">
      <w:pPr>
        <w:pStyle w:val="ListParagraph"/>
        <w:ind w:left="360"/>
        <w:jc w:val="both"/>
        <w:rPr>
          <w:rFonts w:ascii="Calibri" w:hAnsi="Calibri" w:cs="Calibri"/>
          <w:lang w:val="en-GB"/>
        </w:rPr>
      </w:pPr>
    </w:p>
    <w:p w14:paraId="4C306DB0" w14:textId="16FE41DA" w:rsidR="006221F6" w:rsidRPr="00FF0077" w:rsidRDefault="00C226F9" w:rsidP="0030786C">
      <w:pPr>
        <w:pStyle w:val="ListParagraph"/>
        <w:numPr>
          <w:ilvl w:val="0"/>
          <w:numId w:val="2"/>
        </w:numPr>
        <w:jc w:val="both"/>
        <w:rPr>
          <w:rFonts w:ascii="Calibri" w:hAnsi="Calibri" w:cs="Calibri"/>
          <w:spacing w:val="-1"/>
          <w:lang w:val="en-GB"/>
        </w:rPr>
      </w:pPr>
      <w:r w:rsidRPr="00FF0077">
        <w:rPr>
          <w:rFonts w:ascii="Calibri" w:hAnsi="Calibri" w:cs="Calibri"/>
          <w:b/>
          <w:i/>
          <w:lang w:val="en-US"/>
        </w:rPr>
        <w:t>KCE’s</w:t>
      </w:r>
      <w:r w:rsidRPr="00FF0077">
        <w:rPr>
          <w:rFonts w:ascii="Calibri" w:hAnsi="Calibri" w:cs="Calibri"/>
          <w:b/>
          <w:i/>
          <w:spacing w:val="-1"/>
          <w:lang w:val="en-GB"/>
        </w:rPr>
        <w:t xml:space="preserve"> right </w:t>
      </w:r>
      <w:r w:rsidR="00F966E1" w:rsidRPr="00FF0077">
        <w:rPr>
          <w:rFonts w:ascii="Calibri" w:hAnsi="Calibri" w:cs="Calibri"/>
          <w:b/>
          <w:i/>
          <w:spacing w:val="-1"/>
          <w:lang w:val="en-GB"/>
        </w:rPr>
        <w:t xml:space="preserve">to </w:t>
      </w:r>
      <w:r w:rsidRPr="00FF0077">
        <w:rPr>
          <w:rFonts w:ascii="Calibri" w:hAnsi="Calibri" w:cs="Calibri"/>
          <w:b/>
          <w:i/>
          <w:spacing w:val="-1"/>
          <w:lang w:val="en-GB"/>
        </w:rPr>
        <w:t xml:space="preserve">use </w:t>
      </w:r>
      <w:r w:rsidR="00E23485" w:rsidRPr="00FF0077">
        <w:rPr>
          <w:rFonts w:ascii="Calibri" w:hAnsi="Calibri" w:cs="Calibri"/>
          <w:b/>
          <w:i/>
          <w:spacing w:val="-1"/>
          <w:lang w:val="en-GB"/>
        </w:rPr>
        <w:t xml:space="preserve">Clinical </w:t>
      </w:r>
      <w:r w:rsidRPr="00FF0077">
        <w:rPr>
          <w:rFonts w:ascii="Calibri" w:hAnsi="Calibri" w:cs="Calibri"/>
          <w:b/>
          <w:i/>
          <w:spacing w:val="-1"/>
          <w:lang w:val="en-GB"/>
        </w:rPr>
        <w:t xml:space="preserve">Study </w:t>
      </w:r>
      <w:r w:rsidR="00F966E1" w:rsidRPr="00FF0077">
        <w:rPr>
          <w:rFonts w:ascii="Calibri" w:hAnsi="Calibri" w:cs="Calibri"/>
          <w:b/>
          <w:i/>
          <w:spacing w:val="-1"/>
          <w:lang w:val="en-GB"/>
        </w:rPr>
        <w:t xml:space="preserve">data </w:t>
      </w:r>
      <w:r w:rsidR="003A2640" w:rsidRPr="00FF0077">
        <w:rPr>
          <w:rFonts w:ascii="Calibri" w:hAnsi="Calibri" w:cs="Calibri"/>
          <w:b/>
          <w:i/>
          <w:spacing w:val="-1"/>
          <w:lang w:val="en-GB"/>
        </w:rPr>
        <w:t xml:space="preserve">and results </w:t>
      </w:r>
      <w:r w:rsidR="00F966E1" w:rsidRPr="00FF0077">
        <w:rPr>
          <w:rFonts w:ascii="Calibri" w:hAnsi="Calibri" w:cs="Calibri"/>
          <w:b/>
          <w:i/>
          <w:spacing w:val="-1"/>
          <w:lang w:val="en-GB"/>
        </w:rPr>
        <w:t>generated by Belgian sites</w:t>
      </w:r>
      <w:r w:rsidRPr="00FF0077">
        <w:rPr>
          <w:rFonts w:ascii="Calibri" w:hAnsi="Calibri" w:cs="Calibri"/>
          <w:spacing w:val="-1"/>
          <w:lang w:val="en-GB"/>
        </w:rPr>
        <w:t>.</w:t>
      </w:r>
      <w:r w:rsidR="006308D0" w:rsidRPr="00FF0077">
        <w:rPr>
          <w:rFonts w:ascii="Calibri" w:hAnsi="Calibri" w:cs="Calibri"/>
          <w:spacing w:val="-1"/>
          <w:lang w:val="en-GB"/>
        </w:rPr>
        <w:t xml:space="preserve"> </w:t>
      </w:r>
      <w:r w:rsidR="006221F6" w:rsidRPr="00FF0077">
        <w:rPr>
          <w:rFonts w:ascii="Calibri" w:hAnsi="Calibri" w:cs="Calibri"/>
          <w:spacing w:val="-1"/>
          <w:lang w:val="en-GB"/>
        </w:rPr>
        <w:t xml:space="preserve">After the </w:t>
      </w:r>
      <w:r w:rsidR="008456FA" w:rsidRPr="00FF0077">
        <w:rPr>
          <w:rFonts w:ascii="Calibri" w:hAnsi="Calibri" w:cs="Calibri"/>
          <w:spacing w:val="-1"/>
          <w:lang w:val="en-GB"/>
        </w:rPr>
        <w:t xml:space="preserve">registration or </w:t>
      </w:r>
      <w:r w:rsidR="006221F6" w:rsidRPr="00FF0077">
        <w:rPr>
          <w:rFonts w:ascii="Calibri" w:hAnsi="Calibri" w:cs="Calibri"/>
          <w:spacing w:val="-1"/>
          <w:lang w:val="en-GB"/>
        </w:rPr>
        <w:t xml:space="preserve">publication of the </w:t>
      </w:r>
      <w:r w:rsidR="00E23485" w:rsidRPr="00FF0077">
        <w:rPr>
          <w:rFonts w:ascii="Calibri" w:hAnsi="Calibri" w:cs="Calibri"/>
          <w:spacing w:val="-1"/>
          <w:lang w:val="en-GB"/>
        </w:rPr>
        <w:t xml:space="preserve">Clinical </w:t>
      </w:r>
      <w:r w:rsidR="006221F6" w:rsidRPr="00FF0077">
        <w:rPr>
          <w:rFonts w:ascii="Calibri" w:hAnsi="Calibri" w:cs="Calibri"/>
          <w:spacing w:val="-1"/>
          <w:lang w:val="en-GB"/>
        </w:rPr>
        <w:t xml:space="preserve">Study results, and no later than 24 months after the </w:t>
      </w:r>
      <w:r w:rsidR="00E23485" w:rsidRPr="00FF0077">
        <w:rPr>
          <w:rFonts w:ascii="Calibri" w:hAnsi="Calibri" w:cs="Calibri"/>
          <w:spacing w:val="-1"/>
          <w:lang w:val="en-GB"/>
        </w:rPr>
        <w:t xml:space="preserve">Clinical </w:t>
      </w:r>
      <w:r w:rsidR="006221F6" w:rsidRPr="00FF0077">
        <w:rPr>
          <w:rFonts w:ascii="Calibri" w:hAnsi="Calibri" w:cs="Calibri"/>
          <w:spacing w:val="-1"/>
          <w:lang w:val="en-GB"/>
        </w:rPr>
        <w:t>Study's completion, KCE and any other Belgian public institution shall have a non-exclusive, worldwide, irrevocable, unlimited, royalty-free, and transferable right to use the Study data and any other results generated by the Belgian sites</w:t>
      </w:r>
      <w:r w:rsidR="00BB6070" w:rsidRPr="00FF0077">
        <w:rPr>
          <w:rFonts w:ascii="Calibri" w:hAnsi="Calibri" w:cs="Calibri"/>
          <w:spacing w:val="-1"/>
          <w:lang w:val="en-GB"/>
        </w:rPr>
        <w:t xml:space="preserve">, </w:t>
      </w:r>
      <w:r w:rsidR="006221F6" w:rsidRPr="00FF0077">
        <w:rPr>
          <w:rFonts w:ascii="Calibri" w:hAnsi="Calibri" w:cs="Calibri"/>
          <w:spacing w:val="-1"/>
          <w:lang w:val="en-GB"/>
        </w:rPr>
        <w:t>includ</w:t>
      </w:r>
      <w:r w:rsidR="00BB6070" w:rsidRPr="00FF0077">
        <w:rPr>
          <w:rFonts w:ascii="Calibri" w:hAnsi="Calibri" w:cs="Calibri"/>
          <w:spacing w:val="-1"/>
          <w:lang w:val="en-GB"/>
        </w:rPr>
        <w:t>ing</w:t>
      </w:r>
      <w:r w:rsidR="006221F6" w:rsidRPr="00FF0077">
        <w:rPr>
          <w:rFonts w:ascii="Calibri" w:hAnsi="Calibri" w:cs="Calibri"/>
          <w:spacing w:val="-1"/>
          <w:lang w:val="en-GB"/>
        </w:rPr>
        <w:t xml:space="preserve"> the right to sub-license</w:t>
      </w:r>
      <w:r w:rsidR="00BB6070" w:rsidRPr="00FF0077">
        <w:rPr>
          <w:rFonts w:ascii="Calibri" w:hAnsi="Calibri" w:cs="Calibri"/>
          <w:spacing w:val="-1"/>
          <w:lang w:val="en-GB"/>
        </w:rPr>
        <w:t>,</w:t>
      </w:r>
      <w:r w:rsidR="006221F6" w:rsidRPr="00FF0077">
        <w:rPr>
          <w:rFonts w:ascii="Calibri" w:hAnsi="Calibri" w:cs="Calibri"/>
          <w:spacing w:val="-1"/>
          <w:lang w:val="en-GB"/>
        </w:rPr>
        <w:t xml:space="preserve"> for any non-commercial research purposes, public health care services, and/or for designing, evaluating, and/or implementing policies or programs related to health care, health economics, pharmacoeconomics, and/or social security.</w:t>
      </w:r>
    </w:p>
    <w:p w14:paraId="19E2C378" w14:textId="4F0C22E7" w:rsidR="006221F6" w:rsidRPr="00FF0077" w:rsidRDefault="006221F6" w:rsidP="006221F6">
      <w:pPr>
        <w:pStyle w:val="ListParagraph"/>
        <w:ind w:left="360"/>
        <w:jc w:val="both"/>
        <w:rPr>
          <w:rFonts w:ascii="Calibri" w:hAnsi="Calibri" w:cs="Calibri"/>
          <w:spacing w:val="-1"/>
          <w:lang w:val="en-GB"/>
        </w:rPr>
      </w:pPr>
      <w:r w:rsidRPr="00FF0077">
        <w:rPr>
          <w:rFonts w:ascii="Calibri" w:hAnsi="Calibri" w:cs="Calibri"/>
          <w:spacing w:val="-1"/>
          <w:lang w:val="en-GB"/>
        </w:rPr>
        <w:lastRenderedPageBreak/>
        <w:t xml:space="preserve">Therefore, upon KCE's request, and following the </w:t>
      </w:r>
      <w:r w:rsidR="008456FA" w:rsidRPr="00FF0077">
        <w:rPr>
          <w:rFonts w:ascii="Calibri" w:hAnsi="Calibri" w:cs="Calibri"/>
          <w:spacing w:val="-1"/>
          <w:lang w:val="en-GB"/>
        </w:rPr>
        <w:t xml:space="preserve">registration or </w:t>
      </w:r>
      <w:r w:rsidRPr="00FF0077">
        <w:rPr>
          <w:rFonts w:ascii="Calibri" w:hAnsi="Calibri" w:cs="Calibri"/>
          <w:spacing w:val="-1"/>
          <w:lang w:val="en-GB"/>
        </w:rPr>
        <w:t xml:space="preserve">publication of the </w:t>
      </w:r>
      <w:r w:rsidR="00E23485" w:rsidRPr="00FF0077">
        <w:rPr>
          <w:rFonts w:ascii="Calibri" w:hAnsi="Calibri" w:cs="Calibri"/>
          <w:spacing w:val="-1"/>
          <w:lang w:val="en-GB"/>
        </w:rPr>
        <w:t xml:space="preserve">Clinical </w:t>
      </w:r>
      <w:r w:rsidRPr="00FF0077">
        <w:rPr>
          <w:rFonts w:ascii="Calibri" w:hAnsi="Calibri" w:cs="Calibri"/>
          <w:spacing w:val="-1"/>
          <w:lang w:val="en-GB"/>
        </w:rPr>
        <w:t xml:space="preserve">Study results, the Sponsor shall provide, or ensure that the Belgian </w:t>
      </w:r>
      <w:r w:rsidR="00BA54D5" w:rsidRPr="00FF0077">
        <w:rPr>
          <w:rFonts w:ascii="Calibri" w:hAnsi="Calibri" w:cs="Calibri"/>
          <w:spacing w:val="-1"/>
          <w:lang w:val="en-GB"/>
        </w:rPr>
        <w:t>Coordinating Centre</w:t>
      </w:r>
      <w:r w:rsidR="002C52A4">
        <w:rPr>
          <w:rStyle w:val="FootnoteReference"/>
          <w:rFonts w:ascii="Calibri" w:hAnsi="Calibri" w:cs="Calibri"/>
          <w:spacing w:val="-1"/>
          <w:lang w:val="en-GB"/>
        </w:rPr>
        <w:footnoteReference w:id="4"/>
      </w:r>
      <w:r w:rsidR="00733BF3">
        <w:rPr>
          <w:rFonts w:ascii="Calibri" w:hAnsi="Calibri" w:cs="Calibri"/>
          <w:spacing w:val="-1"/>
          <w:lang w:val="en-GB"/>
        </w:rPr>
        <w:t xml:space="preserve"> (BCC)</w:t>
      </w:r>
      <w:r w:rsidR="00BA54D5" w:rsidRPr="00FF0077">
        <w:rPr>
          <w:rFonts w:ascii="Calibri" w:hAnsi="Calibri" w:cs="Calibri"/>
          <w:spacing w:val="-1"/>
          <w:lang w:val="en-GB"/>
        </w:rPr>
        <w:t xml:space="preserve"> </w:t>
      </w:r>
      <w:r w:rsidRPr="00FF0077">
        <w:rPr>
          <w:rFonts w:ascii="Calibri" w:hAnsi="Calibri" w:cs="Calibri"/>
          <w:spacing w:val="-1"/>
          <w:lang w:val="en-GB"/>
        </w:rPr>
        <w:t>provide</w:t>
      </w:r>
      <w:r w:rsidR="00ED63DA" w:rsidRPr="00FF0077">
        <w:rPr>
          <w:rFonts w:ascii="Calibri" w:hAnsi="Calibri" w:cs="Calibri"/>
          <w:spacing w:val="-1"/>
          <w:lang w:val="en-GB"/>
        </w:rPr>
        <w:t xml:space="preserve"> to KCE</w:t>
      </w:r>
      <w:r w:rsidRPr="00FF0077">
        <w:rPr>
          <w:rFonts w:ascii="Calibri" w:hAnsi="Calibri" w:cs="Calibri"/>
          <w:spacing w:val="-1"/>
          <w:lang w:val="en-GB"/>
        </w:rPr>
        <w:t xml:space="preserve">, a copy of the Belgian (pseudonymized) </w:t>
      </w:r>
      <w:r w:rsidR="00E23485" w:rsidRPr="00FF0077">
        <w:rPr>
          <w:rFonts w:ascii="Calibri" w:hAnsi="Calibri" w:cs="Calibri"/>
          <w:spacing w:val="-1"/>
          <w:lang w:val="en-GB"/>
        </w:rPr>
        <w:t xml:space="preserve">Clinical </w:t>
      </w:r>
      <w:r w:rsidRPr="00FF0077">
        <w:rPr>
          <w:rFonts w:ascii="Calibri" w:hAnsi="Calibri" w:cs="Calibri"/>
          <w:spacing w:val="-1"/>
          <w:lang w:val="en-GB"/>
        </w:rPr>
        <w:t xml:space="preserve">Study data </w:t>
      </w:r>
      <w:r w:rsidR="00ED63DA" w:rsidRPr="00FF0077">
        <w:rPr>
          <w:rFonts w:ascii="Calibri" w:hAnsi="Calibri" w:cs="Calibri"/>
          <w:spacing w:val="-1"/>
          <w:lang w:val="en-GB"/>
        </w:rPr>
        <w:t xml:space="preserve">together with a coded version of the </w:t>
      </w:r>
      <w:r w:rsidR="00A23A86" w:rsidRPr="00FF0077">
        <w:rPr>
          <w:rFonts w:ascii="Calibri" w:hAnsi="Calibri" w:cs="Calibri"/>
          <w:spacing w:val="-1"/>
          <w:lang w:val="en-GB"/>
        </w:rPr>
        <w:t>na</w:t>
      </w:r>
      <w:r w:rsidR="00ED63DA" w:rsidRPr="00FF0077">
        <w:rPr>
          <w:rFonts w:ascii="Calibri" w:hAnsi="Calibri" w:cs="Calibri"/>
          <w:spacing w:val="-1"/>
          <w:lang w:val="en-GB"/>
        </w:rPr>
        <w:t>tional registry number of the Belgian Study participant</w:t>
      </w:r>
      <w:r w:rsidR="00A23A86" w:rsidRPr="00FF0077">
        <w:rPr>
          <w:rFonts w:ascii="Calibri" w:hAnsi="Calibri" w:cs="Calibri"/>
          <w:spacing w:val="-1"/>
          <w:lang w:val="en-GB"/>
        </w:rPr>
        <w:t>s (collected by the Belgian sites)</w:t>
      </w:r>
      <w:r w:rsidRPr="00FF0077">
        <w:rPr>
          <w:rFonts w:ascii="Calibri" w:hAnsi="Calibri" w:cs="Calibri"/>
          <w:spacing w:val="-1"/>
          <w:lang w:val="en-GB"/>
        </w:rPr>
        <w:t xml:space="preserve">. </w:t>
      </w:r>
      <w:r w:rsidR="00246BC1" w:rsidRPr="00FF0077">
        <w:rPr>
          <w:rFonts w:ascii="Calibri" w:hAnsi="Calibri" w:cs="Calibri"/>
          <w:spacing w:val="-1"/>
          <w:lang w:val="en-GB"/>
        </w:rPr>
        <w:t>KCE</w:t>
      </w:r>
      <w:r w:rsidR="00726EA6" w:rsidRPr="00FF0077">
        <w:rPr>
          <w:rFonts w:ascii="Calibri" w:hAnsi="Calibri" w:cs="Calibri"/>
          <w:spacing w:val="-1"/>
          <w:lang w:val="en-GB"/>
        </w:rPr>
        <w:t xml:space="preserve"> Research Agreement </w:t>
      </w:r>
      <w:r w:rsidR="00A23A86" w:rsidRPr="00FF0077">
        <w:rPr>
          <w:rFonts w:ascii="Calibri" w:hAnsi="Calibri" w:cs="Calibri"/>
          <w:spacing w:val="-1"/>
          <w:lang w:val="en-GB"/>
        </w:rPr>
        <w:t xml:space="preserve">Templates </w:t>
      </w:r>
      <w:r w:rsidR="00726EA6" w:rsidRPr="00FF0077">
        <w:rPr>
          <w:rFonts w:ascii="Calibri" w:hAnsi="Calibri" w:cs="Calibri"/>
          <w:spacing w:val="-1"/>
          <w:lang w:val="en-GB"/>
        </w:rPr>
        <w:t xml:space="preserve">detailing </w:t>
      </w:r>
      <w:r w:rsidR="00F94F11" w:rsidRPr="00FF0077">
        <w:rPr>
          <w:rFonts w:ascii="Calibri" w:hAnsi="Calibri" w:cs="Calibri"/>
          <w:spacing w:val="-1"/>
          <w:lang w:val="en-GB"/>
        </w:rPr>
        <w:t xml:space="preserve">this possible transfer </w:t>
      </w:r>
      <w:r w:rsidR="00AB76C8" w:rsidRPr="00FF0077">
        <w:rPr>
          <w:rFonts w:ascii="Calibri" w:hAnsi="Calibri" w:cs="Calibri"/>
          <w:spacing w:val="-1"/>
          <w:lang w:val="en-GB"/>
        </w:rPr>
        <w:t xml:space="preserve">and use </w:t>
      </w:r>
      <w:r w:rsidR="00F94F11" w:rsidRPr="00FF0077">
        <w:rPr>
          <w:rFonts w:ascii="Calibri" w:hAnsi="Calibri" w:cs="Calibri"/>
          <w:spacing w:val="-1"/>
          <w:lang w:val="en-GB"/>
        </w:rPr>
        <w:t xml:space="preserve">are </w:t>
      </w:r>
      <w:r w:rsidR="002C52A4" w:rsidRPr="002C52A4">
        <w:rPr>
          <w:rFonts w:ascii="Calibri" w:eastAsia="Calibri" w:hAnsi="Calibri" w:cs="Calibri"/>
          <w:lang w:val="en-GB" w:eastAsia="en-US"/>
        </w:rPr>
        <w:t xml:space="preserve">available on the </w:t>
      </w:r>
      <w:hyperlink r:id="rId8" w:history="1">
        <w:r w:rsidR="002C52A4" w:rsidRPr="002C52A4">
          <w:rPr>
            <w:rFonts w:ascii="Calibri" w:eastAsia="Calibri" w:hAnsi="Calibri" w:cs="Calibri"/>
            <w:color w:val="0000FF"/>
            <w:u w:val="single"/>
            <w:lang w:val="en-GB" w:eastAsia="en-US"/>
          </w:rPr>
          <w:t>dedicated page of the KCE website</w:t>
        </w:r>
      </w:hyperlink>
      <w:r w:rsidR="00F94F11" w:rsidRPr="00FF0077">
        <w:rPr>
          <w:rFonts w:ascii="Calibri" w:hAnsi="Calibri" w:cs="Calibri"/>
          <w:spacing w:val="-1"/>
          <w:lang w:val="en-GB"/>
        </w:rPr>
        <w:t xml:space="preserve">. In case KCE requests this transfer, </w:t>
      </w:r>
      <w:r w:rsidR="00A23A86" w:rsidRPr="00FF0077">
        <w:rPr>
          <w:rFonts w:ascii="Calibri" w:hAnsi="Calibri" w:cs="Calibri"/>
          <w:spacing w:val="-1"/>
          <w:lang w:val="en-GB"/>
        </w:rPr>
        <w:t>a</w:t>
      </w:r>
      <w:r w:rsidRPr="00FF0077">
        <w:rPr>
          <w:rFonts w:ascii="Calibri" w:hAnsi="Calibri" w:cs="Calibri"/>
          <w:spacing w:val="-1"/>
          <w:lang w:val="en-GB"/>
        </w:rPr>
        <w:t xml:space="preserve"> specific data transfer agreement will be signed for this purpose</w:t>
      </w:r>
      <w:r w:rsidR="00A23A86" w:rsidRPr="00FF0077">
        <w:rPr>
          <w:rFonts w:ascii="Calibri" w:hAnsi="Calibri" w:cs="Calibri"/>
          <w:spacing w:val="-1"/>
          <w:lang w:val="en-GB"/>
        </w:rPr>
        <w:t xml:space="preserve">, in full compliance with the </w:t>
      </w:r>
      <w:r w:rsidR="000130E2" w:rsidRPr="00FF0077">
        <w:rPr>
          <w:rFonts w:ascii="Calibri" w:hAnsi="Calibri" w:cs="Calibri"/>
          <w:spacing w:val="-1"/>
          <w:lang w:val="en-GB"/>
        </w:rPr>
        <w:t>Regulation (EU) 2016/679 (General Data Protection Regulation)</w:t>
      </w:r>
      <w:r w:rsidRPr="00FF0077">
        <w:rPr>
          <w:rFonts w:ascii="Calibri" w:hAnsi="Calibri" w:cs="Calibri"/>
          <w:spacing w:val="-1"/>
          <w:lang w:val="en-GB"/>
        </w:rPr>
        <w:t>.</w:t>
      </w:r>
    </w:p>
    <w:p w14:paraId="0A3DD624" w14:textId="77777777" w:rsidR="00A23A86" w:rsidRPr="00FF0077" w:rsidRDefault="00A23A86" w:rsidP="00A23A86">
      <w:pPr>
        <w:pStyle w:val="ListParagraph"/>
        <w:ind w:left="360"/>
        <w:jc w:val="both"/>
        <w:rPr>
          <w:rFonts w:ascii="Calibri" w:hAnsi="Calibri" w:cs="Calibri"/>
          <w:spacing w:val="-1"/>
          <w:lang w:val="en-GB"/>
        </w:rPr>
      </w:pPr>
    </w:p>
    <w:p w14:paraId="443A2108" w14:textId="6D7BE5FC" w:rsidR="00F256CE" w:rsidRPr="00FF0077" w:rsidRDefault="00A23A86" w:rsidP="009F3378">
      <w:pPr>
        <w:pStyle w:val="ListParagraph"/>
        <w:numPr>
          <w:ilvl w:val="0"/>
          <w:numId w:val="2"/>
        </w:numPr>
        <w:jc w:val="both"/>
        <w:rPr>
          <w:rFonts w:ascii="Calibri" w:hAnsi="Calibri" w:cs="Calibri"/>
          <w:spacing w:val="-1"/>
          <w:lang w:val="en-GB"/>
        </w:rPr>
      </w:pPr>
      <w:r w:rsidRPr="00FF0077">
        <w:rPr>
          <w:rFonts w:ascii="Calibri" w:hAnsi="Calibri" w:cs="Calibri"/>
          <w:b/>
          <w:i/>
          <w:lang w:val="en-US"/>
        </w:rPr>
        <w:t>Third-parties’</w:t>
      </w:r>
      <w:r w:rsidRPr="00FF0077">
        <w:rPr>
          <w:rFonts w:ascii="Calibri" w:hAnsi="Calibri" w:cs="Calibri"/>
          <w:b/>
          <w:i/>
          <w:spacing w:val="-1"/>
          <w:lang w:val="en-GB"/>
        </w:rPr>
        <w:t xml:space="preserve"> right to</w:t>
      </w:r>
      <w:r w:rsidR="008456FA" w:rsidRPr="00FF0077">
        <w:rPr>
          <w:rFonts w:ascii="Calibri" w:hAnsi="Calibri" w:cs="Calibri"/>
          <w:b/>
          <w:i/>
          <w:spacing w:val="-1"/>
          <w:lang w:val="en-GB"/>
        </w:rPr>
        <w:t xml:space="preserve"> </w:t>
      </w:r>
      <w:r w:rsidRPr="00FF0077">
        <w:rPr>
          <w:rFonts w:ascii="Calibri" w:hAnsi="Calibri" w:cs="Calibri"/>
          <w:b/>
          <w:i/>
          <w:spacing w:val="-1"/>
          <w:lang w:val="en-GB"/>
        </w:rPr>
        <w:t xml:space="preserve">use </w:t>
      </w:r>
      <w:r w:rsidR="008456FA" w:rsidRPr="00FF0077">
        <w:rPr>
          <w:rFonts w:ascii="Calibri" w:hAnsi="Calibri" w:cs="Calibri"/>
          <w:b/>
          <w:i/>
          <w:spacing w:val="-1"/>
          <w:lang w:val="en-GB"/>
        </w:rPr>
        <w:t xml:space="preserve">the </w:t>
      </w:r>
      <w:r w:rsidR="00246BC1" w:rsidRPr="00FF0077">
        <w:rPr>
          <w:rFonts w:ascii="Calibri" w:hAnsi="Calibri" w:cs="Calibri"/>
          <w:b/>
          <w:i/>
          <w:spacing w:val="-1"/>
          <w:lang w:val="en-GB"/>
        </w:rPr>
        <w:t xml:space="preserve">Clinical </w:t>
      </w:r>
      <w:r w:rsidRPr="00FF0077">
        <w:rPr>
          <w:rFonts w:ascii="Calibri" w:hAnsi="Calibri" w:cs="Calibri"/>
          <w:b/>
          <w:i/>
          <w:spacing w:val="-1"/>
          <w:lang w:val="en-GB"/>
        </w:rPr>
        <w:t>Study data generated by Belgian sites</w:t>
      </w:r>
      <w:r w:rsidRPr="00FF0077">
        <w:rPr>
          <w:rFonts w:ascii="Calibri" w:hAnsi="Calibri" w:cs="Calibri"/>
          <w:spacing w:val="-1"/>
          <w:lang w:val="en-GB"/>
        </w:rPr>
        <w:t xml:space="preserve">. </w:t>
      </w:r>
      <w:r w:rsidR="008456FA" w:rsidRPr="00FF0077">
        <w:rPr>
          <w:rFonts w:ascii="Calibri" w:hAnsi="Calibri" w:cs="Calibri"/>
          <w:spacing w:val="-1"/>
          <w:lang w:val="en-GB"/>
        </w:rPr>
        <w:t xml:space="preserve">The </w:t>
      </w:r>
      <w:r w:rsidR="006221F6" w:rsidRPr="00FF0077">
        <w:rPr>
          <w:rFonts w:ascii="Calibri" w:hAnsi="Calibri" w:cs="Calibri"/>
          <w:spacing w:val="-1"/>
          <w:lang w:val="en-GB"/>
        </w:rPr>
        <w:t>Sponsor</w:t>
      </w:r>
      <w:r w:rsidR="000130E2" w:rsidRPr="00FF0077">
        <w:rPr>
          <w:rFonts w:ascii="Calibri" w:hAnsi="Calibri" w:cs="Calibri"/>
          <w:spacing w:val="-1"/>
          <w:lang w:val="en-GB"/>
        </w:rPr>
        <w:t xml:space="preserve">, </w:t>
      </w:r>
      <w:r w:rsidR="00BA54D5" w:rsidRPr="00FF0077">
        <w:rPr>
          <w:rFonts w:ascii="Calibri" w:hAnsi="Calibri" w:cs="Calibri"/>
          <w:spacing w:val="-1"/>
          <w:lang w:val="en-GB"/>
        </w:rPr>
        <w:t>C</w:t>
      </w:r>
      <w:r w:rsidR="000130E2" w:rsidRPr="00FF0077">
        <w:rPr>
          <w:rFonts w:ascii="Calibri" w:hAnsi="Calibri" w:cs="Calibri"/>
          <w:spacing w:val="-1"/>
          <w:lang w:val="en-GB"/>
        </w:rPr>
        <w:t xml:space="preserve">oordinating </w:t>
      </w:r>
      <w:r w:rsidR="00BA54D5" w:rsidRPr="00FF0077">
        <w:rPr>
          <w:rFonts w:ascii="Calibri" w:hAnsi="Calibri" w:cs="Calibri"/>
          <w:spacing w:val="-1"/>
          <w:lang w:val="en-GB"/>
        </w:rPr>
        <w:t>I</w:t>
      </w:r>
      <w:r w:rsidR="000130E2" w:rsidRPr="00FF0077">
        <w:rPr>
          <w:rFonts w:ascii="Calibri" w:hAnsi="Calibri" w:cs="Calibri"/>
          <w:spacing w:val="-1"/>
          <w:lang w:val="en-GB"/>
        </w:rPr>
        <w:t>nvestigator</w:t>
      </w:r>
      <w:r w:rsidR="00A920CE" w:rsidRPr="00FF0077">
        <w:rPr>
          <w:rFonts w:ascii="Calibri" w:hAnsi="Calibri" w:cs="Calibri"/>
          <w:spacing w:val="-1"/>
          <w:lang w:val="en-GB"/>
        </w:rPr>
        <w:t xml:space="preserve"> at Sponsor</w:t>
      </w:r>
      <w:r w:rsidR="000130E2" w:rsidRPr="00FF0077">
        <w:rPr>
          <w:rFonts w:ascii="Calibri" w:hAnsi="Calibri" w:cs="Calibri"/>
          <w:spacing w:val="-1"/>
          <w:lang w:val="en-GB"/>
        </w:rPr>
        <w:t xml:space="preserve">, </w:t>
      </w:r>
      <w:r w:rsidR="00733BF3">
        <w:rPr>
          <w:rFonts w:ascii="Calibri" w:hAnsi="Calibri" w:cs="Calibri"/>
          <w:spacing w:val="-1"/>
          <w:lang w:val="en-GB"/>
        </w:rPr>
        <w:t>BCC</w:t>
      </w:r>
      <w:r w:rsidR="000130E2" w:rsidRPr="00FF0077">
        <w:rPr>
          <w:rFonts w:ascii="Calibri" w:hAnsi="Calibri" w:cs="Calibri"/>
          <w:spacing w:val="-1"/>
          <w:lang w:val="en-GB"/>
        </w:rPr>
        <w:t xml:space="preserve"> and </w:t>
      </w:r>
      <w:r w:rsidR="00BA54D5" w:rsidRPr="00FF0077">
        <w:rPr>
          <w:rFonts w:ascii="Calibri" w:hAnsi="Calibri" w:cs="Calibri"/>
          <w:spacing w:val="-1"/>
          <w:lang w:val="en-GB"/>
        </w:rPr>
        <w:t>P</w:t>
      </w:r>
      <w:r w:rsidR="000130E2" w:rsidRPr="00FF0077">
        <w:rPr>
          <w:rFonts w:ascii="Calibri" w:hAnsi="Calibri" w:cs="Calibri"/>
          <w:spacing w:val="-1"/>
          <w:lang w:val="en-GB"/>
        </w:rPr>
        <w:t xml:space="preserve">rincipal </w:t>
      </w:r>
      <w:r w:rsidR="00BA54D5" w:rsidRPr="00FF0077">
        <w:rPr>
          <w:rFonts w:ascii="Calibri" w:hAnsi="Calibri" w:cs="Calibri"/>
          <w:spacing w:val="-1"/>
          <w:lang w:val="en-GB"/>
        </w:rPr>
        <w:t>I</w:t>
      </w:r>
      <w:r w:rsidR="000130E2" w:rsidRPr="00FF0077">
        <w:rPr>
          <w:rFonts w:ascii="Calibri" w:hAnsi="Calibri" w:cs="Calibri"/>
          <w:spacing w:val="-1"/>
          <w:lang w:val="en-GB"/>
        </w:rPr>
        <w:t xml:space="preserve">nvestigator </w:t>
      </w:r>
      <w:r w:rsidR="00733BF3">
        <w:rPr>
          <w:rFonts w:ascii="Calibri" w:hAnsi="Calibri" w:cs="Calibri"/>
          <w:spacing w:val="-1"/>
          <w:lang w:val="en-GB"/>
        </w:rPr>
        <w:t>at BCC</w:t>
      </w:r>
      <w:r w:rsidR="008456FA" w:rsidRPr="00FF0077">
        <w:rPr>
          <w:rFonts w:ascii="Calibri" w:hAnsi="Calibri" w:cs="Calibri"/>
          <w:spacing w:val="-1"/>
          <w:lang w:val="en-GB"/>
        </w:rPr>
        <w:t xml:space="preserve"> </w:t>
      </w:r>
      <w:r w:rsidR="00E170B7" w:rsidRPr="00FF0077">
        <w:rPr>
          <w:rFonts w:ascii="Calibri" w:hAnsi="Calibri" w:cs="Calibri"/>
          <w:spacing w:val="-1"/>
          <w:lang w:val="en-GB"/>
        </w:rPr>
        <w:t>shall</w:t>
      </w:r>
      <w:r w:rsidR="006221F6" w:rsidRPr="00FF0077">
        <w:rPr>
          <w:rFonts w:ascii="Calibri" w:hAnsi="Calibri" w:cs="Calibri"/>
          <w:spacing w:val="-1"/>
          <w:lang w:val="en-GB"/>
        </w:rPr>
        <w:t xml:space="preserve"> grant </w:t>
      </w:r>
      <w:r w:rsidR="008456FA" w:rsidRPr="00FF0077">
        <w:rPr>
          <w:rFonts w:ascii="Calibri" w:hAnsi="Calibri" w:cs="Calibri"/>
          <w:spacing w:val="-1"/>
          <w:lang w:val="en-GB"/>
        </w:rPr>
        <w:t xml:space="preserve">(non-exclusive) </w:t>
      </w:r>
      <w:r w:rsidR="006221F6" w:rsidRPr="00FF0077">
        <w:rPr>
          <w:rFonts w:ascii="Calibri" w:hAnsi="Calibri" w:cs="Calibri"/>
          <w:spacing w:val="-1"/>
          <w:lang w:val="en-GB"/>
        </w:rPr>
        <w:t xml:space="preserve">access </w:t>
      </w:r>
      <w:r w:rsidR="000130E2" w:rsidRPr="00FF0077">
        <w:rPr>
          <w:rFonts w:ascii="Calibri" w:hAnsi="Calibri" w:cs="Calibri"/>
          <w:spacing w:val="-1"/>
          <w:lang w:val="en-GB"/>
        </w:rPr>
        <w:t xml:space="preserve">rights </w:t>
      </w:r>
      <w:r w:rsidR="006221F6" w:rsidRPr="00FF0077">
        <w:rPr>
          <w:rFonts w:ascii="Calibri" w:hAnsi="Calibri" w:cs="Calibri"/>
          <w:spacing w:val="-1"/>
          <w:lang w:val="en-GB"/>
        </w:rPr>
        <w:t>to the</w:t>
      </w:r>
      <w:r w:rsidR="008456FA" w:rsidRPr="00FF0077">
        <w:rPr>
          <w:rFonts w:ascii="Calibri" w:hAnsi="Calibri" w:cs="Calibri"/>
          <w:spacing w:val="-1"/>
          <w:lang w:val="en-GB"/>
        </w:rPr>
        <w:t xml:space="preserve"> </w:t>
      </w:r>
      <w:r w:rsidR="00246BC1" w:rsidRPr="00FF0077">
        <w:rPr>
          <w:rFonts w:ascii="Calibri" w:hAnsi="Calibri" w:cs="Calibri"/>
          <w:spacing w:val="-1"/>
          <w:lang w:val="en-GB"/>
        </w:rPr>
        <w:t xml:space="preserve">Clinical </w:t>
      </w:r>
      <w:r w:rsidR="006221F6" w:rsidRPr="00FF0077">
        <w:rPr>
          <w:rFonts w:ascii="Calibri" w:hAnsi="Calibri" w:cs="Calibri"/>
          <w:spacing w:val="-1"/>
          <w:lang w:val="en-GB"/>
        </w:rPr>
        <w:t xml:space="preserve">Study data </w:t>
      </w:r>
      <w:r w:rsidR="008456FA" w:rsidRPr="00FF0077">
        <w:rPr>
          <w:rFonts w:ascii="Calibri" w:hAnsi="Calibri" w:cs="Calibri"/>
          <w:spacing w:val="-1"/>
          <w:lang w:val="en-GB"/>
        </w:rPr>
        <w:t>generated by the Belgian</w:t>
      </w:r>
      <w:r w:rsidR="006221F6" w:rsidRPr="00FF0077">
        <w:rPr>
          <w:rFonts w:ascii="Calibri" w:hAnsi="Calibri" w:cs="Calibri"/>
          <w:spacing w:val="-1"/>
          <w:lang w:val="en-GB"/>
        </w:rPr>
        <w:t xml:space="preserve"> </w:t>
      </w:r>
      <w:r w:rsidR="008456FA" w:rsidRPr="00FF0077">
        <w:rPr>
          <w:rFonts w:ascii="Calibri" w:hAnsi="Calibri" w:cs="Calibri"/>
          <w:spacing w:val="-1"/>
          <w:lang w:val="en-GB"/>
        </w:rPr>
        <w:t xml:space="preserve">sites </w:t>
      </w:r>
      <w:r w:rsidR="006221F6" w:rsidRPr="00FF0077">
        <w:rPr>
          <w:rFonts w:ascii="Calibri" w:hAnsi="Calibri" w:cs="Calibri"/>
          <w:spacing w:val="-1"/>
          <w:lang w:val="en-GB"/>
        </w:rPr>
        <w:t>to third parties under fair and reasonable conditions</w:t>
      </w:r>
      <w:r w:rsidR="008456FA" w:rsidRPr="00FF0077">
        <w:rPr>
          <w:rFonts w:ascii="Calibri" w:hAnsi="Calibri" w:cs="Calibri"/>
          <w:spacing w:val="-1"/>
          <w:lang w:val="en-GB"/>
        </w:rPr>
        <w:t xml:space="preserve">. However, prior </w:t>
      </w:r>
      <w:r w:rsidR="00034529" w:rsidRPr="00FF0077">
        <w:rPr>
          <w:rFonts w:ascii="Calibri" w:hAnsi="Calibri" w:cs="Calibri"/>
          <w:spacing w:val="-1"/>
          <w:lang w:val="en-GB"/>
        </w:rPr>
        <w:t>approval</w:t>
      </w:r>
      <w:r w:rsidR="008456FA" w:rsidRPr="00FF0077">
        <w:rPr>
          <w:rFonts w:ascii="Calibri" w:hAnsi="Calibri" w:cs="Calibri"/>
          <w:spacing w:val="-1"/>
          <w:lang w:val="en-GB"/>
        </w:rPr>
        <w:t xml:space="preserve"> </w:t>
      </w:r>
      <w:r w:rsidR="00E170B7" w:rsidRPr="00FF0077">
        <w:rPr>
          <w:rFonts w:ascii="Calibri" w:hAnsi="Calibri" w:cs="Calibri"/>
          <w:spacing w:val="-1"/>
          <w:lang w:val="en-GB"/>
        </w:rPr>
        <w:t xml:space="preserve">of the KCE </w:t>
      </w:r>
      <w:r w:rsidR="008456FA" w:rsidRPr="00FF0077">
        <w:rPr>
          <w:rFonts w:ascii="Calibri" w:hAnsi="Calibri" w:cs="Calibri"/>
          <w:spacing w:val="-1"/>
          <w:lang w:val="en-GB"/>
        </w:rPr>
        <w:t xml:space="preserve">is required </w:t>
      </w:r>
      <w:r w:rsidR="00034529" w:rsidRPr="00FF0077">
        <w:rPr>
          <w:rFonts w:ascii="Calibri" w:hAnsi="Calibri" w:cs="Calibri"/>
          <w:spacing w:val="-1"/>
          <w:lang w:val="en-GB"/>
        </w:rPr>
        <w:t xml:space="preserve">if the recipient intents to </w:t>
      </w:r>
      <w:r w:rsidR="002C528B" w:rsidRPr="00FF0077">
        <w:rPr>
          <w:rFonts w:ascii="Calibri" w:hAnsi="Calibri" w:cs="Calibri"/>
          <w:spacing w:val="-1"/>
          <w:lang w:val="en-GB"/>
        </w:rPr>
        <w:t xml:space="preserve">exploit </w:t>
      </w:r>
      <w:r w:rsidR="00034529" w:rsidRPr="00FF0077">
        <w:rPr>
          <w:rFonts w:ascii="Calibri" w:hAnsi="Calibri" w:cs="Calibri"/>
          <w:spacing w:val="-1"/>
          <w:lang w:val="en-GB"/>
        </w:rPr>
        <w:t>the data for any other purpose than research.</w:t>
      </w:r>
    </w:p>
    <w:p w14:paraId="4961525E" w14:textId="77777777" w:rsidR="00F256CE" w:rsidRPr="00FF0077" w:rsidRDefault="00F256CE" w:rsidP="006F4E7D">
      <w:pPr>
        <w:pStyle w:val="ListParagraph"/>
        <w:ind w:left="360"/>
        <w:jc w:val="both"/>
        <w:rPr>
          <w:rFonts w:ascii="Calibri" w:hAnsi="Calibri" w:cs="Calibri"/>
          <w:spacing w:val="-1"/>
          <w:lang w:val="en-GB"/>
        </w:rPr>
      </w:pPr>
    </w:p>
    <w:p w14:paraId="2D852DF3" w14:textId="2CDCC6A7" w:rsidR="00F55C03" w:rsidRPr="00FF0077" w:rsidRDefault="009F3378" w:rsidP="009F3378">
      <w:pPr>
        <w:pStyle w:val="ListParagraph"/>
        <w:numPr>
          <w:ilvl w:val="0"/>
          <w:numId w:val="2"/>
        </w:numPr>
        <w:jc w:val="both"/>
        <w:rPr>
          <w:rFonts w:ascii="Calibri" w:hAnsi="Calibri" w:cs="Calibri"/>
          <w:lang w:val="en-US"/>
        </w:rPr>
      </w:pPr>
      <w:bookmarkStart w:id="1" w:name="_Hlk211259842"/>
      <w:r w:rsidRPr="00FF0077">
        <w:rPr>
          <w:rFonts w:ascii="Calibri" w:hAnsi="Calibri" w:cs="Calibri"/>
          <w:b/>
          <w:i/>
          <w:lang w:val="en-US"/>
        </w:rPr>
        <w:t>Subsequent agreements</w:t>
      </w:r>
      <w:r w:rsidR="00C226F9" w:rsidRPr="00FF0077">
        <w:rPr>
          <w:rFonts w:ascii="Calibri" w:hAnsi="Calibri" w:cs="Calibri"/>
          <w:lang w:val="en-US"/>
        </w:rPr>
        <w:t xml:space="preserve">. </w:t>
      </w:r>
      <w:r w:rsidR="00C226F9" w:rsidRPr="00FF0077">
        <w:rPr>
          <w:rFonts w:ascii="Calibri" w:hAnsi="Calibri" w:cs="Calibri"/>
          <w:lang w:val="en-GB"/>
        </w:rPr>
        <w:t>The</w:t>
      </w:r>
      <w:r w:rsidR="00C226F9" w:rsidRPr="00FF0077">
        <w:rPr>
          <w:rFonts w:ascii="Calibri" w:hAnsi="Calibri" w:cs="Calibri"/>
          <w:spacing w:val="40"/>
          <w:lang w:val="en-GB"/>
        </w:rPr>
        <w:t xml:space="preserve"> </w:t>
      </w:r>
      <w:r w:rsidR="00C226F9" w:rsidRPr="00FF0077">
        <w:rPr>
          <w:rFonts w:ascii="Calibri" w:hAnsi="Calibri" w:cs="Calibri"/>
          <w:lang w:val="en-GB"/>
        </w:rPr>
        <w:t>Sponsor</w:t>
      </w:r>
      <w:r w:rsidR="00246BC1" w:rsidRPr="00FF0077">
        <w:rPr>
          <w:rFonts w:ascii="Calibri" w:hAnsi="Calibri" w:cs="Calibri"/>
          <w:lang w:val="en-GB"/>
        </w:rPr>
        <w:t xml:space="preserve"> and</w:t>
      </w:r>
      <w:r w:rsidRPr="00FF0077">
        <w:rPr>
          <w:rFonts w:ascii="Calibri" w:hAnsi="Calibri" w:cs="Calibri"/>
          <w:lang w:val="en-GB"/>
        </w:rPr>
        <w:t xml:space="preserve"> </w:t>
      </w:r>
      <w:r w:rsidR="00787F19" w:rsidRPr="00FF0077">
        <w:rPr>
          <w:rFonts w:ascii="Calibri" w:hAnsi="Calibri" w:cs="Calibri"/>
          <w:lang w:val="en-GB"/>
        </w:rPr>
        <w:t>C</w:t>
      </w:r>
      <w:r w:rsidRPr="00FF0077">
        <w:rPr>
          <w:rFonts w:ascii="Calibri" w:hAnsi="Calibri" w:cs="Calibri"/>
          <w:lang w:val="en-GB"/>
        </w:rPr>
        <w:t xml:space="preserve">oordinating </w:t>
      </w:r>
      <w:r w:rsidR="00A920CE" w:rsidRPr="00FF0077">
        <w:rPr>
          <w:rFonts w:ascii="Calibri" w:hAnsi="Calibri" w:cs="Calibri"/>
          <w:lang w:val="en-GB"/>
        </w:rPr>
        <w:t>I</w:t>
      </w:r>
      <w:r w:rsidRPr="00FF0077">
        <w:rPr>
          <w:rFonts w:ascii="Calibri" w:hAnsi="Calibri" w:cs="Calibri"/>
          <w:lang w:val="en-GB"/>
        </w:rPr>
        <w:t>nvestigator</w:t>
      </w:r>
      <w:r w:rsidR="00A920CE" w:rsidRPr="00FF0077">
        <w:rPr>
          <w:rFonts w:ascii="Calibri" w:hAnsi="Calibri" w:cs="Calibri"/>
          <w:lang w:val="en-GB"/>
        </w:rPr>
        <w:t xml:space="preserve"> at Sponsor</w:t>
      </w:r>
      <w:r w:rsidR="00246BC1" w:rsidRPr="00FF0077">
        <w:rPr>
          <w:rFonts w:ascii="Calibri" w:hAnsi="Calibri" w:cs="Calibri"/>
          <w:lang w:val="en-GB"/>
        </w:rPr>
        <w:t xml:space="preserve"> </w:t>
      </w:r>
      <w:r w:rsidR="00C226F9" w:rsidRPr="00FF0077">
        <w:rPr>
          <w:rFonts w:ascii="Calibri" w:hAnsi="Calibri" w:cs="Calibri"/>
          <w:spacing w:val="-1"/>
          <w:lang w:val="en-GB"/>
        </w:rPr>
        <w:t>shall</w:t>
      </w:r>
      <w:r w:rsidR="00C226F9" w:rsidRPr="00FF0077">
        <w:rPr>
          <w:rFonts w:ascii="Calibri" w:hAnsi="Calibri" w:cs="Calibri"/>
          <w:spacing w:val="46"/>
          <w:lang w:val="en-GB"/>
        </w:rPr>
        <w:t xml:space="preserve"> </w:t>
      </w:r>
      <w:r w:rsidR="00C226F9" w:rsidRPr="00FF0077">
        <w:rPr>
          <w:rFonts w:ascii="Calibri" w:hAnsi="Calibri" w:cs="Calibri"/>
          <w:spacing w:val="-1"/>
          <w:lang w:val="en-GB"/>
        </w:rPr>
        <w:t>ensure</w:t>
      </w:r>
      <w:r w:rsidRPr="00FF0077">
        <w:rPr>
          <w:rFonts w:ascii="Calibri" w:hAnsi="Calibri" w:cs="Calibri"/>
          <w:spacing w:val="40"/>
          <w:lang w:val="en-GB"/>
        </w:rPr>
        <w:t xml:space="preserve"> </w:t>
      </w:r>
      <w:r w:rsidR="00C226F9" w:rsidRPr="00FF0077">
        <w:rPr>
          <w:rFonts w:ascii="Calibri" w:hAnsi="Calibri" w:cs="Calibri"/>
          <w:spacing w:val="-1"/>
          <w:lang w:val="en-GB"/>
        </w:rPr>
        <w:t>that</w:t>
      </w:r>
      <w:r w:rsidR="00C226F9" w:rsidRPr="00FF0077">
        <w:rPr>
          <w:rFonts w:ascii="Calibri" w:hAnsi="Calibri" w:cs="Calibri"/>
          <w:spacing w:val="42"/>
          <w:lang w:val="en-GB"/>
        </w:rPr>
        <w:t xml:space="preserve"> </w:t>
      </w:r>
      <w:r w:rsidR="00C226F9" w:rsidRPr="00FF0077">
        <w:rPr>
          <w:rFonts w:ascii="Calibri" w:hAnsi="Calibri" w:cs="Calibri"/>
          <w:spacing w:val="-1"/>
          <w:lang w:val="en-GB"/>
        </w:rPr>
        <w:t xml:space="preserve">the </w:t>
      </w:r>
      <w:r w:rsidR="003D65F8" w:rsidRPr="00FF0077">
        <w:rPr>
          <w:rFonts w:ascii="Calibri" w:hAnsi="Calibri" w:cs="Calibri"/>
          <w:spacing w:val="-1"/>
          <w:lang w:val="en-GB"/>
        </w:rPr>
        <w:t xml:space="preserve">(Study) </w:t>
      </w:r>
      <w:r w:rsidR="00C226F9" w:rsidRPr="00FF0077">
        <w:rPr>
          <w:rFonts w:ascii="Calibri" w:hAnsi="Calibri" w:cs="Calibri"/>
          <w:spacing w:val="-1"/>
          <w:lang w:val="en-GB"/>
        </w:rPr>
        <w:t>Consortium agreement</w:t>
      </w:r>
      <w:r w:rsidR="00BB6070" w:rsidRPr="00FF0077">
        <w:rPr>
          <w:rFonts w:ascii="Calibri" w:hAnsi="Calibri" w:cs="Calibri"/>
          <w:spacing w:val="-1"/>
          <w:lang w:val="en-GB"/>
        </w:rPr>
        <w:t xml:space="preserve"> </w:t>
      </w:r>
      <w:r w:rsidR="003F70F2" w:rsidRPr="00FF0077">
        <w:rPr>
          <w:rFonts w:ascii="Calibri" w:hAnsi="Calibri" w:cs="Calibri"/>
          <w:lang w:val="en-GB"/>
        </w:rPr>
        <w:t>and</w:t>
      </w:r>
      <w:r w:rsidRPr="00FF0077">
        <w:rPr>
          <w:rFonts w:ascii="Calibri" w:hAnsi="Calibri" w:cs="Calibri"/>
          <w:lang w:val="en-GB"/>
        </w:rPr>
        <w:t xml:space="preserve"> other subsequent agreements </w:t>
      </w:r>
      <w:r w:rsidR="00B207FF" w:rsidRPr="00FF0077">
        <w:rPr>
          <w:rFonts w:ascii="Calibri" w:hAnsi="Calibri" w:cs="Calibri"/>
          <w:lang w:val="en-GB"/>
        </w:rPr>
        <w:t xml:space="preserve"> </w:t>
      </w:r>
      <w:r w:rsidR="00C226F9" w:rsidRPr="00FF0077">
        <w:rPr>
          <w:rFonts w:ascii="Calibri" w:hAnsi="Calibri" w:cs="Calibri"/>
          <w:lang w:val="en-GB"/>
        </w:rPr>
        <w:t>contain</w:t>
      </w:r>
      <w:r w:rsidR="00C226F9" w:rsidRPr="00FF0077">
        <w:rPr>
          <w:rFonts w:ascii="Calibri" w:hAnsi="Calibri" w:cs="Calibri"/>
          <w:spacing w:val="12"/>
          <w:lang w:val="en-GB"/>
        </w:rPr>
        <w:t xml:space="preserve"> </w:t>
      </w:r>
      <w:r w:rsidR="00C226F9" w:rsidRPr="00FF0077">
        <w:rPr>
          <w:rFonts w:ascii="Calibri" w:hAnsi="Calibri" w:cs="Calibri"/>
          <w:spacing w:val="-1"/>
          <w:lang w:val="en-GB"/>
        </w:rPr>
        <w:t>provisions</w:t>
      </w:r>
      <w:r w:rsidR="00C226F9" w:rsidRPr="00FF0077">
        <w:rPr>
          <w:rFonts w:ascii="Calibri" w:hAnsi="Calibri" w:cs="Calibri"/>
          <w:spacing w:val="61"/>
          <w:w w:val="99"/>
          <w:lang w:val="en-GB"/>
        </w:rPr>
        <w:t xml:space="preserve"> </w:t>
      </w:r>
      <w:r w:rsidR="00C226F9" w:rsidRPr="00FF0077">
        <w:rPr>
          <w:rFonts w:ascii="Calibri" w:hAnsi="Calibri" w:cs="Calibri"/>
          <w:lang w:val="en-GB"/>
        </w:rPr>
        <w:t>that are compatible</w:t>
      </w:r>
      <w:r w:rsidR="00C226F9" w:rsidRPr="00FF0077">
        <w:rPr>
          <w:rFonts w:ascii="Calibri" w:hAnsi="Calibri" w:cs="Calibri"/>
          <w:spacing w:val="5"/>
          <w:lang w:val="en-GB"/>
        </w:rPr>
        <w:t xml:space="preserve"> </w:t>
      </w:r>
      <w:r w:rsidR="00C226F9" w:rsidRPr="00FF0077">
        <w:rPr>
          <w:rFonts w:ascii="Calibri" w:hAnsi="Calibri" w:cs="Calibri"/>
          <w:lang w:val="en-GB"/>
        </w:rPr>
        <w:t>with</w:t>
      </w:r>
      <w:r w:rsidR="00C226F9" w:rsidRPr="00FF0077">
        <w:rPr>
          <w:rFonts w:ascii="Calibri" w:hAnsi="Calibri" w:cs="Calibri"/>
          <w:spacing w:val="8"/>
          <w:lang w:val="en-GB"/>
        </w:rPr>
        <w:t xml:space="preserve"> </w:t>
      </w:r>
      <w:r w:rsidR="00C226F9" w:rsidRPr="00FF0077">
        <w:rPr>
          <w:rFonts w:ascii="Calibri" w:hAnsi="Calibri" w:cs="Calibri"/>
          <w:spacing w:val="-1"/>
          <w:lang w:val="en-GB"/>
        </w:rPr>
        <w:t>the</w:t>
      </w:r>
      <w:r w:rsidR="00C226F9" w:rsidRPr="00FF0077">
        <w:rPr>
          <w:rFonts w:ascii="Calibri" w:hAnsi="Calibri" w:cs="Calibri"/>
          <w:spacing w:val="8"/>
          <w:lang w:val="en-GB"/>
        </w:rPr>
        <w:t xml:space="preserve"> </w:t>
      </w:r>
      <w:r w:rsidR="00C226F9" w:rsidRPr="00FF0077">
        <w:rPr>
          <w:rFonts w:ascii="Calibri" w:hAnsi="Calibri" w:cs="Calibri"/>
          <w:spacing w:val="-1"/>
          <w:lang w:val="en-GB"/>
        </w:rPr>
        <w:t xml:space="preserve">above minimum standards.  </w:t>
      </w:r>
      <w:r w:rsidR="00F256CE" w:rsidRPr="00FF0077">
        <w:rPr>
          <w:rFonts w:ascii="Calibri" w:hAnsi="Calibri" w:cs="Calibri"/>
          <w:spacing w:val="-1"/>
          <w:lang w:val="en-GB"/>
        </w:rPr>
        <w:t xml:space="preserve">To fund the Belgian part of the </w:t>
      </w:r>
      <w:r w:rsidR="00246BC1" w:rsidRPr="00FF0077">
        <w:rPr>
          <w:rFonts w:ascii="Calibri" w:hAnsi="Calibri" w:cs="Calibri"/>
          <w:spacing w:val="-1"/>
          <w:lang w:val="en-GB"/>
        </w:rPr>
        <w:t xml:space="preserve">Clinical </w:t>
      </w:r>
      <w:r w:rsidR="00F256CE" w:rsidRPr="00FF0077">
        <w:rPr>
          <w:rFonts w:ascii="Calibri" w:hAnsi="Calibri" w:cs="Calibri"/>
          <w:spacing w:val="-1"/>
          <w:lang w:val="en-GB"/>
        </w:rPr>
        <w:t xml:space="preserve">Study, the Belgian Coordinating Centre will sign a contract with KCE in line with those standards.  </w:t>
      </w:r>
    </w:p>
    <w:bookmarkEnd w:id="1"/>
    <w:p w14:paraId="0C934486" w14:textId="06831B9A" w:rsidR="00C226F9" w:rsidRPr="00FF0077" w:rsidRDefault="00C226F9" w:rsidP="00C226F9">
      <w:pPr>
        <w:rPr>
          <w:rFonts w:ascii="Calibri" w:hAnsi="Calibri" w:cs="Calibri"/>
          <w:color w:val="262626"/>
          <w:lang w:val="en-US"/>
        </w:rPr>
      </w:pPr>
      <w:r w:rsidRPr="00FF0077">
        <w:rPr>
          <w:rFonts w:ascii="Calibri" w:hAnsi="Calibri" w:cs="Calibri"/>
          <w:color w:val="262626"/>
          <w:lang w:val="en-US"/>
        </w:rPr>
        <w:t>Yours faithfully</w:t>
      </w:r>
      <w:r w:rsidR="00C77B73" w:rsidRPr="00FF0077">
        <w:rPr>
          <w:rFonts w:ascii="Calibri" w:hAnsi="Calibri" w:cs="Calibri"/>
          <w:color w:val="262626"/>
          <w:lang w:val="en-US"/>
        </w:rPr>
        <w:t>,</w:t>
      </w:r>
      <w:r w:rsidRPr="00FF0077">
        <w:rPr>
          <w:rFonts w:ascii="Calibri" w:hAnsi="Calibri" w:cs="Calibri"/>
          <w:color w:val="262626"/>
          <w:lang w:val="en-US"/>
        </w:rPr>
        <w:br/>
      </w:r>
      <w:r w:rsidRPr="00FF0077">
        <w:rPr>
          <w:rFonts w:ascii="Calibri" w:hAnsi="Calibri" w:cs="Calibri"/>
          <w:b/>
          <w:color w:val="262626"/>
          <w:lang w:val="en-US"/>
        </w:rPr>
        <w:t>[</w:t>
      </w:r>
      <w:r w:rsidR="000C169D" w:rsidRPr="00FF0077">
        <w:rPr>
          <w:rFonts w:ascii="Calibri" w:hAnsi="Calibri" w:cs="Calibri"/>
          <w:b/>
          <w:color w:val="262626"/>
          <w:lang w:val="en-US"/>
        </w:rPr>
        <w:t xml:space="preserve">International </w:t>
      </w:r>
      <w:r w:rsidRPr="00FF0077">
        <w:rPr>
          <w:rFonts w:ascii="Calibri" w:hAnsi="Calibri" w:cs="Calibri"/>
          <w:b/>
          <w:color w:val="262626"/>
          <w:lang w:val="en-US"/>
        </w:rPr>
        <w:t>Sponsor]</w:t>
      </w:r>
      <w:r w:rsidRPr="00FF0077">
        <w:rPr>
          <w:rFonts w:ascii="Calibri" w:hAnsi="Calibri" w:cs="Calibri"/>
          <w:color w:val="262626"/>
          <w:lang w:val="en-US"/>
        </w:rPr>
        <w:tab/>
      </w:r>
      <w:r w:rsidR="00C77B73" w:rsidRPr="00FF0077">
        <w:rPr>
          <w:rFonts w:ascii="Calibri" w:hAnsi="Calibri" w:cs="Calibri"/>
          <w:color w:val="262626"/>
          <w:lang w:val="en-US"/>
        </w:rPr>
        <w:tab/>
      </w:r>
      <w:r w:rsidR="00C77B73" w:rsidRPr="00FF0077">
        <w:rPr>
          <w:rFonts w:ascii="Calibri" w:hAnsi="Calibri" w:cs="Calibri"/>
          <w:color w:val="262626"/>
          <w:lang w:val="en-US"/>
        </w:rPr>
        <w:tab/>
      </w:r>
      <w:r w:rsidR="00C77B73" w:rsidRPr="00FF0077">
        <w:rPr>
          <w:rFonts w:ascii="Calibri" w:hAnsi="Calibri" w:cs="Calibri"/>
          <w:color w:val="262626"/>
          <w:lang w:val="en-US"/>
        </w:rPr>
        <w:tab/>
      </w:r>
      <w:r w:rsidR="00C77B73" w:rsidRPr="00FF0077">
        <w:rPr>
          <w:rFonts w:ascii="Calibri" w:hAnsi="Calibri" w:cs="Calibri"/>
          <w:b/>
          <w:bCs/>
          <w:color w:val="262626"/>
          <w:lang w:val="en-US"/>
        </w:rPr>
        <w:t xml:space="preserve">[Coordinating </w:t>
      </w:r>
      <w:r w:rsidR="00A920CE" w:rsidRPr="00FF0077">
        <w:rPr>
          <w:rFonts w:ascii="Calibri" w:hAnsi="Calibri" w:cs="Calibri"/>
          <w:b/>
          <w:bCs/>
          <w:color w:val="262626"/>
          <w:lang w:val="en-US"/>
        </w:rPr>
        <w:t>I</w:t>
      </w:r>
      <w:r w:rsidR="00C77B73" w:rsidRPr="00FF0077">
        <w:rPr>
          <w:rFonts w:ascii="Calibri" w:hAnsi="Calibri" w:cs="Calibri"/>
          <w:b/>
          <w:bCs/>
          <w:color w:val="262626"/>
          <w:lang w:val="en-US"/>
        </w:rPr>
        <w:t>nvestigator</w:t>
      </w:r>
      <w:r w:rsidR="00D07FFB" w:rsidRPr="00FF0077">
        <w:rPr>
          <w:rFonts w:ascii="Calibri" w:hAnsi="Calibri" w:cs="Calibri"/>
          <w:b/>
          <w:bCs/>
          <w:color w:val="262626"/>
          <w:lang w:val="en-US"/>
        </w:rPr>
        <w:t xml:space="preserve"> at Sponsor</w:t>
      </w:r>
      <w:r w:rsidR="00C77B73" w:rsidRPr="00FF0077">
        <w:rPr>
          <w:rFonts w:ascii="Calibri" w:hAnsi="Calibri" w:cs="Calibri"/>
          <w:b/>
          <w:bCs/>
          <w:color w:val="262626"/>
          <w:lang w:val="en-US"/>
        </w:rPr>
        <w:t>]</w:t>
      </w:r>
    </w:p>
    <w:p w14:paraId="08B87D48" w14:textId="5672B9B9" w:rsidR="00C226F9" w:rsidRPr="00FF0077" w:rsidRDefault="00C226F9" w:rsidP="00C226F9">
      <w:pPr>
        <w:rPr>
          <w:rFonts w:ascii="Calibri" w:hAnsi="Calibri" w:cs="Calibri"/>
          <w:color w:val="262626"/>
          <w:lang w:val="en-US"/>
        </w:rPr>
      </w:pPr>
      <w:r w:rsidRPr="00FF0077">
        <w:rPr>
          <w:rFonts w:ascii="Calibri" w:hAnsi="Calibri" w:cs="Calibri"/>
          <w:color w:val="262626"/>
          <w:lang w:val="en-US"/>
        </w:rPr>
        <w:t>……………………………………</w:t>
      </w:r>
      <w:r w:rsidRPr="00FF0077">
        <w:rPr>
          <w:rFonts w:ascii="Calibri" w:hAnsi="Calibri" w:cs="Calibri"/>
          <w:color w:val="262626"/>
          <w:lang w:val="en-US"/>
        </w:rPr>
        <w:tab/>
      </w:r>
      <w:r w:rsidRPr="00FF0077">
        <w:rPr>
          <w:rFonts w:ascii="Calibri" w:hAnsi="Calibri" w:cs="Calibri"/>
          <w:color w:val="262626"/>
          <w:lang w:val="en-US"/>
        </w:rPr>
        <w:tab/>
      </w:r>
      <w:r w:rsidRPr="00FF0077">
        <w:rPr>
          <w:rFonts w:ascii="Calibri" w:hAnsi="Calibri" w:cs="Calibri"/>
          <w:color w:val="262626"/>
          <w:lang w:val="en-US"/>
        </w:rPr>
        <w:tab/>
      </w:r>
      <w:r w:rsidRPr="00FF0077">
        <w:rPr>
          <w:rFonts w:ascii="Calibri" w:hAnsi="Calibri" w:cs="Calibri"/>
          <w:color w:val="262626"/>
          <w:lang w:val="en-US"/>
        </w:rPr>
        <w:tab/>
        <w:t>……………………………………</w:t>
      </w:r>
      <w:r w:rsidRPr="00FF0077">
        <w:rPr>
          <w:rFonts w:ascii="Calibri" w:hAnsi="Calibri" w:cs="Calibri"/>
          <w:color w:val="262626"/>
          <w:lang w:val="en-US"/>
        </w:rPr>
        <w:br/>
      </w:r>
      <w:bookmarkStart w:id="2" w:name="_Hlk213234409"/>
      <w:r w:rsidRPr="00FF0077">
        <w:rPr>
          <w:rFonts w:ascii="Calibri" w:hAnsi="Calibri" w:cs="Calibri"/>
          <w:color w:val="262626"/>
          <w:lang w:val="en-US"/>
        </w:rPr>
        <w:t xml:space="preserve">Signature </w:t>
      </w:r>
      <w:bookmarkEnd w:id="2"/>
      <w:r w:rsidRPr="00FF0077">
        <w:rPr>
          <w:rFonts w:ascii="Calibri" w:hAnsi="Calibri" w:cs="Calibri"/>
          <w:color w:val="262626"/>
          <w:lang w:val="en-US"/>
        </w:rPr>
        <w:t>of Authorised Representative</w:t>
      </w:r>
      <w:r w:rsidRPr="00FF0077">
        <w:rPr>
          <w:rFonts w:ascii="Calibri" w:hAnsi="Calibri" w:cs="Calibri"/>
          <w:color w:val="262626"/>
          <w:lang w:val="en-US"/>
        </w:rPr>
        <w:tab/>
      </w:r>
      <w:r w:rsidRPr="00FF0077">
        <w:rPr>
          <w:rFonts w:ascii="Calibri" w:hAnsi="Calibri" w:cs="Calibri"/>
          <w:color w:val="262626"/>
          <w:lang w:val="en-US"/>
        </w:rPr>
        <w:tab/>
      </w:r>
      <w:r w:rsidR="00A920CE" w:rsidRPr="00FF0077">
        <w:rPr>
          <w:rFonts w:ascii="Calibri" w:hAnsi="Calibri" w:cs="Calibri"/>
          <w:color w:val="262626"/>
          <w:lang w:val="en-US"/>
        </w:rPr>
        <w:t>Signature</w:t>
      </w:r>
      <w:r w:rsidR="00A920CE" w:rsidRPr="00FF0077">
        <w:rPr>
          <w:rFonts w:ascii="Calibri" w:hAnsi="Calibri" w:cs="Calibri"/>
          <w:color w:val="262626"/>
          <w:lang w:val="en-US"/>
        </w:rPr>
        <w:t xml:space="preserve"> </w:t>
      </w:r>
      <w:r w:rsidRPr="00FF0077">
        <w:rPr>
          <w:rFonts w:ascii="Calibri" w:hAnsi="Calibri" w:cs="Calibri"/>
          <w:color w:val="262626"/>
          <w:lang w:val="en-US"/>
        </w:rPr>
        <w:br/>
        <w:t>Print name &amp; position:</w:t>
      </w:r>
      <w:r w:rsidRPr="00FF0077">
        <w:rPr>
          <w:rFonts w:ascii="Calibri" w:hAnsi="Calibri" w:cs="Calibri"/>
          <w:color w:val="262626"/>
          <w:lang w:val="en-US"/>
        </w:rPr>
        <w:tab/>
      </w:r>
      <w:r w:rsidRPr="00FF0077">
        <w:rPr>
          <w:rFonts w:ascii="Calibri" w:hAnsi="Calibri" w:cs="Calibri"/>
          <w:color w:val="262626"/>
          <w:lang w:val="en-US"/>
        </w:rPr>
        <w:tab/>
      </w:r>
      <w:r w:rsidRPr="00FF0077">
        <w:rPr>
          <w:rFonts w:ascii="Calibri" w:hAnsi="Calibri" w:cs="Calibri"/>
          <w:color w:val="262626"/>
          <w:lang w:val="en-US"/>
        </w:rPr>
        <w:tab/>
      </w:r>
      <w:r w:rsidRPr="00FF0077">
        <w:rPr>
          <w:rFonts w:ascii="Calibri" w:hAnsi="Calibri" w:cs="Calibri"/>
          <w:color w:val="262626"/>
          <w:lang w:val="en-US"/>
        </w:rPr>
        <w:tab/>
        <w:t xml:space="preserve">Print name &amp; position: </w:t>
      </w:r>
    </w:p>
    <w:p w14:paraId="28AAFA44" w14:textId="77777777" w:rsidR="00C226F9" w:rsidRPr="00FF0077" w:rsidRDefault="00C226F9" w:rsidP="00C226F9">
      <w:pPr>
        <w:rPr>
          <w:rFonts w:ascii="Calibri" w:hAnsi="Calibri" w:cs="Calibri"/>
          <w:color w:val="262626"/>
          <w:lang w:val="en-US"/>
        </w:rPr>
      </w:pPr>
    </w:p>
    <w:p w14:paraId="424FC4A4" w14:textId="77777777" w:rsidR="00C226F9" w:rsidRPr="00FF0077" w:rsidRDefault="00C226F9" w:rsidP="00C226F9">
      <w:pPr>
        <w:rPr>
          <w:rFonts w:ascii="Calibri" w:hAnsi="Calibri" w:cs="Calibri"/>
          <w:color w:val="262626"/>
          <w:lang w:val="en-US"/>
        </w:rPr>
      </w:pPr>
      <w:r w:rsidRPr="00FF0077">
        <w:rPr>
          <w:rFonts w:ascii="Calibri" w:hAnsi="Calibri" w:cs="Calibri"/>
          <w:color w:val="262626"/>
          <w:lang w:val="en-US"/>
        </w:rPr>
        <w:t xml:space="preserve">Date: </w:t>
      </w:r>
    </w:p>
    <w:p w14:paraId="09379B6D" w14:textId="77777777" w:rsidR="00C226F9" w:rsidRPr="00FF0077" w:rsidRDefault="00C226F9" w:rsidP="00C226F9">
      <w:pPr>
        <w:jc w:val="both"/>
        <w:rPr>
          <w:rFonts w:ascii="Calibri" w:hAnsi="Calibri" w:cs="Calibri"/>
          <w:lang w:val="en-US"/>
        </w:rPr>
      </w:pPr>
    </w:p>
    <w:p w14:paraId="355261E4" w14:textId="77777777" w:rsidR="00C226F9" w:rsidRPr="00FF0077" w:rsidRDefault="00C226F9" w:rsidP="00C226F9">
      <w:pPr>
        <w:spacing w:after="80" w:line="288" w:lineRule="auto"/>
        <w:jc w:val="both"/>
        <w:rPr>
          <w:rFonts w:ascii="Calibri" w:hAnsi="Calibri" w:cs="Calibri"/>
          <w:b/>
          <w:lang w:val="en-US"/>
        </w:rPr>
      </w:pPr>
      <w:r w:rsidRPr="00FF0077">
        <w:rPr>
          <w:rFonts w:ascii="Calibri" w:hAnsi="Calibri" w:cs="Calibri"/>
          <w:b/>
          <w:color w:val="262626"/>
          <w:lang w:val="en-US"/>
        </w:rPr>
        <w:t xml:space="preserve">Acknowledged and agreed by </w:t>
      </w:r>
      <w:r w:rsidRPr="00FF0077">
        <w:rPr>
          <w:rFonts w:ascii="Calibri" w:hAnsi="Calibri" w:cs="Calibri"/>
          <w:b/>
          <w:lang w:val="en-US"/>
        </w:rPr>
        <w:t>Belgian Health Care Knowledge Center -</w:t>
      </w:r>
    </w:p>
    <w:p w14:paraId="348231A2" w14:textId="77777777" w:rsidR="00C226F9" w:rsidRPr="00FF0077" w:rsidRDefault="00C226F9" w:rsidP="00C226F9">
      <w:pPr>
        <w:jc w:val="both"/>
        <w:rPr>
          <w:rFonts w:ascii="Calibri" w:eastAsia="Times New Roman" w:hAnsi="Calibri" w:cs="Calibri"/>
          <w:i/>
          <w:lang w:val="en-US"/>
        </w:rPr>
      </w:pPr>
      <w:r w:rsidRPr="00FF0077">
        <w:rPr>
          <w:rFonts w:ascii="Calibri" w:eastAsia="Times New Roman" w:hAnsi="Calibri" w:cs="Calibri"/>
          <w:i/>
          <w:lang w:val="en-US"/>
        </w:rPr>
        <w:t xml:space="preserve">In consideration of the promises given by Sponsor above, KCE agrees to the terms of this letter as stated above. </w:t>
      </w:r>
    </w:p>
    <w:p w14:paraId="6F4680AD" w14:textId="0B8F7243" w:rsidR="000A5B83" w:rsidRPr="00FF0077" w:rsidRDefault="00C226F9">
      <w:pPr>
        <w:rPr>
          <w:rFonts w:ascii="Calibri" w:hAnsi="Calibri" w:cs="Calibri"/>
          <w:lang w:val="en-GB"/>
        </w:rPr>
      </w:pPr>
      <w:r w:rsidRPr="00FF0077">
        <w:rPr>
          <w:rFonts w:ascii="Calibri" w:hAnsi="Calibri" w:cs="Calibri"/>
          <w:color w:val="262626"/>
          <w:lang w:val="en-US"/>
        </w:rPr>
        <w:t xml:space="preserve"> </w:t>
      </w:r>
    </w:p>
    <w:sectPr w:rsidR="000A5B83" w:rsidRPr="00FF007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5F934" w14:textId="77777777" w:rsidR="000A7DE7" w:rsidRDefault="000A7DE7" w:rsidP="00C226F9">
      <w:pPr>
        <w:spacing w:after="0" w:line="240" w:lineRule="auto"/>
      </w:pPr>
      <w:r>
        <w:separator/>
      </w:r>
    </w:p>
  </w:endnote>
  <w:endnote w:type="continuationSeparator" w:id="0">
    <w:p w14:paraId="6A27769F" w14:textId="77777777" w:rsidR="000A7DE7" w:rsidRDefault="000A7DE7" w:rsidP="00C22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8DBD0" w14:textId="77777777" w:rsidR="000A7DE7" w:rsidRDefault="000A7DE7" w:rsidP="00C226F9">
      <w:pPr>
        <w:spacing w:after="0" w:line="240" w:lineRule="auto"/>
      </w:pPr>
      <w:r>
        <w:separator/>
      </w:r>
    </w:p>
  </w:footnote>
  <w:footnote w:type="continuationSeparator" w:id="0">
    <w:p w14:paraId="50854559" w14:textId="77777777" w:rsidR="000A7DE7" w:rsidRDefault="000A7DE7" w:rsidP="00C226F9">
      <w:pPr>
        <w:spacing w:after="0" w:line="240" w:lineRule="auto"/>
      </w:pPr>
      <w:r>
        <w:continuationSeparator/>
      </w:r>
    </w:p>
  </w:footnote>
  <w:footnote w:id="1">
    <w:p w14:paraId="17BCC1FF" w14:textId="77777777" w:rsidR="00FF0077" w:rsidRPr="00FF0077" w:rsidRDefault="00FF0077" w:rsidP="00FF0077">
      <w:pPr>
        <w:pStyle w:val="FootnoteText"/>
        <w:jc w:val="both"/>
        <w:rPr>
          <w:rFonts w:ascii="Calibri" w:hAnsi="Calibri" w:cs="Calibri"/>
          <w:lang w:val="en-GB"/>
        </w:rPr>
      </w:pPr>
      <w:r w:rsidRPr="00FF0077">
        <w:rPr>
          <w:rStyle w:val="FootnoteReference"/>
          <w:rFonts w:ascii="Calibri" w:hAnsi="Calibri" w:cs="Calibri"/>
        </w:rPr>
        <w:footnoteRef/>
      </w:r>
      <w:r w:rsidRPr="00FF0077">
        <w:rPr>
          <w:rFonts w:ascii="Calibri" w:hAnsi="Calibri" w:cs="Calibri"/>
          <w:lang w:val="en-GB"/>
        </w:rPr>
        <w:t xml:space="preserve"> Depending on the internal structure of the consortium and the roles of its members, this Letter must be signed by all individuals or entities who are duly authorised to make the commitments set forth herein towards KCE. For any questions or clarifications, please contact the designated KCE representative.</w:t>
      </w:r>
    </w:p>
  </w:footnote>
  <w:footnote w:id="2">
    <w:p w14:paraId="6EBA40F3" w14:textId="3F346189" w:rsidR="00FF0077" w:rsidRPr="00FF0077" w:rsidRDefault="00FF0077" w:rsidP="00FF0077">
      <w:pPr>
        <w:pStyle w:val="FootnoteText"/>
        <w:jc w:val="both"/>
        <w:rPr>
          <w:rFonts w:ascii="Calibri" w:hAnsi="Calibri" w:cs="Calibri"/>
          <w:lang w:val="en-US"/>
        </w:rPr>
      </w:pPr>
      <w:r w:rsidRPr="00FF0077">
        <w:rPr>
          <w:rStyle w:val="FootnoteReference"/>
          <w:rFonts w:ascii="Calibri" w:hAnsi="Calibri" w:cs="Calibri"/>
        </w:rPr>
        <w:footnoteRef/>
      </w:r>
      <w:r w:rsidRPr="00FF0077">
        <w:rPr>
          <w:rFonts w:ascii="Calibri" w:hAnsi="Calibri" w:cs="Calibri"/>
          <w:lang w:val="en-GB"/>
        </w:rPr>
        <w:t xml:space="preserve"> </w:t>
      </w:r>
      <w:r w:rsidRPr="00FF0077">
        <w:rPr>
          <w:rFonts w:ascii="Calibri" w:eastAsia="Calibri" w:hAnsi="Calibri" w:cs="Calibri"/>
          <w:lang w:val="en-GB" w:eastAsia="en-US"/>
        </w:rPr>
        <w:t xml:space="preserve">Sponsor : </w:t>
      </w:r>
      <w:bookmarkStart w:id="0" w:name="_Hlk213232516"/>
      <w:r w:rsidRPr="00FF0077">
        <w:rPr>
          <w:rFonts w:ascii="Calibri" w:eastAsia="Calibri" w:hAnsi="Calibri" w:cs="Calibri"/>
          <w:lang w:val="en-GB" w:eastAsia="en-US"/>
        </w:rPr>
        <w:t xml:space="preserve">non-for-profit institution or organisation which takes responsibility for </w:t>
      </w:r>
      <w:bookmarkEnd w:id="0"/>
      <w:r w:rsidRPr="00FF0077">
        <w:rPr>
          <w:rFonts w:ascii="Calibri" w:eastAsia="Calibri" w:hAnsi="Calibri" w:cs="Calibri"/>
          <w:lang w:val="en-GB" w:eastAsia="en-US"/>
        </w:rPr>
        <w:t xml:space="preserve">the initiation, the management and setting up the financing of the Clinical Study. </w:t>
      </w:r>
    </w:p>
  </w:footnote>
  <w:footnote w:id="3">
    <w:p w14:paraId="73D74B5B" w14:textId="730F0761" w:rsidR="00FF0077" w:rsidRPr="00FF0077" w:rsidRDefault="00FF0077" w:rsidP="00FF0077">
      <w:pPr>
        <w:pStyle w:val="FootnoteText"/>
        <w:jc w:val="both"/>
        <w:rPr>
          <w:lang w:val="en-GB"/>
        </w:rPr>
      </w:pPr>
      <w:r w:rsidRPr="00FF0077">
        <w:rPr>
          <w:rStyle w:val="FootnoteReference"/>
          <w:rFonts w:ascii="Calibri" w:hAnsi="Calibri" w:cs="Calibri"/>
        </w:rPr>
        <w:footnoteRef/>
      </w:r>
      <w:r w:rsidRPr="00FF0077">
        <w:rPr>
          <w:rFonts w:ascii="Calibri" w:hAnsi="Calibri" w:cs="Calibri"/>
          <w:lang w:val="en-GB"/>
        </w:rPr>
        <w:t xml:space="preserve"> </w:t>
      </w:r>
      <w:r w:rsidRPr="00FF0077">
        <w:rPr>
          <w:rFonts w:ascii="Calibri" w:hAnsi="Calibri" w:cs="Calibri"/>
          <w:lang w:val="en-GB"/>
        </w:rPr>
        <w:t xml:space="preserve">Coordinating Investigator at Sponsor: the person who works for the Sponsor and takes primary responsibility for the design, conduct and reporting of the </w:t>
      </w:r>
      <w:r>
        <w:rPr>
          <w:rFonts w:ascii="Calibri" w:hAnsi="Calibri" w:cs="Calibri"/>
          <w:lang w:val="en-GB"/>
        </w:rPr>
        <w:t>Clinical S</w:t>
      </w:r>
      <w:r w:rsidRPr="00FF0077">
        <w:rPr>
          <w:rFonts w:ascii="Calibri" w:hAnsi="Calibri" w:cs="Calibri"/>
          <w:lang w:val="en-GB"/>
        </w:rPr>
        <w:t>tudy and who will be responsible for the overall project coordination.</w:t>
      </w:r>
    </w:p>
  </w:footnote>
  <w:footnote w:id="4">
    <w:p w14:paraId="066F18F5" w14:textId="4C0020D9" w:rsidR="002C52A4" w:rsidRPr="00733BF3" w:rsidRDefault="002C52A4" w:rsidP="002C52A4">
      <w:pPr>
        <w:pStyle w:val="FootnoteText"/>
        <w:jc w:val="both"/>
        <w:rPr>
          <w:rFonts w:ascii="Calibri" w:hAnsi="Calibri" w:cs="Calibri"/>
          <w:lang w:val="en-US"/>
        </w:rPr>
      </w:pPr>
      <w:r w:rsidRPr="00733BF3">
        <w:rPr>
          <w:rStyle w:val="FootnoteReference"/>
          <w:rFonts w:ascii="Calibri" w:hAnsi="Calibri" w:cs="Calibri"/>
        </w:rPr>
        <w:footnoteRef/>
      </w:r>
      <w:r w:rsidRPr="00733BF3">
        <w:rPr>
          <w:rFonts w:ascii="Calibri" w:hAnsi="Calibri" w:cs="Calibri"/>
          <w:lang w:val="en-GB"/>
        </w:rPr>
        <w:t xml:space="preserve"> </w:t>
      </w:r>
      <w:r w:rsidRPr="00733BF3">
        <w:rPr>
          <w:rFonts w:ascii="Calibri" w:hAnsi="Calibri" w:cs="Calibri"/>
          <w:lang w:val="en-US"/>
        </w:rPr>
        <w:t>Belgian Coordinating Centre: Belgian non-profit institution or research organisation which takes responsibility for the tasks and activities delegated by the Sponsor in connection with the Clinical Study. The BCC will be the party contracting with the KCE and the recipient of the KCE funding.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3A8B"/>
    <w:multiLevelType w:val="multilevel"/>
    <w:tmpl w:val="40AEB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66075E"/>
    <w:multiLevelType w:val="multilevel"/>
    <w:tmpl w:val="805A84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F6D6EE1"/>
    <w:multiLevelType w:val="hybridMultilevel"/>
    <w:tmpl w:val="CF9C1624"/>
    <w:lvl w:ilvl="0" w:tplc="79D2F35E">
      <w:start w:val="1"/>
      <w:numFmt w:val="decimal"/>
      <w:lvlText w:val="%1."/>
      <w:lvlJc w:val="left"/>
      <w:pPr>
        <w:ind w:left="360" w:hanging="360"/>
      </w:pPr>
      <w:rPr>
        <w:rFonts w:hint="default"/>
        <w:b/>
        <w:bCs/>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EFA6164"/>
    <w:multiLevelType w:val="multilevel"/>
    <w:tmpl w:val="1A103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5842197">
    <w:abstractNumId w:val="3"/>
  </w:num>
  <w:num w:numId="2" w16cid:durableId="287510662">
    <w:abstractNumId w:val="2"/>
  </w:num>
  <w:num w:numId="3" w16cid:durableId="1050112662">
    <w:abstractNumId w:val="1"/>
  </w:num>
  <w:num w:numId="4" w16cid:durableId="320620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B83"/>
    <w:rsid w:val="000130E2"/>
    <w:rsid w:val="00024D4A"/>
    <w:rsid w:val="00025791"/>
    <w:rsid w:val="00034529"/>
    <w:rsid w:val="000A1879"/>
    <w:rsid w:val="000A5B83"/>
    <w:rsid w:val="000A7DE7"/>
    <w:rsid w:val="000B089D"/>
    <w:rsid w:val="000C03B0"/>
    <w:rsid w:val="000C169D"/>
    <w:rsid w:val="000E0CB2"/>
    <w:rsid w:val="00115758"/>
    <w:rsid w:val="00131B6C"/>
    <w:rsid w:val="00131E8E"/>
    <w:rsid w:val="001323BE"/>
    <w:rsid w:val="00141597"/>
    <w:rsid w:val="0014612E"/>
    <w:rsid w:val="001A5B5E"/>
    <w:rsid w:val="001F621F"/>
    <w:rsid w:val="002413C8"/>
    <w:rsid w:val="00246BC1"/>
    <w:rsid w:val="00251ECE"/>
    <w:rsid w:val="00253AF5"/>
    <w:rsid w:val="00264A34"/>
    <w:rsid w:val="002C528B"/>
    <w:rsid w:val="002C52A4"/>
    <w:rsid w:val="002C7497"/>
    <w:rsid w:val="0030786C"/>
    <w:rsid w:val="00307B48"/>
    <w:rsid w:val="003429C2"/>
    <w:rsid w:val="00380CCD"/>
    <w:rsid w:val="003A2640"/>
    <w:rsid w:val="003D65F8"/>
    <w:rsid w:val="003F70F2"/>
    <w:rsid w:val="00400716"/>
    <w:rsid w:val="00465A86"/>
    <w:rsid w:val="004B2158"/>
    <w:rsid w:val="004D6341"/>
    <w:rsid w:val="004E4F3E"/>
    <w:rsid w:val="00520E53"/>
    <w:rsid w:val="005222A6"/>
    <w:rsid w:val="00525FF5"/>
    <w:rsid w:val="005546D0"/>
    <w:rsid w:val="00590F7B"/>
    <w:rsid w:val="005A03F8"/>
    <w:rsid w:val="005A0834"/>
    <w:rsid w:val="005A1DD1"/>
    <w:rsid w:val="005B1D62"/>
    <w:rsid w:val="005E59EF"/>
    <w:rsid w:val="005F2F9C"/>
    <w:rsid w:val="00620CC8"/>
    <w:rsid w:val="006221F6"/>
    <w:rsid w:val="006308D0"/>
    <w:rsid w:val="006742D8"/>
    <w:rsid w:val="00685C4E"/>
    <w:rsid w:val="00693DA8"/>
    <w:rsid w:val="006D6AA9"/>
    <w:rsid w:val="006F4E7D"/>
    <w:rsid w:val="00707A59"/>
    <w:rsid w:val="00726EA6"/>
    <w:rsid w:val="00733BF3"/>
    <w:rsid w:val="00733EBE"/>
    <w:rsid w:val="00757747"/>
    <w:rsid w:val="00787F19"/>
    <w:rsid w:val="007A5661"/>
    <w:rsid w:val="007D2552"/>
    <w:rsid w:val="007E1058"/>
    <w:rsid w:val="008117C6"/>
    <w:rsid w:val="008456FA"/>
    <w:rsid w:val="008601D8"/>
    <w:rsid w:val="008C1F57"/>
    <w:rsid w:val="008F512A"/>
    <w:rsid w:val="00950CB5"/>
    <w:rsid w:val="009F3378"/>
    <w:rsid w:val="00A029F1"/>
    <w:rsid w:val="00A0761B"/>
    <w:rsid w:val="00A23A86"/>
    <w:rsid w:val="00A25E05"/>
    <w:rsid w:val="00A920CE"/>
    <w:rsid w:val="00AA2A5D"/>
    <w:rsid w:val="00AB76C8"/>
    <w:rsid w:val="00AE739B"/>
    <w:rsid w:val="00B207FF"/>
    <w:rsid w:val="00B5728D"/>
    <w:rsid w:val="00BA54D5"/>
    <w:rsid w:val="00BB6070"/>
    <w:rsid w:val="00BE7667"/>
    <w:rsid w:val="00BF1B95"/>
    <w:rsid w:val="00C226F9"/>
    <w:rsid w:val="00C62294"/>
    <w:rsid w:val="00C77B73"/>
    <w:rsid w:val="00C843D9"/>
    <w:rsid w:val="00C94626"/>
    <w:rsid w:val="00CE3FF8"/>
    <w:rsid w:val="00D07FFB"/>
    <w:rsid w:val="00D169AB"/>
    <w:rsid w:val="00D2682B"/>
    <w:rsid w:val="00D30740"/>
    <w:rsid w:val="00D74105"/>
    <w:rsid w:val="00D74D0C"/>
    <w:rsid w:val="00D76D1F"/>
    <w:rsid w:val="00E01860"/>
    <w:rsid w:val="00E05755"/>
    <w:rsid w:val="00E170B7"/>
    <w:rsid w:val="00E23485"/>
    <w:rsid w:val="00E85942"/>
    <w:rsid w:val="00ED63DA"/>
    <w:rsid w:val="00F256CE"/>
    <w:rsid w:val="00F55C03"/>
    <w:rsid w:val="00F94F11"/>
    <w:rsid w:val="00F966E1"/>
    <w:rsid w:val="00FA1C34"/>
    <w:rsid w:val="00FB1E89"/>
    <w:rsid w:val="00FB32E5"/>
    <w:rsid w:val="00FC201A"/>
    <w:rsid w:val="00FF00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16EA6"/>
  <w15:chartTrackingRefBased/>
  <w15:docId w15:val="{143321D3-F725-4696-A7A1-DF30B3780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6F9"/>
    <w:pPr>
      <w:spacing w:after="200" w:line="276" w:lineRule="auto"/>
    </w:pPr>
    <w:rPr>
      <w:rFonts w:eastAsiaTheme="minorEastAsia"/>
      <w:kern w:val="0"/>
      <w:sz w:val="22"/>
      <w:szCs w:val="22"/>
      <w:lang w:val="nl-BE" w:eastAsia="zh-CN"/>
      <w14:ligatures w14:val="none"/>
    </w:rPr>
  </w:style>
  <w:style w:type="paragraph" w:styleId="Heading1">
    <w:name w:val="heading 1"/>
    <w:basedOn w:val="Normal"/>
    <w:next w:val="Normal"/>
    <w:link w:val="Heading1Char"/>
    <w:uiPriority w:val="9"/>
    <w:qFormat/>
    <w:rsid w:val="000A5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B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B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B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B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B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B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B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B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B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B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B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B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B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B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B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B83"/>
    <w:rPr>
      <w:rFonts w:eastAsiaTheme="majorEastAsia" w:cstheme="majorBidi"/>
      <w:color w:val="272727" w:themeColor="text1" w:themeTint="D8"/>
    </w:rPr>
  </w:style>
  <w:style w:type="paragraph" w:styleId="Title">
    <w:name w:val="Title"/>
    <w:basedOn w:val="Normal"/>
    <w:next w:val="Normal"/>
    <w:link w:val="TitleChar"/>
    <w:uiPriority w:val="10"/>
    <w:qFormat/>
    <w:rsid w:val="000A5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B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B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B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B83"/>
    <w:pPr>
      <w:spacing w:before="160"/>
      <w:jc w:val="center"/>
    </w:pPr>
    <w:rPr>
      <w:i/>
      <w:iCs/>
      <w:color w:val="404040" w:themeColor="text1" w:themeTint="BF"/>
    </w:rPr>
  </w:style>
  <w:style w:type="character" w:customStyle="1" w:styleId="QuoteChar">
    <w:name w:val="Quote Char"/>
    <w:basedOn w:val="DefaultParagraphFont"/>
    <w:link w:val="Quote"/>
    <w:uiPriority w:val="29"/>
    <w:rsid w:val="000A5B83"/>
    <w:rPr>
      <w:i/>
      <w:iCs/>
      <w:color w:val="404040" w:themeColor="text1" w:themeTint="BF"/>
    </w:rPr>
  </w:style>
  <w:style w:type="paragraph" w:styleId="ListParagraph">
    <w:name w:val="List Paragraph"/>
    <w:basedOn w:val="Normal"/>
    <w:link w:val="ListParagraphChar"/>
    <w:uiPriority w:val="34"/>
    <w:qFormat/>
    <w:rsid w:val="000A5B83"/>
    <w:pPr>
      <w:ind w:left="720"/>
      <w:contextualSpacing/>
    </w:pPr>
  </w:style>
  <w:style w:type="character" w:styleId="IntenseEmphasis">
    <w:name w:val="Intense Emphasis"/>
    <w:basedOn w:val="DefaultParagraphFont"/>
    <w:uiPriority w:val="21"/>
    <w:qFormat/>
    <w:rsid w:val="000A5B83"/>
    <w:rPr>
      <w:i/>
      <w:iCs/>
      <w:color w:val="0F4761" w:themeColor="accent1" w:themeShade="BF"/>
    </w:rPr>
  </w:style>
  <w:style w:type="paragraph" w:styleId="IntenseQuote">
    <w:name w:val="Intense Quote"/>
    <w:basedOn w:val="Normal"/>
    <w:next w:val="Normal"/>
    <w:link w:val="IntenseQuoteChar"/>
    <w:uiPriority w:val="30"/>
    <w:qFormat/>
    <w:rsid w:val="000A5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B83"/>
    <w:rPr>
      <w:i/>
      <w:iCs/>
      <w:color w:val="0F4761" w:themeColor="accent1" w:themeShade="BF"/>
    </w:rPr>
  </w:style>
  <w:style w:type="character" w:styleId="IntenseReference">
    <w:name w:val="Intense Reference"/>
    <w:basedOn w:val="DefaultParagraphFont"/>
    <w:uiPriority w:val="32"/>
    <w:qFormat/>
    <w:rsid w:val="000A5B83"/>
    <w:rPr>
      <w:b/>
      <w:bCs/>
      <w:smallCaps/>
      <w:color w:val="0F4761" w:themeColor="accent1" w:themeShade="BF"/>
      <w:spacing w:val="5"/>
    </w:rPr>
  </w:style>
  <w:style w:type="character" w:styleId="CommentReference">
    <w:name w:val="annotation reference"/>
    <w:basedOn w:val="DefaultParagraphFont"/>
    <w:uiPriority w:val="99"/>
    <w:semiHidden/>
    <w:unhideWhenUsed/>
    <w:rsid w:val="00C226F9"/>
    <w:rPr>
      <w:sz w:val="16"/>
      <w:szCs w:val="16"/>
    </w:rPr>
  </w:style>
  <w:style w:type="paragraph" w:styleId="CommentText">
    <w:name w:val="annotation text"/>
    <w:basedOn w:val="Normal"/>
    <w:link w:val="CommentTextChar"/>
    <w:uiPriority w:val="99"/>
    <w:unhideWhenUsed/>
    <w:rsid w:val="00C226F9"/>
    <w:pPr>
      <w:spacing w:line="240" w:lineRule="auto"/>
    </w:pPr>
    <w:rPr>
      <w:sz w:val="20"/>
      <w:szCs w:val="20"/>
    </w:rPr>
  </w:style>
  <w:style w:type="character" w:customStyle="1" w:styleId="CommentTextChar">
    <w:name w:val="Comment Text Char"/>
    <w:basedOn w:val="DefaultParagraphFont"/>
    <w:link w:val="CommentText"/>
    <w:uiPriority w:val="99"/>
    <w:rsid w:val="00C226F9"/>
    <w:rPr>
      <w:rFonts w:eastAsiaTheme="minorEastAsia"/>
      <w:kern w:val="0"/>
      <w:sz w:val="20"/>
      <w:szCs w:val="20"/>
      <w:lang w:val="nl-BE" w:eastAsia="zh-CN"/>
      <w14:ligatures w14:val="none"/>
    </w:rPr>
  </w:style>
  <w:style w:type="character" w:customStyle="1" w:styleId="ListParagraphChar">
    <w:name w:val="List Paragraph Char"/>
    <w:link w:val="ListParagraph"/>
    <w:uiPriority w:val="34"/>
    <w:rsid w:val="00C226F9"/>
  </w:style>
  <w:style w:type="paragraph" w:styleId="FootnoteText">
    <w:name w:val="footnote text"/>
    <w:basedOn w:val="Normal"/>
    <w:link w:val="FootnoteTextChar"/>
    <w:uiPriority w:val="99"/>
    <w:semiHidden/>
    <w:unhideWhenUsed/>
    <w:rsid w:val="00C226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26F9"/>
    <w:rPr>
      <w:rFonts w:eastAsiaTheme="minorEastAsia"/>
      <w:kern w:val="0"/>
      <w:sz w:val="20"/>
      <w:szCs w:val="20"/>
      <w:lang w:val="nl-BE" w:eastAsia="zh-CN"/>
      <w14:ligatures w14:val="none"/>
    </w:rPr>
  </w:style>
  <w:style w:type="character" w:styleId="FootnoteReference">
    <w:name w:val="footnote reference"/>
    <w:basedOn w:val="DefaultParagraphFont"/>
    <w:uiPriority w:val="99"/>
    <w:semiHidden/>
    <w:unhideWhenUsed/>
    <w:rsid w:val="00C226F9"/>
    <w:rPr>
      <w:vertAlign w:val="superscript"/>
    </w:rPr>
  </w:style>
  <w:style w:type="paragraph" w:styleId="CommentSubject">
    <w:name w:val="annotation subject"/>
    <w:basedOn w:val="CommentText"/>
    <w:next w:val="CommentText"/>
    <w:link w:val="CommentSubjectChar"/>
    <w:uiPriority w:val="99"/>
    <w:semiHidden/>
    <w:unhideWhenUsed/>
    <w:rsid w:val="00C226F9"/>
    <w:rPr>
      <w:b/>
      <w:bCs/>
    </w:rPr>
  </w:style>
  <w:style w:type="character" w:customStyle="1" w:styleId="CommentSubjectChar">
    <w:name w:val="Comment Subject Char"/>
    <w:basedOn w:val="CommentTextChar"/>
    <w:link w:val="CommentSubject"/>
    <w:uiPriority w:val="99"/>
    <w:semiHidden/>
    <w:rsid w:val="00C226F9"/>
    <w:rPr>
      <w:rFonts w:eastAsiaTheme="minorEastAsia"/>
      <w:b/>
      <w:bCs/>
      <w:kern w:val="0"/>
      <w:sz w:val="20"/>
      <w:szCs w:val="20"/>
      <w:lang w:val="nl-BE" w:eastAsia="zh-CN"/>
      <w14:ligatures w14:val="none"/>
    </w:rPr>
  </w:style>
  <w:style w:type="paragraph" w:styleId="Revision">
    <w:name w:val="Revision"/>
    <w:hidden/>
    <w:uiPriority w:val="99"/>
    <w:semiHidden/>
    <w:rsid w:val="003D65F8"/>
    <w:pPr>
      <w:spacing w:after="0" w:line="240" w:lineRule="auto"/>
    </w:pPr>
    <w:rPr>
      <w:rFonts w:eastAsiaTheme="minorEastAsia"/>
      <w:kern w:val="0"/>
      <w:sz w:val="22"/>
      <w:szCs w:val="22"/>
      <w:lang w:val="nl-BE" w:eastAsia="zh-CN"/>
      <w14:ligatures w14:val="none"/>
    </w:rPr>
  </w:style>
  <w:style w:type="character" w:styleId="Hyperlink">
    <w:name w:val="Hyperlink"/>
    <w:basedOn w:val="DefaultParagraphFont"/>
    <w:uiPriority w:val="99"/>
    <w:unhideWhenUsed/>
    <w:rsid w:val="00FB32E5"/>
    <w:rPr>
      <w:color w:val="467886" w:themeColor="hyperlink"/>
      <w:u w:val="single"/>
    </w:rPr>
  </w:style>
  <w:style w:type="character" w:styleId="UnresolvedMention">
    <w:name w:val="Unresolved Mention"/>
    <w:basedOn w:val="DefaultParagraphFont"/>
    <w:uiPriority w:val="99"/>
    <w:semiHidden/>
    <w:unhideWhenUsed/>
    <w:rsid w:val="00FB3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449837">
      <w:bodyDiv w:val="1"/>
      <w:marLeft w:val="0"/>
      <w:marRight w:val="0"/>
      <w:marTop w:val="0"/>
      <w:marBottom w:val="0"/>
      <w:divBdr>
        <w:top w:val="none" w:sz="0" w:space="0" w:color="auto"/>
        <w:left w:val="none" w:sz="0" w:space="0" w:color="auto"/>
        <w:bottom w:val="none" w:sz="0" w:space="0" w:color="auto"/>
        <w:right w:val="none" w:sz="0" w:space="0" w:color="auto"/>
      </w:divBdr>
    </w:div>
    <w:div w:id="163448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ce.fgov.be/en/kce-trials/calls/open-call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C5B94-4A70-4B58-90BC-FB883ED43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Pouppez Céline</dc:creator>
  <cp:keywords/>
  <dc:description/>
  <cp:lastModifiedBy>Pouppez Céline</cp:lastModifiedBy>
  <cp:revision>8</cp:revision>
  <dcterms:created xsi:type="dcterms:W3CDTF">2025-11-04T12:13:00Z</dcterms:created>
  <dcterms:modified xsi:type="dcterms:W3CDTF">2025-11-05T10:37:00Z</dcterms:modified>
</cp:coreProperties>
</file>