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E89B2" w14:textId="77777777" w:rsidR="008B2307" w:rsidRDefault="000E3F0E" w:rsidP="000E3F0E">
      <w:pPr>
        <w:jc w:val="center"/>
        <w:rPr>
          <w:lang w:val="en-US"/>
        </w:rPr>
      </w:pPr>
      <w:r w:rsidRPr="000E3F0E">
        <w:rPr>
          <w:lang w:val="en-US"/>
        </w:rPr>
        <w:t>[</w:t>
      </w:r>
      <w:r w:rsidR="008B2307" w:rsidRPr="009E1CC5">
        <w:rPr>
          <w:highlight w:val="yellow"/>
          <w:lang w:val="en-US"/>
        </w:rPr>
        <w:t>Sponsor Letterhead</w:t>
      </w:r>
      <w:r w:rsidR="008B2307">
        <w:rPr>
          <w:lang w:val="en-US"/>
        </w:rPr>
        <w:t>]</w:t>
      </w:r>
    </w:p>
    <w:p w14:paraId="71A57922" w14:textId="77777777" w:rsidR="008B2307" w:rsidRDefault="008B2307" w:rsidP="00822E66">
      <w:pPr>
        <w:spacing w:after="0" w:line="240" w:lineRule="auto"/>
        <w:jc w:val="both"/>
        <w:rPr>
          <w:b/>
          <w:lang w:val="en-US"/>
        </w:rPr>
      </w:pPr>
    </w:p>
    <w:p w14:paraId="7424F6C6" w14:textId="77777777" w:rsidR="00F0571F" w:rsidRDefault="00822E66" w:rsidP="001D6A13">
      <w:pPr>
        <w:spacing w:after="80" w:line="288" w:lineRule="auto"/>
        <w:jc w:val="both"/>
        <w:rPr>
          <w:b/>
          <w:lang w:val="en-US"/>
        </w:rPr>
      </w:pPr>
      <w:r w:rsidRPr="00822E66">
        <w:rPr>
          <w:b/>
          <w:lang w:val="en-US"/>
        </w:rPr>
        <w:t xml:space="preserve">Belgian Health Care Knowledge Center </w:t>
      </w:r>
    </w:p>
    <w:p w14:paraId="491BF9A6" w14:textId="77777777" w:rsidR="00733673" w:rsidRDefault="00733673" w:rsidP="00733673">
      <w:pPr>
        <w:spacing w:after="0" w:line="240" w:lineRule="auto"/>
        <w:jc w:val="both"/>
        <w:rPr>
          <w:rFonts w:ascii="Verdana" w:eastAsia="Verdana" w:hAnsi="Verdana" w:cs="Times New Roman"/>
          <w:sz w:val="18"/>
          <w:szCs w:val="18"/>
          <w:lang w:val="en-GB"/>
        </w:rPr>
      </w:pPr>
      <w:r>
        <w:rPr>
          <w:rFonts w:ascii="Verdana" w:eastAsia="Verdana" w:hAnsi="Verdana" w:cs="Times New Roman"/>
          <w:sz w:val="18"/>
          <w:szCs w:val="18"/>
          <w:lang w:val="en-GB"/>
        </w:rPr>
        <w:t xml:space="preserve">Administrative Centre </w:t>
      </w:r>
      <w:proofErr w:type="spellStart"/>
      <w:r>
        <w:rPr>
          <w:rFonts w:ascii="Verdana" w:eastAsia="Verdana" w:hAnsi="Verdana" w:cs="Times New Roman"/>
          <w:sz w:val="18"/>
          <w:szCs w:val="18"/>
          <w:lang w:val="en-GB"/>
        </w:rPr>
        <w:t>Botanique</w:t>
      </w:r>
      <w:proofErr w:type="spellEnd"/>
    </w:p>
    <w:p w14:paraId="5145288D" w14:textId="77777777" w:rsidR="00733673" w:rsidRDefault="00733673" w:rsidP="00733673">
      <w:pPr>
        <w:spacing w:after="0" w:line="240" w:lineRule="auto"/>
        <w:jc w:val="both"/>
        <w:rPr>
          <w:rFonts w:ascii="Verdana" w:eastAsia="Verdana" w:hAnsi="Verdana" w:cs="Times New Roman"/>
          <w:sz w:val="18"/>
          <w:szCs w:val="18"/>
          <w:lang w:val="en-GB"/>
        </w:rPr>
      </w:pPr>
      <w:proofErr w:type="spellStart"/>
      <w:r w:rsidRPr="00E81AFB">
        <w:rPr>
          <w:rFonts w:ascii="Verdana" w:eastAsia="Verdana" w:hAnsi="Verdana" w:cs="Times New Roman"/>
          <w:sz w:val="18"/>
          <w:szCs w:val="18"/>
          <w:lang w:val="en-GB"/>
        </w:rPr>
        <w:t>Doorbuilding</w:t>
      </w:r>
      <w:proofErr w:type="spellEnd"/>
      <w:r w:rsidRPr="00E81AFB">
        <w:rPr>
          <w:rFonts w:ascii="Verdana" w:eastAsia="Verdana" w:hAnsi="Verdana" w:cs="Times New Roman"/>
          <w:sz w:val="18"/>
          <w:szCs w:val="18"/>
          <w:lang w:val="en-GB"/>
        </w:rPr>
        <w:t xml:space="preserve"> (10th Floor), </w:t>
      </w:r>
    </w:p>
    <w:p w14:paraId="65317B7E" w14:textId="77777777" w:rsidR="00733673" w:rsidRPr="00733673" w:rsidRDefault="00733673" w:rsidP="00733673">
      <w:pPr>
        <w:spacing w:after="0" w:line="240" w:lineRule="auto"/>
        <w:jc w:val="both"/>
        <w:rPr>
          <w:rFonts w:ascii="Verdana" w:eastAsia="Verdana" w:hAnsi="Verdana" w:cs="Times New Roman"/>
          <w:sz w:val="18"/>
          <w:szCs w:val="18"/>
          <w:lang w:val="fr-BE"/>
        </w:rPr>
      </w:pPr>
      <w:r w:rsidRPr="00733673">
        <w:rPr>
          <w:rFonts w:ascii="Verdana" w:eastAsia="Verdana" w:hAnsi="Verdana" w:cs="Times New Roman"/>
          <w:sz w:val="18"/>
          <w:szCs w:val="18"/>
          <w:lang w:val="fr-BE"/>
        </w:rPr>
        <w:t>Boulevard du Jardin Botanique 55</w:t>
      </w:r>
    </w:p>
    <w:p w14:paraId="365B7B8C" w14:textId="77777777" w:rsidR="00733673" w:rsidRPr="00733673" w:rsidRDefault="00733673" w:rsidP="00733673">
      <w:pPr>
        <w:spacing w:after="0" w:line="240" w:lineRule="auto"/>
        <w:jc w:val="both"/>
        <w:rPr>
          <w:rFonts w:ascii="Verdana" w:eastAsia="Verdana" w:hAnsi="Verdana" w:cs="Times New Roman"/>
          <w:sz w:val="18"/>
          <w:szCs w:val="18"/>
          <w:lang w:val="fr-BE"/>
        </w:rPr>
      </w:pPr>
      <w:r w:rsidRPr="00733673">
        <w:rPr>
          <w:rFonts w:ascii="Verdana" w:eastAsia="Verdana" w:hAnsi="Verdana" w:cs="Times New Roman"/>
          <w:sz w:val="18"/>
          <w:szCs w:val="18"/>
          <w:lang w:val="fr-BE"/>
        </w:rPr>
        <w:t>B-1000 Brussels</w:t>
      </w:r>
    </w:p>
    <w:p w14:paraId="6E9F7D7A" w14:textId="77777777" w:rsidR="00733673" w:rsidRDefault="00733673" w:rsidP="00733673">
      <w:pPr>
        <w:spacing w:after="0" w:line="240" w:lineRule="auto"/>
        <w:jc w:val="both"/>
        <w:rPr>
          <w:rFonts w:ascii="Verdana" w:eastAsia="Verdana" w:hAnsi="Verdana" w:cs="Times New Roman"/>
          <w:sz w:val="18"/>
          <w:szCs w:val="18"/>
          <w:lang w:val="en-GB"/>
        </w:rPr>
      </w:pPr>
      <w:r w:rsidRPr="00E81AFB">
        <w:rPr>
          <w:rFonts w:ascii="Verdana" w:eastAsia="Verdana" w:hAnsi="Verdana" w:cs="Times New Roman"/>
          <w:sz w:val="18"/>
          <w:szCs w:val="18"/>
          <w:lang w:val="en-GB"/>
        </w:rPr>
        <w:t>Belgium</w:t>
      </w:r>
    </w:p>
    <w:p w14:paraId="779DA66E" w14:textId="77777777" w:rsidR="00822E66" w:rsidRDefault="00822E66" w:rsidP="001D6A13">
      <w:pPr>
        <w:spacing w:after="80" w:line="288" w:lineRule="auto"/>
        <w:jc w:val="both"/>
        <w:rPr>
          <w:lang w:val="en-US"/>
        </w:rPr>
      </w:pPr>
      <w:r w:rsidRPr="00822E66">
        <w:rPr>
          <w:u w:val="single"/>
          <w:lang w:val="en-US"/>
        </w:rPr>
        <w:t>Attn</w:t>
      </w:r>
      <w:r>
        <w:rPr>
          <w:lang w:val="en-US"/>
        </w:rPr>
        <w:t xml:space="preserve">: KCE Trials </w:t>
      </w:r>
      <w:r w:rsidR="00F0571F">
        <w:rPr>
          <w:lang w:val="en-US"/>
        </w:rPr>
        <w:t>Programme</w:t>
      </w:r>
    </w:p>
    <w:p w14:paraId="7606C690" w14:textId="77777777" w:rsidR="008B2307" w:rsidRDefault="008B2307" w:rsidP="001D6A13">
      <w:pPr>
        <w:spacing w:after="80" w:line="288" w:lineRule="auto"/>
        <w:jc w:val="both"/>
        <w:rPr>
          <w:lang w:val="en-US"/>
        </w:rPr>
      </w:pPr>
    </w:p>
    <w:p w14:paraId="7CFC8535" w14:textId="09353D90" w:rsidR="008B2307" w:rsidRDefault="008B2307" w:rsidP="001D6A13">
      <w:pPr>
        <w:spacing w:after="80" w:line="288" w:lineRule="auto"/>
        <w:jc w:val="both"/>
        <w:rPr>
          <w:lang w:val="en-US"/>
        </w:rPr>
      </w:pPr>
      <w:r w:rsidRPr="008B2307">
        <w:rPr>
          <w:u w:val="single"/>
          <w:lang w:val="en-US"/>
        </w:rPr>
        <w:t>Re</w:t>
      </w:r>
      <w:r>
        <w:rPr>
          <w:lang w:val="en-US"/>
        </w:rPr>
        <w:t xml:space="preserve">: </w:t>
      </w:r>
      <w:r w:rsidR="00821436">
        <w:rPr>
          <w:u w:val="single"/>
          <w:lang w:val="en-US"/>
        </w:rPr>
        <w:t>L</w:t>
      </w:r>
      <w:r w:rsidRPr="008B2307">
        <w:rPr>
          <w:u w:val="single"/>
          <w:lang w:val="en-US"/>
        </w:rPr>
        <w:t xml:space="preserve">etter in relation to the </w:t>
      </w:r>
      <w:r w:rsidR="007266CD">
        <w:rPr>
          <w:u w:val="single"/>
          <w:lang w:val="en-US"/>
        </w:rPr>
        <w:t>[</w:t>
      </w:r>
      <w:r w:rsidR="007266CD" w:rsidRPr="007266CD">
        <w:rPr>
          <w:highlight w:val="yellow"/>
          <w:u w:val="single"/>
          <w:lang w:val="en-US"/>
        </w:rPr>
        <w:t xml:space="preserve">include </w:t>
      </w:r>
      <w:r w:rsidR="007266CD">
        <w:rPr>
          <w:highlight w:val="yellow"/>
          <w:u w:val="single"/>
          <w:lang w:val="en-US"/>
        </w:rPr>
        <w:t xml:space="preserve">short </w:t>
      </w:r>
      <w:r w:rsidR="007266CD" w:rsidRPr="007266CD">
        <w:rPr>
          <w:highlight w:val="yellow"/>
          <w:u w:val="single"/>
          <w:lang w:val="en-US"/>
        </w:rPr>
        <w:t>name intern</w:t>
      </w:r>
      <w:r w:rsidR="007266CD">
        <w:rPr>
          <w:highlight w:val="yellow"/>
          <w:u w:val="single"/>
          <w:lang w:val="en-US"/>
        </w:rPr>
        <w:t>ational st</w:t>
      </w:r>
      <w:r w:rsidR="007266CD" w:rsidRPr="007266CD">
        <w:rPr>
          <w:highlight w:val="yellow"/>
          <w:u w:val="single"/>
          <w:lang w:val="en-US"/>
        </w:rPr>
        <w:t>udy</w:t>
      </w:r>
      <w:r w:rsidR="007266CD">
        <w:rPr>
          <w:u w:val="single"/>
          <w:lang w:val="en-US"/>
        </w:rPr>
        <w:t>]</w:t>
      </w:r>
      <w:r w:rsidR="0053604B">
        <w:rPr>
          <w:u w:val="single"/>
          <w:lang w:val="en-US"/>
        </w:rPr>
        <w:t xml:space="preserve"> study</w:t>
      </w:r>
    </w:p>
    <w:p w14:paraId="7E8F4F0A" w14:textId="0A64DE18" w:rsidR="008B2307" w:rsidRDefault="005C5CDB" w:rsidP="001D6A13">
      <w:pPr>
        <w:spacing w:after="80" w:line="288" w:lineRule="auto"/>
        <w:jc w:val="both"/>
        <w:rPr>
          <w:lang w:val="en-US"/>
        </w:rPr>
      </w:pPr>
      <w:r w:rsidRPr="005C5CDB">
        <w:rPr>
          <w:lang w:val="en-US"/>
        </w:rPr>
        <w:t xml:space="preserve">Dear KCE Trials </w:t>
      </w:r>
      <w:proofErr w:type="spellStart"/>
      <w:r w:rsidRPr="005C5CDB">
        <w:rPr>
          <w:lang w:val="en-US"/>
        </w:rPr>
        <w:t>Prioritisation</w:t>
      </w:r>
      <w:proofErr w:type="spellEnd"/>
      <w:r w:rsidRPr="005C5CDB">
        <w:rPr>
          <w:lang w:val="en-US"/>
        </w:rPr>
        <w:t xml:space="preserve"> Group</w:t>
      </w:r>
      <w:r w:rsidR="008B2307">
        <w:rPr>
          <w:lang w:val="en-US"/>
        </w:rPr>
        <w:t>,</w:t>
      </w:r>
    </w:p>
    <w:p w14:paraId="5AD83E86" w14:textId="5F680207" w:rsidR="002336E1" w:rsidRDefault="00967BE7" w:rsidP="007266CD">
      <w:pPr>
        <w:autoSpaceDE w:val="0"/>
        <w:autoSpaceDN w:val="0"/>
        <w:adjustRightInd w:val="0"/>
        <w:spacing w:after="80" w:line="288" w:lineRule="auto"/>
        <w:jc w:val="both"/>
        <w:rPr>
          <w:lang w:val="en-US"/>
        </w:rPr>
      </w:pPr>
      <w:r>
        <w:rPr>
          <w:lang w:val="en-US"/>
        </w:rPr>
        <w:t xml:space="preserve">We </w:t>
      </w:r>
      <w:r w:rsidR="00412C84">
        <w:rPr>
          <w:lang w:val="en-US"/>
        </w:rPr>
        <w:t xml:space="preserve">are sending </w:t>
      </w:r>
      <w:r>
        <w:rPr>
          <w:lang w:val="en-US"/>
        </w:rPr>
        <w:t xml:space="preserve">this letter </w:t>
      </w:r>
      <w:r w:rsidR="00412C84">
        <w:rPr>
          <w:lang w:val="en-US"/>
        </w:rPr>
        <w:t xml:space="preserve">to you </w:t>
      </w:r>
      <w:r>
        <w:rPr>
          <w:lang w:val="en-US"/>
        </w:rPr>
        <w:t xml:space="preserve">in </w:t>
      </w:r>
      <w:r w:rsidR="005B6214">
        <w:rPr>
          <w:lang w:val="en-US"/>
        </w:rPr>
        <w:t xml:space="preserve">our </w:t>
      </w:r>
      <w:r>
        <w:rPr>
          <w:lang w:val="en-US"/>
        </w:rPr>
        <w:t>capacity as the main sponsor (“</w:t>
      </w:r>
      <w:r w:rsidRPr="00733673">
        <w:rPr>
          <w:b/>
          <w:lang w:val="en-US"/>
        </w:rPr>
        <w:t>Sponsor</w:t>
      </w:r>
      <w:r>
        <w:rPr>
          <w:lang w:val="en-US"/>
        </w:rPr>
        <w:t>”)</w:t>
      </w:r>
      <w:r w:rsidR="00344CE1">
        <w:rPr>
          <w:rStyle w:val="FootnoteReference"/>
          <w:lang w:val="en-US"/>
        </w:rPr>
        <w:footnoteReference w:id="1"/>
      </w:r>
      <w:r>
        <w:rPr>
          <w:lang w:val="en-US"/>
        </w:rPr>
        <w:t xml:space="preserve"> of</w:t>
      </w:r>
      <w:r w:rsidR="008B2307">
        <w:rPr>
          <w:lang w:val="en-US"/>
        </w:rPr>
        <w:t xml:space="preserve"> the </w:t>
      </w:r>
      <w:r>
        <w:rPr>
          <w:lang w:val="en-US"/>
        </w:rPr>
        <w:t xml:space="preserve">multi-jurisdiction non-commercial </w:t>
      </w:r>
      <w:r w:rsidR="008B2307">
        <w:rPr>
          <w:lang w:val="en-US"/>
        </w:rPr>
        <w:t>trial</w:t>
      </w:r>
      <w:r w:rsidR="000047E5">
        <w:rPr>
          <w:lang w:val="en-US"/>
        </w:rPr>
        <w:t xml:space="preserve"> “</w:t>
      </w:r>
      <w:r w:rsidR="007266CD" w:rsidRPr="007266CD">
        <w:rPr>
          <w:lang w:val="en-US"/>
        </w:rPr>
        <w:t>[</w:t>
      </w:r>
      <w:r w:rsidR="007266CD" w:rsidRPr="007266CD">
        <w:rPr>
          <w:highlight w:val="yellow"/>
          <w:lang w:val="en-US"/>
        </w:rPr>
        <w:t>include full name international study</w:t>
      </w:r>
      <w:r w:rsidR="007266CD" w:rsidRPr="007266CD">
        <w:rPr>
          <w:lang w:val="en-US"/>
        </w:rPr>
        <w:t>]</w:t>
      </w:r>
      <w:r w:rsidR="000047E5">
        <w:rPr>
          <w:lang w:val="en-US"/>
        </w:rPr>
        <w:t xml:space="preserve">” </w:t>
      </w:r>
      <w:r w:rsidR="008B2307">
        <w:rPr>
          <w:lang w:val="en-US"/>
        </w:rPr>
        <w:t>(the “</w:t>
      </w:r>
      <w:r w:rsidR="008B2307" w:rsidRPr="00412C84">
        <w:rPr>
          <w:b/>
          <w:lang w:val="en-US"/>
        </w:rPr>
        <w:t>Study</w:t>
      </w:r>
      <w:r w:rsidR="008B2307">
        <w:rPr>
          <w:lang w:val="en-US"/>
        </w:rPr>
        <w:t>”)</w:t>
      </w:r>
      <w:r w:rsidR="000047E5">
        <w:rPr>
          <w:lang w:val="en-US"/>
        </w:rPr>
        <w:t xml:space="preserve">, </w:t>
      </w:r>
      <w:r w:rsidR="002336E1">
        <w:rPr>
          <w:lang w:val="en-US"/>
        </w:rPr>
        <w:t xml:space="preserve">which is </w:t>
      </w:r>
      <w:r w:rsidR="000047E5">
        <w:rPr>
          <w:lang w:val="en-US"/>
        </w:rPr>
        <w:t xml:space="preserve">supported through funding granted </w:t>
      </w:r>
      <w:r w:rsidR="002336E1">
        <w:rPr>
          <w:lang w:val="en-US"/>
        </w:rPr>
        <w:t xml:space="preserve">by </w:t>
      </w:r>
      <w:r w:rsidR="007266CD">
        <w:rPr>
          <w:lang w:val="en-US"/>
        </w:rPr>
        <w:t>[</w:t>
      </w:r>
      <w:r w:rsidR="007266CD" w:rsidRPr="007266CD">
        <w:rPr>
          <w:highlight w:val="yellow"/>
          <w:lang w:val="en-US"/>
        </w:rPr>
        <w:t>include name main Sponsor funding entity</w:t>
      </w:r>
      <w:r w:rsidR="007266CD">
        <w:rPr>
          <w:lang w:val="en-US"/>
        </w:rPr>
        <w:t xml:space="preserve">] </w:t>
      </w:r>
      <w:r w:rsidR="001D6A13">
        <w:rPr>
          <w:lang w:val="en-US"/>
        </w:rPr>
        <w:t xml:space="preserve">and potentially additional funding bodies outside of </w:t>
      </w:r>
      <w:r w:rsidR="007266CD">
        <w:rPr>
          <w:lang w:val="en-US"/>
        </w:rPr>
        <w:t>[</w:t>
      </w:r>
      <w:r w:rsidR="007266CD" w:rsidRPr="007266CD">
        <w:rPr>
          <w:highlight w:val="yellow"/>
          <w:lang w:val="en-US"/>
        </w:rPr>
        <w:t>include territory of Sponsor</w:t>
      </w:r>
      <w:r w:rsidR="007266CD">
        <w:rPr>
          <w:lang w:val="en-US"/>
        </w:rPr>
        <w:t xml:space="preserve">], </w:t>
      </w:r>
      <w:r w:rsidR="002336E1">
        <w:rPr>
          <w:lang w:val="en-US"/>
        </w:rPr>
        <w:t xml:space="preserve">and for which a request for funding submitted by </w:t>
      </w:r>
      <w:r w:rsidR="00F0571F">
        <w:rPr>
          <w:lang w:val="en-US"/>
        </w:rPr>
        <w:t xml:space="preserve">the Belgian Coordination Center </w:t>
      </w:r>
      <w:r w:rsidR="007266CD">
        <w:rPr>
          <w:lang w:val="en-US"/>
        </w:rPr>
        <w:t>[</w:t>
      </w:r>
      <w:r w:rsidR="007266CD" w:rsidRPr="007266CD">
        <w:rPr>
          <w:highlight w:val="yellow"/>
          <w:lang w:val="en-US"/>
        </w:rPr>
        <w:t>include name Belgian BCC</w:t>
      </w:r>
      <w:r w:rsidR="007266CD">
        <w:rPr>
          <w:lang w:val="en-US"/>
        </w:rPr>
        <w:t xml:space="preserve">] </w:t>
      </w:r>
      <w:r w:rsidR="002336E1">
        <w:rPr>
          <w:lang w:val="en-US"/>
        </w:rPr>
        <w:t>(“</w:t>
      </w:r>
      <w:r w:rsidR="002336E1" w:rsidRPr="007266CD">
        <w:rPr>
          <w:b/>
          <w:lang w:val="en-US"/>
        </w:rPr>
        <w:t>BCC</w:t>
      </w:r>
      <w:r w:rsidR="00412C84">
        <w:rPr>
          <w:lang w:val="en-US"/>
        </w:rPr>
        <w:t xml:space="preserve">”) in relation to </w:t>
      </w:r>
      <w:r w:rsidR="002336E1">
        <w:rPr>
          <w:lang w:val="en-US"/>
        </w:rPr>
        <w:t xml:space="preserve">Belgian sites </w:t>
      </w:r>
      <w:r w:rsidR="00412C84">
        <w:rPr>
          <w:lang w:val="en-US"/>
        </w:rPr>
        <w:t xml:space="preserve">that may be involved in the Study </w:t>
      </w:r>
      <w:r w:rsidR="002336E1">
        <w:rPr>
          <w:lang w:val="en-US"/>
        </w:rPr>
        <w:t>is currently being evaluated by KCE.</w:t>
      </w:r>
    </w:p>
    <w:p w14:paraId="34E37951" w14:textId="77777777" w:rsidR="00B37C4D" w:rsidRDefault="002336E1" w:rsidP="001D6A13">
      <w:pPr>
        <w:spacing w:after="80" w:line="288" w:lineRule="auto"/>
        <w:jc w:val="both"/>
        <w:rPr>
          <w:lang w:val="en-US"/>
        </w:rPr>
      </w:pPr>
      <w:r>
        <w:rPr>
          <w:lang w:val="en-US"/>
        </w:rPr>
        <w:t xml:space="preserve">For the purpose of said evaluation, Sponsor hereby </w:t>
      </w:r>
      <w:r w:rsidR="00692EB5">
        <w:rPr>
          <w:lang w:val="en-US"/>
        </w:rPr>
        <w:t>confirms</w:t>
      </w:r>
      <w:r>
        <w:rPr>
          <w:lang w:val="en-US"/>
        </w:rPr>
        <w:t xml:space="preserve"> to </w:t>
      </w:r>
      <w:r w:rsidR="007266CD">
        <w:rPr>
          <w:lang w:val="en-US"/>
        </w:rPr>
        <w:t xml:space="preserve">the </w:t>
      </w:r>
      <w:r w:rsidR="001A3E64">
        <w:rPr>
          <w:lang w:val="en-US"/>
        </w:rPr>
        <w:t>Belgian Health Care Knowledge Centre (“</w:t>
      </w:r>
      <w:r w:rsidRPr="00733673">
        <w:rPr>
          <w:b/>
          <w:lang w:val="en-US"/>
        </w:rPr>
        <w:t>KCE</w:t>
      </w:r>
      <w:r w:rsidR="001A3E64" w:rsidRPr="00733673">
        <w:rPr>
          <w:lang w:val="en-US"/>
        </w:rPr>
        <w:t>”</w:t>
      </w:r>
      <w:r w:rsidR="001A3E64">
        <w:rPr>
          <w:lang w:val="en-US"/>
        </w:rPr>
        <w:t>)</w:t>
      </w:r>
      <w:r>
        <w:rPr>
          <w:lang w:val="en-US"/>
        </w:rPr>
        <w:t xml:space="preserve"> that</w:t>
      </w:r>
      <w:r w:rsidR="007266CD">
        <w:rPr>
          <w:lang w:val="en-US"/>
        </w:rPr>
        <w:t xml:space="preserve"> the following minimum standards shall apply to the Study and that the Sponsor s</w:t>
      </w:r>
      <w:r w:rsidR="00193500">
        <w:rPr>
          <w:lang w:val="en-US"/>
        </w:rPr>
        <w:t>hall ensure, where applicable, that these minimum standards shall be strictly adhered to</w:t>
      </w:r>
      <w:r w:rsidR="00B37C4D">
        <w:rPr>
          <w:lang w:val="en-US"/>
        </w:rPr>
        <w:t>:</w:t>
      </w:r>
    </w:p>
    <w:p w14:paraId="15B1DBB7" w14:textId="1BFD964E" w:rsidR="00F7252B" w:rsidRPr="00F7252B" w:rsidRDefault="00193500" w:rsidP="001D6A13">
      <w:pPr>
        <w:pStyle w:val="ListParagraph"/>
        <w:numPr>
          <w:ilvl w:val="0"/>
          <w:numId w:val="2"/>
        </w:numPr>
        <w:spacing w:after="80" w:line="288" w:lineRule="auto"/>
        <w:contextualSpacing w:val="0"/>
        <w:jc w:val="both"/>
        <w:rPr>
          <w:lang w:val="en-US"/>
        </w:rPr>
      </w:pPr>
      <w:r w:rsidRPr="00193500">
        <w:rPr>
          <w:rFonts w:cs="Times New Roman"/>
          <w:b/>
          <w:i/>
          <w:lang w:val="en-US"/>
        </w:rPr>
        <w:t>Main purpose of the Study</w:t>
      </w:r>
      <w:r w:rsidR="00FB0093">
        <w:rPr>
          <w:rFonts w:cs="Times New Roman"/>
          <w:b/>
          <w:i/>
          <w:lang w:val="en-US"/>
        </w:rPr>
        <w:t xml:space="preserve">; </w:t>
      </w:r>
      <w:r w:rsidR="00D8217C">
        <w:rPr>
          <w:rFonts w:cs="Times New Roman"/>
          <w:b/>
          <w:i/>
          <w:lang w:val="en-US"/>
        </w:rPr>
        <w:t>absence of commercial aim</w:t>
      </w:r>
      <w:r>
        <w:rPr>
          <w:rFonts w:cs="Times New Roman"/>
          <w:lang w:val="en-US"/>
        </w:rPr>
        <w:t xml:space="preserve">. </w:t>
      </w:r>
      <w:r>
        <w:rPr>
          <w:rFonts w:cs="Times New Roman"/>
          <w:lang w:val="en-GB"/>
        </w:rPr>
        <w:t>T</w:t>
      </w:r>
      <w:r w:rsidR="00F7252B">
        <w:rPr>
          <w:rFonts w:cs="Times New Roman"/>
          <w:lang w:val="en-GB"/>
        </w:rPr>
        <w:t xml:space="preserve">he main purpose of the Study is to generate results that will serve the general public interest, and specifically the interests of patients and health care payers, and therefore, the Sponsor undertakes not to </w:t>
      </w:r>
      <w:r w:rsidR="00692EB5">
        <w:rPr>
          <w:rFonts w:cs="Times New Roman"/>
          <w:lang w:val="en-GB"/>
        </w:rPr>
        <w:t xml:space="preserve">directly </w:t>
      </w:r>
      <w:r w:rsidR="00EE5877">
        <w:rPr>
          <w:rFonts w:cs="Times New Roman"/>
          <w:lang w:val="en-GB"/>
        </w:rPr>
        <w:t xml:space="preserve">or indirectly </w:t>
      </w:r>
      <w:r w:rsidR="00F7252B">
        <w:rPr>
          <w:rFonts w:cs="Times New Roman"/>
          <w:lang w:val="en-GB"/>
        </w:rPr>
        <w:t xml:space="preserve">exploit the results arising from </w:t>
      </w:r>
      <w:r w:rsidR="00035838">
        <w:rPr>
          <w:rFonts w:cs="Times New Roman"/>
          <w:lang w:val="en-GB"/>
        </w:rPr>
        <w:t>the Study (including any and all Study d</w:t>
      </w:r>
      <w:r w:rsidR="00F7252B">
        <w:rPr>
          <w:rFonts w:cs="Times New Roman"/>
          <w:lang w:val="en-GB"/>
        </w:rPr>
        <w:t>ata and any</w:t>
      </w:r>
      <w:r w:rsidR="00035838">
        <w:rPr>
          <w:rFonts w:cs="Times New Roman"/>
          <w:lang w:val="en-GB"/>
        </w:rPr>
        <w:t xml:space="preserve"> and all </w:t>
      </w:r>
      <w:r w:rsidR="00412C84">
        <w:rPr>
          <w:rFonts w:cs="Times New Roman"/>
          <w:lang w:val="en-GB"/>
        </w:rPr>
        <w:t>intellectual p</w:t>
      </w:r>
      <w:r w:rsidR="00F7252B">
        <w:rPr>
          <w:rFonts w:cs="Times New Roman"/>
          <w:lang w:val="en-GB"/>
        </w:rPr>
        <w:t>roperty arising therefrom,</w:t>
      </w:r>
      <w:r w:rsidR="00035838">
        <w:rPr>
          <w:rFonts w:cs="Times New Roman"/>
          <w:lang w:val="en-GB"/>
        </w:rPr>
        <w:t xml:space="preserve"> etc.</w:t>
      </w:r>
      <w:r w:rsidR="00F7252B">
        <w:rPr>
          <w:rFonts w:cs="Times New Roman"/>
          <w:lang w:val="en-GB"/>
        </w:rPr>
        <w:t>)</w:t>
      </w:r>
      <w:r w:rsidR="00526B1A">
        <w:rPr>
          <w:rFonts w:cs="Times New Roman"/>
          <w:lang w:val="en-GB"/>
        </w:rPr>
        <w:t>, or to grant rights on such results to a third party,</w:t>
      </w:r>
      <w:r w:rsidR="00F7252B">
        <w:rPr>
          <w:rFonts w:cs="Times New Roman"/>
          <w:lang w:val="en-GB"/>
        </w:rPr>
        <w:t xml:space="preserve"> in any way that is or could be detrimental to such interests</w:t>
      </w:r>
      <w:r>
        <w:rPr>
          <w:rFonts w:cs="Times New Roman"/>
          <w:lang w:val="en-GB"/>
        </w:rPr>
        <w:t>.</w:t>
      </w:r>
      <w:r w:rsidR="00FB0093" w:rsidRPr="00FB0093">
        <w:rPr>
          <w:rFonts w:eastAsia="PMingLiU" w:cs="Times New Roman"/>
          <w:lang w:val="en-GB" w:eastAsia="en-US"/>
        </w:rPr>
        <w:t xml:space="preserve"> </w:t>
      </w:r>
      <w:r w:rsidR="00FB0093">
        <w:rPr>
          <w:rFonts w:cs="Times New Roman"/>
          <w:lang w:val="en-GB"/>
        </w:rPr>
        <w:t xml:space="preserve">The Sponsor </w:t>
      </w:r>
      <w:r w:rsidR="00D8217C">
        <w:rPr>
          <w:rFonts w:cs="Times New Roman"/>
          <w:lang w:val="en-GB"/>
        </w:rPr>
        <w:t>confirms</w:t>
      </w:r>
      <w:r w:rsidR="00FB0093">
        <w:rPr>
          <w:rFonts w:cs="Times New Roman"/>
          <w:lang w:val="en-GB"/>
        </w:rPr>
        <w:t xml:space="preserve"> that</w:t>
      </w:r>
      <w:r w:rsidR="00FB0093" w:rsidRPr="00FB0093">
        <w:rPr>
          <w:rFonts w:cs="Times New Roman"/>
          <w:lang w:val="en-GB"/>
        </w:rPr>
        <w:t xml:space="preserve"> </w:t>
      </w:r>
      <w:r w:rsidR="00D017DD">
        <w:rPr>
          <w:rFonts w:cs="Times New Roman"/>
          <w:lang w:val="en-GB"/>
        </w:rPr>
        <w:t xml:space="preserve">the </w:t>
      </w:r>
      <w:r w:rsidR="00FB0093" w:rsidRPr="00FB0093">
        <w:rPr>
          <w:rFonts w:cs="Times New Roman"/>
          <w:lang w:val="en-GB"/>
        </w:rPr>
        <w:t xml:space="preserve">commercialization of the </w:t>
      </w:r>
      <w:r w:rsidR="00FB0093">
        <w:rPr>
          <w:rFonts w:cs="Times New Roman"/>
          <w:lang w:val="en-GB"/>
        </w:rPr>
        <w:t>r</w:t>
      </w:r>
      <w:r w:rsidR="00FB0093" w:rsidRPr="00FB0093">
        <w:rPr>
          <w:rFonts w:cs="Times New Roman"/>
          <w:lang w:val="en-GB"/>
        </w:rPr>
        <w:t>esults</w:t>
      </w:r>
      <w:r w:rsidR="00950751">
        <w:rPr>
          <w:rFonts w:cs="Times New Roman"/>
          <w:lang w:val="en-GB"/>
        </w:rPr>
        <w:t xml:space="preserve"> of the Study</w:t>
      </w:r>
      <w:r w:rsidR="00FB0093" w:rsidRPr="00FB0093">
        <w:rPr>
          <w:rFonts w:cs="Times New Roman"/>
          <w:lang w:val="en-GB"/>
        </w:rPr>
        <w:t xml:space="preserve"> is not and </w:t>
      </w:r>
      <w:r w:rsidR="00FB0093">
        <w:rPr>
          <w:rFonts w:cs="Times New Roman"/>
          <w:lang w:val="en-GB"/>
        </w:rPr>
        <w:t>will</w:t>
      </w:r>
      <w:r w:rsidR="00FB0093" w:rsidRPr="00FB0093">
        <w:rPr>
          <w:rFonts w:cs="Times New Roman"/>
          <w:lang w:val="en-GB"/>
        </w:rPr>
        <w:t xml:space="preserve"> never be the main aim of</w:t>
      </w:r>
      <w:r w:rsidR="00FB0093">
        <w:rPr>
          <w:rFonts w:cs="Times New Roman"/>
          <w:lang w:val="en-GB"/>
        </w:rPr>
        <w:t xml:space="preserve"> </w:t>
      </w:r>
      <w:r w:rsidR="00EE5877">
        <w:rPr>
          <w:rFonts w:cs="Times New Roman"/>
          <w:lang w:val="en-GB"/>
        </w:rPr>
        <w:t>the Study</w:t>
      </w:r>
      <w:r w:rsidR="00FB0093" w:rsidRPr="00FB0093">
        <w:rPr>
          <w:rFonts w:cs="Times New Roman"/>
          <w:lang w:val="en-GB"/>
        </w:rPr>
        <w:t xml:space="preserve">. </w:t>
      </w:r>
      <w:r w:rsidR="00D8217C">
        <w:rPr>
          <w:rFonts w:cs="Times New Roman"/>
          <w:lang w:val="en-GB"/>
        </w:rPr>
        <w:t>I</w:t>
      </w:r>
      <w:r w:rsidR="00FB0093" w:rsidRPr="00FB0093">
        <w:rPr>
          <w:rFonts w:cs="Times New Roman"/>
          <w:lang w:val="en-GB"/>
        </w:rPr>
        <w:t>n the event</w:t>
      </w:r>
      <w:r w:rsidR="00D8217C">
        <w:rPr>
          <w:rFonts w:cs="Times New Roman"/>
          <w:lang w:val="en-GB"/>
        </w:rPr>
        <w:t xml:space="preserve"> </w:t>
      </w:r>
      <w:r w:rsidR="00FB0093" w:rsidRPr="00FB0093">
        <w:rPr>
          <w:rFonts w:cs="Times New Roman"/>
          <w:lang w:val="en-GB"/>
        </w:rPr>
        <w:t xml:space="preserve">that a commercialization opportunity nevertheless arises, the </w:t>
      </w:r>
      <w:r w:rsidR="00D8217C">
        <w:rPr>
          <w:rFonts w:cs="Times New Roman"/>
          <w:lang w:val="en-GB"/>
        </w:rPr>
        <w:t xml:space="preserve">Sponsor shall forthwith inform KCE thereof in writing. The Sponsor shall at all times ensure that such commercialization shall not have any negative impact on the right of KCE to use the results and Study data generated by the Belgian sites, as set forth below. </w:t>
      </w:r>
      <w:r w:rsidR="00FB0093">
        <w:rPr>
          <w:rFonts w:cs="Times New Roman"/>
          <w:lang w:val="en-GB"/>
        </w:rPr>
        <w:t xml:space="preserve"> </w:t>
      </w:r>
    </w:p>
    <w:p w14:paraId="6346B34D" w14:textId="05CAEDEE" w:rsidR="002336E1" w:rsidRPr="00F7252B" w:rsidRDefault="00193500" w:rsidP="001D6A13">
      <w:pPr>
        <w:pStyle w:val="ListParagraph"/>
        <w:numPr>
          <w:ilvl w:val="0"/>
          <w:numId w:val="2"/>
        </w:numPr>
        <w:spacing w:after="80" w:line="288" w:lineRule="auto"/>
        <w:contextualSpacing w:val="0"/>
        <w:jc w:val="both"/>
        <w:rPr>
          <w:lang w:val="en-US"/>
        </w:rPr>
      </w:pPr>
      <w:r w:rsidRPr="00193500">
        <w:rPr>
          <w:b/>
          <w:i/>
          <w:lang w:val="en-US"/>
        </w:rPr>
        <w:t>Dissemination of Study Results</w:t>
      </w:r>
      <w:r>
        <w:rPr>
          <w:lang w:val="en-US"/>
        </w:rPr>
        <w:t xml:space="preserve">. The Sponsor </w:t>
      </w:r>
      <w:r w:rsidR="00F7252B">
        <w:rPr>
          <w:lang w:val="en-US"/>
        </w:rPr>
        <w:t xml:space="preserve">shall use </w:t>
      </w:r>
      <w:r w:rsidR="00412C84">
        <w:rPr>
          <w:lang w:val="en-US"/>
        </w:rPr>
        <w:t xml:space="preserve">its </w:t>
      </w:r>
      <w:r w:rsidR="00F7252B">
        <w:rPr>
          <w:lang w:val="en-US"/>
        </w:rPr>
        <w:t xml:space="preserve">best efforts to disseminate the </w:t>
      </w:r>
      <w:r w:rsidR="00127E79">
        <w:rPr>
          <w:lang w:val="en-US"/>
        </w:rPr>
        <w:t>Study r</w:t>
      </w:r>
      <w:r w:rsidR="00F7252B">
        <w:rPr>
          <w:lang w:val="en-US"/>
        </w:rPr>
        <w:t xml:space="preserve">esults by disclosing </w:t>
      </w:r>
      <w:r w:rsidR="00F7252B" w:rsidRPr="0055327D">
        <w:rPr>
          <w:rFonts w:cs="Times New Roman"/>
          <w:lang w:val="en-GB"/>
        </w:rPr>
        <w:t>them to the public by appropriate means, including in scientific publications</w:t>
      </w:r>
      <w:r w:rsidR="00202398" w:rsidRPr="005C5CDB">
        <w:rPr>
          <w:lang w:val="en-GB"/>
        </w:rPr>
        <w:t xml:space="preserve"> </w:t>
      </w:r>
      <w:r w:rsidR="00202398" w:rsidRPr="00202398">
        <w:rPr>
          <w:rFonts w:cs="Times New Roman"/>
          <w:lang w:val="en-GB"/>
        </w:rPr>
        <w:t xml:space="preserve">with an indicative timeframe of 24 months from </w:t>
      </w:r>
      <w:r w:rsidR="00CF32EA">
        <w:rPr>
          <w:rFonts w:cs="Times New Roman"/>
          <w:lang w:val="en-GB"/>
        </w:rPr>
        <w:t>S</w:t>
      </w:r>
      <w:r w:rsidR="00202398" w:rsidRPr="00202398">
        <w:rPr>
          <w:rFonts w:cs="Times New Roman"/>
          <w:lang w:val="en-GB"/>
        </w:rPr>
        <w:t>tudy completion</w:t>
      </w:r>
      <w:r w:rsidR="009447DD">
        <w:rPr>
          <w:rFonts w:cs="Times New Roman"/>
          <w:lang w:val="en-GB"/>
        </w:rPr>
        <w:t xml:space="preserve">. </w:t>
      </w:r>
      <w:r w:rsidR="00F7252B" w:rsidRPr="009447DD">
        <w:rPr>
          <w:rFonts w:cs="Times New Roman"/>
          <w:lang w:val="en-GB"/>
        </w:rPr>
        <w:t xml:space="preserve"> </w:t>
      </w:r>
      <w:r w:rsidR="009447DD" w:rsidRPr="00526B1A">
        <w:rPr>
          <w:rFonts w:cs="Times New Roman"/>
          <w:lang w:val="en-GB"/>
        </w:rPr>
        <w:t>S</w:t>
      </w:r>
      <w:r w:rsidR="004D71E3" w:rsidRPr="00526B1A">
        <w:rPr>
          <w:rFonts w:cs="Times New Roman"/>
          <w:lang w:val="en-GB"/>
        </w:rPr>
        <w:t xml:space="preserve">ubject to </w:t>
      </w:r>
      <w:r w:rsidR="009447DD" w:rsidRPr="00526B1A">
        <w:rPr>
          <w:rFonts w:cs="Times New Roman"/>
          <w:lang w:val="en-GB"/>
        </w:rPr>
        <w:t xml:space="preserve">the Study </w:t>
      </w:r>
      <w:r w:rsidR="00D430DB">
        <w:rPr>
          <w:rFonts w:cs="Times New Roman"/>
          <w:lang w:val="en-GB"/>
        </w:rPr>
        <w:t>p</w:t>
      </w:r>
      <w:r w:rsidR="009447DD" w:rsidRPr="00526B1A">
        <w:rPr>
          <w:rFonts w:cs="Times New Roman"/>
          <w:lang w:val="en-GB"/>
        </w:rPr>
        <w:t xml:space="preserve">rotocol, any applicable laws and regulations and </w:t>
      </w:r>
      <w:r w:rsidR="004D71E3" w:rsidRPr="00526B1A">
        <w:rPr>
          <w:rFonts w:cs="Times New Roman"/>
          <w:lang w:val="en-GB"/>
        </w:rPr>
        <w:t xml:space="preserve">KCE’s rights granted hereunder, </w:t>
      </w:r>
      <w:r w:rsidR="007272E0" w:rsidRPr="00526B1A">
        <w:rPr>
          <w:rFonts w:cs="Times New Roman"/>
          <w:lang w:val="en-GB"/>
        </w:rPr>
        <w:t xml:space="preserve">the Sponsor shall comply with the </w:t>
      </w:r>
      <w:r w:rsidR="004D71E3" w:rsidRPr="00526B1A">
        <w:rPr>
          <w:rFonts w:cs="Times New Roman"/>
          <w:lang w:val="en-GB"/>
        </w:rPr>
        <w:t xml:space="preserve">Sponsor’s </w:t>
      </w:r>
      <w:r>
        <w:rPr>
          <w:rFonts w:cs="Times New Roman"/>
          <w:lang w:val="en-GB"/>
        </w:rPr>
        <w:t>[</w:t>
      </w:r>
      <w:r w:rsidRPr="00193500">
        <w:rPr>
          <w:rFonts w:cs="Times New Roman"/>
          <w:highlight w:val="yellow"/>
          <w:lang w:val="en-GB"/>
        </w:rPr>
        <w:t xml:space="preserve">include reference to the Sponsor’s relevant data </w:t>
      </w:r>
      <w:r w:rsidRPr="00193500">
        <w:rPr>
          <w:rFonts w:cs="Times New Roman"/>
          <w:highlight w:val="yellow"/>
          <w:lang w:val="en-GB"/>
        </w:rPr>
        <w:lastRenderedPageBreak/>
        <w:t>s</w:t>
      </w:r>
      <w:r w:rsidR="007272E0" w:rsidRPr="00193500">
        <w:rPr>
          <w:rFonts w:cs="Times New Roman"/>
          <w:highlight w:val="yellow"/>
          <w:lang w:val="en-GB"/>
        </w:rPr>
        <w:t>haring a</w:t>
      </w:r>
      <w:r w:rsidR="009447DD" w:rsidRPr="00193500">
        <w:rPr>
          <w:rFonts w:cs="Times New Roman"/>
          <w:highlight w:val="yellow"/>
          <w:lang w:val="en-GB"/>
        </w:rPr>
        <w:t>n</w:t>
      </w:r>
      <w:r w:rsidRPr="00193500">
        <w:rPr>
          <w:rFonts w:cs="Times New Roman"/>
          <w:highlight w:val="yellow"/>
          <w:lang w:val="en-GB"/>
        </w:rPr>
        <w:t>d access p</w:t>
      </w:r>
      <w:r w:rsidR="007272E0" w:rsidRPr="00193500">
        <w:rPr>
          <w:rFonts w:cs="Times New Roman"/>
          <w:highlight w:val="yellow"/>
          <w:lang w:val="en-GB"/>
        </w:rPr>
        <w:t>olicy</w:t>
      </w:r>
      <w:r>
        <w:rPr>
          <w:rFonts w:cs="Times New Roman"/>
          <w:lang w:val="en-GB"/>
        </w:rPr>
        <w:t>]</w:t>
      </w:r>
      <w:r w:rsidR="007272E0" w:rsidRPr="00526B1A">
        <w:rPr>
          <w:rFonts w:cs="Times New Roman"/>
          <w:lang w:val="en-GB"/>
        </w:rPr>
        <w:t xml:space="preserve">, a copy of which </w:t>
      </w:r>
      <w:r w:rsidR="009447DD" w:rsidRPr="00526B1A">
        <w:rPr>
          <w:rFonts w:cs="Times New Roman"/>
          <w:lang w:val="en-GB"/>
        </w:rPr>
        <w:t>is in Appendix A</w:t>
      </w:r>
      <w:r w:rsidR="009447DD">
        <w:rPr>
          <w:rFonts w:cs="Times New Roman"/>
          <w:lang w:val="en-GB"/>
        </w:rPr>
        <w:t xml:space="preserve"> and as may be updated from time to time</w:t>
      </w:r>
      <w:r>
        <w:rPr>
          <w:rFonts w:cs="Times New Roman"/>
          <w:lang w:val="en-GB"/>
        </w:rPr>
        <w:t>.</w:t>
      </w:r>
    </w:p>
    <w:p w14:paraId="2A59772D" w14:textId="37FD94FD" w:rsidR="00035838" w:rsidRDefault="00193500" w:rsidP="001D6A13">
      <w:pPr>
        <w:pStyle w:val="ListParagraph"/>
        <w:numPr>
          <w:ilvl w:val="0"/>
          <w:numId w:val="2"/>
        </w:numPr>
        <w:spacing w:after="80" w:line="288" w:lineRule="auto"/>
        <w:contextualSpacing w:val="0"/>
        <w:jc w:val="both"/>
        <w:rPr>
          <w:lang w:val="en-US"/>
        </w:rPr>
      </w:pPr>
      <w:r w:rsidRPr="00193500">
        <w:rPr>
          <w:b/>
          <w:i/>
          <w:lang w:val="en-US"/>
        </w:rPr>
        <w:t>Access to Study Report</w:t>
      </w:r>
      <w:r>
        <w:rPr>
          <w:lang w:val="en-US"/>
        </w:rPr>
        <w:t xml:space="preserve">. Sponsor </w:t>
      </w:r>
      <w:r w:rsidR="00F7252B">
        <w:rPr>
          <w:lang w:val="en-US"/>
        </w:rPr>
        <w:t xml:space="preserve">shall provide KCE with a copy of the </w:t>
      </w:r>
      <w:r>
        <w:rPr>
          <w:lang w:val="en-US"/>
        </w:rPr>
        <w:t>final Study report</w:t>
      </w:r>
      <w:r w:rsidR="003E3DD0">
        <w:rPr>
          <w:lang w:val="en-US"/>
        </w:rPr>
        <w:t xml:space="preserve"> within one month after finalization thereof</w:t>
      </w:r>
      <w:r>
        <w:rPr>
          <w:lang w:val="en-US"/>
        </w:rPr>
        <w:t>.</w:t>
      </w:r>
      <w:r w:rsidR="00054AEF">
        <w:rPr>
          <w:lang w:val="en-US"/>
        </w:rPr>
        <w:t xml:space="preserve"> Sponsor shall make best efforts to </w:t>
      </w:r>
      <w:r w:rsidR="003542EF">
        <w:rPr>
          <w:lang w:val="en-US"/>
        </w:rPr>
        <w:t>finalize</w:t>
      </w:r>
      <w:r w:rsidR="00054AEF">
        <w:rPr>
          <w:lang w:val="en-US"/>
        </w:rPr>
        <w:t xml:space="preserve"> </w:t>
      </w:r>
      <w:r w:rsidR="003542EF">
        <w:rPr>
          <w:lang w:val="en-US"/>
        </w:rPr>
        <w:t xml:space="preserve">this </w:t>
      </w:r>
      <w:r w:rsidR="00054AEF">
        <w:rPr>
          <w:lang w:val="en-US"/>
        </w:rPr>
        <w:t xml:space="preserve">report within </w:t>
      </w:r>
      <w:r w:rsidR="003542EF">
        <w:rPr>
          <w:lang w:val="en-US"/>
        </w:rPr>
        <w:t>twelve months of Last Subject Last Visit</w:t>
      </w:r>
      <w:r w:rsidR="00202398">
        <w:rPr>
          <w:lang w:val="en-US"/>
        </w:rPr>
        <w:t xml:space="preserve"> and to register a summary of the Study results in a publicly accessible database within the same timeframe</w:t>
      </w:r>
      <w:r w:rsidR="003542EF">
        <w:rPr>
          <w:lang w:val="en-US"/>
        </w:rPr>
        <w:t xml:space="preserve">. </w:t>
      </w:r>
    </w:p>
    <w:p w14:paraId="453DC9E5" w14:textId="68B06AA6" w:rsidR="00747FD8" w:rsidRPr="005D7BDE" w:rsidRDefault="00193500" w:rsidP="005D7BDE">
      <w:pPr>
        <w:pStyle w:val="ListParagraph"/>
        <w:numPr>
          <w:ilvl w:val="0"/>
          <w:numId w:val="2"/>
        </w:numPr>
        <w:spacing w:after="80" w:line="288" w:lineRule="auto"/>
        <w:contextualSpacing w:val="0"/>
        <w:jc w:val="both"/>
        <w:rPr>
          <w:b/>
          <w:i/>
          <w:lang w:val="en-GB"/>
        </w:rPr>
      </w:pPr>
      <w:r w:rsidRPr="005D7BDE">
        <w:rPr>
          <w:b/>
          <w:i/>
          <w:lang w:val="en-US"/>
        </w:rPr>
        <w:t>KCE’s</w:t>
      </w:r>
      <w:r w:rsidRPr="009B0120">
        <w:rPr>
          <w:rFonts w:cs="Times New Roman"/>
          <w:b/>
          <w:i/>
          <w:spacing w:val="-1"/>
          <w:lang w:val="en-GB"/>
        </w:rPr>
        <w:t xml:space="preserve"> right to use Belgian Study Results</w:t>
      </w:r>
      <w:r w:rsidRPr="009B0120">
        <w:rPr>
          <w:rFonts w:cs="Times New Roman"/>
          <w:spacing w:val="-1"/>
          <w:lang w:val="en-GB"/>
        </w:rPr>
        <w:t xml:space="preserve">. </w:t>
      </w:r>
      <w:r w:rsidR="003666FA" w:rsidRPr="009B0120">
        <w:rPr>
          <w:rFonts w:cs="Times New Roman"/>
          <w:spacing w:val="-1"/>
          <w:lang w:val="en-GB"/>
        </w:rPr>
        <w:t xml:space="preserve">As from the publication of the final Study report, </w:t>
      </w:r>
      <w:r w:rsidR="005D7BDE">
        <w:rPr>
          <w:rFonts w:cs="Times New Roman"/>
          <w:spacing w:val="-1"/>
          <w:lang w:val="en-GB"/>
        </w:rPr>
        <w:t>Sponsor</w:t>
      </w:r>
      <w:r w:rsidR="005D7BDE" w:rsidRPr="009B0120">
        <w:rPr>
          <w:rFonts w:cs="Times New Roman"/>
          <w:spacing w:val="-1"/>
          <w:lang w:val="en-GB"/>
        </w:rPr>
        <w:t xml:space="preserve"> </w:t>
      </w:r>
      <w:r w:rsidR="003666FA" w:rsidRPr="009B0120">
        <w:rPr>
          <w:rFonts w:cs="Times New Roman"/>
          <w:spacing w:val="-1"/>
          <w:lang w:val="en-GB"/>
        </w:rPr>
        <w:t>shall</w:t>
      </w:r>
      <w:r w:rsidR="005D7BDE">
        <w:rPr>
          <w:rFonts w:cs="Times New Roman"/>
          <w:spacing w:val="-1"/>
          <w:lang w:val="en-GB"/>
        </w:rPr>
        <w:t xml:space="preserve"> provide, or shall ensure that the BCC shall provide to KCE</w:t>
      </w:r>
      <w:r w:rsidR="003E3DD0">
        <w:rPr>
          <w:rFonts w:cs="Times New Roman"/>
          <w:spacing w:val="-1"/>
          <w:lang w:val="en-GB"/>
        </w:rPr>
        <w:t>,</w:t>
      </w:r>
      <w:r w:rsidR="003666FA" w:rsidRPr="009B0120">
        <w:rPr>
          <w:rFonts w:cs="Times New Roman"/>
          <w:spacing w:val="-1"/>
          <w:lang w:val="en-GB"/>
        </w:rPr>
        <w:t xml:space="preserve"> </w:t>
      </w:r>
      <w:r w:rsidR="00221EED" w:rsidRPr="009B0120">
        <w:rPr>
          <w:rFonts w:cs="Times New Roman"/>
          <w:spacing w:val="-1"/>
          <w:lang w:val="en-GB"/>
        </w:rPr>
        <w:t xml:space="preserve">a copy of the Belgian </w:t>
      </w:r>
      <w:r w:rsidR="003E3DD0">
        <w:rPr>
          <w:rFonts w:cs="Times New Roman"/>
          <w:spacing w:val="-1"/>
          <w:lang w:val="en-GB"/>
        </w:rPr>
        <w:t xml:space="preserve">(pseudonymized) </w:t>
      </w:r>
      <w:r w:rsidR="00221EED" w:rsidRPr="009B0120">
        <w:rPr>
          <w:rFonts w:cs="Times New Roman"/>
          <w:spacing w:val="-1"/>
          <w:lang w:val="en-GB"/>
        </w:rPr>
        <w:t>Study data</w:t>
      </w:r>
      <w:r w:rsidR="003E3DD0">
        <w:rPr>
          <w:rFonts w:cs="Times New Roman"/>
          <w:spacing w:val="-1"/>
          <w:lang w:val="en-GB"/>
        </w:rPr>
        <w:t>,</w:t>
      </w:r>
      <w:r w:rsidR="003E3DD0" w:rsidRPr="003E3DD0">
        <w:rPr>
          <w:rFonts w:cs="Times New Roman"/>
          <w:spacing w:val="-1"/>
          <w:lang w:val="en-GB"/>
        </w:rPr>
        <w:t xml:space="preserve"> </w:t>
      </w:r>
      <w:r w:rsidR="003E3DD0" w:rsidRPr="009B0120">
        <w:rPr>
          <w:rFonts w:cs="Times New Roman"/>
          <w:spacing w:val="-1"/>
          <w:lang w:val="en-GB"/>
        </w:rPr>
        <w:t>as per the contract terms agreed between KCE and the BCC</w:t>
      </w:r>
      <w:r w:rsidR="00221EED" w:rsidRPr="009B0120">
        <w:rPr>
          <w:rFonts w:cs="Times New Roman"/>
          <w:spacing w:val="-1"/>
          <w:lang w:val="en-GB"/>
        </w:rPr>
        <w:t xml:space="preserve">. </w:t>
      </w:r>
      <w:r w:rsidR="003E3DD0">
        <w:rPr>
          <w:rFonts w:cs="Times New Roman"/>
          <w:spacing w:val="-1"/>
          <w:lang w:val="en-GB"/>
        </w:rPr>
        <w:t>In the event such data are provided directly by Sponsor to KCE, the data protection provisions</w:t>
      </w:r>
      <w:r w:rsidR="0048502D">
        <w:rPr>
          <w:rFonts w:cs="Times New Roman"/>
          <w:spacing w:val="-1"/>
          <w:lang w:val="en-GB"/>
        </w:rPr>
        <w:t xml:space="preserve"> set forth in the KCE- BCC agreement shall apply </w:t>
      </w:r>
      <w:r w:rsidR="0048502D">
        <w:rPr>
          <w:rFonts w:cs="Times New Roman"/>
          <w:i/>
          <w:spacing w:val="-1"/>
          <w:lang w:val="en-GB"/>
        </w:rPr>
        <w:t>mutatis mutandis</w:t>
      </w:r>
      <w:r w:rsidR="0048502D">
        <w:rPr>
          <w:rFonts w:cs="Times New Roman"/>
          <w:spacing w:val="-1"/>
          <w:lang w:val="en-GB"/>
        </w:rPr>
        <w:t xml:space="preserve">. </w:t>
      </w:r>
      <w:r w:rsidR="00221EED" w:rsidRPr="009B0120">
        <w:rPr>
          <w:rFonts w:cs="Times New Roman"/>
          <w:spacing w:val="-1"/>
          <w:lang w:val="en-GB"/>
        </w:rPr>
        <w:t>KCE</w:t>
      </w:r>
      <w:r w:rsidR="00035838" w:rsidRPr="009B0120">
        <w:rPr>
          <w:rFonts w:cs="Times New Roman"/>
          <w:spacing w:val="-1"/>
          <w:lang w:val="en-GB"/>
        </w:rPr>
        <w:t xml:space="preserve"> </w:t>
      </w:r>
      <w:r w:rsidR="00035838" w:rsidRPr="009B0120">
        <w:rPr>
          <w:rFonts w:cs="Times New Roman"/>
          <w:lang w:val="en-GB"/>
        </w:rPr>
        <w:t>and</w:t>
      </w:r>
      <w:r w:rsidR="00035838" w:rsidRPr="009B0120">
        <w:rPr>
          <w:rFonts w:cs="Times New Roman"/>
          <w:spacing w:val="-1"/>
          <w:lang w:val="en-GB"/>
        </w:rPr>
        <w:t xml:space="preserve"> any other Belgian federal or regional institution, body, office, public service and/or agency shall have</w:t>
      </w:r>
      <w:r w:rsidR="00671409" w:rsidRPr="009B0120">
        <w:rPr>
          <w:rFonts w:cs="Times New Roman"/>
          <w:spacing w:val="-1"/>
          <w:lang w:val="en-GB"/>
        </w:rPr>
        <w:t xml:space="preserve"> </w:t>
      </w:r>
      <w:r w:rsidR="00035838" w:rsidRPr="009B0120">
        <w:rPr>
          <w:rFonts w:cs="Times New Roman"/>
          <w:spacing w:val="-1"/>
          <w:lang w:val="en-GB"/>
        </w:rPr>
        <w:t xml:space="preserve">a non-exclusive, worldwide, irrevocable, unlimited, royalty-free and transferable right to use </w:t>
      </w:r>
      <w:r w:rsidR="00671409" w:rsidRPr="009B0120">
        <w:rPr>
          <w:rFonts w:cs="Times New Roman"/>
          <w:spacing w:val="-1"/>
          <w:lang w:val="en-GB"/>
        </w:rPr>
        <w:t xml:space="preserve">such </w:t>
      </w:r>
      <w:r w:rsidR="00CE0E95" w:rsidRPr="009B0120">
        <w:rPr>
          <w:rFonts w:cs="Times New Roman"/>
          <w:spacing w:val="-1"/>
          <w:lang w:val="en-GB"/>
        </w:rPr>
        <w:t xml:space="preserve">Study </w:t>
      </w:r>
      <w:r w:rsidR="00671409" w:rsidRPr="009B0120">
        <w:rPr>
          <w:rFonts w:cs="Times New Roman"/>
          <w:spacing w:val="-1"/>
          <w:lang w:val="en-GB"/>
        </w:rPr>
        <w:t xml:space="preserve">data and any other </w:t>
      </w:r>
      <w:r w:rsidR="00CE0E95" w:rsidRPr="009B0120">
        <w:rPr>
          <w:rFonts w:cs="Times New Roman"/>
          <w:spacing w:val="-1"/>
          <w:lang w:val="en-GB"/>
        </w:rPr>
        <w:t>r</w:t>
      </w:r>
      <w:r w:rsidR="00035838" w:rsidRPr="009B0120">
        <w:rPr>
          <w:rFonts w:cs="Times New Roman"/>
          <w:spacing w:val="-1"/>
          <w:lang w:val="en-GB"/>
        </w:rPr>
        <w:t>esults</w:t>
      </w:r>
      <w:r w:rsidR="00BB3341" w:rsidRPr="009B0120">
        <w:rPr>
          <w:rFonts w:cs="Times New Roman"/>
          <w:spacing w:val="-1"/>
          <w:lang w:val="en-GB"/>
        </w:rPr>
        <w:t xml:space="preserve"> </w:t>
      </w:r>
      <w:r w:rsidRPr="009B0120">
        <w:rPr>
          <w:rFonts w:cs="Times New Roman"/>
          <w:spacing w:val="-1"/>
          <w:lang w:val="en-GB"/>
        </w:rPr>
        <w:t xml:space="preserve">generated by </w:t>
      </w:r>
      <w:r w:rsidR="00BB3341" w:rsidRPr="009B0120">
        <w:rPr>
          <w:rFonts w:cs="Times New Roman"/>
          <w:spacing w:val="-1"/>
          <w:lang w:val="en-GB"/>
        </w:rPr>
        <w:t>the Belgian sites</w:t>
      </w:r>
      <w:r w:rsidR="00035838" w:rsidRPr="009B0120">
        <w:rPr>
          <w:rFonts w:cs="Times New Roman"/>
          <w:spacing w:val="-1"/>
          <w:lang w:val="en-GB"/>
        </w:rPr>
        <w:t xml:space="preserve">, with the right to sub-license, for any non-commercial research purposes, public health care services purposes, and/or for designing, evaluating, and/or implementing policies or programmes in connection with or related to health care, health economics, </w:t>
      </w:r>
      <w:proofErr w:type="spellStart"/>
      <w:r w:rsidR="00035838" w:rsidRPr="009B0120">
        <w:rPr>
          <w:rFonts w:cs="Times New Roman"/>
          <w:spacing w:val="-1"/>
          <w:lang w:val="en-GB"/>
        </w:rPr>
        <w:t>pharmacoeconomics</w:t>
      </w:r>
      <w:proofErr w:type="spellEnd"/>
      <w:r w:rsidR="00035838" w:rsidRPr="009B0120">
        <w:rPr>
          <w:rFonts w:cs="Times New Roman"/>
          <w:spacing w:val="-1"/>
          <w:lang w:val="en-GB"/>
        </w:rPr>
        <w:t xml:space="preserve"> and/or social security</w:t>
      </w:r>
      <w:r w:rsidR="00E6370B" w:rsidRPr="009B0120">
        <w:rPr>
          <w:rFonts w:cs="Times New Roman"/>
          <w:spacing w:val="-1"/>
          <w:lang w:val="en-GB"/>
        </w:rPr>
        <w:t xml:space="preserve">. </w:t>
      </w:r>
      <w:r w:rsidR="00035838" w:rsidRPr="009B0120">
        <w:rPr>
          <w:rFonts w:cs="Times New Roman"/>
          <w:spacing w:val="-1"/>
          <w:lang w:val="en-GB"/>
        </w:rPr>
        <w:t xml:space="preserve">The foregoing </w:t>
      </w:r>
      <w:r w:rsidR="00E6370B" w:rsidRPr="009B0120">
        <w:rPr>
          <w:rFonts w:cs="Times New Roman"/>
          <w:spacing w:val="-1"/>
          <w:lang w:val="en-GB"/>
        </w:rPr>
        <w:t>r</w:t>
      </w:r>
      <w:r w:rsidR="00035838" w:rsidRPr="009B0120">
        <w:rPr>
          <w:rFonts w:cs="Times New Roman"/>
          <w:spacing w:val="-1"/>
          <w:lang w:val="en-GB"/>
        </w:rPr>
        <w:t xml:space="preserve">ights shall include the right to publish, </w:t>
      </w:r>
      <w:r w:rsidR="00671409" w:rsidRPr="009B0120">
        <w:rPr>
          <w:rFonts w:cs="Times New Roman"/>
          <w:spacing w:val="-1"/>
          <w:lang w:val="en-GB"/>
        </w:rPr>
        <w:t xml:space="preserve">as from the publication of the final Study report and </w:t>
      </w:r>
      <w:r w:rsidR="00035838" w:rsidRPr="009B0120">
        <w:rPr>
          <w:rFonts w:cs="Times New Roman"/>
          <w:spacing w:val="-1"/>
          <w:lang w:val="en-GB"/>
        </w:rPr>
        <w:t xml:space="preserve">upon consultation with </w:t>
      </w:r>
      <w:r w:rsidR="00E6370B" w:rsidRPr="009B0120">
        <w:rPr>
          <w:rFonts w:cs="Times New Roman"/>
          <w:spacing w:val="-1"/>
          <w:lang w:val="en-GB"/>
        </w:rPr>
        <w:t>Sponsor</w:t>
      </w:r>
      <w:r w:rsidRPr="009B0120">
        <w:rPr>
          <w:rFonts w:cs="Times New Roman"/>
          <w:spacing w:val="-1"/>
          <w:lang w:val="en-GB"/>
        </w:rPr>
        <w:t>,</w:t>
      </w:r>
      <w:r w:rsidR="005D7BDE">
        <w:rPr>
          <w:rFonts w:cs="Times New Roman"/>
          <w:spacing w:val="-1"/>
          <w:lang w:val="en-GB"/>
        </w:rPr>
        <w:t xml:space="preserve"> </w:t>
      </w:r>
      <w:r w:rsidR="00035838" w:rsidRPr="009B0120">
        <w:rPr>
          <w:rFonts w:cs="Times New Roman"/>
          <w:spacing w:val="-1"/>
          <w:lang w:val="en-GB"/>
        </w:rPr>
        <w:t xml:space="preserve">any </w:t>
      </w:r>
      <w:r w:rsidR="006D6B3D" w:rsidRPr="009B0120">
        <w:rPr>
          <w:rFonts w:cs="Times New Roman"/>
          <w:spacing w:val="-1"/>
          <w:lang w:val="en-GB"/>
        </w:rPr>
        <w:t>Study r</w:t>
      </w:r>
      <w:r w:rsidR="00035838" w:rsidRPr="009B0120">
        <w:rPr>
          <w:rFonts w:cs="Times New Roman"/>
          <w:spacing w:val="-1"/>
          <w:lang w:val="en-GB"/>
        </w:rPr>
        <w:t>esults</w:t>
      </w:r>
      <w:r w:rsidR="006D6B3D" w:rsidRPr="009B0120">
        <w:rPr>
          <w:rFonts w:cs="Times New Roman"/>
          <w:spacing w:val="-1"/>
          <w:lang w:val="en-GB"/>
        </w:rPr>
        <w:t xml:space="preserve"> </w:t>
      </w:r>
      <w:r w:rsidRPr="009B0120">
        <w:rPr>
          <w:rFonts w:cs="Times New Roman"/>
          <w:spacing w:val="-1"/>
          <w:lang w:val="en-GB"/>
        </w:rPr>
        <w:t>generated by</w:t>
      </w:r>
      <w:r w:rsidR="00766DF7" w:rsidRPr="009B0120">
        <w:rPr>
          <w:rFonts w:cs="Times New Roman"/>
          <w:spacing w:val="-1"/>
          <w:lang w:val="en-GB"/>
        </w:rPr>
        <w:t xml:space="preserve"> the Belgian sites </w:t>
      </w:r>
      <w:r w:rsidR="00035838" w:rsidRPr="009B0120">
        <w:rPr>
          <w:rFonts w:cs="Times New Roman"/>
          <w:spacing w:val="-1"/>
          <w:lang w:val="en-GB"/>
        </w:rPr>
        <w:t xml:space="preserve">for any non-commercial purpose, including any entry in a register of research findings or an individual issue of or a review article in a monograph series prepared on KCE’s behalf. The content and timing for such publication will be subject to consultation with the </w:t>
      </w:r>
      <w:r w:rsidR="00E6370B" w:rsidRPr="009B0120">
        <w:rPr>
          <w:rFonts w:cs="Times New Roman"/>
          <w:spacing w:val="-1"/>
          <w:lang w:val="en-GB"/>
        </w:rPr>
        <w:t>Sponsor</w:t>
      </w:r>
      <w:r w:rsidR="00766DF7" w:rsidRPr="009B0120">
        <w:rPr>
          <w:rFonts w:cs="Times New Roman"/>
          <w:spacing w:val="-1"/>
          <w:lang w:val="en-GB"/>
        </w:rPr>
        <w:t>,</w:t>
      </w:r>
      <w:r w:rsidR="009B3997" w:rsidRPr="009B0120">
        <w:rPr>
          <w:rFonts w:cs="Times New Roman"/>
          <w:spacing w:val="-1"/>
          <w:lang w:val="en-GB"/>
        </w:rPr>
        <w:t xml:space="preserve"> </w:t>
      </w:r>
      <w:r w:rsidR="00035838" w:rsidRPr="009B0120">
        <w:rPr>
          <w:rFonts w:cs="Times New Roman"/>
          <w:spacing w:val="-1"/>
          <w:lang w:val="en-GB"/>
        </w:rPr>
        <w:t xml:space="preserve">and will take into account the publication timetables in other peer-reviewed journals </w:t>
      </w:r>
      <w:r w:rsidR="009803BC" w:rsidRPr="009B0120">
        <w:rPr>
          <w:rFonts w:cs="Times New Roman"/>
          <w:spacing w:val="-1"/>
          <w:lang w:val="en-GB"/>
        </w:rPr>
        <w:t xml:space="preserve">(and subject to rights of first publication by the </w:t>
      </w:r>
      <w:r w:rsidRPr="009B0120">
        <w:rPr>
          <w:rFonts w:cs="Times New Roman"/>
          <w:spacing w:val="-1"/>
          <w:lang w:val="en-GB"/>
        </w:rPr>
        <w:t>Sponsor</w:t>
      </w:r>
      <w:r w:rsidR="009803BC" w:rsidRPr="009B0120">
        <w:rPr>
          <w:rFonts w:cs="Times New Roman"/>
          <w:spacing w:val="-1"/>
          <w:lang w:val="en-GB"/>
        </w:rPr>
        <w:t xml:space="preserve">) </w:t>
      </w:r>
      <w:r w:rsidR="00035838" w:rsidRPr="009B0120">
        <w:rPr>
          <w:rFonts w:cs="Times New Roman"/>
          <w:spacing w:val="-1"/>
          <w:lang w:val="en-GB"/>
        </w:rPr>
        <w:t xml:space="preserve">and the need to make research findings publicly available as soon as practicable. KCE shall ensure that such dissemination shall acknowledge </w:t>
      </w:r>
      <w:r w:rsidR="00E6370B" w:rsidRPr="009B0120">
        <w:rPr>
          <w:rFonts w:cs="Times New Roman"/>
          <w:spacing w:val="-1"/>
          <w:lang w:val="en-GB"/>
        </w:rPr>
        <w:t>Sponsor as the sponsor</w:t>
      </w:r>
      <w:r w:rsidR="00035838" w:rsidRPr="009B0120">
        <w:rPr>
          <w:rFonts w:cs="Times New Roman"/>
          <w:spacing w:val="-1"/>
          <w:lang w:val="en-GB"/>
        </w:rPr>
        <w:t xml:space="preserve"> of the Study</w:t>
      </w:r>
      <w:r w:rsidR="009803BC" w:rsidRPr="009B0120">
        <w:rPr>
          <w:rFonts w:cs="Times New Roman"/>
          <w:spacing w:val="-1"/>
          <w:lang w:val="en-GB"/>
        </w:rPr>
        <w:t xml:space="preserve"> and all other funding bodies of the Study</w:t>
      </w:r>
      <w:r w:rsidR="00EA378A">
        <w:rPr>
          <w:rFonts w:cs="Times New Roman"/>
          <w:spacing w:val="-1"/>
          <w:lang w:val="en-GB"/>
        </w:rPr>
        <w:t>.</w:t>
      </w:r>
      <w:r w:rsidR="009B0120" w:rsidRPr="009B0120">
        <w:rPr>
          <w:rFonts w:cs="Times New Roman"/>
          <w:spacing w:val="-1"/>
          <w:lang w:val="en-GB"/>
        </w:rPr>
        <w:t xml:space="preserve"> </w:t>
      </w:r>
      <w:r w:rsidR="009B0120" w:rsidRPr="005D7BDE">
        <w:rPr>
          <w:b/>
          <w:i/>
          <w:lang w:val="en-US"/>
        </w:rPr>
        <w:t xml:space="preserve"> </w:t>
      </w:r>
      <w:commentRangeStart w:id="0"/>
      <w:r w:rsidR="00747FD8" w:rsidRPr="003D7768">
        <w:rPr>
          <w:i/>
          <w:lang w:val="en-US"/>
        </w:rPr>
        <w:t>Where</w:t>
      </w:r>
      <w:r w:rsidR="00747FD8" w:rsidRPr="003D7768">
        <w:rPr>
          <w:lang w:val="en-US"/>
        </w:rPr>
        <w:t xml:space="preserve"> applicable, the rights</w:t>
      </w:r>
      <w:r w:rsidR="00747FD8" w:rsidRPr="005D7BDE">
        <w:rPr>
          <w:lang w:val="en-US"/>
        </w:rPr>
        <w:t xml:space="preserve"> set forth in</w:t>
      </w:r>
      <w:r w:rsidR="003C0468" w:rsidRPr="005D7BDE">
        <w:rPr>
          <w:lang w:val="en-US"/>
        </w:rPr>
        <w:t xml:space="preserve"> this</w:t>
      </w:r>
      <w:r w:rsidR="00747FD8" w:rsidRPr="005D7BDE">
        <w:rPr>
          <w:lang w:val="en-US"/>
        </w:rPr>
        <w:t xml:space="preserve"> section </w:t>
      </w:r>
      <w:r w:rsidR="003C0468" w:rsidRPr="005D7BDE">
        <w:rPr>
          <w:lang w:val="en-US"/>
        </w:rPr>
        <w:t>4</w:t>
      </w:r>
      <w:r w:rsidR="00747FD8" w:rsidRPr="005D7BDE">
        <w:rPr>
          <w:lang w:val="en-US"/>
        </w:rPr>
        <w:t xml:space="preserve"> shall equally apply to the data generated further to the additional clinical study to be conducted by the Sponsor, which (</w:t>
      </w:r>
      <w:proofErr w:type="spellStart"/>
      <w:r w:rsidR="00747FD8" w:rsidRPr="005D7BDE">
        <w:rPr>
          <w:lang w:val="en-US"/>
        </w:rPr>
        <w:t>i</w:t>
      </w:r>
      <w:proofErr w:type="spellEnd"/>
      <w:r w:rsidR="00747FD8" w:rsidRPr="005D7BDE">
        <w:rPr>
          <w:lang w:val="en-US"/>
        </w:rPr>
        <w:t xml:space="preserve">) is designed to evaluate the long-term safety, efficacy and quality of the intervention that was the subject matter of the Study and (ii) requires the submission of a new protocol and, where applicable, any additional regulatory approvals; provided, however, that such rights shall apply as from the publication </w:t>
      </w:r>
      <w:r w:rsidR="00A82B82" w:rsidRPr="005D7BDE">
        <w:rPr>
          <w:lang w:val="en-US"/>
        </w:rPr>
        <w:t xml:space="preserve">of the final report of such additional clinical study. </w:t>
      </w:r>
      <w:commentRangeEnd w:id="0"/>
      <w:r w:rsidR="009615D6">
        <w:rPr>
          <w:rStyle w:val="CommentReference"/>
        </w:rPr>
        <w:commentReference w:id="0"/>
      </w:r>
    </w:p>
    <w:p w14:paraId="6E773A25" w14:textId="77777777" w:rsidR="006B63B2" w:rsidRDefault="006B63B2" w:rsidP="001D6A13">
      <w:pPr>
        <w:pStyle w:val="ListParagraph"/>
        <w:numPr>
          <w:ilvl w:val="0"/>
          <w:numId w:val="2"/>
        </w:numPr>
        <w:spacing w:after="80" w:line="288" w:lineRule="auto"/>
        <w:contextualSpacing w:val="0"/>
        <w:jc w:val="both"/>
        <w:rPr>
          <w:lang w:val="en-US"/>
        </w:rPr>
      </w:pPr>
      <w:r>
        <w:rPr>
          <w:rFonts w:cs="Times New Roman"/>
          <w:b/>
          <w:i/>
          <w:spacing w:val="-1"/>
          <w:lang w:val="en-GB"/>
        </w:rPr>
        <w:t xml:space="preserve">Changes to the </w:t>
      </w:r>
      <w:r w:rsidR="004B52C5">
        <w:rPr>
          <w:rFonts w:cs="Times New Roman"/>
          <w:b/>
          <w:i/>
          <w:spacing w:val="-1"/>
          <w:lang w:val="en-GB"/>
        </w:rPr>
        <w:t>Study</w:t>
      </w:r>
      <w:r w:rsidRPr="006B63B2">
        <w:rPr>
          <w:lang w:val="en-US"/>
        </w:rPr>
        <w:t>.</w:t>
      </w:r>
      <w:r>
        <w:rPr>
          <w:lang w:val="en-US"/>
        </w:rPr>
        <w:t xml:space="preserve"> Sponsor shall inform KCE of any material changes to the </w:t>
      </w:r>
      <w:r w:rsidR="004B52C5">
        <w:rPr>
          <w:lang w:val="en-US"/>
        </w:rPr>
        <w:t>Study, including (without limitation) the p</w:t>
      </w:r>
      <w:r>
        <w:rPr>
          <w:lang w:val="en-US"/>
        </w:rPr>
        <w:t>rotocol</w:t>
      </w:r>
      <w:r w:rsidR="004B52C5">
        <w:rPr>
          <w:lang w:val="en-US"/>
        </w:rPr>
        <w:t>,</w:t>
      </w:r>
      <w:r>
        <w:rPr>
          <w:lang w:val="en-US"/>
        </w:rPr>
        <w:t xml:space="preserve"> and understand</w:t>
      </w:r>
      <w:r w:rsidR="00412C84">
        <w:rPr>
          <w:lang w:val="en-US"/>
        </w:rPr>
        <w:t>s</w:t>
      </w:r>
      <w:r>
        <w:rPr>
          <w:lang w:val="en-US"/>
        </w:rPr>
        <w:t xml:space="preserve"> and acknowledges that KCE shall be entitled to withdraw any funding to the Study if such changes are not in line with the </w:t>
      </w:r>
      <w:r w:rsidR="003D7768">
        <w:rPr>
          <w:lang w:val="en-US"/>
        </w:rPr>
        <w:t xml:space="preserve">main purpose and </w:t>
      </w:r>
      <w:r>
        <w:rPr>
          <w:lang w:val="en-US"/>
        </w:rPr>
        <w:t>minimum standards set forth herein.</w:t>
      </w:r>
    </w:p>
    <w:p w14:paraId="6EFE831E" w14:textId="2D89166F" w:rsidR="006B63B2" w:rsidRDefault="004B52C5" w:rsidP="006B63B2">
      <w:pPr>
        <w:pStyle w:val="ListParagraph"/>
        <w:numPr>
          <w:ilvl w:val="0"/>
          <w:numId w:val="2"/>
        </w:numPr>
        <w:spacing w:after="80" w:line="288" w:lineRule="auto"/>
        <w:contextualSpacing w:val="0"/>
        <w:jc w:val="both"/>
        <w:rPr>
          <w:lang w:val="en-US"/>
        </w:rPr>
      </w:pPr>
      <w:r>
        <w:rPr>
          <w:b/>
          <w:i/>
          <w:lang w:val="en-US"/>
        </w:rPr>
        <w:t>Compliance with applicable laws</w:t>
      </w:r>
      <w:r w:rsidR="006B63B2">
        <w:rPr>
          <w:lang w:val="en-US"/>
        </w:rPr>
        <w:t xml:space="preserve">. Sponsor shall </w:t>
      </w:r>
      <w:r w:rsidR="006B63B2" w:rsidRPr="006B63B2">
        <w:rPr>
          <w:lang w:val="en-US"/>
        </w:rPr>
        <w:t xml:space="preserve">comply with all </w:t>
      </w:r>
      <w:r>
        <w:rPr>
          <w:lang w:val="en-US"/>
        </w:rPr>
        <w:t xml:space="preserve">laws and regulations applicable to the Study, including (without limitation) ICH/GCP, </w:t>
      </w:r>
      <w:r w:rsidRPr="004B52C5">
        <w:rPr>
          <w:lang w:val="en-GB"/>
        </w:rPr>
        <w:t xml:space="preserve">the EU General Data Protection Regulation (Regulation EU 2016/679) </w:t>
      </w:r>
      <w:r>
        <w:rPr>
          <w:lang w:val="en-GB"/>
        </w:rPr>
        <w:t xml:space="preserve">and </w:t>
      </w:r>
      <w:r w:rsidR="006B63B2" w:rsidRPr="006B63B2">
        <w:rPr>
          <w:lang w:val="en-US"/>
        </w:rPr>
        <w:t>applicable laws and regulations</w:t>
      </w:r>
      <w:r>
        <w:rPr>
          <w:lang w:val="en-US"/>
        </w:rPr>
        <w:t xml:space="preserve"> imposing transparency obligations</w:t>
      </w:r>
      <w:r w:rsidR="006B63B2">
        <w:rPr>
          <w:lang w:val="en-US"/>
        </w:rPr>
        <w:t xml:space="preserve">.  Sponsor shall, to the extent required, </w:t>
      </w:r>
      <w:r w:rsidR="006B63B2" w:rsidRPr="006B63B2">
        <w:rPr>
          <w:lang w:val="en-US"/>
        </w:rPr>
        <w:t>register the Study in a publicly accessible registry</w:t>
      </w:r>
      <w:r w:rsidR="00D017DD">
        <w:fldChar w:fldCharType="begin"/>
      </w:r>
      <w:r w:rsidR="00D017DD" w:rsidRPr="0048502D">
        <w:rPr>
          <w:lang w:val="en-US"/>
        </w:rPr>
        <w:instrText xml:space="preserve">"http://www.clinicaltrials.gov" </w:instrText>
      </w:r>
      <w:r w:rsidR="00D017DD">
        <w:fldChar w:fldCharType="separate"/>
      </w:r>
      <w:r w:rsidR="006B63B2" w:rsidRPr="006B63B2">
        <w:rPr>
          <w:lang w:val="en-US"/>
        </w:rPr>
        <w:t>clinicaltrials.gov</w:t>
      </w:r>
      <w:r w:rsidR="00D017DD">
        <w:rPr>
          <w:lang w:val="en-US"/>
        </w:rPr>
        <w:fldChar w:fldCharType="end"/>
      </w:r>
      <w:r w:rsidR="006B63B2" w:rsidRPr="006B63B2">
        <w:rPr>
          <w:lang w:val="en-US"/>
        </w:rPr>
        <w:t>.</w:t>
      </w:r>
      <w:r w:rsidR="00754A90">
        <w:rPr>
          <w:lang w:val="en-US"/>
        </w:rPr>
        <w:t xml:space="preserve"> In this context, if</w:t>
      </w:r>
      <w:r w:rsidR="00754A90" w:rsidRPr="00754A90">
        <w:rPr>
          <w:lang w:val="en-US"/>
        </w:rPr>
        <w:t xml:space="preserve"> a publication deferral or redaction of commercially confidential information (CCI) has been </w:t>
      </w:r>
      <w:r w:rsidR="00754A90">
        <w:rPr>
          <w:lang w:val="en-US"/>
        </w:rPr>
        <w:t>applied</w:t>
      </w:r>
      <w:r w:rsidR="00754A90" w:rsidRPr="00754A90">
        <w:rPr>
          <w:lang w:val="en-US"/>
        </w:rPr>
        <w:t>, the Sponsor shall inform KCE.</w:t>
      </w:r>
    </w:p>
    <w:p w14:paraId="34F90278" w14:textId="77777777" w:rsidR="001F3FBB" w:rsidRDefault="001F3FBB" w:rsidP="006B63B2">
      <w:pPr>
        <w:pStyle w:val="ListParagraph"/>
        <w:numPr>
          <w:ilvl w:val="0"/>
          <w:numId w:val="2"/>
        </w:numPr>
        <w:spacing w:after="80" w:line="288" w:lineRule="auto"/>
        <w:contextualSpacing w:val="0"/>
        <w:jc w:val="both"/>
        <w:rPr>
          <w:lang w:val="en-US"/>
        </w:rPr>
      </w:pPr>
      <w:r>
        <w:rPr>
          <w:b/>
          <w:i/>
          <w:lang w:val="en-US"/>
        </w:rPr>
        <w:lastRenderedPageBreak/>
        <w:t>Acknowledgement of KCE’s financial support</w:t>
      </w:r>
      <w:r w:rsidRPr="001F3FBB">
        <w:rPr>
          <w:lang w:val="en-US"/>
        </w:rPr>
        <w:t>.</w:t>
      </w:r>
      <w:r>
        <w:rPr>
          <w:lang w:val="en-US"/>
        </w:rPr>
        <w:t xml:space="preserve"> </w:t>
      </w:r>
      <w:r w:rsidRPr="00BC3A03">
        <w:rPr>
          <w:rFonts w:cs="Times New Roman"/>
          <w:lang w:val="en-GB"/>
        </w:rPr>
        <w:t>The</w:t>
      </w:r>
      <w:r w:rsidRPr="00BC3A03">
        <w:rPr>
          <w:rFonts w:cs="Times New Roman"/>
          <w:spacing w:val="31"/>
          <w:lang w:val="en-GB"/>
        </w:rPr>
        <w:t xml:space="preserve"> </w:t>
      </w:r>
      <w:r>
        <w:rPr>
          <w:rFonts w:cs="Times New Roman"/>
          <w:spacing w:val="-1"/>
          <w:lang w:val="en-GB"/>
        </w:rPr>
        <w:t>Sponsor</w:t>
      </w:r>
      <w:r w:rsidRPr="00BC3A03">
        <w:rPr>
          <w:rFonts w:cs="Times New Roman"/>
          <w:spacing w:val="33"/>
          <w:lang w:val="en-GB"/>
        </w:rPr>
        <w:t xml:space="preserve"> </w:t>
      </w:r>
      <w:r w:rsidRPr="00BC3A03">
        <w:rPr>
          <w:rFonts w:cs="Times New Roman"/>
          <w:spacing w:val="-1"/>
          <w:lang w:val="en-GB"/>
        </w:rPr>
        <w:t>shall</w:t>
      </w:r>
      <w:r w:rsidRPr="00BC3A03">
        <w:rPr>
          <w:rFonts w:cs="Times New Roman"/>
          <w:spacing w:val="34"/>
          <w:lang w:val="en-GB"/>
        </w:rPr>
        <w:t xml:space="preserve"> </w:t>
      </w:r>
      <w:r w:rsidRPr="0055327D">
        <w:rPr>
          <w:rFonts w:cs="Times New Roman"/>
          <w:spacing w:val="-1"/>
          <w:lang w:val="en-GB"/>
        </w:rPr>
        <w:t>acknowledge</w:t>
      </w:r>
      <w:r w:rsidRPr="0055327D">
        <w:rPr>
          <w:rFonts w:cs="Times New Roman"/>
          <w:spacing w:val="17"/>
          <w:lang w:val="en-GB"/>
        </w:rPr>
        <w:t xml:space="preserve"> </w:t>
      </w:r>
      <w:r w:rsidRPr="0055327D">
        <w:rPr>
          <w:rFonts w:cs="Times New Roman"/>
          <w:spacing w:val="-1"/>
          <w:lang w:val="en-GB"/>
        </w:rPr>
        <w:t>KCE’s</w:t>
      </w:r>
      <w:r w:rsidRPr="0055327D">
        <w:rPr>
          <w:rFonts w:cs="Times New Roman"/>
          <w:spacing w:val="18"/>
          <w:lang w:val="en-GB"/>
        </w:rPr>
        <w:t xml:space="preserve"> </w:t>
      </w:r>
      <w:r w:rsidRPr="009C5B85">
        <w:rPr>
          <w:rFonts w:cs="Times New Roman"/>
          <w:spacing w:val="-1"/>
          <w:lang w:val="en-GB"/>
        </w:rPr>
        <w:t>financial</w:t>
      </w:r>
      <w:r w:rsidRPr="009C5B85">
        <w:rPr>
          <w:rFonts w:cs="Times New Roman"/>
          <w:spacing w:val="69"/>
          <w:lang w:val="en-GB"/>
        </w:rPr>
        <w:t xml:space="preserve"> </w:t>
      </w:r>
      <w:r w:rsidRPr="009C5B85">
        <w:rPr>
          <w:rFonts w:cs="Times New Roman"/>
          <w:spacing w:val="-1"/>
          <w:lang w:val="en-GB"/>
        </w:rPr>
        <w:t>support</w:t>
      </w:r>
      <w:r w:rsidRPr="009C5B85">
        <w:rPr>
          <w:rFonts w:cs="Times New Roman"/>
          <w:spacing w:val="3"/>
          <w:lang w:val="en-GB"/>
        </w:rPr>
        <w:t xml:space="preserve"> </w:t>
      </w:r>
      <w:r>
        <w:rPr>
          <w:rFonts w:cs="Times New Roman"/>
          <w:spacing w:val="3"/>
          <w:lang w:val="en-GB"/>
        </w:rPr>
        <w:t xml:space="preserve">in respect of the Study, including </w:t>
      </w:r>
      <w:r>
        <w:rPr>
          <w:rFonts w:cs="Times New Roman"/>
          <w:spacing w:val="-1"/>
          <w:lang w:val="en-GB"/>
        </w:rPr>
        <w:t xml:space="preserve">when disseminating the Study results. </w:t>
      </w:r>
      <w:r w:rsidR="0033747F">
        <w:rPr>
          <w:lang w:val="en-US"/>
        </w:rPr>
        <w:t>Sponsor shall send publication(s) to KCE prior to publication to enable KCE to review this.</w:t>
      </w:r>
    </w:p>
    <w:p w14:paraId="4FE09713" w14:textId="1F2FFF11" w:rsidR="00D153A7" w:rsidRDefault="003E4BC6" w:rsidP="00D153A7">
      <w:pPr>
        <w:pStyle w:val="ListParagraph"/>
        <w:numPr>
          <w:ilvl w:val="0"/>
          <w:numId w:val="2"/>
        </w:numPr>
        <w:spacing w:after="80" w:line="288" w:lineRule="auto"/>
        <w:contextualSpacing w:val="0"/>
        <w:jc w:val="both"/>
        <w:rPr>
          <w:lang w:val="en-US"/>
        </w:rPr>
      </w:pPr>
      <w:r w:rsidRPr="00D153A7">
        <w:rPr>
          <w:b/>
          <w:i/>
          <w:lang w:val="en-US"/>
        </w:rPr>
        <w:t>Study Steering Committee</w:t>
      </w:r>
      <w:r w:rsidRPr="00D153A7">
        <w:rPr>
          <w:lang w:val="en-US"/>
        </w:rPr>
        <w:t xml:space="preserve">. KCE or the BCC </w:t>
      </w:r>
      <w:r w:rsidRPr="00D153A7">
        <w:rPr>
          <w:rFonts w:cs="Times New Roman"/>
          <w:spacing w:val="-1"/>
          <w:lang w:val="en-GB"/>
        </w:rPr>
        <w:t>shall</w:t>
      </w:r>
      <w:r w:rsidRPr="00D153A7">
        <w:rPr>
          <w:lang w:val="en-US"/>
        </w:rPr>
        <w:t xml:space="preserve"> have the right, upon request, to participate to any relevant steering committee </w:t>
      </w:r>
      <w:r w:rsidR="000D4FF8">
        <w:rPr>
          <w:lang w:val="en-US"/>
        </w:rPr>
        <w:t xml:space="preserve">meeting </w:t>
      </w:r>
      <w:r w:rsidRPr="00D153A7">
        <w:rPr>
          <w:lang w:val="en-US"/>
        </w:rPr>
        <w:t xml:space="preserve">concerning the Study.  </w:t>
      </w:r>
      <w:r w:rsidR="00BA2579" w:rsidRPr="00D153A7">
        <w:rPr>
          <w:lang w:val="en-US"/>
        </w:rPr>
        <w:t>The Sponsor shall make sure that KCE or the BCC receive</w:t>
      </w:r>
      <w:r w:rsidR="00B9345A" w:rsidRPr="00D153A7">
        <w:rPr>
          <w:lang w:val="en-US"/>
        </w:rPr>
        <w:t>s</w:t>
      </w:r>
      <w:r w:rsidR="00BA2579" w:rsidRPr="00D153A7">
        <w:rPr>
          <w:lang w:val="en-US"/>
        </w:rPr>
        <w:t xml:space="preserve"> an overview of the relevant points of discussion prior to each </w:t>
      </w:r>
      <w:r w:rsidR="00B9345A" w:rsidRPr="00D153A7">
        <w:rPr>
          <w:lang w:val="en-US"/>
        </w:rPr>
        <w:t xml:space="preserve">such </w:t>
      </w:r>
      <w:r w:rsidR="00BA2579" w:rsidRPr="00D153A7">
        <w:rPr>
          <w:lang w:val="en-US"/>
        </w:rPr>
        <w:t xml:space="preserve">steering committee.  </w:t>
      </w:r>
      <w:r w:rsidR="00D153A7" w:rsidRPr="00D153A7">
        <w:rPr>
          <w:lang w:val="en-US"/>
        </w:rPr>
        <w:t xml:space="preserve">In order to be able to follow the progress of the </w:t>
      </w:r>
      <w:r w:rsidR="00D153A7">
        <w:rPr>
          <w:lang w:val="en-US"/>
        </w:rPr>
        <w:t>Study</w:t>
      </w:r>
      <w:r w:rsidR="00D153A7" w:rsidRPr="00D153A7">
        <w:rPr>
          <w:lang w:val="en-US"/>
        </w:rPr>
        <w:t>, KCE will receive a copy of the minutes of each steering committee meeting.</w:t>
      </w:r>
    </w:p>
    <w:p w14:paraId="761099CD" w14:textId="77777777" w:rsidR="008B3F08" w:rsidRPr="008B3F08" w:rsidRDefault="008B3F08" w:rsidP="008B3F08">
      <w:pPr>
        <w:pStyle w:val="ListParagraph"/>
        <w:numPr>
          <w:ilvl w:val="0"/>
          <w:numId w:val="2"/>
        </w:numPr>
        <w:spacing w:after="80" w:line="288" w:lineRule="auto"/>
        <w:contextualSpacing w:val="0"/>
        <w:jc w:val="both"/>
        <w:rPr>
          <w:lang w:val="en-US"/>
        </w:rPr>
      </w:pPr>
      <w:r w:rsidRPr="008B3F08">
        <w:rPr>
          <w:b/>
          <w:i/>
          <w:lang w:val="en-US"/>
        </w:rPr>
        <w:t>Reporting on Study progress.</w:t>
      </w:r>
      <w:r w:rsidRPr="008B3F08">
        <w:rPr>
          <w:lang w:val="en-US"/>
        </w:rPr>
        <w:t xml:space="preserve"> Every six months the Sponsor shall provide KCE with a high-level progress report on the Study in accordance with a format to be agreed between KCE and the Sponsor. </w:t>
      </w:r>
      <w:r w:rsidR="009B0120">
        <w:rPr>
          <w:lang w:val="en-US"/>
        </w:rPr>
        <w:t>This could for example be a copy of the steering committee meeting minutes.</w:t>
      </w:r>
      <w:r w:rsidRPr="008B3F08">
        <w:rPr>
          <w:lang w:val="en-US"/>
        </w:rPr>
        <w:t xml:space="preserve">  </w:t>
      </w:r>
    </w:p>
    <w:p w14:paraId="75E94EDF" w14:textId="77777777" w:rsidR="006B63B2" w:rsidRPr="001F3FBB" w:rsidRDefault="006B63B2" w:rsidP="006B63B2">
      <w:pPr>
        <w:pStyle w:val="ListParagraph"/>
        <w:numPr>
          <w:ilvl w:val="0"/>
          <w:numId w:val="2"/>
        </w:numPr>
        <w:spacing w:after="80" w:line="288" w:lineRule="auto"/>
        <w:contextualSpacing w:val="0"/>
        <w:jc w:val="both"/>
        <w:rPr>
          <w:lang w:val="en-US"/>
        </w:rPr>
      </w:pPr>
      <w:r w:rsidRPr="006B63B2">
        <w:rPr>
          <w:b/>
          <w:i/>
          <w:lang w:val="en-US"/>
        </w:rPr>
        <w:t>Sponsor Agreement with BCC</w:t>
      </w:r>
      <w:r>
        <w:rPr>
          <w:lang w:val="en-US"/>
        </w:rPr>
        <w:t xml:space="preserve">.  </w:t>
      </w:r>
      <w:r w:rsidRPr="009C5B85">
        <w:rPr>
          <w:rFonts w:cs="Times New Roman"/>
          <w:lang w:val="en-GB"/>
        </w:rPr>
        <w:t>The</w:t>
      </w:r>
      <w:r w:rsidRPr="009C5B85">
        <w:rPr>
          <w:rFonts w:cs="Times New Roman"/>
          <w:spacing w:val="40"/>
          <w:lang w:val="en-GB"/>
        </w:rPr>
        <w:t xml:space="preserve"> </w:t>
      </w:r>
      <w:r>
        <w:rPr>
          <w:lang w:val="en-GB"/>
        </w:rPr>
        <w:t>Sponsor</w:t>
      </w:r>
      <w:r w:rsidRPr="009C5B85">
        <w:rPr>
          <w:rFonts w:cs="Times New Roman"/>
          <w:spacing w:val="41"/>
          <w:lang w:val="en-GB"/>
        </w:rPr>
        <w:t xml:space="preserve"> </w:t>
      </w:r>
      <w:r w:rsidRPr="009C5B85">
        <w:rPr>
          <w:rFonts w:cs="Times New Roman"/>
          <w:spacing w:val="-1"/>
          <w:lang w:val="en-GB"/>
        </w:rPr>
        <w:t>shall</w:t>
      </w:r>
      <w:r w:rsidRPr="009C5B85">
        <w:rPr>
          <w:rFonts w:cs="Times New Roman"/>
          <w:spacing w:val="46"/>
          <w:lang w:val="en-GB"/>
        </w:rPr>
        <w:t xml:space="preserve"> </w:t>
      </w:r>
      <w:r w:rsidRPr="006A7414">
        <w:rPr>
          <w:rFonts w:cs="Times New Roman"/>
          <w:spacing w:val="-1"/>
          <w:lang w:val="en-GB"/>
        </w:rPr>
        <w:t>ensure</w:t>
      </w:r>
      <w:r w:rsidRPr="006A7414">
        <w:rPr>
          <w:rFonts w:cs="Times New Roman"/>
          <w:spacing w:val="40"/>
          <w:lang w:val="en-GB"/>
        </w:rPr>
        <w:t xml:space="preserve"> </w:t>
      </w:r>
      <w:r w:rsidRPr="006A7414">
        <w:rPr>
          <w:rFonts w:cs="Times New Roman"/>
          <w:spacing w:val="-1"/>
          <w:lang w:val="en-GB"/>
        </w:rPr>
        <w:t>that</w:t>
      </w:r>
      <w:r w:rsidRPr="00BC3A03">
        <w:rPr>
          <w:rFonts w:cs="Times New Roman"/>
          <w:spacing w:val="42"/>
          <w:lang w:val="en-GB"/>
        </w:rPr>
        <w:t xml:space="preserve"> </w:t>
      </w:r>
      <w:r>
        <w:rPr>
          <w:rFonts w:cs="Times New Roman"/>
          <w:spacing w:val="-1"/>
          <w:lang w:val="en-GB"/>
        </w:rPr>
        <w:t>its</w:t>
      </w:r>
      <w:r w:rsidRPr="00BC3A03">
        <w:rPr>
          <w:rFonts w:cs="Times New Roman"/>
          <w:spacing w:val="43"/>
          <w:lang w:val="en-GB"/>
        </w:rPr>
        <w:t xml:space="preserve"> </w:t>
      </w:r>
      <w:r>
        <w:rPr>
          <w:rFonts w:cs="Times New Roman"/>
          <w:spacing w:val="-1"/>
          <w:lang w:val="en-GB"/>
        </w:rPr>
        <w:t>agreement</w:t>
      </w:r>
      <w:r w:rsidRPr="00BC3A03">
        <w:rPr>
          <w:rFonts w:cs="Times New Roman"/>
          <w:spacing w:val="-1"/>
          <w:lang w:val="en-GB"/>
        </w:rPr>
        <w:t xml:space="preserve"> with </w:t>
      </w:r>
      <w:r>
        <w:rPr>
          <w:rFonts w:cs="Times New Roman"/>
          <w:lang w:val="en-GB"/>
        </w:rPr>
        <w:t xml:space="preserve">the BCC </w:t>
      </w:r>
      <w:r w:rsidRPr="009C5B85">
        <w:rPr>
          <w:rFonts w:cs="Times New Roman"/>
          <w:lang w:val="en-GB"/>
        </w:rPr>
        <w:t>contain</w:t>
      </w:r>
      <w:r>
        <w:rPr>
          <w:rFonts w:cs="Times New Roman"/>
          <w:spacing w:val="12"/>
          <w:lang w:val="en-GB"/>
        </w:rPr>
        <w:t xml:space="preserve">s </w:t>
      </w:r>
      <w:r w:rsidRPr="006A7414">
        <w:rPr>
          <w:rFonts w:cs="Times New Roman"/>
          <w:spacing w:val="-1"/>
          <w:lang w:val="en-GB"/>
        </w:rPr>
        <w:t>provisions</w:t>
      </w:r>
      <w:r w:rsidRPr="006A7414">
        <w:rPr>
          <w:rFonts w:cs="Times New Roman"/>
          <w:spacing w:val="61"/>
          <w:w w:val="99"/>
          <w:lang w:val="en-GB"/>
        </w:rPr>
        <w:t xml:space="preserve"> </w:t>
      </w:r>
      <w:r w:rsidR="003E4BC6">
        <w:rPr>
          <w:rFonts w:cs="Times New Roman"/>
          <w:lang w:val="en-GB"/>
        </w:rPr>
        <w:t xml:space="preserve">that are </w:t>
      </w:r>
      <w:r w:rsidRPr="006C6148">
        <w:rPr>
          <w:rFonts w:cs="Times New Roman"/>
          <w:lang w:val="en-GB"/>
        </w:rPr>
        <w:t>compatible</w:t>
      </w:r>
      <w:r w:rsidRPr="006C6148">
        <w:rPr>
          <w:rFonts w:cs="Times New Roman"/>
          <w:spacing w:val="5"/>
          <w:lang w:val="en-GB"/>
        </w:rPr>
        <w:t xml:space="preserve"> </w:t>
      </w:r>
      <w:r w:rsidRPr="006C6148">
        <w:rPr>
          <w:rFonts w:cs="Times New Roman"/>
          <w:lang w:val="en-GB"/>
        </w:rPr>
        <w:t>with</w:t>
      </w:r>
      <w:r w:rsidRPr="006011F1">
        <w:rPr>
          <w:rFonts w:cs="Times New Roman"/>
          <w:spacing w:val="8"/>
          <w:lang w:val="en-GB"/>
        </w:rPr>
        <w:t xml:space="preserve"> </w:t>
      </w:r>
      <w:r w:rsidRPr="006011F1">
        <w:rPr>
          <w:rFonts w:cs="Times New Roman"/>
          <w:spacing w:val="-1"/>
          <w:lang w:val="en-GB"/>
        </w:rPr>
        <w:t>the</w:t>
      </w:r>
      <w:r w:rsidRPr="006011F1">
        <w:rPr>
          <w:rFonts w:cs="Times New Roman"/>
          <w:spacing w:val="8"/>
          <w:lang w:val="en-GB"/>
        </w:rPr>
        <w:t xml:space="preserve"> </w:t>
      </w:r>
      <w:r w:rsidR="003E4BC6">
        <w:rPr>
          <w:rFonts w:cs="Times New Roman"/>
          <w:spacing w:val="-1"/>
          <w:lang w:val="en-GB"/>
        </w:rPr>
        <w:t>above minimum standards.  The Sponsor shall make sure that KCE will be able to review Sponsor’s agreement with the BCC prior to its signature, or -to the extent such prior review would not be possible- that KCE shall be entitled to review Sponsor’s agreement with the BCC after its signature.</w:t>
      </w:r>
    </w:p>
    <w:p w14:paraId="1283B587" w14:textId="77777777" w:rsidR="003D7768" w:rsidRPr="003D7768" w:rsidRDefault="003D7768" w:rsidP="006B63B2">
      <w:pPr>
        <w:pStyle w:val="ListParagraph"/>
        <w:numPr>
          <w:ilvl w:val="0"/>
          <w:numId w:val="2"/>
        </w:numPr>
        <w:spacing w:after="80" w:line="288" w:lineRule="auto"/>
        <w:contextualSpacing w:val="0"/>
        <w:jc w:val="both"/>
        <w:rPr>
          <w:lang w:val="en-US"/>
        </w:rPr>
      </w:pPr>
      <w:r>
        <w:rPr>
          <w:b/>
          <w:i/>
          <w:lang w:val="en-US"/>
        </w:rPr>
        <w:t>KCE</w:t>
      </w:r>
      <w:r w:rsidRPr="006B63B2">
        <w:rPr>
          <w:b/>
          <w:i/>
          <w:lang w:val="en-US"/>
        </w:rPr>
        <w:t xml:space="preserve"> Agreement with BCC</w:t>
      </w:r>
      <w:r>
        <w:rPr>
          <w:lang w:val="en-US"/>
        </w:rPr>
        <w:t xml:space="preserve">.  </w:t>
      </w:r>
      <w:r w:rsidRPr="003D7768">
        <w:rPr>
          <w:rFonts w:cs="Times New Roman"/>
          <w:spacing w:val="-1"/>
          <w:lang w:val="en-GB"/>
        </w:rPr>
        <w:t>The Sponsor ack</w:t>
      </w:r>
      <w:r>
        <w:rPr>
          <w:rFonts w:cs="Times New Roman"/>
          <w:spacing w:val="-1"/>
          <w:lang w:val="en-GB"/>
        </w:rPr>
        <w:t xml:space="preserve">nowledges that KCE, as a condition to funding, has or will enter into an agreement with the BCC and agrees that it </w:t>
      </w:r>
      <w:r w:rsidRPr="009C5B85">
        <w:rPr>
          <w:rFonts w:cs="Times New Roman"/>
          <w:spacing w:val="-1"/>
          <w:lang w:val="en-GB"/>
        </w:rPr>
        <w:t>shall</w:t>
      </w:r>
      <w:r w:rsidRPr="003D7768">
        <w:rPr>
          <w:rFonts w:cs="Times New Roman"/>
          <w:spacing w:val="-1"/>
          <w:lang w:val="en-GB"/>
        </w:rPr>
        <w:t xml:space="preserve"> </w:t>
      </w:r>
      <w:r>
        <w:rPr>
          <w:rFonts w:cs="Times New Roman"/>
          <w:spacing w:val="-1"/>
          <w:lang w:val="en-GB"/>
        </w:rPr>
        <w:t>not do anything that prevents the BCC from complying with its obligations under that agreement towards KCE.</w:t>
      </w:r>
    </w:p>
    <w:p w14:paraId="61D7C0E6" w14:textId="3D93A71D" w:rsidR="0048502D" w:rsidRPr="0048502D" w:rsidRDefault="0048502D" w:rsidP="006B63B2">
      <w:pPr>
        <w:pStyle w:val="ListParagraph"/>
        <w:numPr>
          <w:ilvl w:val="0"/>
          <w:numId w:val="2"/>
        </w:numPr>
        <w:spacing w:after="80" w:line="288" w:lineRule="auto"/>
        <w:contextualSpacing w:val="0"/>
        <w:jc w:val="both"/>
        <w:rPr>
          <w:lang w:val="en-US"/>
        </w:rPr>
      </w:pPr>
      <w:r>
        <w:rPr>
          <w:b/>
          <w:i/>
          <w:lang w:val="en-US"/>
        </w:rPr>
        <w:t>Absence of conflict of interest</w:t>
      </w:r>
      <w:r>
        <w:rPr>
          <w:lang w:val="en-US"/>
        </w:rPr>
        <w:t xml:space="preserve">. </w:t>
      </w:r>
      <w:r>
        <w:rPr>
          <w:lang w:val="en-GB"/>
        </w:rPr>
        <w:t>The Sponsor shall</w:t>
      </w:r>
      <w:r w:rsidRPr="0048502D">
        <w:rPr>
          <w:lang w:val="en-GB"/>
        </w:rPr>
        <w:t xml:space="preserve"> take all </w:t>
      </w:r>
      <w:r>
        <w:rPr>
          <w:lang w:val="en-GB"/>
        </w:rPr>
        <w:t xml:space="preserve">reasonable </w:t>
      </w:r>
      <w:r w:rsidRPr="0048502D">
        <w:rPr>
          <w:lang w:val="en-GB"/>
        </w:rPr>
        <w:t xml:space="preserve">measures to prevent any situation where the impartial and objective performance of the Study is </w:t>
      </w:r>
      <w:r w:rsidR="00195F20">
        <w:rPr>
          <w:lang w:val="en-GB"/>
        </w:rPr>
        <w:t>or might be perceived</w:t>
      </w:r>
      <w:r w:rsidR="000D6EEA">
        <w:rPr>
          <w:lang w:val="en-GB"/>
        </w:rPr>
        <w:t xml:space="preserve"> as</w:t>
      </w:r>
      <w:r w:rsidR="00195F20">
        <w:rPr>
          <w:lang w:val="en-GB"/>
        </w:rPr>
        <w:t xml:space="preserve"> </w:t>
      </w:r>
      <w:r w:rsidRPr="0048502D">
        <w:rPr>
          <w:lang w:val="en-GB"/>
        </w:rPr>
        <w:t xml:space="preserve">compromised for reasons involving any conflicting interests. </w:t>
      </w:r>
      <w:r>
        <w:rPr>
          <w:lang w:val="en-GB"/>
        </w:rPr>
        <w:t>The Sponsor</w:t>
      </w:r>
      <w:r w:rsidRPr="0048502D">
        <w:rPr>
          <w:lang w:val="en-GB"/>
        </w:rPr>
        <w:t xml:space="preserve"> shall notify KCE promptly in writing of any situation constituting or likely to </w:t>
      </w:r>
      <w:r>
        <w:rPr>
          <w:lang w:val="en-GB"/>
        </w:rPr>
        <w:t xml:space="preserve">lead to such kind of conflict of interests. </w:t>
      </w:r>
    </w:p>
    <w:p w14:paraId="2D1034FC" w14:textId="714AA108" w:rsidR="001F3FBB" w:rsidRPr="00E6370B" w:rsidRDefault="001F3FBB" w:rsidP="006B63B2">
      <w:pPr>
        <w:pStyle w:val="ListParagraph"/>
        <w:numPr>
          <w:ilvl w:val="0"/>
          <w:numId w:val="2"/>
        </w:numPr>
        <w:spacing w:after="80" w:line="288" w:lineRule="auto"/>
        <w:contextualSpacing w:val="0"/>
        <w:jc w:val="both"/>
        <w:rPr>
          <w:lang w:val="en-US"/>
        </w:rPr>
      </w:pPr>
      <w:r>
        <w:rPr>
          <w:b/>
          <w:i/>
          <w:lang w:val="en-US"/>
        </w:rPr>
        <w:t>KCE’s right to withdraw funding.</w:t>
      </w:r>
      <w:r>
        <w:rPr>
          <w:lang w:val="en-US"/>
        </w:rPr>
        <w:t xml:space="preserve"> </w:t>
      </w:r>
      <w:r w:rsidRPr="001F3FBB">
        <w:rPr>
          <w:lang w:val="en-US"/>
        </w:rPr>
        <w:t>KCE</w:t>
      </w:r>
      <w:r>
        <w:rPr>
          <w:lang w:val="en-US"/>
        </w:rPr>
        <w:t xml:space="preserve"> shall be entitled to withdraw with immediate effect and without compensation it</w:t>
      </w:r>
      <w:r w:rsidR="00CD3090">
        <w:rPr>
          <w:lang w:val="en-US"/>
        </w:rPr>
        <w:t>’</w:t>
      </w:r>
      <w:r>
        <w:rPr>
          <w:lang w:val="en-US"/>
        </w:rPr>
        <w:t xml:space="preserve">s funding to the BCC if it appears </w:t>
      </w:r>
      <w:r w:rsidR="00815103">
        <w:rPr>
          <w:lang w:val="en-US"/>
        </w:rPr>
        <w:t>that the Study is not conducted in line with any of the abovementioned minimum standards</w:t>
      </w:r>
      <w:r w:rsidR="0048502D">
        <w:rPr>
          <w:lang w:val="en-US"/>
        </w:rPr>
        <w:t xml:space="preserve">, </w:t>
      </w:r>
      <w:r w:rsidR="003F61FF">
        <w:rPr>
          <w:lang w:val="en-US"/>
        </w:rPr>
        <w:t>if BCC does not adhere to its agreement</w:t>
      </w:r>
      <w:r w:rsidR="00B717A8">
        <w:rPr>
          <w:lang w:val="en-US"/>
        </w:rPr>
        <w:t xml:space="preserve"> with</w:t>
      </w:r>
      <w:r w:rsidR="003F61FF">
        <w:rPr>
          <w:lang w:val="en-US"/>
        </w:rPr>
        <w:t xml:space="preserve"> KCE</w:t>
      </w:r>
      <w:r w:rsidR="0048502D">
        <w:rPr>
          <w:lang w:val="en-US"/>
        </w:rPr>
        <w:t xml:space="preserve"> and/or if Sponsor has a conflict of interest as set forth above</w:t>
      </w:r>
      <w:r w:rsidR="00815103">
        <w:rPr>
          <w:lang w:val="en-US"/>
        </w:rPr>
        <w:t xml:space="preserve">. KCE shall however not take any such decision without prior consultation with the Sponsor.  </w:t>
      </w:r>
    </w:p>
    <w:p w14:paraId="61CD83EF" w14:textId="77777777" w:rsidR="006B63B2" w:rsidRDefault="006B63B2" w:rsidP="001D6A13">
      <w:pPr>
        <w:spacing w:after="80" w:line="288" w:lineRule="auto"/>
        <w:jc w:val="both"/>
        <w:rPr>
          <w:lang w:val="en-US"/>
        </w:rPr>
      </w:pPr>
    </w:p>
    <w:p w14:paraId="244B403E" w14:textId="77777777" w:rsidR="00B072CF" w:rsidRDefault="00B072CF" w:rsidP="001D6A13">
      <w:pPr>
        <w:spacing w:after="80" w:line="288" w:lineRule="auto"/>
        <w:jc w:val="both"/>
        <w:rPr>
          <w:lang w:val="en-US"/>
        </w:rPr>
      </w:pPr>
      <w:r>
        <w:rPr>
          <w:lang w:val="en-US"/>
        </w:rPr>
        <w:t xml:space="preserve">Sponsor acknowledges that the above </w:t>
      </w:r>
      <w:r w:rsidR="001928FC">
        <w:rPr>
          <w:lang w:val="en-US"/>
        </w:rPr>
        <w:t>minimum standards</w:t>
      </w:r>
      <w:r>
        <w:rPr>
          <w:lang w:val="en-US"/>
        </w:rPr>
        <w:t xml:space="preserve"> </w:t>
      </w:r>
      <w:r w:rsidR="001928FC">
        <w:rPr>
          <w:lang w:val="en-US"/>
        </w:rPr>
        <w:t xml:space="preserve">are </w:t>
      </w:r>
      <w:r>
        <w:rPr>
          <w:lang w:val="en-US"/>
        </w:rPr>
        <w:t xml:space="preserve">of the essence for KCE </w:t>
      </w:r>
      <w:r w:rsidR="001928FC">
        <w:rPr>
          <w:lang w:val="en-US"/>
        </w:rPr>
        <w:t xml:space="preserve">and that </w:t>
      </w:r>
      <w:r>
        <w:rPr>
          <w:lang w:val="en-US"/>
        </w:rPr>
        <w:t xml:space="preserve">any decision on the possible funding of the </w:t>
      </w:r>
      <w:r w:rsidR="002336E1">
        <w:rPr>
          <w:lang w:val="en-US"/>
        </w:rPr>
        <w:t>Belgian part of the Study</w:t>
      </w:r>
      <w:r w:rsidR="001928FC">
        <w:rPr>
          <w:lang w:val="en-US"/>
        </w:rPr>
        <w:t xml:space="preserve"> shall be subject to said minimum standards</w:t>
      </w:r>
      <w:r>
        <w:rPr>
          <w:lang w:val="en-US"/>
        </w:rPr>
        <w:t xml:space="preserve">. </w:t>
      </w:r>
    </w:p>
    <w:p w14:paraId="75EC4AE2" w14:textId="77777777" w:rsidR="00806E24" w:rsidRDefault="00806E24" w:rsidP="001D6A13">
      <w:pPr>
        <w:spacing w:after="80" w:line="288" w:lineRule="auto"/>
        <w:jc w:val="both"/>
        <w:rPr>
          <w:lang w:val="en-US"/>
        </w:rPr>
      </w:pPr>
    </w:p>
    <w:p w14:paraId="0501C16F" w14:textId="77777777" w:rsidR="002973AC" w:rsidRDefault="0082384F" w:rsidP="001D6A13">
      <w:pPr>
        <w:spacing w:after="80" w:line="288" w:lineRule="auto"/>
        <w:jc w:val="both"/>
        <w:rPr>
          <w:lang w:val="en-US"/>
        </w:rPr>
      </w:pPr>
      <w:r>
        <w:rPr>
          <w:lang w:val="en-US"/>
        </w:rPr>
        <w:t>The rights given to KCE above are subject to KCE’s funding to Belgian sites allowing them to participate in the Study</w:t>
      </w:r>
      <w:r w:rsidR="00F50C80">
        <w:rPr>
          <w:lang w:val="en-US"/>
        </w:rPr>
        <w:t xml:space="preserve"> and KCE’s counter signature and return of this letter</w:t>
      </w:r>
      <w:r w:rsidR="002973AC">
        <w:rPr>
          <w:lang w:val="en-US"/>
        </w:rPr>
        <w:t xml:space="preserve">. </w:t>
      </w:r>
    </w:p>
    <w:p w14:paraId="2F666038" w14:textId="77777777" w:rsidR="0082384F" w:rsidRDefault="0082384F" w:rsidP="001D6A13">
      <w:pPr>
        <w:spacing w:after="80" w:line="288" w:lineRule="auto"/>
        <w:jc w:val="both"/>
        <w:rPr>
          <w:lang w:val="en-US"/>
        </w:rPr>
      </w:pPr>
    </w:p>
    <w:p w14:paraId="05861439" w14:textId="77777777" w:rsidR="001B7761" w:rsidRPr="00B63EF5" w:rsidRDefault="001B7761" w:rsidP="001B7761">
      <w:pPr>
        <w:rPr>
          <w:rFonts w:cstheme="minorHAnsi"/>
          <w:color w:val="262626"/>
          <w:lang w:val="en-US"/>
        </w:rPr>
      </w:pPr>
      <w:r w:rsidRPr="00B63EF5">
        <w:rPr>
          <w:rFonts w:cstheme="minorHAnsi"/>
          <w:color w:val="262626"/>
          <w:lang w:val="en-US"/>
        </w:rPr>
        <w:t>Yours faithfully</w:t>
      </w:r>
      <w:r w:rsidRPr="00B63EF5">
        <w:rPr>
          <w:rFonts w:cstheme="minorHAnsi"/>
          <w:color w:val="262626"/>
          <w:lang w:val="en-US"/>
        </w:rPr>
        <w:br/>
      </w:r>
      <w:r w:rsidR="00815103">
        <w:rPr>
          <w:rFonts w:cstheme="minorHAnsi"/>
          <w:b/>
          <w:color w:val="262626"/>
          <w:lang w:val="en-US"/>
        </w:rPr>
        <w:t>[</w:t>
      </w:r>
      <w:r w:rsidR="00815103" w:rsidRPr="00815103">
        <w:rPr>
          <w:rFonts w:cstheme="minorHAnsi"/>
          <w:b/>
          <w:color w:val="262626"/>
          <w:highlight w:val="yellow"/>
          <w:lang w:val="en-US"/>
        </w:rPr>
        <w:t>Sponsor</w:t>
      </w:r>
      <w:r w:rsidR="00815103">
        <w:rPr>
          <w:rFonts w:cstheme="minorHAnsi"/>
          <w:b/>
          <w:color w:val="262626"/>
          <w:lang w:val="en-US"/>
        </w:rPr>
        <w:t>]</w:t>
      </w:r>
      <w:r w:rsidRPr="00B63EF5">
        <w:rPr>
          <w:rFonts w:cstheme="minorHAnsi"/>
          <w:color w:val="262626"/>
          <w:lang w:val="en-US"/>
        </w:rPr>
        <w:tab/>
      </w:r>
    </w:p>
    <w:p w14:paraId="03C273F3" w14:textId="77777777" w:rsidR="001B7761" w:rsidRPr="00B63EF5" w:rsidRDefault="001B7761" w:rsidP="001B7761">
      <w:pPr>
        <w:rPr>
          <w:rFonts w:cstheme="minorHAnsi"/>
          <w:color w:val="262626"/>
          <w:lang w:val="en-US"/>
        </w:rPr>
      </w:pPr>
      <w:r w:rsidRPr="00B63EF5">
        <w:rPr>
          <w:rFonts w:cstheme="minorHAnsi"/>
          <w:color w:val="262626"/>
          <w:lang w:val="en-US"/>
        </w:rPr>
        <w:lastRenderedPageBreak/>
        <w:t>……………………………………</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w:t>
      </w:r>
      <w:r w:rsidRPr="00B63EF5">
        <w:rPr>
          <w:rFonts w:cstheme="minorHAnsi"/>
          <w:color w:val="262626"/>
          <w:lang w:val="en-US"/>
        </w:rPr>
        <w:br/>
        <w:t>Signature of Authorised Representative</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Signature of Authorised Representative</w:t>
      </w:r>
      <w:r w:rsidRPr="00B63EF5">
        <w:rPr>
          <w:rFonts w:cstheme="minorHAnsi"/>
          <w:color w:val="262626"/>
          <w:lang w:val="en-US"/>
        </w:rPr>
        <w:br/>
        <w:t>Print name &amp; position:</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Print name &amp; position: </w:t>
      </w:r>
    </w:p>
    <w:p w14:paraId="55E6EF51" w14:textId="77777777" w:rsidR="0069781A" w:rsidRPr="00B63EF5" w:rsidRDefault="0069781A" w:rsidP="001B7761">
      <w:pPr>
        <w:rPr>
          <w:rFonts w:cstheme="minorHAnsi"/>
          <w:color w:val="262626"/>
          <w:lang w:val="en-US"/>
        </w:rPr>
      </w:pPr>
    </w:p>
    <w:p w14:paraId="1777DF8E" w14:textId="77777777" w:rsidR="001B7761" w:rsidRPr="00B63EF5" w:rsidRDefault="001B7761" w:rsidP="001B7761">
      <w:pPr>
        <w:rPr>
          <w:rFonts w:cstheme="minorHAnsi"/>
          <w:color w:val="262626"/>
          <w:lang w:val="en-US"/>
        </w:rPr>
      </w:pPr>
      <w:r w:rsidRPr="00B63EF5">
        <w:rPr>
          <w:rFonts w:cstheme="minorHAnsi"/>
          <w:color w:val="262626"/>
          <w:lang w:val="en-US"/>
        </w:rPr>
        <w:t xml:space="preserve">Date: </w:t>
      </w:r>
    </w:p>
    <w:p w14:paraId="6CC7F7FD" w14:textId="77777777" w:rsidR="001A3E64" w:rsidRPr="002973AC" w:rsidRDefault="001A3E64" w:rsidP="00F0571F">
      <w:pPr>
        <w:jc w:val="both"/>
        <w:rPr>
          <w:rFonts w:cstheme="minorHAnsi"/>
          <w:lang w:val="en-US"/>
        </w:rPr>
      </w:pPr>
    </w:p>
    <w:p w14:paraId="4E81A7F6" w14:textId="77777777" w:rsidR="001B7761" w:rsidRPr="0069781A" w:rsidRDefault="001A3E64" w:rsidP="001B7761">
      <w:pPr>
        <w:spacing w:after="80" w:line="288" w:lineRule="auto"/>
        <w:jc w:val="both"/>
        <w:rPr>
          <w:rFonts w:cstheme="minorHAnsi"/>
          <w:b/>
          <w:lang w:val="en-US"/>
        </w:rPr>
      </w:pPr>
      <w:r w:rsidRPr="00B63EF5">
        <w:rPr>
          <w:rFonts w:cstheme="minorHAnsi"/>
          <w:b/>
          <w:color w:val="262626"/>
          <w:lang w:val="en-US"/>
        </w:rPr>
        <w:t xml:space="preserve">Acknowledged and agreed by </w:t>
      </w:r>
      <w:r w:rsidR="001B7761" w:rsidRPr="0062405A">
        <w:rPr>
          <w:rFonts w:cstheme="minorHAnsi"/>
          <w:b/>
          <w:lang w:val="en-US"/>
        </w:rPr>
        <w:t xml:space="preserve">Belgian Health Care Knowledge Center </w:t>
      </w:r>
      <w:r w:rsidR="001B7761" w:rsidRPr="0069781A">
        <w:rPr>
          <w:rFonts w:cstheme="minorHAnsi"/>
          <w:b/>
          <w:lang w:val="en-US"/>
        </w:rPr>
        <w:t>-</w:t>
      </w:r>
    </w:p>
    <w:p w14:paraId="5F15565E" w14:textId="77777777" w:rsidR="001A3E64" w:rsidRPr="00B63EF5" w:rsidRDefault="001A3E64" w:rsidP="001A3E64">
      <w:pPr>
        <w:jc w:val="both"/>
        <w:rPr>
          <w:rFonts w:cstheme="minorHAnsi"/>
          <w:i/>
          <w:color w:val="262626"/>
          <w:lang w:val="en-US"/>
        </w:rPr>
      </w:pPr>
      <w:r w:rsidRPr="00B63EF5">
        <w:rPr>
          <w:rFonts w:eastAsia="Times New Roman" w:cstheme="minorHAnsi"/>
          <w:i/>
          <w:lang w:val="en-US"/>
        </w:rPr>
        <w:t xml:space="preserve">In consideration of the promises given by </w:t>
      </w:r>
      <w:r w:rsidR="001F61CB" w:rsidRPr="00B63EF5">
        <w:rPr>
          <w:rFonts w:eastAsia="Times New Roman" w:cstheme="minorHAnsi"/>
          <w:i/>
          <w:lang w:val="en-US"/>
        </w:rPr>
        <w:t>Sponsor</w:t>
      </w:r>
      <w:r w:rsidRPr="00B63EF5">
        <w:rPr>
          <w:rFonts w:eastAsia="Times New Roman" w:cstheme="minorHAnsi"/>
          <w:i/>
          <w:lang w:val="en-US"/>
        </w:rPr>
        <w:t xml:space="preserve"> above, </w:t>
      </w:r>
      <w:r w:rsidR="001F61CB" w:rsidRPr="00B63EF5">
        <w:rPr>
          <w:rFonts w:eastAsia="Times New Roman" w:cstheme="minorHAnsi"/>
          <w:i/>
          <w:lang w:val="en-US"/>
        </w:rPr>
        <w:t>KCE agrees to the terms of this letter as</w:t>
      </w:r>
      <w:r w:rsidRPr="00B63EF5">
        <w:rPr>
          <w:rFonts w:eastAsia="Times New Roman" w:cstheme="minorHAnsi"/>
          <w:i/>
          <w:lang w:val="en-US"/>
        </w:rPr>
        <w:t xml:space="preserve"> stated above. </w:t>
      </w:r>
    </w:p>
    <w:p w14:paraId="509F315C" w14:textId="77777777" w:rsidR="001A3E64" w:rsidRPr="00B63EF5" w:rsidRDefault="001A3E64" w:rsidP="001A3E64">
      <w:pPr>
        <w:rPr>
          <w:rFonts w:cstheme="minorHAnsi"/>
          <w:color w:val="262626"/>
          <w:lang w:val="en-US"/>
        </w:rPr>
      </w:pPr>
      <w:r w:rsidRPr="00B63EF5">
        <w:rPr>
          <w:rFonts w:cstheme="minorHAnsi"/>
          <w:color w:val="262626"/>
          <w:lang w:val="en-US"/>
        </w:rPr>
        <w:t>……………………………………</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w:t>
      </w:r>
    </w:p>
    <w:p w14:paraId="06356EC4" w14:textId="77777777" w:rsidR="001A3E64" w:rsidRPr="00B63EF5" w:rsidRDefault="001A3E64" w:rsidP="001A3E64">
      <w:pPr>
        <w:rPr>
          <w:rFonts w:cstheme="minorHAnsi"/>
          <w:color w:val="262626"/>
          <w:lang w:val="en-US"/>
        </w:rPr>
      </w:pPr>
      <w:r w:rsidRPr="00B63EF5">
        <w:rPr>
          <w:rFonts w:cstheme="minorHAnsi"/>
          <w:color w:val="262626"/>
          <w:lang w:val="en-US"/>
        </w:rPr>
        <w:t>Signature of Authorised Representative</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Signature of Authorised Representative</w:t>
      </w:r>
      <w:r w:rsidRPr="00B63EF5">
        <w:rPr>
          <w:rFonts w:cstheme="minorHAnsi"/>
          <w:color w:val="262626"/>
          <w:lang w:val="en-US"/>
        </w:rPr>
        <w:br/>
        <w:t>Print name &amp; position:</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Print name &amp; position: </w:t>
      </w:r>
    </w:p>
    <w:p w14:paraId="4AE70E99" w14:textId="77777777" w:rsidR="001A3E64" w:rsidRPr="00F52EF7" w:rsidRDefault="001A3E64" w:rsidP="00B63EF5">
      <w:pPr>
        <w:rPr>
          <w:rFonts w:cstheme="minorHAnsi"/>
          <w:color w:val="262626"/>
          <w:lang w:val="en-US"/>
        </w:rPr>
      </w:pPr>
      <w:r w:rsidRPr="00F52EF7">
        <w:rPr>
          <w:rFonts w:cstheme="minorHAnsi"/>
          <w:color w:val="262626"/>
          <w:lang w:val="en-US"/>
        </w:rPr>
        <w:t xml:space="preserve">Date: </w:t>
      </w:r>
    </w:p>
    <w:p w14:paraId="1D27E2AB" w14:textId="77777777" w:rsidR="00AD1152" w:rsidRPr="00F52EF7" w:rsidRDefault="00AD1152" w:rsidP="00B63EF5">
      <w:pPr>
        <w:rPr>
          <w:rFonts w:cstheme="minorHAnsi"/>
          <w:color w:val="262626"/>
          <w:lang w:val="en-US"/>
        </w:rPr>
      </w:pPr>
    </w:p>
    <w:p w14:paraId="1E2F80DB" w14:textId="77777777" w:rsidR="00AD1152" w:rsidRPr="00F52EF7" w:rsidRDefault="00AD1152">
      <w:pPr>
        <w:rPr>
          <w:rFonts w:cstheme="minorHAnsi"/>
          <w:color w:val="262626"/>
          <w:lang w:val="en-US"/>
        </w:rPr>
      </w:pPr>
      <w:r w:rsidRPr="00F52EF7">
        <w:rPr>
          <w:rFonts w:cstheme="minorHAnsi"/>
          <w:color w:val="262626"/>
          <w:lang w:val="en-US"/>
        </w:rPr>
        <w:br w:type="page"/>
      </w:r>
    </w:p>
    <w:p w14:paraId="1F6F1705" w14:textId="770E519F" w:rsidR="00AD1152" w:rsidRPr="00526B1A" w:rsidRDefault="00AD1152" w:rsidP="00526B1A">
      <w:pPr>
        <w:jc w:val="center"/>
        <w:rPr>
          <w:rFonts w:cs="Times New Roman"/>
          <w:b/>
          <w:lang w:val="en-GB"/>
        </w:rPr>
      </w:pPr>
      <w:r w:rsidRPr="00F52EF7">
        <w:rPr>
          <w:rFonts w:cstheme="minorHAnsi"/>
          <w:b/>
          <w:color w:val="262626"/>
          <w:lang w:val="en-US"/>
        </w:rPr>
        <w:lastRenderedPageBreak/>
        <w:t xml:space="preserve">APPENDIX A - </w:t>
      </w:r>
      <w:r w:rsidRPr="00526B1A">
        <w:rPr>
          <w:rFonts w:cs="Times New Roman"/>
          <w:b/>
          <w:lang w:val="en-GB"/>
        </w:rPr>
        <w:t xml:space="preserve">Sponsor’s </w:t>
      </w:r>
      <w:r w:rsidR="00815103">
        <w:rPr>
          <w:rFonts w:cs="Times New Roman"/>
          <w:b/>
          <w:lang w:val="en-GB"/>
        </w:rPr>
        <w:t>[</w:t>
      </w:r>
      <w:r w:rsidRPr="00815103">
        <w:rPr>
          <w:rFonts w:cs="Times New Roman"/>
          <w:b/>
          <w:highlight w:val="yellow"/>
          <w:lang w:val="en-GB"/>
        </w:rPr>
        <w:t>Data Sharing and Access Polic</w:t>
      </w:r>
      <w:r w:rsidR="00815103">
        <w:rPr>
          <w:rFonts w:cs="Times New Roman"/>
          <w:b/>
          <w:highlight w:val="yellow"/>
          <w:lang w:val="en-GB"/>
        </w:rPr>
        <w:t>y</w:t>
      </w:r>
      <w:r w:rsidR="00815103">
        <w:rPr>
          <w:rFonts w:cs="Times New Roman"/>
          <w:b/>
          <w:lang w:val="en-GB"/>
        </w:rPr>
        <w:t>]</w:t>
      </w:r>
    </w:p>
    <w:p w14:paraId="03D2DCE8" w14:textId="77777777" w:rsidR="00AD1152" w:rsidRDefault="00AD1152" w:rsidP="00B63EF5">
      <w:pPr>
        <w:rPr>
          <w:rFonts w:cs="Times New Roman"/>
          <w:lang w:val="en-GB"/>
        </w:rPr>
      </w:pPr>
    </w:p>
    <w:p w14:paraId="4B716BB3" w14:textId="77777777" w:rsidR="00AD1152" w:rsidRDefault="00AD1152" w:rsidP="00B63EF5">
      <w:pPr>
        <w:rPr>
          <w:rFonts w:cs="Times New Roman"/>
          <w:lang w:val="en-GB"/>
        </w:rPr>
      </w:pPr>
      <w:r>
        <w:rPr>
          <w:rFonts w:cs="Times New Roman"/>
          <w:lang w:val="en-GB"/>
        </w:rPr>
        <w:t>Copy attached</w:t>
      </w:r>
    </w:p>
    <w:p w14:paraId="596C54AA" w14:textId="409DF4C7" w:rsidR="00326AE1" w:rsidRPr="00EA4D01" w:rsidRDefault="00326AE1" w:rsidP="00B63EF5">
      <w:pPr>
        <w:rPr>
          <w:rFonts w:cstheme="minorHAnsi"/>
          <w:color w:val="262626"/>
          <w:lang w:val="en-GB"/>
        </w:rPr>
      </w:pPr>
      <w:r>
        <w:rPr>
          <w:rFonts w:cs="Times New Roman"/>
          <w:lang w:val="en-GB"/>
        </w:rPr>
        <w:t>If the Sponsor does not have a data sharing policy, please describe how data will be shared. The willingness of the sponsor to share data will be taken into account during the prioritisation process.</w:t>
      </w:r>
    </w:p>
    <w:sectPr w:rsidR="00326AE1" w:rsidRPr="00EA4D01">
      <w:footerReference w:type="default" r:id="rId1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CE" w:date="2024-04-19T13:47:00Z" w:initials="KCE">
    <w:p w14:paraId="1059FEA4" w14:textId="77777777" w:rsidR="009615D6" w:rsidRDefault="009615D6" w:rsidP="00F055A1">
      <w:pPr>
        <w:pStyle w:val="CommentText"/>
      </w:pPr>
      <w:r>
        <w:rPr>
          <w:rStyle w:val="CommentReference"/>
        </w:rPr>
        <w:annotationRef/>
      </w:r>
      <w:r>
        <w:t>To delete if not relevant.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59FE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CCF47A" w16cex:dateUtc="2024-04-19T11: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59FEA4" w16cid:durableId="29CCF4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F5800" w14:textId="77777777" w:rsidR="00895A47" w:rsidRDefault="00895A47" w:rsidP="00941366">
      <w:pPr>
        <w:spacing w:after="0" w:line="240" w:lineRule="auto"/>
      </w:pPr>
      <w:r>
        <w:separator/>
      </w:r>
    </w:p>
  </w:endnote>
  <w:endnote w:type="continuationSeparator" w:id="0">
    <w:p w14:paraId="14493610" w14:textId="77777777" w:rsidR="00895A47" w:rsidRDefault="00895A47" w:rsidP="0094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D770" w14:textId="210515B6" w:rsidR="0048502D" w:rsidRPr="00700AE4" w:rsidRDefault="00700AE4">
    <w:pPr>
      <w:pStyle w:val="Footer"/>
      <w:rPr>
        <w:lang w:val="en-GB"/>
      </w:rPr>
    </w:pPr>
    <w:r w:rsidRPr="00700AE4">
      <w:rPr>
        <w:i/>
        <w:sz w:val="18"/>
        <w:lang w:val="en-GB"/>
      </w:rPr>
      <w:t xml:space="preserve">KCE Trials </w:t>
    </w:r>
    <w:r w:rsidR="00EE2703" w:rsidRPr="00EE2703">
      <w:rPr>
        <w:i/>
        <w:sz w:val="18"/>
        <w:lang w:val="en-GB"/>
      </w:rPr>
      <w:t>Letter of Commitment International sponsor</w:t>
    </w:r>
    <w:r w:rsidRPr="00700AE4">
      <w:rPr>
        <w:i/>
        <w:sz w:val="18"/>
        <w:lang w:val="en-GB"/>
      </w:rPr>
      <w:t>– version 2.</w:t>
    </w:r>
    <w:r w:rsidR="00195F20">
      <w:rPr>
        <w:i/>
        <w:sz w:val="18"/>
        <w:lang w:val="en-GB"/>
      </w:rPr>
      <w:t>4</w:t>
    </w:r>
    <w:r w:rsidR="00195F20" w:rsidRPr="00700AE4">
      <w:rPr>
        <w:i/>
        <w:sz w:val="18"/>
        <w:lang w:val="en-GB"/>
      </w:rPr>
      <w:t xml:space="preserve"> </w:t>
    </w:r>
    <w:r w:rsidRPr="00700AE4">
      <w:rPr>
        <w:i/>
        <w:sz w:val="18"/>
        <w:lang w:val="en-GB"/>
      </w:rPr>
      <w:t xml:space="preserve">date </w:t>
    </w:r>
    <w:r w:rsidR="00195F20">
      <w:rPr>
        <w:i/>
        <w:sz w:val="18"/>
        <w:lang w:val="en-GB"/>
      </w:rPr>
      <w:t>1</w:t>
    </w:r>
    <w:r w:rsidR="001F12DA">
      <w:rPr>
        <w:i/>
        <w:sz w:val="18"/>
        <w:lang w:val="en-GB"/>
      </w:rPr>
      <w:t>7</w:t>
    </w:r>
    <w:r w:rsidR="00195F20">
      <w:rPr>
        <w:i/>
        <w:sz w:val="18"/>
        <w:lang w:val="en-GB"/>
      </w:rPr>
      <w:t xml:space="preserve"> APR 2024</w:t>
    </w:r>
    <w:r w:rsidRPr="00700AE4">
      <w:rPr>
        <w:i/>
        <w:sz w:val="18"/>
        <w:lang w:val="en-GB"/>
      </w:rPr>
      <w:tab/>
      <w:t xml:space="preserve">p </w:t>
    </w:r>
    <w:r w:rsidRPr="00B2695F">
      <w:rPr>
        <w:i/>
        <w:sz w:val="18"/>
      </w:rPr>
      <w:fldChar w:fldCharType="begin"/>
    </w:r>
    <w:r w:rsidRPr="00700AE4">
      <w:rPr>
        <w:i/>
        <w:sz w:val="18"/>
        <w:lang w:val="en-GB"/>
      </w:rPr>
      <w:instrText xml:space="preserve"> PAGE   \* MERGEFORMAT </w:instrText>
    </w:r>
    <w:r w:rsidRPr="00B2695F">
      <w:rPr>
        <w:i/>
        <w:sz w:val="18"/>
      </w:rPr>
      <w:fldChar w:fldCharType="separate"/>
    </w:r>
    <w:r w:rsidR="00EA4D01">
      <w:rPr>
        <w:i/>
        <w:noProof/>
        <w:sz w:val="18"/>
        <w:lang w:val="en-GB"/>
      </w:rPr>
      <w:t>5</w:t>
    </w:r>
    <w:r w:rsidRPr="00B2695F">
      <w:rPr>
        <w:i/>
        <w:sz w:val="18"/>
      </w:rPr>
      <w:fldChar w:fldCharType="end"/>
    </w:r>
    <w:r w:rsidRPr="00700AE4">
      <w:rPr>
        <w:i/>
        <w:sz w:val="18"/>
        <w:lang w:val="en-GB"/>
      </w:rPr>
      <w:t>(</w:t>
    </w:r>
    <w:r w:rsidRPr="00B2695F">
      <w:rPr>
        <w:i/>
        <w:sz w:val="18"/>
      </w:rPr>
      <w:fldChar w:fldCharType="begin"/>
    </w:r>
    <w:r w:rsidRPr="00700AE4">
      <w:rPr>
        <w:i/>
        <w:sz w:val="18"/>
        <w:lang w:val="en-GB"/>
      </w:rPr>
      <w:instrText xml:space="preserve"> NUMPAGES  \* Arabic  \* MERGEFORMAT </w:instrText>
    </w:r>
    <w:r w:rsidRPr="00B2695F">
      <w:rPr>
        <w:i/>
        <w:sz w:val="18"/>
      </w:rPr>
      <w:fldChar w:fldCharType="separate"/>
    </w:r>
    <w:r w:rsidR="00EA4D01">
      <w:rPr>
        <w:i/>
        <w:noProof/>
        <w:sz w:val="18"/>
        <w:lang w:val="en-GB"/>
      </w:rPr>
      <w:t>5</w:t>
    </w:r>
    <w:r w:rsidRPr="00B2695F">
      <w:rPr>
        <w:i/>
        <w:sz w:val="18"/>
      </w:rPr>
      <w:fldChar w:fldCharType="end"/>
    </w:r>
    <w:r w:rsidRPr="00700AE4">
      <w:rPr>
        <w:i/>
        <w:sz w:val="18"/>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2FB32" w14:textId="77777777" w:rsidR="00895A47" w:rsidRDefault="00895A47" w:rsidP="00941366">
      <w:pPr>
        <w:spacing w:after="0" w:line="240" w:lineRule="auto"/>
      </w:pPr>
      <w:r>
        <w:separator/>
      </w:r>
    </w:p>
  </w:footnote>
  <w:footnote w:type="continuationSeparator" w:id="0">
    <w:p w14:paraId="0D54F691" w14:textId="77777777" w:rsidR="00895A47" w:rsidRDefault="00895A47" w:rsidP="00941366">
      <w:pPr>
        <w:spacing w:after="0" w:line="240" w:lineRule="auto"/>
      </w:pPr>
      <w:r>
        <w:continuationSeparator/>
      </w:r>
    </w:p>
  </w:footnote>
  <w:footnote w:id="1">
    <w:p w14:paraId="77D2F4EB" w14:textId="3A84C265" w:rsidR="00344CE1" w:rsidRPr="002B6C59" w:rsidRDefault="002B6C59">
      <w:pPr>
        <w:pStyle w:val="FootnoteText"/>
        <w:rPr>
          <w:lang w:val="en-US"/>
        </w:rPr>
      </w:pPr>
      <w:r w:rsidRPr="002B6C59">
        <w:rPr>
          <w:vertAlign w:val="superscript"/>
          <w:lang w:val="en-US" w:eastAsia="en-GB"/>
        </w:rPr>
        <w:t>1</w:t>
      </w:r>
      <w:r w:rsidR="00344CE1" w:rsidRPr="002B6C59">
        <w:rPr>
          <w:lang w:val="en-US" w:eastAsia="en-GB"/>
        </w:rPr>
        <w:t xml:space="preserve"> In the case of co-Sponsorship</w:t>
      </w:r>
      <w:r w:rsidR="000672F6">
        <w:rPr>
          <w:lang w:val="en-US" w:eastAsia="en-GB"/>
        </w:rPr>
        <w:t xml:space="preserve"> with all Sponsors outside of Belgium</w:t>
      </w:r>
      <w:r w:rsidR="00344CE1" w:rsidRPr="002B6C59">
        <w:rPr>
          <w:lang w:val="en-US" w:eastAsia="en-GB"/>
        </w:rPr>
        <w:t>, please provide a letter from each of the co-</w:t>
      </w:r>
      <w:r>
        <w:rPr>
          <w:lang w:val="en-US" w:eastAsia="en-GB"/>
        </w:rPr>
        <w:t>s</w:t>
      </w:r>
      <w:r w:rsidR="00344CE1" w:rsidRPr="002B6C59">
        <w:rPr>
          <w:lang w:val="en-US" w:eastAsia="en-GB"/>
        </w:rPr>
        <w:t>ponsors.</w:t>
      </w:r>
      <w:r>
        <w:rPr>
          <w:lang w:val="en-US" w:eastAsia="en-GB"/>
        </w:rPr>
        <w:t xml:space="preserve"> </w:t>
      </w:r>
      <w:r w:rsidR="000672F6">
        <w:rPr>
          <w:lang w:val="en-US" w:eastAsia="en-GB"/>
        </w:rPr>
        <w:t xml:space="preserve">In the case of co-Sponsorship with a Belgium co-Sponsor, you must contact KCE Trials prior to submission. </w:t>
      </w:r>
      <w:r w:rsidRPr="002B6C59">
        <w:rPr>
          <w:lang w:val="en-US" w:eastAsia="en-GB"/>
        </w:rPr>
        <w:t xml:space="preserve">If not available at this time, the division of tasks must be provided with the Full Research Proposal (FRP).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455A8"/>
    <w:multiLevelType w:val="hybridMultilevel"/>
    <w:tmpl w:val="A4C46356"/>
    <w:lvl w:ilvl="0" w:tplc="2E48021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FB712A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 w15:restartNumberingAfterBreak="0">
    <w:nsid w:val="55823743"/>
    <w:multiLevelType w:val="hybridMultilevel"/>
    <w:tmpl w:val="BD4A471C"/>
    <w:lvl w:ilvl="0" w:tplc="0C09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37D70F3"/>
    <w:multiLevelType w:val="hybridMultilevel"/>
    <w:tmpl w:val="2F38EA0E"/>
    <w:lvl w:ilvl="0" w:tplc="845AF9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57003385">
    <w:abstractNumId w:val="1"/>
  </w:num>
  <w:num w:numId="2" w16cid:durableId="366487185">
    <w:abstractNumId w:val="3"/>
  </w:num>
  <w:num w:numId="3" w16cid:durableId="1441027973">
    <w:abstractNumId w:val="0"/>
  </w:num>
  <w:num w:numId="4" w16cid:durableId="1947997500">
    <w:abstractNumId w:val="4"/>
  </w:num>
  <w:num w:numId="5" w16cid:durableId="162230389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CE">
    <w15:presenceInfo w15:providerId="None" w15:userId="K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1"/>
  <w:activeWritingStyle w:appName="MSWord" w:lang="fr-BE" w:vendorID="64" w:dllVersion="6" w:nlCheck="1" w:checkStyle="0"/>
  <w:activeWritingStyle w:appName="MSWord" w:lang="nl-BE" w:vendorID="64" w:dllVersion="6" w:nlCheck="1" w:checkStyle="0"/>
  <w:activeWritingStyle w:appName="MSWord" w:lang="en-US" w:vendorID="64" w:dllVersion="0" w:nlCheck="1" w:checkStyle="0"/>
  <w:activeWritingStyle w:appName="MSWord" w:lang="en-GB" w:vendorID="64" w:dllVersion="0" w:nlCheck="1" w:checkStyle="0"/>
  <w:activeWritingStyle w:appName="MSWord" w:lang="fr-BE" w:vendorID="64" w:dllVersion="0" w:nlCheck="1" w:checkStyle="0"/>
  <w:proofState w:spelling="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A47"/>
    <w:rsid w:val="00003402"/>
    <w:rsid w:val="000047E5"/>
    <w:rsid w:val="00035838"/>
    <w:rsid w:val="00054AEF"/>
    <w:rsid w:val="000672F6"/>
    <w:rsid w:val="000B0FDB"/>
    <w:rsid w:val="000D4FF8"/>
    <w:rsid w:val="000D6EEA"/>
    <w:rsid w:val="000E3F0E"/>
    <w:rsid w:val="00113747"/>
    <w:rsid w:val="001161E5"/>
    <w:rsid w:val="00127BF4"/>
    <w:rsid w:val="00127E79"/>
    <w:rsid w:val="00137AA5"/>
    <w:rsid w:val="001636EB"/>
    <w:rsid w:val="0019153F"/>
    <w:rsid w:val="001928FC"/>
    <w:rsid w:val="00193500"/>
    <w:rsid w:val="00195F20"/>
    <w:rsid w:val="001A3E64"/>
    <w:rsid w:val="001A4926"/>
    <w:rsid w:val="001B7761"/>
    <w:rsid w:val="001D6A13"/>
    <w:rsid w:val="001D6A21"/>
    <w:rsid w:val="001F12DA"/>
    <w:rsid w:val="001F3FBB"/>
    <w:rsid w:val="001F61CB"/>
    <w:rsid w:val="00202398"/>
    <w:rsid w:val="00221EED"/>
    <w:rsid w:val="002336E1"/>
    <w:rsid w:val="002973AC"/>
    <w:rsid w:val="002A227D"/>
    <w:rsid w:val="002B0140"/>
    <w:rsid w:val="002B0995"/>
    <w:rsid w:val="002B6C59"/>
    <w:rsid w:val="002C5C76"/>
    <w:rsid w:val="002E4526"/>
    <w:rsid w:val="002F085E"/>
    <w:rsid w:val="003153B1"/>
    <w:rsid w:val="003168A2"/>
    <w:rsid w:val="00326AE1"/>
    <w:rsid w:val="00330031"/>
    <w:rsid w:val="0033747F"/>
    <w:rsid w:val="00344CE1"/>
    <w:rsid w:val="003542EF"/>
    <w:rsid w:val="003560BD"/>
    <w:rsid w:val="00356977"/>
    <w:rsid w:val="003666FA"/>
    <w:rsid w:val="00367C4B"/>
    <w:rsid w:val="003C0468"/>
    <w:rsid w:val="003C7BBA"/>
    <w:rsid w:val="003D7768"/>
    <w:rsid w:val="003E3DD0"/>
    <w:rsid w:val="003E4BC6"/>
    <w:rsid w:val="003F540A"/>
    <w:rsid w:val="003F61FF"/>
    <w:rsid w:val="00412C84"/>
    <w:rsid w:val="00477D9B"/>
    <w:rsid w:val="0048502D"/>
    <w:rsid w:val="00487991"/>
    <w:rsid w:val="00494A0E"/>
    <w:rsid w:val="004B2A47"/>
    <w:rsid w:val="004B52C5"/>
    <w:rsid w:val="004B6BAC"/>
    <w:rsid w:val="004C065A"/>
    <w:rsid w:val="004D71E3"/>
    <w:rsid w:val="004E55BB"/>
    <w:rsid w:val="00526B1A"/>
    <w:rsid w:val="005309D1"/>
    <w:rsid w:val="0053604B"/>
    <w:rsid w:val="005843E2"/>
    <w:rsid w:val="0058762F"/>
    <w:rsid w:val="005B6214"/>
    <w:rsid w:val="005C5CDB"/>
    <w:rsid w:val="005D7BDE"/>
    <w:rsid w:val="005F3729"/>
    <w:rsid w:val="006069F4"/>
    <w:rsid w:val="0062405A"/>
    <w:rsid w:val="00671409"/>
    <w:rsid w:val="00672D22"/>
    <w:rsid w:val="00692EB5"/>
    <w:rsid w:val="00696CFE"/>
    <w:rsid w:val="0069781A"/>
    <w:rsid w:val="006B2DC8"/>
    <w:rsid w:val="006B576A"/>
    <w:rsid w:val="006B5AE6"/>
    <w:rsid w:val="006B63B2"/>
    <w:rsid w:val="006D0909"/>
    <w:rsid w:val="006D5A4F"/>
    <w:rsid w:val="006D6B3D"/>
    <w:rsid w:val="006E07EB"/>
    <w:rsid w:val="006F28AC"/>
    <w:rsid w:val="00700AE4"/>
    <w:rsid w:val="00713C5D"/>
    <w:rsid w:val="0071756E"/>
    <w:rsid w:val="007266CD"/>
    <w:rsid w:val="007272E0"/>
    <w:rsid w:val="007302B2"/>
    <w:rsid w:val="00733673"/>
    <w:rsid w:val="00747FD8"/>
    <w:rsid w:val="00754980"/>
    <w:rsid w:val="00754A90"/>
    <w:rsid w:val="00761D4A"/>
    <w:rsid w:val="00766DF7"/>
    <w:rsid w:val="007A224E"/>
    <w:rsid w:val="007E57F0"/>
    <w:rsid w:val="00801226"/>
    <w:rsid w:val="00806E24"/>
    <w:rsid w:val="00815103"/>
    <w:rsid w:val="00817467"/>
    <w:rsid w:val="00821436"/>
    <w:rsid w:val="00822E66"/>
    <w:rsid w:val="0082384F"/>
    <w:rsid w:val="00847870"/>
    <w:rsid w:val="00855568"/>
    <w:rsid w:val="00877C32"/>
    <w:rsid w:val="00895A47"/>
    <w:rsid w:val="008A231D"/>
    <w:rsid w:val="008B2307"/>
    <w:rsid w:val="008B3F08"/>
    <w:rsid w:val="008C5702"/>
    <w:rsid w:val="008E1863"/>
    <w:rsid w:val="00903B04"/>
    <w:rsid w:val="00941366"/>
    <w:rsid w:val="009447DD"/>
    <w:rsid w:val="00950751"/>
    <w:rsid w:val="009615D6"/>
    <w:rsid w:val="00967BE7"/>
    <w:rsid w:val="009803BC"/>
    <w:rsid w:val="0098516C"/>
    <w:rsid w:val="009B0120"/>
    <w:rsid w:val="009B3997"/>
    <w:rsid w:val="009E1CC5"/>
    <w:rsid w:val="00A37A42"/>
    <w:rsid w:val="00A73727"/>
    <w:rsid w:val="00A82B82"/>
    <w:rsid w:val="00A93430"/>
    <w:rsid w:val="00AB41B9"/>
    <w:rsid w:val="00AC0CAA"/>
    <w:rsid w:val="00AC2291"/>
    <w:rsid w:val="00AD1152"/>
    <w:rsid w:val="00B072CF"/>
    <w:rsid w:val="00B12225"/>
    <w:rsid w:val="00B37C4D"/>
    <w:rsid w:val="00B5599E"/>
    <w:rsid w:val="00B63EF5"/>
    <w:rsid w:val="00B717A8"/>
    <w:rsid w:val="00B729E7"/>
    <w:rsid w:val="00B9345A"/>
    <w:rsid w:val="00BA2579"/>
    <w:rsid w:val="00BB3341"/>
    <w:rsid w:val="00C3036E"/>
    <w:rsid w:val="00CA5E5A"/>
    <w:rsid w:val="00CB6F66"/>
    <w:rsid w:val="00CD0B61"/>
    <w:rsid w:val="00CD3090"/>
    <w:rsid w:val="00CD73CC"/>
    <w:rsid w:val="00CE0375"/>
    <w:rsid w:val="00CE0E95"/>
    <w:rsid w:val="00CF32EA"/>
    <w:rsid w:val="00D017DD"/>
    <w:rsid w:val="00D153A7"/>
    <w:rsid w:val="00D3538A"/>
    <w:rsid w:val="00D430DB"/>
    <w:rsid w:val="00D8217C"/>
    <w:rsid w:val="00DF142E"/>
    <w:rsid w:val="00DF5342"/>
    <w:rsid w:val="00E30C38"/>
    <w:rsid w:val="00E6370B"/>
    <w:rsid w:val="00E972E9"/>
    <w:rsid w:val="00EA227F"/>
    <w:rsid w:val="00EA378A"/>
    <w:rsid w:val="00EA4A00"/>
    <w:rsid w:val="00EA4D01"/>
    <w:rsid w:val="00EE2703"/>
    <w:rsid w:val="00EE5877"/>
    <w:rsid w:val="00F0571F"/>
    <w:rsid w:val="00F2413E"/>
    <w:rsid w:val="00F463C5"/>
    <w:rsid w:val="00F50C80"/>
    <w:rsid w:val="00F51D25"/>
    <w:rsid w:val="00F52EF7"/>
    <w:rsid w:val="00F7252B"/>
    <w:rsid w:val="00F77C60"/>
    <w:rsid w:val="00FB0093"/>
    <w:rsid w:val="00FD7AB3"/>
    <w:rsid w:val="00FF3204"/>
    <w:rsid w:val="00FF6632"/>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30903B8"/>
  <w15:docId w15:val="{2335A19C-5202-45FE-9515-0D9CCF6FA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22E66"/>
    <w:pPr>
      <w:widowControl w:val="0"/>
      <w:spacing w:after="0" w:line="240" w:lineRule="auto"/>
      <w:ind w:left="970" w:hanging="850"/>
    </w:pPr>
    <w:rPr>
      <w:rFonts w:ascii="Verdana" w:eastAsia="Verdana" w:hAnsi="Verdana"/>
      <w:sz w:val="18"/>
      <w:szCs w:val="18"/>
      <w:lang w:val="en-US" w:eastAsia="en-US"/>
    </w:rPr>
  </w:style>
  <w:style w:type="character" w:customStyle="1" w:styleId="BodyTextChar">
    <w:name w:val="Body Text Char"/>
    <w:basedOn w:val="DefaultParagraphFont"/>
    <w:link w:val="BodyText"/>
    <w:uiPriority w:val="1"/>
    <w:rsid w:val="00822E66"/>
    <w:rPr>
      <w:rFonts w:ascii="Verdana" w:eastAsia="Verdana" w:hAnsi="Verdana"/>
      <w:sz w:val="18"/>
      <w:szCs w:val="18"/>
      <w:lang w:val="en-US" w:eastAsia="en-US"/>
    </w:rPr>
  </w:style>
  <w:style w:type="paragraph" w:styleId="ListParagraph">
    <w:name w:val="List Paragraph"/>
    <w:basedOn w:val="Normal"/>
    <w:link w:val="ListParagraphChar"/>
    <w:uiPriority w:val="34"/>
    <w:qFormat/>
    <w:rsid w:val="00B37C4D"/>
    <w:pPr>
      <w:ind w:left="720"/>
      <w:contextualSpacing/>
    </w:pPr>
  </w:style>
  <w:style w:type="character" w:styleId="CommentReference">
    <w:name w:val="annotation reference"/>
    <w:basedOn w:val="DefaultParagraphFont"/>
    <w:uiPriority w:val="99"/>
    <w:semiHidden/>
    <w:unhideWhenUsed/>
    <w:rsid w:val="00692EB5"/>
    <w:rPr>
      <w:sz w:val="16"/>
      <w:szCs w:val="16"/>
    </w:rPr>
  </w:style>
  <w:style w:type="paragraph" w:styleId="CommentText">
    <w:name w:val="annotation text"/>
    <w:basedOn w:val="Normal"/>
    <w:link w:val="CommentTextChar"/>
    <w:uiPriority w:val="99"/>
    <w:unhideWhenUsed/>
    <w:rsid w:val="00692EB5"/>
    <w:pPr>
      <w:spacing w:line="240" w:lineRule="auto"/>
    </w:pPr>
    <w:rPr>
      <w:sz w:val="20"/>
      <w:szCs w:val="20"/>
    </w:rPr>
  </w:style>
  <w:style w:type="character" w:customStyle="1" w:styleId="CommentTextChar">
    <w:name w:val="Comment Text Char"/>
    <w:basedOn w:val="DefaultParagraphFont"/>
    <w:link w:val="CommentText"/>
    <w:uiPriority w:val="99"/>
    <w:rsid w:val="00692EB5"/>
    <w:rPr>
      <w:sz w:val="20"/>
      <w:szCs w:val="20"/>
    </w:rPr>
  </w:style>
  <w:style w:type="paragraph" w:styleId="CommentSubject">
    <w:name w:val="annotation subject"/>
    <w:basedOn w:val="CommentText"/>
    <w:next w:val="CommentText"/>
    <w:link w:val="CommentSubjectChar"/>
    <w:uiPriority w:val="99"/>
    <w:semiHidden/>
    <w:unhideWhenUsed/>
    <w:rsid w:val="00692EB5"/>
    <w:rPr>
      <w:b/>
      <w:bCs/>
    </w:rPr>
  </w:style>
  <w:style w:type="character" w:customStyle="1" w:styleId="CommentSubjectChar">
    <w:name w:val="Comment Subject Char"/>
    <w:basedOn w:val="CommentTextChar"/>
    <w:link w:val="CommentSubject"/>
    <w:uiPriority w:val="99"/>
    <w:semiHidden/>
    <w:rsid w:val="00692EB5"/>
    <w:rPr>
      <w:b/>
      <w:bCs/>
      <w:sz w:val="20"/>
      <w:szCs w:val="20"/>
    </w:rPr>
  </w:style>
  <w:style w:type="paragraph" w:styleId="BalloonText">
    <w:name w:val="Balloon Text"/>
    <w:basedOn w:val="Normal"/>
    <w:link w:val="BalloonTextChar"/>
    <w:uiPriority w:val="99"/>
    <w:semiHidden/>
    <w:unhideWhenUsed/>
    <w:rsid w:val="00692E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EB5"/>
    <w:rPr>
      <w:rFonts w:ascii="Segoe UI" w:hAnsi="Segoe UI" w:cs="Segoe UI"/>
      <w:sz w:val="18"/>
      <w:szCs w:val="18"/>
    </w:rPr>
  </w:style>
  <w:style w:type="paragraph" w:styleId="Header">
    <w:name w:val="header"/>
    <w:basedOn w:val="Normal"/>
    <w:link w:val="HeaderChar"/>
    <w:uiPriority w:val="99"/>
    <w:unhideWhenUsed/>
    <w:rsid w:val="009413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366"/>
  </w:style>
  <w:style w:type="paragraph" w:styleId="Footer">
    <w:name w:val="footer"/>
    <w:basedOn w:val="Normal"/>
    <w:link w:val="FooterChar"/>
    <w:uiPriority w:val="99"/>
    <w:unhideWhenUsed/>
    <w:rsid w:val="009413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366"/>
  </w:style>
  <w:style w:type="character" w:styleId="Hyperlink">
    <w:name w:val="Hyperlink"/>
    <w:basedOn w:val="DefaultParagraphFont"/>
    <w:uiPriority w:val="99"/>
    <w:unhideWhenUsed/>
    <w:rsid w:val="006B63B2"/>
    <w:rPr>
      <w:color w:val="0000FF" w:themeColor="hyperlink"/>
      <w:u w:val="single"/>
    </w:rPr>
  </w:style>
  <w:style w:type="character" w:customStyle="1" w:styleId="ListParagraphChar">
    <w:name w:val="List Paragraph Char"/>
    <w:link w:val="ListParagraph"/>
    <w:uiPriority w:val="34"/>
    <w:rsid w:val="006B63B2"/>
  </w:style>
  <w:style w:type="paragraph" w:styleId="Revision">
    <w:name w:val="Revision"/>
    <w:hidden/>
    <w:uiPriority w:val="99"/>
    <w:semiHidden/>
    <w:rsid w:val="00700AE4"/>
    <w:pPr>
      <w:spacing w:after="0" w:line="240" w:lineRule="auto"/>
    </w:pPr>
  </w:style>
  <w:style w:type="paragraph" w:styleId="FootnoteText">
    <w:name w:val="footnote text"/>
    <w:basedOn w:val="Normal"/>
    <w:link w:val="FootnoteTextChar"/>
    <w:uiPriority w:val="99"/>
    <w:semiHidden/>
    <w:unhideWhenUsed/>
    <w:rsid w:val="00344C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CE1"/>
    <w:rPr>
      <w:sz w:val="20"/>
      <w:szCs w:val="20"/>
    </w:rPr>
  </w:style>
  <w:style w:type="character" w:styleId="FootnoteReference">
    <w:name w:val="footnote reference"/>
    <w:basedOn w:val="DefaultParagraphFont"/>
    <w:uiPriority w:val="99"/>
    <w:semiHidden/>
    <w:unhideWhenUsed/>
    <w:rsid w:val="00344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F0CA5-3921-4CB3-8D75-B372C79C8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1555</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Letter of Commitment international sponsor</vt:lpstr>
    </vt:vector>
  </TitlesOfParts>
  <Company>KCE Trials</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Commitment international sponsor</dc:title>
  <dc:creator>KCE Trials</dc:creator>
  <cp:keywords>letter commitment international sponsor</cp:keywords>
  <cp:lastModifiedBy>CPO</cp:lastModifiedBy>
  <cp:revision>13</cp:revision>
  <cp:lastPrinted>2019-05-09T08:56:00Z</cp:lastPrinted>
  <dcterms:created xsi:type="dcterms:W3CDTF">2023-05-15T11:54:00Z</dcterms:created>
  <dcterms:modified xsi:type="dcterms:W3CDTF">2024-05-15T09:49:00Z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