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F688D" w14:textId="77777777" w:rsidR="00186651" w:rsidRPr="00380C55" w:rsidRDefault="00186651" w:rsidP="00186651">
      <w:pPr>
        <w:jc w:val="center"/>
        <w:rPr>
          <w:sz w:val="28"/>
          <w:szCs w:val="28"/>
          <w:u w:val="single"/>
          <w:lang w:val="nl-BE"/>
        </w:rPr>
      </w:pPr>
      <w:proofErr w:type="spellStart"/>
      <w:r w:rsidRPr="00380C55">
        <w:rPr>
          <w:sz w:val="28"/>
          <w:szCs w:val="28"/>
          <w:u w:val="single"/>
          <w:lang w:val="nl-BE"/>
        </w:rPr>
        <w:t>Evusheld</w:t>
      </w:r>
      <w:proofErr w:type="spellEnd"/>
      <w:r w:rsidRPr="00380C55">
        <w:rPr>
          <w:sz w:val="28"/>
          <w:szCs w:val="28"/>
          <w:u w:val="single"/>
          <w:lang w:val="nl-BE"/>
        </w:rPr>
        <w:t xml:space="preserve"> </w:t>
      </w:r>
      <w:r>
        <w:rPr>
          <w:sz w:val="28"/>
          <w:szCs w:val="28"/>
          <w:u w:val="single"/>
          <w:lang w:val="nl-BE"/>
        </w:rPr>
        <w:t>a</w:t>
      </w:r>
      <w:r w:rsidRPr="00380C55">
        <w:rPr>
          <w:sz w:val="28"/>
          <w:szCs w:val="28"/>
          <w:u w:val="single"/>
          <w:lang w:val="nl-BE"/>
        </w:rPr>
        <w:t>anvraagformulier</w:t>
      </w:r>
      <w:r>
        <w:rPr>
          <w:sz w:val="28"/>
          <w:szCs w:val="28"/>
          <w:u w:val="single"/>
          <w:lang w:val="nl-BE"/>
        </w:rPr>
        <w:t xml:space="preserve"> bij te voegen bij het voorschrift</w:t>
      </w:r>
    </w:p>
    <w:p w14:paraId="293ABA72" w14:textId="77777777" w:rsidR="00186651" w:rsidRPr="004269AB" w:rsidRDefault="00186651" w:rsidP="00186651">
      <w:pPr>
        <w:rPr>
          <w:sz w:val="18"/>
          <w:szCs w:val="18"/>
          <w:u w:val="single"/>
          <w:lang w:val="nl-BE"/>
        </w:rPr>
      </w:pPr>
      <w:r w:rsidRPr="004269AB">
        <w:rPr>
          <w:b/>
          <w:bCs/>
          <w:sz w:val="18"/>
          <w:szCs w:val="18"/>
          <w:u w:val="single"/>
          <w:lang w:val="nl-BE"/>
        </w:rPr>
        <w:t>I - Identificatie van de patiënt (naam, voornaam, rijksregisternummer)</w:t>
      </w:r>
      <w:r w:rsidRPr="004269AB">
        <w:rPr>
          <w:sz w:val="18"/>
          <w:szCs w:val="18"/>
          <w:u w:val="single"/>
          <w:lang w:val="nl-BE"/>
        </w:rPr>
        <w:t xml:space="preserve"> </w:t>
      </w:r>
    </w:p>
    <w:p w14:paraId="4D0F7D5B" w14:textId="77777777" w:rsidR="00186651" w:rsidRPr="004269AB" w:rsidRDefault="00186651" w:rsidP="00186651">
      <w:pPr>
        <w:rPr>
          <w:sz w:val="18"/>
          <w:szCs w:val="18"/>
          <w:lang w:val="nl-BE"/>
        </w:rPr>
      </w:pPr>
      <w:r w:rsidRPr="004269AB">
        <w:rPr>
          <w:sz w:val="18"/>
          <w:szCs w:val="18"/>
          <w:lang w:val="nl-BE"/>
        </w:rPr>
        <w:t>………………………………………………………………………………………………………………………………………….</w:t>
      </w:r>
    </w:p>
    <w:p w14:paraId="6648F302" w14:textId="2E7B757C" w:rsidR="00186651" w:rsidRPr="00F83A40" w:rsidRDefault="00186651" w:rsidP="00186651">
      <w:pPr>
        <w:rPr>
          <w:b/>
          <w:bCs/>
          <w:sz w:val="18"/>
          <w:szCs w:val="18"/>
          <w:u w:val="single"/>
          <w:lang w:val="nl-BE"/>
        </w:rPr>
      </w:pPr>
      <w:r w:rsidRPr="004269AB">
        <w:rPr>
          <w:b/>
          <w:bCs/>
          <w:sz w:val="18"/>
          <w:szCs w:val="18"/>
          <w:u w:val="single"/>
          <w:lang w:val="nl-BE"/>
        </w:rPr>
        <w:t xml:space="preserve">II - Elementen te attesteren door de geneesheer specialist verantwoordelijk voor </w:t>
      </w:r>
      <w:r w:rsidRPr="00F83A40">
        <w:rPr>
          <w:b/>
          <w:bCs/>
          <w:sz w:val="18"/>
          <w:szCs w:val="18"/>
          <w:u w:val="single"/>
          <w:lang w:val="nl-BE"/>
        </w:rPr>
        <w:t xml:space="preserve">de </w:t>
      </w:r>
      <w:r w:rsidR="00667B64" w:rsidRPr="00F83A40">
        <w:rPr>
          <w:b/>
          <w:bCs/>
          <w:sz w:val="18"/>
          <w:szCs w:val="18"/>
          <w:u w:val="single"/>
          <w:lang w:val="nl-BE"/>
        </w:rPr>
        <w:t>profylaxe</w:t>
      </w:r>
      <w:r w:rsidRPr="00F83A40">
        <w:rPr>
          <w:b/>
          <w:bCs/>
          <w:sz w:val="18"/>
          <w:szCs w:val="18"/>
          <w:u w:val="single"/>
          <w:lang w:val="nl-BE"/>
        </w:rPr>
        <w:t xml:space="preserve"> met </w:t>
      </w:r>
      <w:proofErr w:type="spellStart"/>
      <w:r w:rsidRPr="00F83A40">
        <w:rPr>
          <w:b/>
          <w:bCs/>
          <w:sz w:val="18"/>
          <w:szCs w:val="18"/>
          <w:u w:val="single"/>
          <w:lang w:val="nl-BE"/>
        </w:rPr>
        <w:t>Evusheld</w:t>
      </w:r>
      <w:proofErr w:type="spellEnd"/>
    </w:p>
    <w:p w14:paraId="179F8399" w14:textId="5D5E5DC0" w:rsidR="00186651" w:rsidRPr="004269AB" w:rsidRDefault="00186651" w:rsidP="00186651">
      <w:pPr>
        <w:rPr>
          <w:sz w:val="18"/>
          <w:szCs w:val="18"/>
          <w:lang w:val="nl-BE"/>
        </w:rPr>
      </w:pPr>
      <w:r w:rsidRPr="00F83A40">
        <w:rPr>
          <w:sz w:val="18"/>
          <w:szCs w:val="18"/>
          <w:lang w:val="nl-BE"/>
        </w:rPr>
        <w:t xml:space="preserve">Ik, ondergetekende, dokter in de geneeskunde, geneesheer specialist verantwoordelijk voor de </w:t>
      </w:r>
      <w:r w:rsidR="00B07170" w:rsidRPr="00F83A40">
        <w:rPr>
          <w:sz w:val="18"/>
          <w:szCs w:val="18"/>
          <w:lang w:val="nl-BE"/>
        </w:rPr>
        <w:t xml:space="preserve">pre-expositieprofylaxe </w:t>
      </w:r>
      <w:r w:rsidRPr="00F83A40">
        <w:rPr>
          <w:sz w:val="18"/>
          <w:szCs w:val="18"/>
          <w:lang w:val="nl-BE"/>
        </w:rPr>
        <w:t xml:space="preserve">van </w:t>
      </w:r>
      <w:r w:rsidR="00860841" w:rsidRPr="00F83A40">
        <w:rPr>
          <w:sz w:val="18"/>
          <w:szCs w:val="18"/>
          <w:lang w:val="nl-BE"/>
        </w:rPr>
        <w:t xml:space="preserve">COVID-19 bij </w:t>
      </w:r>
      <w:r w:rsidRPr="00F83A40">
        <w:rPr>
          <w:sz w:val="18"/>
          <w:szCs w:val="18"/>
          <w:lang w:val="nl-BE"/>
        </w:rPr>
        <w:t>bovenstaande patiënt, verklaar dat de patiënt de voorwaarden vervult die</w:t>
      </w:r>
      <w:r w:rsidRPr="004269AB">
        <w:rPr>
          <w:sz w:val="18"/>
          <w:szCs w:val="18"/>
          <w:lang w:val="nl-BE"/>
        </w:rPr>
        <w:t xml:space="preserve"> gestipuleerd werden door de </w:t>
      </w:r>
      <w:proofErr w:type="spellStart"/>
      <w:r w:rsidRPr="004269AB">
        <w:rPr>
          <w:sz w:val="18"/>
          <w:szCs w:val="18"/>
          <w:lang w:val="nl-BE"/>
        </w:rPr>
        <w:t>Task</w:t>
      </w:r>
      <w:proofErr w:type="spellEnd"/>
      <w:r w:rsidRPr="004269AB">
        <w:rPr>
          <w:sz w:val="18"/>
          <w:szCs w:val="18"/>
          <w:lang w:val="nl-BE"/>
        </w:rPr>
        <w:t xml:space="preserve"> Force Covid </w:t>
      </w:r>
      <w:proofErr w:type="spellStart"/>
      <w:r w:rsidRPr="004269AB">
        <w:rPr>
          <w:sz w:val="18"/>
          <w:szCs w:val="18"/>
          <w:lang w:val="nl-BE"/>
        </w:rPr>
        <w:t>Therapeutics</w:t>
      </w:r>
      <w:proofErr w:type="spellEnd"/>
      <w:r w:rsidRPr="004269AB">
        <w:rPr>
          <w:sz w:val="18"/>
          <w:szCs w:val="18"/>
          <w:lang w:val="nl-BE"/>
        </w:rPr>
        <w:t xml:space="preserve"> voor behandeling met </w:t>
      </w:r>
      <w:proofErr w:type="spellStart"/>
      <w:r w:rsidRPr="004269AB">
        <w:rPr>
          <w:sz w:val="18"/>
          <w:szCs w:val="18"/>
          <w:lang w:val="nl-BE"/>
        </w:rPr>
        <w:t>Evusheld</w:t>
      </w:r>
      <w:proofErr w:type="spellEnd"/>
      <w:r w:rsidRPr="004269AB">
        <w:rPr>
          <w:sz w:val="18"/>
          <w:szCs w:val="18"/>
          <w:lang w:val="nl-BE"/>
        </w:rPr>
        <w:t>.</w:t>
      </w:r>
    </w:p>
    <w:p w14:paraId="5D883F53" w14:textId="77777777" w:rsidR="00186651" w:rsidRPr="007E6682" w:rsidRDefault="00F83A40" w:rsidP="00186651">
      <w:pPr>
        <w:spacing w:after="0" w:line="240" w:lineRule="auto"/>
        <w:rPr>
          <w:b/>
          <w:bCs/>
          <w:sz w:val="18"/>
          <w:szCs w:val="18"/>
          <w:lang w:val="nl-BE"/>
        </w:rPr>
      </w:pPr>
      <w:sdt>
        <w:sdtPr>
          <w:rPr>
            <w:rFonts w:ascii="MS Gothic" w:eastAsia="MS Gothic" w:hAnsi="MS Gothic"/>
            <w:b/>
            <w:bCs/>
            <w:sz w:val="18"/>
            <w:szCs w:val="18"/>
            <w:lang w:val="nl-BE"/>
          </w:rPr>
          <w:id w:val="-1663460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651" w:rsidRPr="007E6682">
            <w:rPr>
              <w:rFonts w:ascii="MS Gothic" w:eastAsia="MS Gothic" w:hAnsi="MS Gothic" w:hint="eastAsia"/>
              <w:b/>
              <w:bCs/>
              <w:sz w:val="18"/>
              <w:szCs w:val="18"/>
              <w:lang w:val="nl-BE"/>
            </w:rPr>
            <w:t>☐</w:t>
          </w:r>
        </w:sdtContent>
      </w:sdt>
      <w:r w:rsidR="00186651" w:rsidRPr="007E6682">
        <w:rPr>
          <w:b/>
          <w:bCs/>
          <w:sz w:val="18"/>
          <w:szCs w:val="18"/>
          <w:lang w:val="nl-BE"/>
        </w:rPr>
        <w:t xml:space="preserve">Patiënt is ouder dan 18 jaar of tussen 12 en 18 jaar met een gewicht </w:t>
      </w:r>
      <w:r w:rsidR="00186651" w:rsidRPr="007E6682">
        <w:rPr>
          <w:b/>
          <w:bCs/>
          <w:sz w:val="18"/>
          <w:szCs w:val="18"/>
          <w:u w:val="single"/>
          <w:lang w:val="nl-BE"/>
        </w:rPr>
        <w:t>&gt;</w:t>
      </w:r>
      <w:r w:rsidR="00186651" w:rsidRPr="007E6682">
        <w:rPr>
          <w:b/>
          <w:bCs/>
          <w:sz w:val="18"/>
          <w:szCs w:val="18"/>
          <w:lang w:val="nl-BE"/>
        </w:rPr>
        <w:t xml:space="preserve"> 40 kg </w:t>
      </w:r>
    </w:p>
    <w:p w14:paraId="4EF23C93" w14:textId="77777777" w:rsidR="00186651" w:rsidRDefault="00186651" w:rsidP="00186651">
      <w:pPr>
        <w:spacing w:after="0" w:line="240" w:lineRule="auto"/>
        <w:rPr>
          <w:b/>
          <w:bCs/>
          <w:sz w:val="18"/>
          <w:szCs w:val="18"/>
          <w:u w:val="single"/>
          <w:lang w:val="nl-BE"/>
        </w:rPr>
      </w:pPr>
      <w:r w:rsidRPr="004269AB">
        <w:rPr>
          <w:b/>
          <w:bCs/>
          <w:sz w:val="18"/>
          <w:szCs w:val="18"/>
          <w:u w:val="single"/>
          <w:lang w:val="nl-BE"/>
        </w:rPr>
        <w:t>EN</w:t>
      </w:r>
    </w:p>
    <w:p w14:paraId="3E0AC30C" w14:textId="77777777" w:rsidR="00186651" w:rsidRPr="004269AB" w:rsidRDefault="00186651" w:rsidP="00186651">
      <w:pPr>
        <w:spacing w:after="0" w:line="240" w:lineRule="auto"/>
        <w:rPr>
          <w:sz w:val="18"/>
          <w:szCs w:val="18"/>
          <w:lang w:val="nl-BE"/>
        </w:rPr>
      </w:pPr>
    </w:p>
    <w:bookmarkStart w:id="0" w:name="_Hlk107393990"/>
    <w:p w14:paraId="299D787A" w14:textId="278D9053" w:rsidR="00C9348B" w:rsidRDefault="00F83A40" w:rsidP="00186651">
      <w:pPr>
        <w:spacing w:after="0" w:line="240" w:lineRule="auto"/>
        <w:rPr>
          <w:sz w:val="18"/>
          <w:szCs w:val="18"/>
          <w:lang w:val="nl-BE"/>
        </w:rPr>
      </w:pPr>
      <w:sdt>
        <w:sdtPr>
          <w:rPr>
            <w:b/>
            <w:bCs/>
            <w:sz w:val="18"/>
            <w:szCs w:val="18"/>
            <w:lang w:val="nl-BE"/>
          </w:rPr>
          <w:id w:val="5875037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3089" w:rsidRPr="007E6682">
            <w:rPr>
              <w:rFonts w:ascii="MS Gothic" w:eastAsia="MS Gothic" w:hAnsi="MS Gothic" w:hint="eastAsia"/>
              <w:b/>
              <w:bCs/>
              <w:sz w:val="18"/>
              <w:szCs w:val="18"/>
              <w:lang w:val="nl-BE"/>
            </w:rPr>
            <w:t>☐</w:t>
          </w:r>
        </w:sdtContent>
      </w:sdt>
      <w:r w:rsidR="00186651" w:rsidRPr="007E6682">
        <w:rPr>
          <w:b/>
          <w:bCs/>
          <w:sz w:val="18"/>
          <w:szCs w:val="18"/>
          <w:lang w:val="nl-BE"/>
        </w:rPr>
        <w:t>Patiënt heeft een</w:t>
      </w:r>
      <w:r w:rsidR="00186651" w:rsidRPr="004269AB">
        <w:rPr>
          <w:sz w:val="18"/>
          <w:szCs w:val="18"/>
          <w:lang w:val="nl-BE"/>
        </w:rPr>
        <w:t xml:space="preserve"> </w:t>
      </w:r>
      <w:r w:rsidR="00186651" w:rsidRPr="007E6682">
        <w:rPr>
          <w:b/>
          <w:bCs/>
          <w:sz w:val="18"/>
          <w:szCs w:val="18"/>
          <w:lang w:val="nl-BE"/>
        </w:rPr>
        <w:t>volledig vaccinatieschema en een serologie anti-S antistof titer &lt; 260 BAU/ml</w:t>
      </w:r>
      <w:r w:rsidR="007F6D26">
        <w:rPr>
          <w:sz w:val="18"/>
          <w:szCs w:val="18"/>
          <w:lang w:val="nl-BE"/>
        </w:rPr>
        <w:t xml:space="preserve">. </w:t>
      </w:r>
      <w:bookmarkStart w:id="1" w:name="_Hlk107393937"/>
      <w:bookmarkStart w:id="2" w:name="_Hlk106095220"/>
      <w:r w:rsidR="002D3905" w:rsidRPr="002D3905">
        <w:rPr>
          <w:sz w:val="18"/>
          <w:szCs w:val="18"/>
          <w:lang w:val="nl-BE"/>
        </w:rPr>
        <w:t>Enkele uitzonderingen op deze regel</w:t>
      </w:r>
      <w:r w:rsidR="002D3905">
        <w:rPr>
          <w:sz w:val="18"/>
          <w:szCs w:val="18"/>
          <w:lang w:val="nl-BE"/>
        </w:rPr>
        <w:t xml:space="preserve"> zijn: </w:t>
      </w:r>
    </w:p>
    <w:p w14:paraId="14841B3B" w14:textId="6FADD437" w:rsidR="002D3905" w:rsidRPr="002D3905" w:rsidRDefault="007F6D26" w:rsidP="002D3905">
      <w:pPr>
        <w:pStyle w:val="Paragraphedeliste"/>
        <w:numPr>
          <w:ilvl w:val="0"/>
          <w:numId w:val="3"/>
        </w:numPr>
        <w:spacing w:after="0" w:line="240" w:lineRule="auto"/>
        <w:rPr>
          <w:sz w:val="18"/>
          <w:szCs w:val="18"/>
          <w:lang w:val="nl-BE"/>
        </w:rPr>
      </w:pPr>
      <w:r w:rsidRPr="002D3905">
        <w:rPr>
          <w:sz w:val="18"/>
          <w:szCs w:val="18"/>
          <w:lang w:val="nl-BE"/>
        </w:rPr>
        <w:t xml:space="preserve">Voor patiënten </w:t>
      </w:r>
      <w:r w:rsidR="00F6428C" w:rsidRPr="002D3905">
        <w:rPr>
          <w:sz w:val="18"/>
          <w:szCs w:val="18"/>
          <w:lang w:val="nl-BE"/>
        </w:rPr>
        <w:t>met B-cel depletie door B-</w:t>
      </w:r>
      <w:r w:rsidR="00F6428C" w:rsidRPr="00B07170">
        <w:rPr>
          <w:rFonts w:ascii="Calibri" w:hAnsi="Calibri" w:cs="Calibri"/>
          <w:sz w:val="18"/>
          <w:szCs w:val="18"/>
          <w:lang w:val="nl-BE"/>
        </w:rPr>
        <w:t xml:space="preserve">-cel reducerende </w:t>
      </w:r>
      <w:r w:rsidR="00605337" w:rsidRPr="00B07170">
        <w:rPr>
          <w:rFonts w:ascii="Calibri" w:hAnsi="Calibri" w:cs="Calibri"/>
          <w:sz w:val="18"/>
          <w:szCs w:val="18"/>
          <w:lang w:val="nl-BE"/>
        </w:rPr>
        <w:t xml:space="preserve">medicatie, stam cel therapie </w:t>
      </w:r>
      <w:r w:rsidR="00F6428C" w:rsidRPr="00B07170">
        <w:rPr>
          <w:rFonts w:ascii="Calibri" w:hAnsi="Calibri" w:cs="Calibri"/>
          <w:sz w:val="18"/>
          <w:szCs w:val="18"/>
          <w:lang w:val="nl-BE"/>
        </w:rPr>
        <w:t xml:space="preserve">of CAR-T cel behandeling is geen volledig vaccinatieschema nodig noch een antistof titer bepaling. </w:t>
      </w:r>
    </w:p>
    <w:p w14:paraId="7AB33B36" w14:textId="6F3CCBA3" w:rsidR="002D3905" w:rsidRPr="002D3905" w:rsidRDefault="002D3905" w:rsidP="002D3905">
      <w:pPr>
        <w:pStyle w:val="Paragraphedeliste"/>
        <w:numPr>
          <w:ilvl w:val="0"/>
          <w:numId w:val="3"/>
        </w:numPr>
        <w:spacing w:after="0" w:line="240" w:lineRule="auto"/>
        <w:rPr>
          <w:sz w:val="18"/>
          <w:szCs w:val="18"/>
          <w:lang w:val="nl-BE"/>
        </w:rPr>
      </w:pPr>
      <w:r w:rsidRPr="002D3905">
        <w:rPr>
          <w:sz w:val="18"/>
          <w:szCs w:val="18"/>
          <w:lang w:val="nl-BE"/>
        </w:rPr>
        <w:t xml:space="preserve">Voor </w:t>
      </w:r>
      <w:r w:rsidRPr="00B07170">
        <w:rPr>
          <w:rFonts w:cstheme="minorHAnsi"/>
          <w:sz w:val="18"/>
          <w:szCs w:val="18"/>
          <w:lang w:val="nl-BE"/>
        </w:rPr>
        <w:t xml:space="preserve">Common </w:t>
      </w:r>
      <w:proofErr w:type="spellStart"/>
      <w:r w:rsidRPr="00B07170">
        <w:rPr>
          <w:rFonts w:cstheme="minorHAnsi"/>
          <w:sz w:val="18"/>
          <w:szCs w:val="18"/>
          <w:lang w:val="nl-BE"/>
        </w:rPr>
        <w:t>variable</w:t>
      </w:r>
      <w:proofErr w:type="spellEnd"/>
      <w:r w:rsidRPr="00B07170">
        <w:rPr>
          <w:rFonts w:cstheme="minorHAnsi"/>
          <w:sz w:val="18"/>
          <w:szCs w:val="18"/>
          <w:lang w:val="nl-BE"/>
        </w:rPr>
        <w:t xml:space="preserve"> immune </w:t>
      </w:r>
      <w:proofErr w:type="spellStart"/>
      <w:r w:rsidRPr="00B07170">
        <w:rPr>
          <w:rFonts w:cstheme="minorHAnsi"/>
          <w:sz w:val="18"/>
          <w:szCs w:val="18"/>
          <w:lang w:val="nl-BE"/>
        </w:rPr>
        <w:t>deficiency</w:t>
      </w:r>
      <w:proofErr w:type="spellEnd"/>
      <w:r w:rsidRPr="00B07170">
        <w:rPr>
          <w:rFonts w:cstheme="minorHAnsi"/>
          <w:sz w:val="18"/>
          <w:szCs w:val="18"/>
          <w:lang w:val="nl-BE"/>
        </w:rPr>
        <w:t xml:space="preserve"> (</w:t>
      </w:r>
      <w:r w:rsidRPr="002D3905">
        <w:rPr>
          <w:sz w:val="18"/>
          <w:szCs w:val="18"/>
          <w:lang w:val="nl-BE"/>
        </w:rPr>
        <w:t>CVID</w:t>
      </w:r>
      <w:r w:rsidR="00A81971">
        <w:rPr>
          <w:sz w:val="18"/>
          <w:szCs w:val="18"/>
          <w:lang w:val="nl-BE"/>
        </w:rPr>
        <w:t>)</w:t>
      </w:r>
      <w:r w:rsidRPr="002D3905">
        <w:rPr>
          <w:sz w:val="18"/>
          <w:szCs w:val="18"/>
          <w:lang w:val="nl-BE"/>
        </w:rPr>
        <w:t xml:space="preserve"> patiënten onder immunoglobulines is geen antistof titer bepaling nodig.</w:t>
      </w:r>
    </w:p>
    <w:p w14:paraId="187AAE7F" w14:textId="50E1BCE6" w:rsidR="00C9348B" w:rsidRPr="00B07170" w:rsidRDefault="00F6428C" w:rsidP="00186651">
      <w:pPr>
        <w:pStyle w:val="Paragraphedeliste"/>
        <w:numPr>
          <w:ilvl w:val="0"/>
          <w:numId w:val="3"/>
        </w:numPr>
        <w:spacing w:after="0" w:line="240" w:lineRule="auto"/>
        <w:rPr>
          <w:sz w:val="18"/>
          <w:szCs w:val="18"/>
          <w:lang w:val="nl-BE"/>
        </w:rPr>
      </w:pPr>
      <w:r w:rsidRPr="00B07170">
        <w:rPr>
          <w:rFonts w:ascii="Calibri" w:hAnsi="Calibri" w:cs="Calibri"/>
          <w:sz w:val="18"/>
          <w:szCs w:val="18"/>
          <w:lang w:val="nl-BE"/>
        </w:rPr>
        <w:t xml:space="preserve">Voor patiënten </w:t>
      </w:r>
      <w:r w:rsidR="007F6D26" w:rsidRPr="002D3905">
        <w:rPr>
          <w:sz w:val="18"/>
          <w:szCs w:val="18"/>
          <w:lang w:val="nl-BE"/>
        </w:rPr>
        <w:t xml:space="preserve">die omwille van </w:t>
      </w:r>
      <w:r w:rsidRPr="002D3905">
        <w:rPr>
          <w:sz w:val="18"/>
          <w:szCs w:val="18"/>
          <w:lang w:val="nl-BE"/>
        </w:rPr>
        <w:t xml:space="preserve">allergie </w:t>
      </w:r>
      <w:r w:rsidR="007F6D26" w:rsidRPr="002D3905">
        <w:rPr>
          <w:sz w:val="18"/>
          <w:szCs w:val="18"/>
          <w:lang w:val="nl-BE"/>
        </w:rPr>
        <w:t xml:space="preserve">niet volledig gevaccineerd zijn moet </w:t>
      </w:r>
      <w:r w:rsidRPr="002D3905">
        <w:rPr>
          <w:sz w:val="18"/>
          <w:szCs w:val="18"/>
          <w:lang w:val="nl-BE"/>
        </w:rPr>
        <w:t>een</w:t>
      </w:r>
      <w:r w:rsidR="007F6D26" w:rsidRPr="002D3905">
        <w:rPr>
          <w:sz w:val="18"/>
          <w:szCs w:val="18"/>
          <w:lang w:val="nl-BE"/>
        </w:rPr>
        <w:t xml:space="preserve"> allergoloog een attest </w:t>
      </w:r>
      <w:r w:rsidR="00605337" w:rsidRPr="002D3905">
        <w:rPr>
          <w:sz w:val="18"/>
          <w:szCs w:val="18"/>
          <w:lang w:val="nl-BE"/>
        </w:rPr>
        <w:t>hieraan toegevoegd worden</w:t>
      </w:r>
      <w:bookmarkEnd w:id="1"/>
      <w:r w:rsidRPr="002D3905">
        <w:rPr>
          <w:sz w:val="18"/>
          <w:szCs w:val="18"/>
          <w:lang w:val="nl-BE"/>
        </w:rPr>
        <w:t xml:space="preserve">. </w:t>
      </w:r>
    </w:p>
    <w:bookmarkEnd w:id="2"/>
    <w:bookmarkEnd w:id="0"/>
    <w:p w14:paraId="3F69B6BD" w14:textId="77777777" w:rsidR="00186651" w:rsidRPr="004269AB" w:rsidRDefault="00186651" w:rsidP="00186651">
      <w:pPr>
        <w:spacing w:after="0" w:line="240" w:lineRule="auto"/>
        <w:rPr>
          <w:sz w:val="18"/>
          <w:szCs w:val="18"/>
          <w:lang w:val="nl-BE"/>
        </w:rPr>
      </w:pPr>
      <w:r w:rsidRPr="004269AB">
        <w:rPr>
          <w:b/>
          <w:bCs/>
          <w:sz w:val="18"/>
          <w:szCs w:val="18"/>
          <w:u w:val="single"/>
          <w:lang w:val="nl-BE"/>
        </w:rPr>
        <w:t>EN</w:t>
      </w:r>
    </w:p>
    <w:p w14:paraId="559438D1" w14:textId="53B36DF3" w:rsidR="00186651" w:rsidRPr="004269AB" w:rsidRDefault="00186651" w:rsidP="00186651">
      <w:pPr>
        <w:spacing w:after="0"/>
        <w:rPr>
          <w:sz w:val="18"/>
          <w:szCs w:val="18"/>
          <w:lang w:val="nl-BE"/>
        </w:rPr>
      </w:pPr>
      <w:r w:rsidRPr="007E6682">
        <w:rPr>
          <w:b/>
          <w:bCs/>
          <w:sz w:val="18"/>
          <w:szCs w:val="18"/>
          <w:lang w:val="nl-BE"/>
        </w:rPr>
        <w:t>Pati</w:t>
      </w:r>
      <w:r w:rsidR="007E6682">
        <w:rPr>
          <w:b/>
          <w:bCs/>
          <w:sz w:val="18"/>
          <w:szCs w:val="18"/>
          <w:lang w:val="nl-BE"/>
        </w:rPr>
        <w:t>ë</w:t>
      </w:r>
      <w:r w:rsidRPr="007E6682">
        <w:rPr>
          <w:b/>
          <w:bCs/>
          <w:sz w:val="18"/>
          <w:szCs w:val="18"/>
          <w:lang w:val="nl-BE"/>
        </w:rPr>
        <w:t>nt heeft</w:t>
      </w:r>
      <w:r w:rsidRPr="004269AB">
        <w:rPr>
          <w:sz w:val="18"/>
          <w:szCs w:val="18"/>
          <w:lang w:val="nl-BE"/>
        </w:rPr>
        <w:t xml:space="preserve"> </w:t>
      </w:r>
      <w:r w:rsidR="007E6682" w:rsidRPr="007E6682">
        <w:rPr>
          <w:b/>
          <w:bCs/>
          <w:sz w:val="18"/>
          <w:szCs w:val="18"/>
          <w:lang w:val="nl-BE"/>
        </w:rPr>
        <w:t>een</w:t>
      </w:r>
      <w:r w:rsidRPr="007E6682">
        <w:rPr>
          <w:b/>
          <w:bCs/>
          <w:sz w:val="18"/>
          <w:szCs w:val="18"/>
          <w:lang w:val="nl-BE"/>
        </w:rPr>
        <w:t xml:space="preserve"> van </w:t>
      </w:r>
      <w:r w:rsidR="007E6682" w:rsidRPr="007E6682">
        <w:rPr>
          <w:b/>
          <w:bCs/>
          <w:sz w:val="18"/>
          <w:szCs w:val="18"/>
          <w:lang w:val="nl-BE"/>
        </w:rPr>
        <w:t xml:space="preserve">de </w:t>
      </w:r>
      <w:r w:rsidRPr="007E6682">
        <w:rPr>
          <w:b/>
          <w:bCs/>
          <w:sz w:val="18"/>
          <w:szCs w:val="18"/>
          <w:lang w:val="nl-BE"/>
        </w:rPr>
        <w:t>volgende aandoeningen of volgt een van volgende behandelingen</w:t>
      </w:r>
      <w:r w:rsidRPr="004269AB">
        <w:rPr>
          <w:sz w:val="18"/>
          <w:szCs w:val="18"/>
          <w:lang w:val="nl-BE"/>
        </w:rPr>
        <w:t>:</w:t>
      </w:r>
    </w:p>
    <w:p w14:paraId="325480B2" w14:textId="77777777" w:rsidR="00186651" w:rsidRPr="004269AB" w:rsidRDefault="00F83A40" w:rsidP="00186651">
      <w:pPr>
        <w:pStyle w:val="KCEBulletedSub"/>
        <w:numPr>
          <w:ilvl w:val="0"/>
          <w:numId w:val="0"/>
        </w:numPr>
        <w:ind w:left="794" w:hanging="397"/>
        <w:rPr>
          <w:rFonts w:ascii="Calibri" w:hAnsi="Calibri" w:cs="Calibri"/>
          <w:sz w:val="18"/>
          <w:szCs w:val="18"/>
        </w:rPr>
      </w:pPr>
      <w:sdt>
        <w:sdtPr>
          <w:rPr>
            <w:sz w:val="18"/>
            <w:szCs w:val="18"/>
          </w:rPr>
          <w:id w:val="-1891962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651" w:rsidRPr="004269AB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186651" w:rsidRPr="004269AB">
        <w:rPr>
          <w:rFonts w:ascii="Calibri" w:hAnsi="Calibri" w:cs="Calibri"/>
          <w:sz w:val="18"/>
          <w:szCs w:val="18"/>
        </w:rPr>
        <w:t xml:space="preserve"> Hematologische maligniteit</w:t>
      </w:r>
    </w:p>
    <w:p w14:paraId="6ED9ED2D" w14:textId="77777777" w:rsidR="00186651" w:rsidRPr="004269AB" w:rsidRDefault="00F83A40" w:rsidP="00186651">
      <w:pPr>
        <w:pStyle w:val="KCEBulletedSub"/>
        <w:numPr>
          <w:ilvl w:val="0"/>
          <w:numId w:val="0"/>
        </w:numPr>
        <w:ind w:left="794" w:hanging="397"/>
        <w:rPr>
          <w:rFonts w:ascii="Calibri" w:hAnsi="Calibri" w:cs="Calibri"/>
          <w:sz w:val="18"/>
          <w:szCs w:val="18"/>
        </w:rPr>
      </w:pPr>
      <w:sdt>
        <w:sdtPr>
          <w:rPr>
            <w:sz w:val="18"/>
            <w:szCs w:val="18"/>
          </w:rPr>
          <w:id w:val="-424572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651" w:rsidRPr="004269AB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186651" w:rsidRPr="004269AB">
        <w:rPr>
          <w:rFonts w:ascii="Calibri" w:hAnsi="Calibri" w:cs="Calibri"/>
          <w:sz w:val="18"/>
          <w:szCs w:val="18"/>
        </w:rPr>
        <w:t xml:space="preserve"> Solide kanker actief behandeld met cytotoxische chemotherapie</w:t>
      </w:r>
    </w:p>
    <w:p w14:paraId="396CC03F" w14:textId="77777777" w:rsidR="00186651" w:rsidRPr="004269AB" w:rsidRDefault="00F83A40" w:rsidP="00186651">
      <w:pPr>
        <w:pStyle w:val="KCEBulletedSub"/>
        <w:numPr>
          <w:ilvl w:val="0"/>
          <w:numId w:val="0"/>
        </w:numPr>
        <w:ind w:left="794" w:hanging="397"/>
        <w:rPr>
          <w:rFonts w:ascii="Calibri" w:hAnsi="Calibri" w:cs="Calibri"/>
          <w:sz w:val="18"/>
          <w:szCs w:val="18"/>
        </w:rPr>
      </w:pPr>
      <w:sdt>
        <w:sdtPr>
          <w:rPr>
            <w:sz w:val="18"/>
            <w:szCs w:val="18"/>
          </w:rPr>
          <w:id w:val="-323351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651" w:rsidRPr="004269AB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186651" w:rsidRPr="004269AB">
        <w:rPr>
          <w:rFonts w:ascii="Calibri" w:hAnsi="Calibri" w:cs="Calibri"/>
          <w:sz w:val="18"/>
          <w:szCs w:val="18"/>
        </w:rPr>
        <w:t xml:space="preserve"> Transplantatie van vaste organen of hematopoëtische stamcellen</w:t>
      </w:r>
    </w:p>
    <w:p w14:paraId="1C18161E" w14:textId="77777777" w:rsidR="00186651" w:rsidRPr="004269AB" w:rsidRDefault="00F83A40" w:rsidP="00186651">
      <w:pPr>
        <w:pStyle w:val="KCEBulletedSub"/>
        <w:numPr>
          <w:ilvl w:val="0"/>
          <w:numId w:val="0"/>
        </w:numPr>
        <w:ind w:left="794" w:hanging="397"/>
        <w:rPr>
          <w:rFonts w:ascii="Calibri" w:hAnsi="Calibri" w:cs="Calibri"/>
          <w:sz w:val="18"/>
          <w:szCs w:val="18"/>
        </w:rPr>
      </w:pPr>
      <w:sdt>
        <w:sdtPr>
          <w:rPr>
            <w:sz w:val="18"/>
            <w:szCs w:val="18"/>
          </w:rPr>
          <w:id w:val="-2139553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651" w:rsidRPr="004269AB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186651" w:rsidRPr="004269AB">
        <w:rPr>
          <w:rFonts w:ascii="Calibri" w:hAnsi="Calibri" w:cs="Calibri"/>
          <w:sz w:val="18"/>
          <w:szCs w:val="18"/>
        </w:rPr>
        <w:t xml:space="preserve"> B-cel reducerende behandeling gedurende het voorafgaande jaar (bijv. rituximab, crelizumab, alemtuzumab, enz.)</w:t>
      </w:r>
    </w:p>
    <w:p w14:paraId="63153F95" w14:textId="77777777" w:rsidR="00186651" w:rsidRPr="004269AB" w:rsidRDefault="00F83A40" w:rsidP="00186651">
      <w:pPr>
        <w:pStyle w:val="KCEBulletedSub"/>
        <w:numPr>
          <w:ilvl w:val="0"/>
          <w:numId w:val="0"/>
        </w:numPr>
        <w:ind w:left="794" w:hanging="397"/>
        <w:rPr>
          <w:rFonts w:ascii="Calibri" w:hAnsi="Calibri" w:cs="Calibri"/>
          <w:sz w:val="18"/>
          <w:szCs w:val="18"/>
        </w:rPr>
      </w:pPr>
      <w:sdt>
        <w:sdtPr>
          <w:rPr>
            <w:sz w:val="18"/>
            <w:szCs w:val="18"/>
          </w:rPr>
          <w:id w:val="-830443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651" w:rsidRPr="004269AB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186651" w:rsidRPr="004269AB">
        <w:rPr>
          <w:rFonts w:ascii="Calibri" w:hAnsi="Calibri" w:cs="Calibri"/>
          <w:sz w:val="18"/>
          <w:szCs w:val="18"/>
        </w:rPr>
        <w:t xml:space="preserve"> Primaire immuundeficiëntie</w:t>
      </w:r>
    </w:p>
    <w:p w14:paraId="41352A4B" w14:textId="77777777" w:rsidR="00186651" w:rsidRPr="004269AB" w:rsidRDefault="00F83A40" w:rsidP="00186651">
      <w:pPr>
        <w:pStyle w:val="KCEBulletedSub"/>
        <w:numPr>
          <w:ilvl w:val="0"/>
          <w:numId w:val="0"/>
        </w:numPr>
        <w:ind w:left="794" w:hanging="397"/>
        <w:rPr>
          <w:rFonts w:ascii="Calibri" w:hAnsi="Calibri" w:cs="Calibri"/>
          <w:sz w:val="18"/>
          <w:szCs w:val="18"/>
        </w:rPr>
      </w:pPr>
      <w:sdt>
        <w:sdtPr>
          <w:rPr>
            <w:sz w:val="18"/>
            <w:szCs w:val="18"/>
          </w:rPr>
          <w:id w:val="1022360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651" w:rsidRPr="004269AB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186651" w:rsidRPr="004269AB">
        <w:rPr>
          <w:rFonts w:ascii="Calibri" w:hAnsi="Calibri" w:cs="Calibri"/>
          <w:sz w:val="18"/>
          <w:szCs w:val="18"/>
        </w:rPr>
        <w:t xml:space="preserve"> HIV-patiënten met CD4 &lt;200/mm3 en/of aantoonbare virale belasting</w:t>
      </w:r>
    </w:p>
    <w:p w14:paraId="2FA4600E" w14:textId="77777777" w:rsidR="00186651" w:rsidRPr="004269AB" w:rsidRDefault="00F83A40" w:rsidP="00186651">
      <w:pPr>
        <w:pStyle w:val="KCEBulletedSub"/>
        <w:numPr>
          <w:ilvl w:val="0"/>
          <w:numId w:val="0"/>
        </w:numPr>
        <w:ind w:left="794" w:hanging="397"/>
        <w:rPr>
          <w:rFonts w:ascii="Calibri" w:hAnsi="Calibri" w:cs="Calibri"/>
          <w:sz w:val="18"/>
          <w:szCs w:val="18"/>
        </w:rPr>
      </w:pPr>
      <w:sdt>
        <w:sdtPr>
          <w:rPr>
            <w:sz w:val="18"/>
            <w:szCs w:val="18"/>
          </w:rPr>
          <w:id w:val="1615791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651" w:rsidRPr="004269AB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186651" w:rsidRPr="004269AB">
        <w:rPr>
          <w:rFonts w:ascii="Calibri" w:hAnsi="Calibri" w:cs="Calibri"/>
          <w:sz w:val="18"/>
          <w:szCs w:val="18"/>
        </w:rPr>
        <w:t xml:space="preserve"> CAR-T cel behandeling (Chimeric antigen receptor T cells)</w:t>
      </w:r>
    </w:p>
    <w:p w14:paraId="5005C6A3" w14:textId="77777777" w:rsidR="00186651" w:rsidRPr="004269AB" w:rsidRDefault="00F83A40" w:rsidP="00186651">
      <w:pPr>
        <w:pStyle w:val="KCEBulletedSub"/>
        <w:numPr>
          <w:ilvl w:val="0"/>
          <w:numId w:val="0"/>
        </w:numPr>
        <w:ind w:left="794" w:hanging="397"/>
        <w:rPr>
          <w:rFonts w:ascii="Calibri" w:hAnsi="Calibri" w:cs="Calibri"/>
          <w:sz w:val="18"/>
          <w:szCs w:val="18"/>
        </w:rPr>
      </w:pPr>
      <w:sdt>
        <w:sdtPr>
          <w:rPr>
            <w:sz w:val="18"/>
            <w:szCs w:val="18"/>
          </w:rPr>
          <w:id w:val="2036916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651" w:rsidRPr="004269AB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186651" w:rsidRPr="004269AB">
        <w:rPr>
          <w:rFonts w:ascii="Calibri" w:hAnsi="Calibri" w:cs="Calibri"/>
          <w:sz w:val="18"/>
          <w:szCs w:val="18"/>
        </w:rPr>
        <w:t xml:space="preserve"> Patiënten die worden behandeld met immunosuppressiva zoals: </w:t>
      </w:r>
    </w:p>
    <w:p w14:paraId="08A234FC" w14:textId="77777777" w:rsidR="00186651" w:rsidRPr="004269AB" w:rsidRDefault="00186651" w:rsidP="00186651">
      <w:pPr>
        <w:pStyle w:val="KCEBulletedSub"/>
        <w:numPr>
          <w:ilvl w:val="2"/>
          <w:numId w:val="1"/>
        </w:numPr>
        <w:rPr>
          <w:rFonts w:ascii="Calibri" w:hAnsi="Calibri" w:cs="Calibri"/>
          <w:sz w:val="18"/>
          <w:szCs w:val="18"/>
        </w:rPr>
      </w:pPr>
      <w:r w:rsidRPr="004269AB">
        <w:rPr>
          <w:rFonts w:ascii="Calibri" w:hAnsi="Calibri" w:cs="Calibri"/>
          <w:sz w:val="18"/>
          <w:szCs w:val="18"/>
        </w:rPr>
        <w:t>antiproliferatieve middelen (azathioprine, cyclofosfamide, mycofenilaat-mofetil)</w:t>
      </w:r>
    </w:p>
    <w:p w14:paraId="51D74BE3" w14:textId="77777777" w:rsidR="00186651" w:rsidRPr="004269AB" w:rsidRDefault="00186651" w:rsidP="00186651">
      <w:pPr>
        <w:pStyle w:val="KCEBulletedSub"/>
        <w:numPr>
          <w:ilvl w:val="2"/>
          <w:numId w:val="1"/>
        </w:numPr>
        <w:rPr>
          <w:rFonts w:ascii="Calibri" w:hAnsi="Calibri" w:cs="Calibri"/>
          <w:sz w:val="18"/>
          <w:szCs w:val="18"/>
        </w:rPr>
      </w:pPr>
      <w:r w:rsidRPr="004269AB">
        <w:rPr>
          <w:rFonts w:ascii="Calibri" w:hAnsi="Calibri" w:cs="Calibri"/>
          <w:sz w:val="18"/>
          <w:szCs w:val="18"/>
        </w:rPr>
        <w:t>calcineurineremmers (tacrolimus, cyclosporine, enz.)</w:t>
      </w:r>
    </w:p>
    <w:p w14:paraId="4B8720FA" w14:textId="77777777" w:rsidR="00186651" w:rsidRPr="004269AB" w:rsidRDefault="00186651" w:rsidP="00186651">
      <w:pPr>
        <w:pStyle w:val="KCEBulletedSub"/>
        <w:numPr>
          <w:ilvl w:val="2"/>
          <w:numId w:val="1"/>
        </w:numPr>
        <w:rPr>
          <w:rFonts w:ascii="Calibri" w:hAnsi="Calibri" w:cs="Calibri"/>
          <w:sz w:val="18"/>
          <w:szCs w:val="18"/>
        </w:rPr>
      </w:pPr>
      <w:r w:rsidRPr="004269AB">
        <w:rPr>
          <w:rFonts w:ascii="Calibri" w:hAnsi="Calibri" w:cs="Calibri"/>
          <w:sz w:val="18"/>
          <w:szCs w:val="18"/>
        </w:rPr>
        <w:t>CTLA-4-agonisten (abatacept)</w:t>
      </w:r>
    </w:p>
    <w:p w14:paraId="1A08E4AC" w14:textId="40C5DB83" w:rsidR="00186651" w:rsidRDefault="00186651" w:rsidP="00186651">
      <w:pPr>
        <w:pStyle w:val="KCEBulletedSub"/>
        <w:numPr>
          <w:ilvl w:val="2"/>
          <w:numId w:val="1"/>
        </w:numPr>
        <w:rPr>
          <w:rFonts w:ascii="Calibri" w:hAnsi="Calibri" w:cs="Calibri"/>
          <w:sz w:val="18"/>
          <w:szCs w:val="18"/>
        </w:rPr>
      </w:pPr>
      <w:r w:rsidRPr="004269AB">
        <w:rPr>
          <w:rFonts w:ascii="Calibri" w:hAnsi="Calibri" w:cs="Calibri"/>
          <w:sz w:val="18"/>
          <w:szCs w:val="18"/>
        </w:rPr>
        <w:t>JAK-remmers (baracitinib, ruloxitinib, tofacitinib, enz.);</w:t>
      </w:r>
    </w:p>
    <w:p w14:paraId="0182F4C7" w14:textId="549818B4" w:rsidR="009544B9" w:rsidRPr="004269AB" w:rsidRDefault="00F83A40" w:rsidP="009544B9">
      <w:pPr>
        <w:pStyle w:val="KCEBulletedSub"/>
        <w:numPr>
          <w:ilvl w:val="0"/>
          <w:numId w:val="0"/>
        </w:numPr>
        <w:ind w:left="794" w:hanging="397"/>
        <w:rPr>
          <w:rFonts w:ascii="Calibri" w:hAnsi="Calibri" w:cs="Calibri"/>
          <w:sz w:val="18"/>
          <w:szCs w:val="18"/>
        </w:rPr>
      </w:pPr>
      <w:sdt>
        <w:sdtPr>
          <w:rPr>
            <w:sz w:val="18"/>
            <w:szCs w:val="18"/>
          </w:rPr>
          <w:id w:val="-1096088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44B9" w:rsidRPr="004269AB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9544B9" w:rsidRPr="004269AB">
        <w:rPr>
          <w:rFonts w:ascii="Calibri" w:hAnsi="Calibri" w:cs="Calibri"/>
          <w:sz w:val="18"/>
          <w:szCs w:val="18"/>
        </w:rPr>
        <w:t xml:space="preserve"> </w:t>
      </w:r>
      <w:r w:rsidR="009544B9" w:rsidRPr="009544B9">
        <w:rPr>
          <w:rFonts w:ascii="Calibri" w:hAnsi="Calibri" w:cs="Calibri"/>
          <w:sz w:val="18"/>
          <w:szCs w:val="18"/>
        </w:rPr>
        <w:t>Langdurige behandeling met hoge dosis corticosteroiden (meer dan 20mg prednisolone of equivalent per dag) of methotrexaat (meer dan 20mg per week).</w:t>
      </w:r>
    </w:p>
    <w:p w14:paraId="623969C2" w14:textId="77777777" w:rsidR="00186651" w:rsidRPr="004269AB" w:rsidRDefault="00F83A40" w:rsidP="00186651">
      <w:pPr>
        <w:pStyle w:val="KCEBulletedSub"/>
        <w:numPr>
          <w:ilvl w:val="0"/>
          <w:numId w:val="0"/>
        </w:numPr>
        <w:ind w:left="794" w:hanging="397"/>
        <w:rPr>
          <w:rFonts w:ascii="Calibri" w:hAnsi="Calibri" w:cs="Calibri"/>
          <w:sz w:val="18"/>
          <w:szCs w:val="18"/>
        </w:rPr>
      </w:pPr>
      <w:sdt>
        <w:sdtPr>
          <w:rPr>
            <w:sz w:val="18"/>
            <w:szCs w:val="18"/>
          </w:rPr>
          <w:id w:val="-17816409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651" w:rsidRPr="004269AB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186651" w:rsidRPr="004269AB">
        <w:rPr>
          <w:rFonts w:ascii="Calibri" w:hAnsi="Calibri" w:cs="Calibri"/>
          <w:sz w:val="18"/>
          <w:szCs w:val="18"/>
        </w:rPr>
        <w:t xml:space="preserve"> Patiënten die peritoneale dialyse of hemodialyse ondergaan.</w:t>
      </w:r>
    </w:p>
    <w:p w14:paraId="4F9B180F" w14:textId="77777777" w:rsidR="00186651" w:rsidRPr="004269AB" w:rsidRDefault="00F83A40" w:rsidP="00186651">
      <w:pPr>
        <w:rPr>
          <w:sz w:val="18"/>
          <w:szCs w:val="18"/>
          <w:lang w:val="nl-BE"/>
        </w:rPr>
      </w:pPr>
      <w:sdt>
        <w:sdtPr>
          <w:rPr>
            <w:sz w:val="18"/>
            <w:szCs w:val="18"/>
            <w:lang w:val="nl-BE"/>
          </w:rPr>
          <w:id w:val="1614483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651" w:rsidRPr="004269AB">
            <w:rPr>
              <w:rFonts w:ascii="MS Gothic" w:eastAsia="MS Gothic" w:hAnsi="MS Gothic" w:hint="eastAsia"/>
              <w:sz w:val="18"/>
              <w:szCs w:val="18"/>
              <w:lang w:val="nl-BE"/>
            </w:rPr>
            <w:t>☐</w:t>
          </w:r>
        </w:sdtContent>
      </w:sdt>
      <w:r w:rsidR="00186651" w:rsidRPr="004269AB">
        <w:rPr>
          <w:sz w:val="18"/>
          <w:szCs w:val="18"/>
          <w:lang w:val="nl-BE"/>
        </w:rPr>
        <w:t xml:space="preserve">Andere reden (aan te vragen, zullen in FAQ door de </w:t>
      </w:r>
      <w:proofErr w:type="spellStart"/>
      <w:r w:rsidR="00186651" w:rsidRPr="004269AB">
        <w:rPr>
          <w:sz w:val="18"/>
          <w:szCs w:val="18"/>
          <w:lang w:val="nl-BE"/>
        </w:rPr>
        <w:t>Task</w:t>
      </w:r>
      <w:proofErr w:type="spellEnd"/>
      <w:r w:rsidR="00186651" w:rsidRPr="004269AB">
        <w:rPr>
          <w:sz w:val="18"/>
          <w:szCs w:val="18"/>
          <w:lang w:val="nl-BE"/>
        </w:rPr>
        <w:t xml:space="preserve"> Force beantwoord worden): ………………………………………………………………………………………………………….</w:t>
      </w:r>
    </w:p>
    <w:p w14:paraId="0BF6D676" w14:textId="77777777" w:rsidR="00186651" w:rsidRPr="004269AB" w:rsidRDefault="00186651" w:rsidP="00186651">
      <w:pPr>
        <w:rPr>
          <w:sz w:val="18"/>
          <w:szCs w:val="18"/>
          <w:lang w:val="nl-BE"/>
        </w:rPr>
      </w:pPr>
      <w:r w:rsidRPr="004269AB">
        <w:rPr>
          <w:b/>
          <w:bCs/>
          <w:sz w:val="18"/>
          <w:szCs w:val="18"/>
          <w:u w:val="single"/>
          <w:lang w:val="nl-BE"/>
        </w:rPr>
        <w:t xml:space="preserve">III – Behandelende geneesheer specialist (naam, voornaam, RIZIV </w:t>
      </w:r>
      <w:proofErr w:type="spellStart"/>
      <w:r w:rsidRPr="004269AB">
        <w:rPr>
          <w:b/>
          <w:bCs/>
          <w:sz w:val="18"/>
          <w:szCs w:val="18"/>
          <w:u w:val="single"/>
          <w:lang w:val="nl-BE"/>
        </w:rPr>
        <w:t>nr</w:t>
      </w:r>
      <w:proofErr w:type="spellEnd"/>
      <w:r w:rsidRPr="004269AB">
        <w:rPr>
          <w:b/>
          <w:bCs/>
          <w:sz w:val="18"/>
          <w:szCs w:val="18"/>
          <w:u w:val="single"/>
          <w:lang w:val="nl-BE"/>
        </w:rPr>
        <w:t xml:space="preserve"> of stempel) en datum</w:t>
      </w:r>
      <w:r w:rsidRPr="004269AB">
        <w:rPr>
          <w:sz w:val="18"/>
          <w:szCs w:val="18"/>
          <w:lang w:val="nl-BE"/>
        </w:rPr>
        <w:t xml:space="preserve"> …………………………………………………(naam)</w:t>
      </w:r>
    </w:p>
    <w:p w14:paraId="178E2CA2" w14:textId="77777777" w:rsidR="00186651" w:rsidRPr="004269AB" w:rsidRDefault="00186651" w:rsidP="00186651">
      <w:pPr>
        <w:rPr>
          <w:sz w:val="18"/>
          <w:szCs w:val="18"/>
          <w:lang w:val="nl-BE"/>
        </w:rPr>
      </w:pPr>
      <w:r w:rsidRPr="004269AB">
        <w:rPr>
          <w:sz w:val="18"/>
          <w:szCs w:val="18"/>
          <w:lang w:val="nl-BE"/>
        </w:rPr>
        <w:t>………………………………………………    (voornaam)</w:t>
      </w:r>
    </w:p>
    <w:p w14:paraId="44530C6E" w14:textId="77777777" w:rsidR="00186651" w:rsidRPr="004269AB" w:rsidRDefault="00186651" w:rsidP="00186651">
      <w:pPr>
        <w:rPr>
          <w:sz w:val="18"/>
          <w:szCs w:val="18"/>
          <w:lang w:val="nl-BE"/>
        </w:rPr>
      </w:pPr>
      <w:r w:rsidRPr="004269AB">
        <w:rPr>
          <w:sz w:val="18"/>
          <w:szCs w:val="18"/>
          <w:lang w:val="nl-BE"/>
        </w:rPr>
        <w:t xml:space="preserve"> 1-……………….-………-……….            (RIZIV N°) </w:t>
      </w:r>
    </w:p>
    <w:p w14:paraId="4110C009" w14:textId="77777777" w:rsidR="00186651" w:rsidRPr="004269AB" w:rsidRDefault="00186651" w:rsidP="00186651">
      <w:pPr>
        <w:rPr>
          <w:sz w:val="18"/>
          <w:szCs w:val="18"/>
          <w:lang w:val="nl-BE"/>
        </w:rPr>
      </w:pPr>
      <w:r w:rsidRPr="004269AB">
        <w:rPr>
          <w:sz w:val="18"/>
          <w:szCs w:val="18"/>
          <w:lang w:val="nl-BE"/>
        </w:rPr>
        <w:t>__ / __ / ____                                 (datum)</w:t>
      </w:r>
    </w:p>
    <w:p w14:paraId="3AA3FE93" w14:textId="77777777" w:rsidR="00186651" w:rsidRPr="004269AB" w:rsidRDefault="00186651" w:rsidP="00186651">
      <w:pPr>
        <w:ind w:left="720"/>
        <w:rPr>
          <w:sz w:val="18"/>
          <w:szCs w:val="18"/>
          <w:lang w:val="nl-BE"/>
        </w:rPr>
      </w:pPr>
      <w:r w:rsidRPr="004269AB">
        <w:rPr>
          <w:noProof/>
          <w:sz w:val="18"/>
          <w:szCs w:val="18"/>
          <w:lang w:val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4F5DB0" wp14:editId="27C9FBCF">
                <wp:simplePos x="0" y="0"/>
                <wp:positionH relativeFrom="column">
                  <wp:posOffset>-28135</wp:posOffset>
                </wp:positionH>
                <wp:positionV relativeFrom="paragraph">
                  <wp:posOffset>78007</wp:posOffset>
                </wp:positionV>
                <wp:extent cx="5732584" cy="21102"/>
                <wp:effectExtent l="0" t="0" r="20955" b="3619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2584" cy="21102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D87B79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2pt,6.15pt" to="449.2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" strokecolor="black [3213]" strokeweight="1.5pt">
                <v:stroke dashstyle="dash" joinstyle="miter"/>
              </v:line>
            </w:pict>
          </mc:Fallback>
        </mc:AlternateContent>
      </w:r>
    </w:p>
    <w:p w14:paraId="406A170F" w14:textId="77777777" w:rsidR="00186651" w:rsidRPr="004269AB" w:rsidRDefault="00186651" w:rsidP="00186651">
      <w:pPr>
        <w:rPr>
          <w:b/>
          <w:bCs/>
          <w:sz w:val="18"/>
          <w:szCs w:val="18"/>
          <w:u w:val="single"/>
          <w:lang w:val="nl-BE"/>
        </w:rPr>
      </w:pPr>
      <w:r w:rsidRPr="004269AB">
        <w:rPr>
          <w:b/>
          <w:bCs/>
          <w:sz w:val="18"/>
          <w:szCs w:val="18"/>
          <w:u w:val="single"/>
          <w:lang w:val="nl-BE"/>
        </w:rPr>
        <w:t>IV – Vak voorbehouden voor de ziekenhuisapotheker (optie aan te kruisen)</w:t>
      </w:r>
    </w:p>
    <w:p w14:paraId="41036321" w14:textId="77777777" w:rsidR="00186651" w:rsidRPr="004269AB" w:rsidRDefault="00F83A40" w:rsidP="00186651">
      <w:pPr>
        <w:rPr>
          <w:sz w:val="18"/>
          <w:szCs w:val="18"/>
          <w:lang w:val="nl-BE"/>
        </w:rPr>
      </w:pPr>
      <w:sdt>
        <w:sdtPr>
          <w:rPr>
            <w:sz w:val="18"/>
            <w:szCs w:val="18"/>
            <w:lang w:val="nl-BE"/>
          </w:rPr>
          <w:id w:val="1216539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651" w:rsidRPr="004269AB">
            <w:rPr>
              <w:rFonts w:ascii="MS Gothic" w:eastAsia="MS Gothic" w:hAnsi="MS Gothic" w:hint="eastAsia"/>
              <w:sz w:val="18"/>
              <w:szCs w:val="18"/>
              <w:lang w:val="nl-BE"/>
            </w:rPr>
            <w:t>☐</w:t>
          </w:r>
        </w:sdtContent>
      </w:sdt>
      <w:proofErr w:type="spellStart"/>
      <w:r w:rsidR="00186651" w:rsidRPr="004269AB">
        <w:rPr>
          <w:sz w:val="18"/>
          <w:szCs w:val="18"/>
          <w:lang w:val="nl-BE"/>
        </w:rPr>
        <w:t>Evusheld</w:t>
      </w:r>
      <w:proofErr w:type="spellEnd"/>
      <w:r w:rsidR="00186651" w:rsidRPr="004269AB">
        <w:rPr>
          <w:sz w:val="18"/>
          <w:szCs w:val="18"/>
          <w:lang w:val="nl-BE"/>
        </w:rPr>
        <w:t xml:space="preserve"> werd aan de patiënt toegediend</w:t>
      </w:r>
    </w:p>
    <w:p w14:paraId="2F337213" w14:textId="7F189479" w:rsidR="00074327" w:rsidRPr="007E23D1" w:rsidRDefault="00F83A40">
      <w:pPr>
        <w:rPr>
          <w:lang w:val="nl-BE"/>
        </w:rPr>
      </w:pPr>
      <w:sdt>
        <w:sdtPr>
          <w:rPr>
            <w:sz w:val="18"/>
            <w:szCs w:val="18"/>
            <w:lang w:val="nl-BE"/>
          </w:rPr>
          <w:id w:val="-747953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651" w:rsidRPr="004269AB">
            <w:rPr>
              <w:rFonts w:ascii="MS Gothic" w:eastAsia="MS Gothic" w:hAnsi="MS Gothic" w:hint="eastAsia"/>
              <w:sz w:val="18"/>
              <w:szCs w:val="18"/>
              <w:lang w:val="nl-BE"/>
            </w:rPr>
            <w:t>☐</w:t>
          </w:r>
        </w:sdtContent>
      </w:sdt>
      <w:proofErr w:type="spellStart"/>
      <w:r w:rsidR="00186651" w:rsidRPr="004269AB">
        <w:rPr>
          <w:sz w:val="18"/>
          <w:szCs w:val="18"/>
          <w:lang w:val="nl-BE"/>
        </w:rPr>
        <w:t>Evusheld</w:t>
      </w:r>
      <w:proofErr w:type="spellEnd"/>
      <w:r w:rsidR="00186651" w:rsidRPr="004269AB">
        <w:rPr>
          <w:sz w:val="18"/>
          <w:szCs w:val="18"/>
          <w:lang w:val="nl-BE"/>
        </w:rPr>
        <w:t xml:space="preserve"> werd aan de patiënt NIET toegediend</w:t>
      </w:r>
    </w:p>
    <w:sectPr w:rsidR="00074327" w:rsidRPr="007E23D1" w:rsidSect="00B0717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12FCF"/>
    <w:multiLevelType w:val="multilevel"/>
    <w:tmpl w:val="FBB85024"/>
    <w:name w:val="KCE Multilevel Bullet List"/>
    <w:lvl w:ilvl="0">
      <w:start w:val="1"/>
      <w:numFmt w:val="bullet"/>
      <w:pStyle w:val="KCEBulleted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>
      <w:start w:val="1"/>
      <w:numFmt w:val="bullet"/>
      <w:pStyle w:val="KCEBulletedSub"/>
      <w:lvlText w:val="o"/>
      <w:lvlJc w:val="left"/>
      <w:pPr>
        <w:tabs>
          <w:tab w:val="num" w:pos="794"/>
        </w:tabs>
        <w:ind w:left="794" w:hanging="39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406D1"/>
    <w:multiLevelType w:val="hybridMultilevel"/>
    <w:tmpl w:val="755EFFEA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ABF4D08A-6FC3-4DA8-91B9-702C9BC695E5}"/>
    <w:docVar w:name="dgnword-eventsink" w:val="1940644382496"/>
  </w:docVars>
  <w:rsids>
    <w:rsidRoot w:val="00186651"/>
    <w:rsid w:val="00074327"/>
    <w:rsid w:val="00186651"/>
    <w:rsid w:val="002D3905"/>
    <w:rsid w:val="002E75A7"/>
    <w:rsid w:val="004517D4"/>
    <w:rsid w:val="00605337"/>
    <w:rsid w:val="00667B64"/>
    <w:rsid w:val="00773089"/>
    <w:rsid w:val="007E23D1"/>
    <w:rsid w:val="007E6682"/>
    <w:rsid w:val="007F6D26"/>
    <w:rsid w:val="00860841"/>
    <w:rsid w:val="009544B9"/>
    <w:rsid w:val="00961419"/>
    <w:rsid w:val="00A609AD"/>
    <w:rsid w:val="00A81971"/>
    <w:rsid w:val="00B07170"/>
    <w:rsid w:val="00C5363A"/>
    <w:rsid w:val="00C9348B"/>
    <w:rsid w:val="00D72821"/>
    <w:rsid w:val="00F6428C"/>
    <w:rsid w:val="00F8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E75A9"/>
  <w15:chartTrackingRefBased/>
  <w15:docId w15:val="{8A1B7F41-BD3E-4385-A123-536248DA5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651"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KCEBulletedSub">
    <w:name w:val="KCE Bulleted Sub"/>
    <w:basedOn w:val="KCEBulleted"/>
    <w:link w:val="KCEBulletedSubChar"/>
    <w:qFormat/>
    <w:rsid w:val="00186651"/>
    <w:pPr>
      <w:numPr>
        <w:ilvl w:val="1"/>
      </w:numPr>
    </w:pPr>
  </w:style>
  <w:style w:type="paragraph" w:customStyle="1" w:styleId="KCEBulleted">
    <w:name w:val="KCE Bulleted"/>
    <w:basedOn w:val="Normal"/>
    <w:qFormat/>
    <w:rsid w:val="00186651"/>
    <w:pPr>
      <w:numPr>
        <w:numId w:val="1"/>
      </w:numPr>
      <w:spacing w:before="120" w:after="120" w:line="240" w:lineRule="auto"/>
      <w:jc w:val="both"/>
    </w:pPr>
    <w:rPr>
      <w:rFonts w:ascii="Arial" w:eastAsia="Arial" w:hAnsi="Arial" w:cs="Tahoma"/>
      <w:noProof/>
      <w:sz w:val="20"/>
      <w:szCs w:val="20"/>
      <w:lang w:val="nl-BE"/>
    </w:rPr>
  </w:style>
  <w:style w:type="character" w:customStyle="1" w:styleId="KCEBulletedSubChar">
    <w:name w:val="KCE Bulleted Sub Char"/>
    <w:link w:val="KCEBulletedSub"/>
    <w:rsid w:val="00186651"/>
    <w:rPr>
      <w:rFonts w:ascii="Arial" w:eastAsia="Arial" w:hAnsi="Arial" w:cs="Tahoma"/>
      <w:noProof/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9544B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544B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544B9"/>
    <w:rPr>
      <w:sz w:val="20"/>
      <w:szCs w:val="20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544B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544B9"/>
    <w:rPr>
      <w:b/>
      <w:bCs/>
      <w:sz w:val="20"/>
      <w:szCs w:val="20"/>
      <w:lang w:val="en-GB"/>
    </w:rPr>
  </w:style>
  <w:style w:type="paragraph" w:styleId="Paragraphedeliste">
    <w:name w:val="List Paragraph"/>
    <w:basedOn w:val="Normal"/>
    <w:uiPriority w:val="34"/>
    <w:qFormat/>
    <w:rsid w:val="009544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435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Rondia Karin</dc:creator>
  <cp:keywords/>
  <dc:description/>
  <cp:lastModifiedBy>Rondia Karin</cp:lastModifiedBy>
  <cp:revision>4</cp:revision>
  <dcterms:created xsi:type="dcterms:W3CDTF">2022-11-18T07:50:00Z</dcterms:created>
  <dcterms:modified xsi:type="dcterms:W3CDTF">2022-11-24T09:42:00Z</dcterms:modified>
</cp:coreProperties>
</file>